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:rsidR="000D0B54" w:rsidRPr="00442C23" w:rsidRDefault="000D0B54" w:rsidP="000D0B54">
      <w:pPr>
        <w:rPr>
          <w:rFonts w:ascii="Times New Roman" w:hAnsi="Times New Roman"/>
          <w:b/>
          <w:sz w:val="40"/>
          <w:szCs w:val="40"/>
        </w:rPr>
      </w:pPr>
    </w:p>
    <w:p w:rsidR="000D0B54" w:rsidRPr="00442C23" w:rsidRDefault="00E92F1D" w:rsidP="000D0B54">
      <w:pPr>
        <w:jc w:val="center"/>
        <w:rPr>
          <w:rFonts w:ascii="Times New Roman" w:hAnsi="Times New Roman"/>
          <w:b/>
          <w:sz w:val="40"/>
          <w:szCs w:val="40"/>
        </w:rPr>
      </w:pP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AC138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9B5F2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6207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F516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316D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306BE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E339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F5E4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6423D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434A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20AD9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F3F8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E1DA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1309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EC42C6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47B3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F5D7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A116D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728C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875F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147B7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D50A4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334C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95050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496F9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867B2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663674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154EA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47EBB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AE237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2467F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95124B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397172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924A56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B53CCC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3A449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 w:rsidR="00000000">
        <w:rPr>
          <w:rFonts w:ascii="Times New Roman" w:hAnsi="Times New Roman"/>
          <w:sz w:val="32"/>
          <w:szCs w:val="32"/>
        </w:rPr>
        <w:fldChar w:fldCharType="begin"/>
      </w:r>
      <w:r w:rsidR="00000000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000000">
        <w:rPr>
          <w:rFonts w:ascii="Times New Roman" w:hAnsi="Times New Roman"/>
          <w:sz w:val="32"/>
          <w:szCs w:val="32"/>
        </w:rPr>
        <w:fldChar w:fldCharType="separate"/>
      </w:r>
      <w:r w:rsidR="000D26D4">
        <w:rPr>
          <w:rFonts w:ascii="Times New Roman" w:hAnsi="Times New Roman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Štefanovičová" style="width:100.5pt;height:115.5pt">
            <v:imagedata r:id="rId7" r:href="rId8"/>
          </v:shape>
        </w:pict>
      </w:r>
      <w:r w:rsidR="00000000"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Individuálna výročná správa</w:t>
      </w: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Obce Štefanovičová</w:t>
      </w: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:rsidR="000D0B54" w:rsidRPr="00442C23" w:rsidRDefault="000F5163" w:rsidP="000D0B54">
      <w:pPr>
        <w:jc w:val="center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52"/>
          <w:szCs w:val="52"/>
        </w:rPr>
        <w:t>za rok 20</w:t>
      </w:r>
      <w:r w:rsidR="00247B31" w:rsidRPr="00442C23">
        <w:rPr>
          <w:rFonts w:ascii="Times New Roman" w:hAnsi="Times New Roman"/>
          <w:b/>
          <w:sz w:val="52"/>
          <w:szCs w:val="52"/>
        </w:rPr>
        <w:t>2</w:t>
      </w:r>
      <w:r w:rsidR="009C123C">
        <w:rPr>
          <w:rFonts w:ascii="Times New Roman" w:hAnsi="Times New Roman"/>
          <w:b/>
          <w:sz w:val="52"/>
          <w:szCs w:val="52"/>
        </w:rPr>
        <w:t>2</w:t>
      </w: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44"/>
          <w:szCs w:val="44"/>
        </w:rPr>
        <w:tab/>
      </w: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:rsidR="000D0B54" w:rsidRPr="00442C23" w:rsidRDefault="000D0B54" w:rsidP="009C123C">
      <w:pPr>
        <w:tabs>
          <w:tab w:val="right" w:pos="8505"/>
        </w:tabs>
        <w:jc w:val="both"/>
        <w:rPr>
          <w:rFonts w:ascii="Times New Roman" w:hAnsi="Times New Roman"/>
          <w:b/>
          <w:sz w:val="32"/>
          <w:szCs w:val="32"/>
        </w:rPr>
      </w:pPr>
      <w:r w:rsidRPr="00442C23">
        <w:rPr>
          <w:rFonts w:ascii="Times New Roman" w:hAnsi="Times New Roman"/>
          <w:b/>
          <w:sz w:val="32"/>
          <w:szCs w:val="32"/>
        </w:rPr>
        <w:tab/>
      </w:r>
      <w:r w:rsidR="009C123C">
        <w:rPr>
          <w:rFonts w:ascii="Times New Roman" w:hAnsi="Times New Roman"/>
          <w:b/>
          <w:sz w:val="32"/>
          <w:szCs w:val="32"/>
        </w:rPr>
        <w:t xml:space="preserve">Bc. Jaroslav </w:t>
      </w:r>
      <w:proofErr w:type="spellStart"/>
      <w:r w:rsidR="009C123C">
        <w:rPr>
          <w:rFonts w:ascii="Times New Roman" w:hAnsi="Times New Roman"/>
          <w:b/>
          <w:sz w:val="32"/>
          <w:szCs w:val="32"/>
        </w:rPr>
        <w:t>Bíro</w:t>
      </w:r>
      <w:proofErr w:type="spellEnd"/>
    </w:p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starosta obce</w:t>
      </w:r>
    </w:p>
    <w:p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:rsidR="000D0B54" w:rsidRPr="003C16F1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3C16F1">
        <w:rPr>
          <w:rFonts w:ascii="Times New Roman" w:eastAsia="Times New Roman" w:hAnsi="Times New Roman"/>
          <w:b/>
          <w:sz w:val="24"/>
          <w:szCs w:val="24"/>
        </w:rPr>
        <w:lastRenderedPageBreak/>
        <w:t>OBSAH</w:t>
      </w:r>
      <w:r w:rsidRPr="003C16F1">
        <w:rPr>
          <w:rFonts w:ascii="Times New Roman" w:eastAsia="Times New Roman" w:hAnsi="Times New Roman"/>
          <w:b/>
          <w:sz w:val="24"/>
          <w:szCs w:val="24"/>
        </w:rPr>
        <w:tab/>
        <w:t>str.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Úvodné slovo starostu obce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3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Identifikačné údaje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Organizačná štruktúra obce a identifikácia vedúcich predstaviteľov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Poslanie, vízie, ciele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Základná charakteristika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5.1.  Geografické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5.2.  Demografické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5.3.  Ekonomické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5.4.  Symboly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C16F1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5.5.  História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C16F1">
        <w:rPr>
          <w:rFonts w:ascii="Times New Roman" w:eastAsia="Times New Roman" w:hAnsi="Times New Roman"/>
          <w:sz w:val="24"/>
          <w:szCs w:val="24"/>
        </w:rPr>
        <w:t>6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5.6.  Pamiatky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E733CD">
      <w:pPr>
        <w:numPr>
          <w:ilvl w:val="0"/>
          <w:numId w:val="17"/>
        </w:numPr>
        <w:tabs>
          <w:tab w:val="left" w:pos="8505"/>
        </w:tabs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Plnenie úloh obce (prenesené kompetencie, originálne kompetencie)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6.1. Výchova a vzdelávanie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6.2. Zdravotníctvo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6.3. Sociálne zabezpečenie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6.4. Kultúra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6.5. Hospodárstvo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Informácia o vývoji obce z pohľadu rozpočtovníctva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8</w:t>
      </w:r>
    </w:p>
    <w:p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7.1.  Plnenie príjmov a čerpanie výdavkov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3C16F1">
        <w:rPr>
          <w:rFonts w:ascii="Times New Roman" w:eastAsia="Times New Roman" w:hAnsi="Times New Roman"/>
          <w:sz w:val="24"/>
          <w:szCs w:val="24"/>
        </w:rPr>
        <w:t>2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8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7.2.  Prebytok/schodok rozpočtového hospodárenia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3C16F1">
        <w:rPr>
          <w:rFonts w:ascii="Times New Roman" w:eastAsia="Times New Roman" w:hAnsi="Times New Roman"/>
          <w:sz w:val="24"/>
          <w:szCs w:val="24"/>
        </w:rPr>
        <w:t>2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A0E85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3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7.3.  Rozpočet na roky 20</w:t>
      </w:r>
      <w:r w:rsidR="00114251" w:rsidRPr="00442C23">
        <w:rPr>
          <w:rFonts w:ascii="Times New Roman" w:eastAsia="Times New Roman" w:hAnsi="Times New Roman"/>
          <w:sz w:val="24"/>
          <w:szCs w:val="24"/>
        </w:rPr>
        <w:t>2</w:t>
      </w:r>
      <w:r w:rsidR="003C16F1">
        <w:rPr>
          <w:rFonts w:ascii="Times New Roman" w:eastAsia="Times New Roman" w:hAnsi="Times New Roman"/>
          <w:sz w:val="24"/>
          <w:szCs w:val="24"/>
        </w:rPr>
        <w:t>3</w:t>
      </w:r>
      <w:r w:rsidRPr="00442C23">
        <w:rPr>
          <w:rFonts w:ascii="Times New Roman" w:eastAsia="Times New Roman" w:hAnsi="Times New Roman"/>
          <w:sz w:val="24"/>
          <w:szCs w:val="24"/>
        </w:rPr>
        <w:t xml:space="preserve"> - 202</w:t>
      </w:r>
      <w:r w:rsidR="003C16F1">
        <w:rPr>
          <w:rFonts w:ascii="Times New Roman" w:eastAsia="Times New Roman" w:hAnsi="Times New Roman"/>
          <w:sz w:val="24"/>
          <w:szCs w:val="24"/>
        </w:rPr>
        <w:t>5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Informácia o vývoji obce z pohľadu účtovníctva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8.1.  Majetok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8.2.  Zdroje krytia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3C16F1">
        <w:rPr>
          <w:rFonts w:ascii="Times New Roman" w:eastAsia="Times New Roman" w:hAnsi="Times New Roman"/>
          <w:sz w:val="24"/>
          <w:szCs w:val="24"/>
        </w:rPr>
        <w:t>4</w:t>
      </w:r>
    </w:p>
    <w:p w:rsidR="000D0B54" w:rsidRPr="00442C23" w:rsidRDefault="00E733CD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8.3.  Pohľadávky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8.4.  Záväz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>ky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Hospodársky výsledok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3C16F1">
        <w:rPr>
          <w:rFonts w:ascii="Times New Roman" w:eastAsia="Times New Roman" w:hAnsi="Times New Roman"/>
          <w:sz w:val="24"/>
          <w:szCs w:val="24"/>
        </w:rPr>
        <w:t>2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- vývoj nákladov a výnosov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3C16F1">
        <w:rPr>
          <w:rFonts w:ascii="Times New Roman" w:eastAsia="Times New Roman" w:hAnsi="Times New Roman"/>
          <w:sz w:val="24"/>
          <w:szCs w:val="24"/>
        </w:rPr>
        <w:t>5</w:t>
      </w:r>
    </w:p>
    <w:p w:rsidR="000D0B54" w:rsidRPr="00442C23" w:rsidRDefault="000D0B54" w:rsidP="000D0B54">
      <w:pPr>
        <w:numPr>
          <w:ilvl w:val="0"/>
          <w:numId w:val="17"/>
        </w:numPr>
        <w:spacing w:line="360" w:lineRule="auto"/>
        <w:ind w:left="426" w:hanging="426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Ostatné dôležité informácie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3C16F1">
        <w:rPr>
          <w:rFonts w:ascii="Times New Roman" w:eastAsia="Times New Roman" w:hAnsi="Times New Roman"/>
          <w:sz w:val="24"/>
          <w:szCs w:val="24"/>
        </w:rPr>
        <w:t>6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10.1. Prijaté granty a transfery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3C16F1">
        <w:rPr>
          <w:rFonts w:ascii="Times New Roman" w:eastAsia="Times New Roman" w:hAnsi="Times New Roman"/>
          <w:sz w:val="24"/>
          <w:szCs w:val="24"/>
        </w:rPr>
        <w:t>6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10.2. Poskytnuté dotácie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10.3. Významné investičné akcie v roku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3C16F1">
        <w:rPr>
          <w:rFonts w:ascii="Times New Roman" w:eastAsia="Times New Roman" w:hAnsi="Times New Roman"/>
          <w:sz w:val="24"/>
          <w:szCs w:val="24"/>
        </w:rPr>
        <w:t>2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10.4. Predpokladaný budúci vývoj činnosti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3C16F1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10.5  Udalosti osobitného významu po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skončení účtovného obdobia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3C16F1">
        <w:rPr>
          <w:rFonts w:ascii="Times New Roman" w:eastAsia="Times New Roman" w:hAnsi="Times New Roman"/>
          <w:sz w:val="24"/>
          <w:szCs w:val="24"/>
        </w:rPr>
        <w:t>7</w:t>
      </w:r>
    </w:p>
    <w:p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10.6. Významné riziká a neistoty, ktorým je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účtovná jednotka vystavená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3C16F1">
        <w:rPr>
          <w:rFonts w:ascii="Times New Roman" w:eastAsia="Times New Roman" w:hAnsi="Times New Roman"/>
          <w:sz w:val="24"/>
          <w:szCs w:val="24"/>
        </w:rPr>
        <w:t>7</w:t>
      </w:r>
    </w:p>
    <w:p w:rsidR="0065359B" w:rsidRPr="00FB4095" w:rsidRDefault="0065359B" w:rsidP="0065359B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FB4095">
        <w:rPr>
          <w:rFonts w:ascii="Times New Roman" w:hAnsi="Times New Roman"/>
          <w:b/>
          <w:sz w:val="28"/>
          <w:szCs w:val="28"/>
        </w:rPr>
        <w:lastRenderedPageBreak/>
        <w:t>Úvodné slovo starost</w:t>
      </w:r>
      <w:r w:rsidR="009C123C" w:rsidRPr="00FB4095">
        <w:rPr>
          <w:rFonts w:ascii="Times New Roman" w:hAnsi="Times New Roman"/>
          <w:b/>
          <w:sz w:val="28"/>
          <w:szCs w:val="28"/>
        </w:rPr>
        <w:t>u</w:t>
      </w:r>
      <w:r w:rsidRPr="00FB4095">
        <w:rPr>
          <w:rFonts w:ascii="Times New Roman" w:hAnsi="Times New Roman"/>
          <w:b/>
          <w:sz w:val="28"/>
          <w:szCs w:val="28"/>
        </w:rPr>
        <w:t xml:space="preserve"> obce </w:t>
      </w:r>
      <w:r w:rsidRPr="00FB4095">
        <w:rPr>
          <w:rFonts w:ascii="Times New Roman" w:hAnsi="Times New Roman"/>
          <w:b/>
          <w:sz w:val="28"/>
          <w:szCs w:val="28"/>
        </w:rPr>
        <w:tab/>
      </w:r>
      <w:r w:rsidRPr="00FB4095">
        <w:rPr>
          <w:rFonts w:ascii="Times New Roman" w:hAnsi="Times New Roman"/>
          <w:b/>
          <w:sz w:val="28"/>
          <w:szCs w:val="28"/>
        </w:rPr>
        <w:tab/>
      </w:r>
      <w:r w:rsidRPr="00FB4095">
        <w:rPr>
          <w:rFonts w:ascii="Times New Roman" w:hAnsi="Times New Roman"/>
          <w:b/>
          <w:sz w:val="28"/>
          <w:szCs w:val="28"/>
        </w:rPr>
        <w:tab/>
      </w:r>
      <w:r w:rsidRPr="00FB4095">
        <w:rPr>
          <w:rFonts w:ascii="Times New Roman" w:hAnsi="Times New Roman"/>
          <w:b/>
          <w:sz w:val="28"/>
          <w:szCs w:val="28"/>
        </w:rPr>
        <w:tab/>
      </w:r>
    </w:p>
    <w:p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Účtovná jednotka, ktorá musí mať účtovnú závierku overenú audítorom, je povinná vyhotovovať výročnú  správu, ktorej súlad s účtovnou závierkou zostavenou za to isté účtovné obdobie musí byť overený audítorom, do jedného roka od skončenia účtovného obdobia, podľa smernice Európskeho parlamentu a rady 200</w:t>
      </w:r>
      <w:r w:rsidR="00140E1E" w:rsidRPr="00442C23">
        <w:rPr>
          <w:rFonts w:ascii="Times New Roman" w:hAnsi="Times New Roman"/>
        </w:rPr>
        <w:t>6</w:t>
      </w:r>
      <w:r w:rsidRPr="00442C23">
        <w:rPr>
          <w:rFonts w:ascii="Times New Roman" w:hAnsi="Times New Roman"/>
        </w:rPr>
        <w:t>/</w:t>
      </w:r>
      <w:r w:rsidR="00140E1E" w:rsidRPr="00442C23">
        <w:rPr>
          <w:rFonts w:ascii="Times New Roman" w:hAnsi="Times New Roman"/>
        </w:rPr>
        <w:t>43</w:t>
      </w:r>
      <w:r w:rsidRPr="00442C23">
        <w:rPr>
          <w:rFonts w:ascii="Times New Roman" w:hAnsi="Times New Roman"/>
        </w:rPr>
        <w:t>/E</w:t>
      </w:r>
      <w:r w:rsidR="00140E1E" w:rsidRPr="00442C23">
        <w:rPr>
          <w:rFonts w:ascii="Times New Roman" w:hAnsi="Times New Roman"/>
        </w:rPr>
        <w:t>S</w:t>
      </w:r>
      <w:r w:rsidRPr="00442C23">
        <w:rPr>
          <w:rFonts w:ascii="Times New Roman" w:hAnsi="Times New Roman"/>
        </w:rPr>
        <w:t xml:space="preserve"> a podľa zákona č.</w:t>
      </w:r>
      <w:r w:rsidR="00437D36" w:rsidRPr="00442C23">
        <w:rPr>
          <w:rFonts w:ascii="Times New Roman" w:hAnsi="Times New Roman"/>
        </w:rPr>
        <w:t>423/2015</w:t>
      </w:r>
      <w:r w:rsidRPr="00442C23">
        <w:rPr>
          <w:rFonts w:ascii="Times New Roman" w:hAnsi="Times New Roman"/>
        </w:rPr>
        <w:t xml:space="preserve"> Z. z. o</w:t>
      </w:r>
      <w:r w:rsidR="00437D36" w:rsidRPr="00442C23">
        <w:rPr>
          <w:rFonts w:ascii="Times New Roman" w:hAnsi="Times New Roman"/>
        </w:rPr>
        <w:t> štatutárnom audite</w:t>
      </w:r>
      <w:r w:rsidRPr="00442C23">
        <w:rPr>
          <w:rFonts w:ascii="Times New Roman" w:hAnsi="Times New Roman"/>
        </w:rPr>
        <w:t>.</w:t>
      </w:r>
    </w:p>
    <w:p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>Výročná správa obsahuje účtovnú závierku – súvaha, výkaz ziskov a strát, poznámky, výkazy tvoria samostatné prílohy tejto výročnej správy. Výročná správa ďalej obsahuje: vývoj o stave, v ktorom sa účtovná jednotka nachádza, o významných rizikách a neistotách, ktorým je účtovná jednotka vystavená, obsahuje dôležité finančné a nefinančné ukazovatele, informácie o vplyve činnosti na životné prostredie, zamestnanosť, udalosti osobitného významu, predpokladanom budúcom vývoji, návrh na rozdelenie zisku alebo vyrovnanie straty.</w:t>
      </w:r>
      <w:r w:rsidR="00B7645B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Zákon o obecnom zriadení nevymedzuje kompetenciu obecného zastupiteľstva schvaľovať výročnú správu. (§20 o účtovníctve).</w:t>
      </w:r>
    </w:p>
    <w:p w:rsidR="00DA03FF" w:rsidRPr="00DA03FF" w:rsidRDefault="00DA03FF" w:rsidP="00DA03FF">
      <w:pPr>
        <w:spacing w:line="276" w:lineRule="auto"/>
        <w:jc w:val="both"/>
        <w:rPr>
          <w:rFonts w:ascii="Times New Roman" w:eastAsia="Times New Roman" w:hAnsi="Times New Roman"/>
        </w:rPr>
      </w:pPr>
      <w:r w:rsidRPr="00DA03FF">
        <w:rPr>
          <w:rFonts w:ascii="Times New Roman" w:eastAsia="Times New Roman" w:hAnsi="Times New Roman"/>
        </w:rPr>
        <w:t xml:space="preserve">Z hľadiska rozpočtového hospodárenia za rok 2022 obec ukončila svoje hospodárenie s prebytkom </w:t>
      </w:r>
      <w:r w:rsidRPr="00DA03FF">
        <w:rPr>
          <w:rFonts w:ascii="Times New Roman" w:eastAsia="Times New Roman" w:hAnsi="Times New Roman"/>
          <w:b/>
          <w:bCs/>
        </w:rPr>
        <w:t>138 156,40</w:t>
      </w:r>
      <w:r w:rsidRPr="00DA03FF">
        <w:rPr>
          <w:rFonts w:ascii="Calibri" w:eastAsia="Times New Roman" w:hAnsi="Calibri"/>
          <w:b/>
        </w:rPr>
        <w:t xml:space="preserve"> €</w:t>
      </w:r>
      <w:r w:rsidRPr="00DA03FF">
        <w:rPr>
          <w:rFonts w:ascii="Times New Roman" w:eastAsia="Times New Roman" w:hAnsi="Times New Roman"/>
        </w:rPr>
        <w:t xml:space="preserve">, ktorý bol upravený - ponížený o nevyčerpané </w:t>
      </w:r>
      <w:r w:rsidRPr="00DA03FF">
        <w:rPr>
          <w:rFonts w:ascii="Times New Roman" w:eastAsia="Times New Roman" w:hAnsi="Times New Roman"/>
          <w:iCs/>
        </w:rPr>
        <w:t>prostriedky z fondu prevádzky, údržby a opráv</w:t>
      </w:r>
      <w:r w:rsidRPr="00DA03FF">
        <w:rPr>
          <w:rFonts w:ascii="Times New Roman" w:eastAsia="Times New Roman" w:hAnsi="Times New Roman"/>
        </w:rPr>
        <w:t xml:space="preserve"> vo výške </w:t>
      </w:r>
      <w:r w:rsidRPr="00DA03FF">
        <w:rPr>
          <w:rFonts w:ascii="Times New Roman" w:eastAsia="Times New Roman" w:hAnsi="Times New Roman"/>
          <w:b/>
        </w:rPr>
        <w:t>2 520,00 €</w:t>
      </w:r>
      <w:r w:rsidRPr="00DA03FF">
        <w:rPr>
          <w:rFonts w:ascii="Times New Roman" w:eastAsia="Times New Roman" w:hAnsi="Times New Roman"/>
        </w:rPr>
        <w:t xml:space="preserve">, o nevyčerpané prostriedky zo ŠR účelovo určené na výdavky poskytnuté v predchádzajúcom  rozpočtovom roku  v sume  </w:t>
      </w:r>
      <w:r w:rsidRPr="00DA03FF">
        <w:rPr>
          <w:rFonts w:ascii="Times New Roman" w:eastAsia="Times New Roman" w:hAnsi="Times New Roman"/>
          <w:b/>
          <w:bCs/>
        </w:rPr>
        <w:t>674,57</w:t>
      </w:r>
      <w:r w:rsidRPr="00DA03FF">
        <w:rPr>
          <w:rFonts w:ascii="Times New Roman" w:eastAsia="Times New Roman" w:hAnsi="Times New Roman"/>
        </w:rPr>
        <w:t xml:space="preserve"> </w:t>
      </w:r>
      <w:r w:rsidRPr="00DA03FF">
        <w:rPr>
          <w:rFonts w:ascii="Times New Roman" w:eastAsia="Times New Roman" w:hAnsi="Times New Roman"/>
          <w:b/>
        </w:rPr>
        <w:t>€</w:t>
      </w:r>
      <w:r w:rsidRPr="00DA03FF">
        <w:rPr>
          <w:rFonts w:ascii="Times New Roman" w:eastAsia="Times New Roman" w:hAnsi="Times New Roman"/>
        </w:rPr>
        <w:t xml:space="preserve">, a to na Referendum konané v roku 2023. Prebytok bol použitý na vysporiadanie zostatku finančných operácií vo výške </w:t>
      </w:r>
      <w:r w:rsidRPr="00DA03FF">
        <w:rPr>
          <w:rFonts w:ascii="Times New Roman" w:eastAsia="Times New Roman" w:hAnsi="Times New Roman"/>
          <w:b/>
          <w:bCs/>
        </w:rPr>
        <w:t>132 310,19</w:t>
      </w:r>
      <w:r w:rsidRPr="00DA03FF">
        <w:rPr>
          <w:rFonts w:ascii="Times New Roman" w:eastAsia="Times New Roman" w:hAnsi="Times New Roman"/>
        </w:rPr>
        <w:t xml:space="preserve"> </w:t>
      </w:r>
      <w:r w:rsidRPr="00DA03FF">
        <w:rPr>
          <w:rFonts w:ascii="Times New Roman" w:eastAsia="Times New Roman" w:hAnsi="Times New Roman"/>
          <w:b/>
        </w:rPr>
        <w:t>€.</w:t>
      </w:r>
      <w:r w:rsidRPr="00DA03FF">
        <w:rPr>
          <w:rFonts w:ascii="Times New Roman" w:eastAsia="Times New Roman" w:hAnsi="Times New Roman"/>
        </w:rPr>
        <w:t xml:space="preserve"> Do rezervného fondu budú presunuté  finančné prostriedky vo výške </w:t>
      </w:r>
      <w:r w:rsidRPr="00DA03FF">
        <w:rPr>
          <w:rFonts w:ascii="Times New Roman" w:eastAsia="Times New Roman" w:hAnsi="Times New Roman"/>
          <w:b/>
        </w:rPr>
        <w:t>2 651,64</w:t>
      </w:r>
      <w:r w:rsidRPr="00DA03FF">
        <w:rPr>
          <w:rFonts w:ascii="Calibri" w:eastAsia="Times New Roman" w:hAnsi="Calibri"/>
          <w:b/>
        </w:rPr>
        <w:t xml:space="preserve"> </w:t>
      </w:r>
      <w:r w:rsidRPr="00DA03FF">
        <w:rPr>
          <w:rFonts w:ascii="Times New Roman" w:eastAsia="Times New Roman" w:hAnsi="Times New Roman"/>
          <w:b/>
        </w:rPr>
        <w:t>€.</w:t>
      </w:r>
      <w:r w:rsidRPr="00DA03FF">
        <w:rPr>
          <w:rFonts w:ascii="Times New Roman" w:eastAsia="Times New Roman" w:hAnsi="Times New Roman"/>
          <w:color w:val="FF0000"/>
        </w:rPr>
        <w:t xml:space="preserve">        </w:t>
      </w:r>
    </w:p>
    <w:p w:rsidR="00B122B9" w:rsidRDefault="00DA03FF" w:rsidP="009C6DE5">
      <w:pPr>
        <w:spacing w:line="276" w:lineRule="auto"/>
        <w:jc w:val="both"/>
        <w:rPr>
          <w:rFonts w:ascii="Times New Roman" w:hAnsi="Times New Roman"/>
        </w:rPr>
      </w:pPr>
      <w:r w:rsidRPr="00DA03FF">
        <w:rPr>
          <w:rFonts w:ascii="Times New Roman" w:eastAsia="Calibri" w:hAnsi="Times New Roman"/>
          <w:kern w:val="2"/>
          <w:lang w:eastAsia="en-US"/>
        </w:rPr>
        <w:t>V roku 2022 obec prijala finančné prostriedky z dotácie na rekonštrukciu kultúrneho domu od PPA a tým splatila municipálny úver v Prima banke</w:t>
      </w:r>
      <w:r w:rsidR="004816F5">
        <w:rPr>
          <w:rFonts w:ascii="Times New Roman" w:eastAsia="Calibri" w:hAnsi="Times New Roman"/>
          <w:kern w:val="2"/>
          <w:lang w:eastAsia="en-US"/>
        </w:rPr>
        <w:t xml:space="preserve">. </w:t>
      </w:r>
      <w:r>
        <w:rPr>
          <w:rFonts w:ascii="Times New Roman" w:hAnsi="Times New Roman"/>
        </w:rPr>
        <w:t>Pre bezpečnosť o</w:t>
      </w:r>
      <w:r w:rsidR="00282C4C">
        <w:rPr>
          <w:rFonts w:ascii="Times New Roman" w:hAnsi="Times New Roman"/>
        </w:rPr>
        <w:t xml:space="preserve">bec </w:t>
      </w:r>
      <w:r w:rsidR="004816F5">
        <w:rPr>
          <w:rFonts w:ascii="Times New Roman" w:hAnsi="Times New Roman"/>
        </w:rPr>
        <w:t>zaobstarala</w:t>
      </w:r>
      <w:r w:rsidR="00282C4C">
        <w:rPr>
          <w:rFonts w:ascii="Times New Roman" w:hAnsi="Times New Roman"/>
        </w:rPr>
        <w:t xml:space="preserve"> solárne lampy</w:t>
      </w:r>
      <w:r w:rsidR="004256B5">
        <w:rPr>
          <w:rFonts w:ascii="Times New Roman" w:hAnsi="Times New Roman"/>
        </w:rPr>
        <w:t xml:space="preserve"> na Horn</w:t>
      </w:r>
      <w:r w:rsidR="00282C4C">
        <w:rPr>
          <w:rFonts w:ascii="Times New Roman" w:hAnsi="Times New Roman"/>
        </w:rPr>
        <w:t xml:space="preserve">om </w:t>
      </w:r>
      <w:proofErr w:type="spellStart"/>
      <w:r w:rsidR="00282C4C">
        <w:rPr>
          <w:rFonts w:ascii="Times New Roman" w:hAnsi="Times New Roman"/>
        </w:rPr>
        <w:t>Taráni</w:t>
      </w:r>
      <w:proofErr w:type="spellEnd"/>
      <w:r w:rsidR="00282C4C">
        <w:rPr>
          <w:rFonts w:ascii="Times New Roman" w:hAnsi="Times New Roman"/>
        </w:rPr>
        <w:t>, kde nie je umiestnená sústava</w:t>
      </w:r>
      <w:r w:rsidR="004256B5">
        <w:rPr>
          <w:rFonts w:ascii="Times New Roman" w:hAnsi="Times New Roman"/>
        </w:rPr>
        <w:t xml:space="preserve"> verejné</w:t>
      </w:r>
      <w:r w:rsidR="00282C4C">
        <w:rPr>
          <w:rFonts w:ascii="Times New Roman" w:hAnsi="Times New Roman"/>
        </w:rPr>
        <w:t>ho osvetlenia</w:t>
      </w:r>
      <w:r w:rsidR="004256B5">
        <w:rPr>
          <w:rFonts w:ascii="Times New Roman" w:hAnsi="Times New Roman"/>
        </w:rPr>
        <w:t>.</w:t>
      </w:r>
      <w:r w:rsidR="00282C4C">
        <w:rPr>
          <w:rFonts w:ascii="Times New Roman" w:hAnsi="Times New Roman"/>
        </w:rPr>
        <w:t xml:space="preserve"> Týmto riešením obec vyhovela požiadavkám obyvateľov tejto časti a zároveň ušetr</w:t>
      </w:r>
      <w:r w:rsidR="009661B4">
        <w:rPr>
          <w:rFonts w:ascii="Times New Roman" w:hAnsi="Times New Roman"/>
        </w:rPr>
        <w:t>í</w:t>
      </w:r>
      <w:r w:rsidR="00282C4C">
        <w:rPr>
          <w:rFonts w:ascii="Times New Roman" w:hAnsi="Times New Roman"/>
        </w:rPr>
        <w:t xml:space="preserve"> na výdavkoch za elektrickú energiu. </w:t>
      </w:r>
      <w:r w:rsidR="004700A4">
        <w:rPr>
          <w:rFonts w:ascii="Times New Roman" w:hAnsi="Times New Roman"/>
        </w:rPr>
        <w:t xml:space="preserve">Umiestnenie lámp bolo hradené z poplatku za rozvoj. </w:t>
      </w:r>
      <w:r w:rsidR="003015D4">
        <w:rPr>
          <w:rFonts w:ascii="Times New Roman" w:hAnsi="Times New Roman"/>
        </w:rPr>
        <w:t>Ďalej dala obec</w:t>
      </w:r>
      <w:r w:rsidR="00282C4C">
        <w:rPr>
          <w:rFonts w:ascii="Times New Roman" w:hAnsi="Times New Roman"/>
        </w:rPr>
        <w:t xml:space="preserve"> vypracovať projektovú dokumentáciu na rozšírenie cintorína z dôvodu nedostatočného priestoru pre nové hrobové miesta</w:t>
      </w:r>
      <w:r w:rsidR="003015D4">
        <w:rPr>
          <w:rFonts w:ascii="Times New Roman" w:hAnsi="Times New Roman"/>
        </w:rPr>
        <w:t>. Navrhnuté je nové oplotenie, ktoré bude nahra</w:t>
      </w:r>
      <w:r w:rsidR="004700A4">
        <w:rPr>
          <w:rFonts w:ascii="Times New Roman" w:hAnsi="Times New Roman"/>
        </w:rPr>
        <w:t xml:space="preserve">dené za </w:t>
      </w:r>
      <w:r w:rsidR="003015D4">
        <w:rPr>
          <w:rFonts w:ascii="Times New Roman" w:hAnsi="Times New Roman"/>
        </w:rPr>
        <w:t>nevyhovujúci stav súčasného oplotenia.</w:t>
      </w:r>
      <w:r w:rsidR="004700A4">
        <w:rPr>
          <w:rFonts w:ascii="Times New Roman" w:hAnsi="Times New Roman"/>
        </w:rPr>
        <w:t xml:space="preserve"> Dokončenie </w:t>
      </w:r>
      <w:r w:rsidR="00B7645B">
        <w:rPr>
          <w:rFonts w:ascii="Times New Roman" w:hAnsi="Times New Roman"/>
        </w:rPr>
        <w:t>spomínaného projektu</w:t>
      </w:r>
      <w:r w:rsidR="004700A4">
        <w:rPr>
          <w:rFonts w:ascii="Times New Roman" w:hAnsi="Times New Roman"/>
        </w:rPr>
        <w:t xml:space="preserve"> sa predpokladá do konca roku 2023.</w:t>
      </w:r>
      <w:r w:rsidR="00B7645B">
        <w:rPr>
          <w:rFonts w:ascii="Times New Roman" w:hAnsi="Times New Roman"/>
        </w:rPr>
        <w:t xml:space="preserve"> </w:t>
      </w:r>
      <w:r w:rsidR="00AF5909">
        <w:rPr>
          <w:rFonts w:ascii="Times New Roman" w:hAnsi="Times New Roman"/>
        </w:rPr>
        <w:t>Obci sa v roku 2022 podarilo získať</w:t>
      </w:r>
      <w:r w:rsidR="00B7645B">
        <w:rPr>
          <w:rFonts w:ascii="Times New Roman" w:hAnsi="Times New Roman"/>
        </w:rPr>
        <w:t xml:space="preserve"> peniaze</w:t>
      </w:r>
      <w:r w:rsidR="00AF5909">
        <w:rPr>
          <w:rFonts w:ascii="Times New Roman" w:hAnsi="Times New Roman"/>
        </w:rPr>
        <w:t xml:space="preserve"> z dotácie NSK</w:t>
      </w:r>
      <w:r w:rsidR="00B7645B">
        <w:rPr>
          <w:rFonts w:ascii="Times New Roman" w:hAnsi="Times New Roman"/>
        </w:rPr>
        <w:t xml:space="preserve"> na vybudovanie </w:t>
      </w:r>
      <w:r w:rsidR="00AF5909">
        <w:rPr>
          <w:rFonts w:ascii="Times New Roman" w:hAnsi="Times New Roman"/>
        </w:rPr>
        <w:t xml:space="preserve">nového rekreačného altánku umiestneného pri vodárni ako aj na novú opičiu dráhu na detskom ihrisku. </w:t>
      </w:r>
      <w:r w:rsidR="004816F5">
        <w:rPr>
          <w:rFonts w:ascii="Times New Roman" w:hAnsi="Times New Roman"/>
        </w:rPr>
        <w:t>Na obecnom zasadnutí b</w:t>
      </w:r>
      <w:r w:rsidR="001433A3">
        <w:rPr>
          <w:rFonts w:ascii="Times New Roman" w:hAnsi="Times New Roman"/>
        </w:rPr>
        <w:t xml:space="preserve">ol schválený </w:t>
      </w:r>
      <w:r w:rsidR="004816F5">
        <w:rPr>
          <w:rFonts w:ascii="Times New Roman" w:hAnsi="Times New Roman"/>
        </w:rPr>
        <w:t xml:space="preserve">dodatok č.4 k VZN č.3/2014 o novom </w:t>
      </w:r>
      <w:r w:rsidR="001433A3">
        <w:rPr>
          <w:rFonts w:ascii="Times New Roman" w:hAnsi="Times New Roman"/>
        </w:rPr>
        <w:t>prepoč</w:t>
      </w:r>
      <w:r w:rsidR="004816F5">
        <w:rPr>
          <w:rFonts w:ascii="Times New Roman" w:hAnsi="Times New Roman"/>
        </w:rPr>
        <w:t>te</w:t>
      </w:r>
      <w:r w:rsidR="001433A3">
        <w:rPr>
          <w:rFonts w:ascii="Times New Roman" w:hAnsi="Times New Roman"/>
        </w:rPr>
        <w:t xml:space="preserve"> výšky poplatku za vývoz odpadu na rok 2023</w:t>
      </w:r>
      <w:r w:rsidR="004816F5">
        <w:rPr>
          <w:rFonts w:ascii="Times New Roman" w:hAnsi="Times New Roman"/>
        </w:rPr>
        <w:t>.</w:t>
      </w:r>
    </w:p>
    <w:p w:rsidR="00DA03FF" w:rsidRDefault="009C2242" w:rsidP="009C6DE5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Začiatkom roka sa zorganizovala brigáda na opilovanie stromov v rámci kapacitného rozšírenia cintorína. Bol usporiadaný </w:t>
      </w:r>
      <w:r w:rsidRPr="00F17C7F">
        <w:rPr>
          <w:rFonts w:ascii="Times New Roman" w:hAnsi="Times New Roman"/>
        </w:rPr>
        <w:t>Majáles</w:t>
      </w:r>
      <w:r>
        <w:rPr>
          <w:rFonts w:ascii="Times New Roman" w:hAnsi="Times New Roman"/>
        </w:rPr>
        <w:t>, ktor</w:t>
      </w:r>
      <w:r w:rsidR="00F17C7F">
        <w:rPr>
          <w:rFonts w:ascii="Times New Roman" w:hAnsi="Times New Roman"/>
        </w:rPr>
        <w:t>ý</w:t>
      </w:r>
      <w:r>
        <w:rPr>
          <w:rFonts w:ascii="Times New Roman" w:hAnsi="Times New Roman"/>
        </w:rPr>
        <w:t xml:space="preserve"> sa konal</w:t>
      </w:r>
      <w:r w:rsidR="00F17C7F">
        <w:rPr>
          <w:rFonts w:ascii="Times New Roman" w:hAnsi="Times New Roman"/>
        </w:rPr>
        <w:t xml:space="preserve"> v kultúrnom dome.</w:t>
      </w:r>
      <w:r>
        <w:rPr>
          <w:rFonts w:ascii="Times New Roman" w:hAnsi="Times New Roman"/>
        </w:rPr>
        <w:t xml:space="preserve"> Pre deti ku dňu MDD sa pripravili zábavné súťaže. Na ihrisku boli prichystané stanovištia</w:t>
      </w:r>
      <w:r w:rsidRPr="009C2242">
        <w:rPr>
          <w:rFonts w:ascii="Times New Roman" w:hAnsi="Times New Roman"/>
        </w:rPr>
        <w:t>, ktoré deti úspešne zvládli</w:t>
      </w:r>
      <w:r>
        <w:rPr>
          <w:rFonts w:ascii="Times New Roman" w:hAnsi="Times New Roman"/>
        </w:rPr>
        <w:t>.</w:t>
      </w:r>
      <w:r w:rsidR="00B122B9">
        <w:rPr>
          <w:rFonts w:ascii="Times New Roman" w:hAnsi="Times New Roman"/>
        </w:rPr>
        <w:t xml:space="preserve"> </w:t>
      </w:r>
      <w:r w:rsidR="00B122B9" w:rsidRPr="00B122B9">
        <w:rPr>
          <w:rFonts w:ascii="Times New Roman" w:hAnsi="Times New Roman"/>
        </w:rPr>
        <w:t xml:space="preserve">Ako prejav vďaky a úcty pri príležitosti mesiaca venovaného našim starším občanom </w:t>
      </w:r>
      <w:r w:rsidR="00B122B9">
        <w:rPr>
          <w:rFonts w:ascii="Times New Roman" w:hAnsi="Times New Roman"/>
        </w:rPr>
        <w:t>obec</w:t>
      </w:r>
      <w:r w:rsidR="00B122B9" w:rsidRPr="00B122B9">
        <w:rPr>
          <w:rFonts w:ascii="Times New Roman" w:hAnsi="Times New Roman"/>
        </w:rPr>
        <w:t xml:space="preserve"> usporiadala slávnostné posedenie pre občanov obce.</w:t>
      </w:r>
      <w:r w:rsidR="00B122B9">
        <w:rPr>
          <w:rFonts w:ascii="Times New Roman" w:hAnsi="Times New Roman"/>
        </w:rPr>
        <w:t xml:space="preserve"> </w:t>
      </w:r>
      <w:r w:rsidR="001433A3">
        <w:rPr>
          <w:rFonts w:ascii="Times New Roman" w:hAnsi="Times New Roman"/>
        </w:rPr>
        <w:t>A ako zvykom býva, ku koncu roka, nás prišiel navštíviť Mikuláš so svojimi pomocníkmi. Vypočul si peknú básničku, ktorú si spoločne pre neho pripravili a deti obdaroval sladkými balíčkami.</w:t>
      </w:r>
    </w:p>
    <w:p w:rsidR="009661B4" w:rsidRPr="009661B4" w:rsidRDefault="00AB0563" w:rsidP="009661B4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jeseň v roku 2022 sa konali voľby do orgánov samosprávy obcí.  </w:t>
      </w:r>
      <w:r w:rsidR="001F34D1">
        <w:rPr>
          <w:rFonts w:ascii="Times New Roman" w:hAnsi="Times New Roman"/>
        </w:rPr>
        <w:t>Na jednej strane z</w:t>
      </w:r>
      <w:r>
        <w:rPr>
          <w:rFonts w:ascii="Times New Roman" w:hAnsi="Times New Roman"/>
        </w:rPr>
        <w:t xml:space="preserve">ačalo nové volebné obdobie a tým aj jasné výzvy, ktoré stoja pred </w:t>
      </w:r>
      <w:r w:rsidR="00270463">
        <w:rPr>
          <w:rFonts w:ascii="Times New Roman" w:hAnsi="Times New Roman"/>
        </w:rPr>
        <w:t xml:space="preserve">nami - </w:t>
      </w:r>
      <w:r w:rsidR="001F34D1">
        <w:rPr>
          <w:rFonts w:ascii="Times New Roman" w:hAnsi="Times New Roman"/>
        </w:rPr>
        <w:t xml:space="preserve">volenými predstaviteľmi, a na druhej strane skončili dve funkčné obdobia starostky Ing. </w:t>
      </w:r>
      <w:r w:rsidR="00270463">
        <w:rPr>
          <w:rFonts w:ascii="Times New Roman" w:hAnsi="Times New Roman"/>
        </w:rPr>
        <w:t xml:space="preserve">Gabriely </w:t>
      </w:r>
      <w:proofErr w:type="spellStart"/>
      <w:r w:rsidR="001F34D1">
        <w:rPr>
          <w:rFonts w:ascii="Times New Roman" w:hAnsi="Times New Roman"/>
        </w:rPr>
        <w:t>Arpášovej</w:t>
      </w:r>
      <w:proofErr w:type="spellEnd"/>
      <w:r w:rsidR="001F34D1">
        <w:rPr>
          <w:rFonts w:ascii="Times New Roman" w:hAnsi="Times New Roman"/>
        </w:rPr>
        <w:t>. Z</w:t>
      </w:r>
      <w:r>
        <w:rPr>
          <w:rFonts w:ascii="Times New Roman" w:hAnsi="Times New Roman"/>
        </w:rPr>
        <w:t xml:space="preserve"> dôvodu skončenia mandátu bývalej starostky, obec využila rezervný fond na vyplatenie odstupného. Rezervný fond obec použila aj na vyplatenie faktúr za energie, ktoré nám výrazne vzrástli oproti minulým rokom.  </w:t>
      </w:r>
      <w:r w:rsidR="009661B4" w:rsidRPr="009661B4">
        <w:rPr>
          <w:rFonts w:ascii="Times New Roman" w:hAnsi="Times New Roman"/>
        </w:rPr>
        <w:t xml:space="preserve">Rozpočty miestnych samospráv sú v tomto roku značne zaťažované nárastom cien energií. Dopady krízy intenzívne pociťuje i naša obec. Pri hľadaní úspor </w:t>
      </w:r>
      <w:r w:rsidR="009661B4">
        <w:rPr>
          <w:rFonts w:ascii="Times New Roman" w:hAnsi="Times New Roman"/>
        </w:rPr>
        <w:t>bolo zrejmé</w:t>
      </w:r>
      <w:r w:rsidR="009661B4" w:rsidRPr="009661B4">
        <w:rPr>
          <w:rFonts w:ascii="Times New Roman" w:hAnsi="Times New Roman"/>
        </w:rPr>
        <w:t>, že časť opatrení smerovala do obmedzovania verejného osvetlenia.</w:t>
      </w:r>
    </w:p>
    <w:p w:rsidR="004816F5" w:rsidRDefault="001F34D1" w:rsidP="004816F5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Dovoľte mi </w:t>
      </w:r>
      <w:r w:rsidR="002E4266">
        <w:rPr>
          <w:rFonts w:ascii="Times New Roman" w:hAnsi="Times New Roman"/>
        </w:rPr>
        <w:t xml:space="preserve">v prvom rade </w:t>
      </w:r>
      <w:r>
        <w:rPr>
          <w:rFonts w:ascii="Times New Roman" w:hAnsi="Times New Roman"/>
        </w:rPr>
        <w:t xml:space="preserve">poďakovať </w:t>
      </w:r>
      <w:r w:rsidR="009D409A">
        <w:rPr>
          <w:rFonts w:ascii="Times New Roman" w:hAnsi="Times New Roman"/>
        </w:rPr>
        <w:t xml:space="preserve">sa za </w:t>
      </w:r>
      <w:r w:rsidR="002E4266">
        <w:rPr>
          <w:rFonts w:ascii="Times New Roman" w:hAnsi="Times New Roman"/>
        </w:rPr>
        <w:t>vašu podporu vo</w:t>
      </w:r>
      <w:r w:rsidR="009D409A">
        <w:rPr>
          <w:rFonts w:ascii="Times New Roman" w:hAnsi="Times New Roman"/>
        </w:rPr>
        <w:t xml:space="preserve"> voľbách</w:t>
      </w:r>
      <w:r w:rsidR="002E4266">
        <w:rPr>
          <w:rFonts w:ascii="Times New Roman" w:hAnsi="Times New Roman"/>
        </w:rPr>
        <w:t>. Verím, že spoločnými silami dokážeme naplniť naše ciele</w:t>
      </w:r>
      <w:r w:rsidR="009D409A">
        <w:rPr>
          <w:rFonts w:ascii="Times New Roman" w:hAnsi="Times New Roman"/>
        </w:rPr>
        <w:t xml:space="preserve"> a ďalej rozvíjať našu dedinu.</w:t>
      </w:r>
      <w:r w:rsidR="00670FBC">
        <w:rPr>
          <w:rFonts w:ascii="Times New Roman" w:hAnsi="Times New Roman"/>
        </w:rPr>
        <w:t xml:space="preserve"> </w:t>
      </w:r>
      <w:r w:rsidR="0042120E">
        <w:rPr>
          <w:rFonts w:ascii="Times New Roman" w:hAnsi="Times New Roman"/>
        </w:rPr>
        <w:t xml:space="preserve">Dnes samosprávy čelia pomerne ťažkému obdobiu. Len čo skončila pandémia koronavírusu, prišla vojna na Ukrajine a s ňou utečenecká a energetická kríza či vysoká inflácia. Kríza </w:t>
      </w:r>
      <w:r w:rsidR="00375AB5">
        <w:rPr>
          <w:rFonts w:ascii="Times New Roman" w:hAnsi="Times New Roman"/>
        </w:rPr>
        <w:t>dopadá na náš rozpočet veľmi negatívne a tým aj</w:t>
      </w:r>
      <w:r w:rsidR="0042120E">
        <w:rPr>
          <w:rFonts w:ascii="Times New Roman" w:hAnsi="Times New Roman"/>
        </w:rPr>
        <w:t xml:space="preserve"> ovplyvňuje verejné služby pre obyvateľov</w:t>
      </w:r>
      <w:r w:rsidR="00375AB5">
        <w:rPr>
          <w:rFonts w:ascii="Times New Roman" w:hAnsi="Times New Roman"/>
        </w:rPr>
        <w:t>.</w:t>
      </w:r>
      <w:r w:rsidR="009661B4">
        <w:rPr>
          <w:rFonts w:ascii="Times New Roman" w:hAnsi="Times New Roman"/>
        </w:rPr>
        <w:t xml:space="preserve"> Preto dúfam, že spoločne zvládneme</w:t>
      </w:r>
      <w:r w:rsidR="00270463">
        <w:rPr>
          <w:rFonts w:ascii="Times New Roman" w:hAnsi="Times New Roman"/>
        </w:rPr>
        <w:t xml:space="preserve"> krízovú situáciu</w:t>
      </w:r>
      <w:r w:rsidR="009661B4">
        <w:rPr>
          <w:rFonts w:ascii="Times New Roman" w:hAnsi="Times New Roman"/>
        </w:rPr>
        <w:t xml:space="preserve"> a udržíme si </w:t>
      </w:r>
      <w:r w:rsidR="00270463">
        <w:rPr>
          <w:rFonts w:ascii="Times New Roman" w:hAnsi="Times New Roman"/>
        </w:rPr>
        <w:t>ekonomickú stabilitu obce.</w:t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</w:p>
    <w:p w:rsidR="0065359B" w:rsidRPr="00442C23" w:rsidRDefault="00E74188" w:rsidP="004816F5">
      <w:pPr>
        <w:spacing w:line="276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Bc. Jaroslav </w:t>
      </w:r>
      <w:proofErr w:type="spellStart"/>
      <w:r>
        <w:rPr>
          <w:rFonts w:ascii="Times New Roman" w:hAnsi="Times New Roman"/>
        </w:rPr>
        <w:t>Bíro</w:t>
      </w:r>
      <w:proofErr w:type="spellEnd"/>
      <w:r w:rsidR="00B125EA">
        <w:rPr>
          <w:rFonts w:ascii="Times New Roman" w:hAnsi="Times New Roman"/>
        </w:rPr>
        <w:t>, starosta obce</w:t>
      </w:r>
    </w:p>
    <w:p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>Identifikačné údaje obce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Názov: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="00D25DBF"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>Obec Štefanovičová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Sídlo: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Štefanovičová č. 75, 951 15 Štefanovičová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IČO: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31197566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Štatutárny orgán obce:</w:t>
      </w:r>
      <w:r w:rsidRPr="00442C23">
        <w:rPr>
          <w:rFonts w:ascii="Times New Roman" w:hAnsi="Times New Roman"/>
        </w:rPr>
        <w:tab/>
        <w:t xml:space="preserve">a) obecné zastupiteľstvo </w:t>
      </w:r>
    </w:p>
    <w:p w:rsidR="000D0B54" w:rsidRPr="00442C23" w:rsidRDefault="00D25DBF" w:rsidP="00A236E3">
      <w:pPr>
        <w:tabs>
          <w:tab w:val="left" w:pos="2835"/>
        </w:tabs>
        <w:spacing w:line="276" w:lineRule="auto"/>
        <w:ind w:left="21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>b) starosta obce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Telefón: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037 7798011</w:t>
      </w:r>
    </w:p>
    <w:p w:rsidR="000D0B54" w:rsidRPr="00442C23" w:rsidRDefault="009E53DD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E-m</w:t>
      </w:r>
      <w:r w:rsidR="000D0B54" w:rsidRPr="00442C23">
        <w:rPr>
          <w:rFonts w:ascii="Times New Roman" w:hAnsi="Times New Roman"/>
          <w:b/>
        </w:rPr>
        <w:t>ail:</w:t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  <w:t>obec@stefanovicova.sk</w:t>
      </w:r>
    </w:p>
    <w:p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Webová stránka:</w:t>
      </w:r>
      <w:r w:rsidR="009E53DD"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ab/>
        <w:t>nie je</w:t>
      </w:r>
    </w:p>
    <w:p w:rsidR="009E53DD" w:rsidRPr="00442C23" w:rsidRDefault="009E53DD" w:rsidP="00A236E3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Organizačná štruktúra obce a identifikácia vedúcich predstaviteľov</w:t>
      </w:r>
    </w:p>
    <w:p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Starosta obce:</w:t>
      </w:r>
      <w:r w:rsidR="009E53DD" w:rsidRPr="00442C23">
        <w:rPr>
          <w:rFonts w:ascii="Times New Roman" w:hAnsi="Times New Roman"/>
          <w:b/>
        </w:rPr>
        <w:tab/>
      </w:r>
      <w:r w:rsidR="009C123C">
        <w:rPr>
          <w:rFonts w:ascii="Times New Roman" w:hAnsi="Times New Roman"/>
        </w:rPr>
        <w:t xml:space="preserve">Bc. Jaroslav </w:t>
      </w:r>
      <w:proofErr w:type="spellStart"/>
      <w:r w:rsidR="009C123C">
        <w:rPr>
          <w:rFonts w:ascii="Times New Roman" w:hAnsi="Times New Roman"/>
        </w:rPr>
        <w:t>Bíro</w:t>
      </w:r>
      <w:proofErr w:type="spellEnd"/>
    </w:p>
    <w:p w:rsidR="000D0B54" w:rsidRPr="00442C23" w:rsidRDefault="000D0B54" w:rsidP="00403C84">
      <w:pPr>
        <w:tabs>
          <w:tab w:val="left" w:pos="2410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Zástupca starostu obce:  </w:t>
      </w:r>
      <w:r w:rsidR="00403C84">
        <w:rPr>
          <w:rFonts w:ascii="Times New Roman" w:hAnsi="Times New Roman"/>
          <w:b/>
        </w:rPr>
        <w:tab/>
        <w:t xml:space="preserve">   </w:t>
      </w:r>
      <w:r w:rsidR="009C123C">
        <w:rPr>
          <w:rFonts w:ascii="Times New Roman" w:hAnsi="Times New Roman"/>
        </w:rPr>
        <w:t xml:space="preserve">Mgr. Monika </w:t>
      </w:r>
      <w:proofErr w:type="spellStart"/>
      <w:r w:rsidR="009C123C">
        <w:rPr>
          <w:rFonts w:ascii="Times New Roman" w:hAnsi="Times New Roman"/>
        </w:rPr>
        <w:t>Poledníková</w:t>
      </w:r>
      <w:proofErr w:type="spellEnd"/>
    </w:p>
    <w:p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>Hlavný kontrolór obce:</w:t>
      </w:r>
      <w:r w:rsidRPr="00442C23">
        <w:rPr>
          <w:rFonts w:ascii="Times New Roman" w:hAnsi="Times New Roman"/>
        </w:rPr>
        <w:tab/>
      </w:r>
      <w:r w:rsidR="00382081" w:rsidRPr="00442C23">
        <w:rPr>
          <w:rFonts w:ascii="Times New Roman" w:hAnsi="Times New Roman"/>
        </w:rPr>
        <w:t>Ing.</w:t>
      </w:r>
      <w:r w:rsidR="0004220F" w:rsidRPr="00442C23">
        <w:rPr>
          <w:rFonts w:ascii="Times New Roman" w:hAnsi="Times New Roman"/>
        </w:rPr>
        <w:t xml:space="preserve"> Eva </w:t>
      </w:r>
      <w:proofErr w:type="spellStart"/>
      <w:r w:rsidR="0004220F" w:rsidRPr="00442C23">
        <w:rPr>
          <w:rFonts w:ascii="Times New Roman" w:hAnsi="Times New Roman"/>
        </w:rPr>
        <w:t>Andacká</w:t>
      </w:r>
      <w:proofErr w:type="spellEnd"/>
      <w:r w:rsidRPr="00442C23">
        <w:rPr>
          <w:rFonts w:ascii="Times New Roman" w:hAnsi="Times New Roman"/>
        </w:rPr>
        <w:t xml:space="preserve"> od 1.</w:t>
      </w:r>
      <w:r w:rsidR="0004220F" w:rsidRPr="00442C23">
        <w:rPr>
          <w:rFonts w:ascii="Times New Roman" w:hAnsi="Times New Roman"/>
        </w:rPr>
        <w:t>5</w:t>
      </w:r>
      <w:r w:rsidRPr="00442C23">
        <w:rPr>
          <w:rFonts w:ascii="Times New Roman" w:hAnsi="Times New Roman"/>
        </w:rPr>
        <w:t>.201</w:t>
      </w:r>
      <w:r w:rsidR="0004220F" w:rsidRPr="00442C23">
        <w:rPr>
          <w:rFonts w:ascii="Times New Roman" w:hAnsi="Times New Roman"/>
        </w:rPr>
        <w:t>9</w:t>
      </w:r>
    </w:p>
    <w:p w:rsidR="001251CF" w:rsidRDefault="000D0B54" w:rsidP="001251CF">
      <w:pPr>
        <w:tabs>
          <w:tab w:val="left" w:pos="2552"/>
        </w:tabs>
        <w:spacing w:line="276" w:lineRule="auto"/>
        <w:ind w:left="2552" w:hanging="2552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Obecné zastupiteľstvo:</w:t>
      </w:r>
      <w:r w:rsidR="009E53DD" w:rsidRPr="00442C23">
        <w:rPr>
          <w:rFonts w:ascii="Times New Roman" w:hAnsi="Times New Roman"/>
        </w:rPr>
        <w:tab/>
      </w:r>
      <w:r w:rsidR="00D80FE3" w:rsidRPr="00442C23">
        <w:rPr>
          <w:rFonts w:ascii="Times New Roman" w:hAnsi="Times New Roman"/>
        </w:rPr>
        <w:t xml:space="preserve">Ing. Ľuboš </w:t>
      </w:r>
      <w:proofErr w:type="spellStart"/>
      <w:r w:rsidR="00D80FE3" w:rsidRPr="00442C23">
        <w:rPr>
          <w:rFonts w:ascii="Times New Roman" w:hAnsi="Times New Roman"/>
        </w:rPr>
        <w:t>Bíro</w:t>
      </w:r>
      <w:proofErr w:type="spellEnd"/>
      <w:r w:rsidR="00D80FE3" w:rsidRPr="00442C23">
        <w:rPr>
          <w:rFonts w:ascii="Times New Roman" w:hAnsi="Times New Roman"/>
        </w:rPr>
        <w:t xml:space="preserve">, </w:t>
      </w:r>
      <w:r w:rsidR="003C2EFD">
        <w:rPr>
          <w:rFonts w:ascii="Times New Roman" w:hAnsi="Times New Roman"/>
        </w:rPr>
        <w:t xml:space="preserve">Alexander Kacír, </w:t>
      </w:r>
      <w:r w:rsidR="009C123C">
        <w:rPr>
          <w:rFonts w:ascii="Times New Roman" w:hAnsi="Times New Roman"/>
        </w:rPr>
        <w:t xml:space="preserve">Mgr. Norbert Kuruc, Mgr. Monika </w:t>
      </w:r>
      <w:proofErr w:type="spellStart"/>
      <w:r w:rsidR="009C123C">
        <w:rPr>
          <w:rFonts w:ascii="Times New Roman" w:hAnsi="Times New Roman"/>
        </w:rPr>
        <w:t>Poledníková</w:t>
      </w:r>
      <w:proofErr w:type="spellEnd"/>
      <w:r w:rsidR="009C123C">
        <w:rPr>
          <w:rFonts w:ascii="Times New Roman" w:hAnsi="Times New Roman"/>
        </w:rPr>
        <w:t xml:space="preserve">, </w:t>
      </w:r>
      <w:r w:rsidR="003C2EFD">
        <w:rPr>
          <w:rFonts w:ascii="Times New Roman" w:hAnsi="Times New Roman"/>
        </w:rPr>
        <w:t xml:space="preserve">Ján </w:t>
      </w:r>
      <w:proofErr w:type="spellStart"/>
      <w:r w:rsidR="003C2EFD">
        <w:rPr>
          <w:rFonts w:ascii="Times New Roman" w:hAnsi="Times New Roman"/>
        </w:rPr>
        <w:t>Smejkal</w:t>
      </w:r>
      <w:proofErr w:type="spellEnd"/>
    </w:p>
    <w:p w:rsidR="000D0B54" w:rsidRPr="00CF41E0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CF41E0">
        <w:rPr>
          <w:rFonts w:ascii="Times New Roman" w:hAnsi="Times New Roman"/>
          <w:b/>
        </w:rPr>
        <w:t xml:space="preserve">Komisie:    </w:t>
      </w:r>
    </w:p>
    <w:p w:rsidR="00D80FE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kontrolu majetkových  a platobných pomeroch starostov obcí  - p</w:t>
      </w:r>
      <w:r w:rsidR="00CD409B" w:rsidRPr="00442C23">
        <w:rPr>
          <w:rFonts w:ascii="Times New Roman" w:hAnsi="Times New Roman"/>
        </w:rPr>
        <w:t xml:space="preserve">redseda: </w:t>
      </w:r>
      <w:r w:rsidR="00056332">
        <w:rPr>
          <w:rFonts w:ascii="Times New Roman" w:hAnsi="Times New Roman"/>
        </w:rPr>
        <w:t xml:space="preserve">Ján </w:t>
      </w:r>
      <w:proofErr w:type="spellStart"/>
      <w:r w:rsidR="00056332">
        <w:rPr>
          <w:rFonts w:ascii="Times New Roman" w:hAnsi="Times New Roman"/>
        </w:rPr>
        <w:t>Smejkal</w:t>
      </w:r>
      <w:proofErr w:type="spellEnd"/>
      <w:r w:rsidR="00CD409B" w:rsidRPr="00442C23">
        <w:rPr>
          <w:rFonts w:ascii="Times New Roman" w:hAnsi="Times New Roman"/>
        </w:rPr>
        <w:t>,</w:t>
      </w:r>
      <w:r w:rsidRPr="00442C23">
        <w:rPr>
          <w:rFonts w:ascii="Times New Roman" w:hAnsi="Times New Roman"/>
        </w:rPr>
        <w:t xml:space="preserve"> členovia: všetci poslanci OZ</w:t>
      </w:r>
    </w:p>
    <w:p w:rsidR="005E2D5A" w:rsidRPr="00442C23" w:rsidRDefault="005E2D5A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0D0B54" w:rsidRPr="00442C23" w:rsidRDefault="000D0B54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organizácie obce – nie sú</w:t>
      </w:r>
    </w:p>
    <w:p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Príspevkové organizácie obce – nie sú</w:t>
      </w:r>
    </w:p>
    <w:p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Neziskové organizácie založené obcou – nie sú</w:t>
      </w:r>
    </w:p>
    <w:p w:rsidR="000D0B54" w:rsidRPr="00442C23" w:rsidRDefault="000D0B54" w:rsidP="00A236E3">
      <w:pPr>
        <w:spacing w:line="276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Obchodné spoločnosti založené obcou – nie sú</w:t>
      </w:r>
    </w:p>
    <w:p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Poslanie, vízie, ciele 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Poslanie obce</w:t>
      </w:r>
      <w:r w:rsidRPr="00442C23">
        <w:rPr>
          <w:rFonts w:ascii="Times New Roman" w:hAnsi="Times New Roman"/>
        </w:rPr>
        <w:t>:</w:t>
      </w:r>
      <w:r w:rsidRPr="00442C23">
        <w:rPr>
          <w:rFonts w:ascii="Times New Roman" w:hAnsi="Times New Roman"/>
        </w:rPr>
        <w:tab/>
        <w:t xml:space="preserve"> Poslaním obce je starostlivosť o všestranný rozvoj jej územia a o potreby jej obyvateľov. Medzi významné činnosti obce patrí zabezpečovanie kvalitných služieb obyvateľom, podnikateľom a návštevníkom obce, plynulý chod samosprávy a jej orgánov, čiže administrovanie zasadnutí orgánov obce. Práve tieto autority rozhodujú o všetkých dôležitých zmenách, ktoré sa premietajú do života obyvateľov, napr. prostredníctvom všeobecne záväzných nariadení. Dodržiavanie zákonnosti a pravidiel miestnej samosprávy je predpokladom rozvoja obce, ochrany životného prostredia a osobného majetku občanov.</w:t>
      </w:r>
    </w:p>
    <w:p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Vízie obce</w:t>
      </w:r>
      <w:r w:rsidR="009E53DD" w:rsidRPr="00442C23">
        <w:rPr>
          <w:rFonts w:ascii="Times New Roman" w:hAnsi="Times New Roman"/>
        </w:rPr>
        <w:t xml:space="preserve">: </w:t>
      </w:r>
      <w:r w:rsidRPr="00442C23">
        <w:rPr>
          <w:rFonts w:ascii="Times New Roman" w:hAnsi="Times New Roman"/>
        </w:rPr>
        <w:t>Stabilné územie s perspektívnymi ekonomickými aktivitami pre obyvateľov obce, kvalitné bývanie s dostupnými službami, kultúrna krajina s kvalitným životným prostredím, atraktívna pre domáce obyvateľstvo, ale aj návštevníkov.</w:t>
      </w:r>
    </w:p>
    <w:p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Ciele obce</w:t>
      </w:r>
      <w:r w:rsidR="009E53DD" w:rsidRPr="00442C23">
        <w:rPr>
          <w:rFonts w:ascii="Times New Roman" w:hAnsi="Times New Roman"/>
        </w:rPr>
        <w:t xml:space="preserve">:  </w:t>
      </w:r>
      <w:r w:rsidRPr="00442C23">
        <w:rPr>
          <w:rFonts w:ascii="Times New Roman" w:hAnsi="Times New Roman"/>
        </w:rPr>
        <w:t>Oživenie ekonomického rozvoja v obci - rozvoj remeselných činností.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Zabezpečenie ekologickej stability územia-</w:t>
      </w:r>
      <w:r w:rsidR="00DF4FF5" w:rsidRPr="00442C23">
        <w:rPr>
          <w:rFonts w:ascii="Times New Roman" w:hAnsi="Times New Roman"/>
        </w:rPr>
        <w:t xml:space="preserve"> výsadba stromoradí,</w:t>
      </w:r>
      <w:r w:rsidRPr="00442C23">
        <w:rPr>
          <w:rFonts w:ascii="Times New Roman" w:hAnsi="Times New Roman"/>
        </w:rPr>
        <w:t>úprava oddychových zón</w:t>
      </w:r>
      <w:r w:rsidR="00DF4FF5" w:rsidRPr="00442C23">
        <w:rPr>
          <w:rFonts w:ascii="Times New Roman" w:hAnsi="Times New Roman"/>
        </w:rPr>
        <w:t>, revitalizácia verejného priestranstva pred kultúrnym domom</w:t>
      </w:r>
      <w:r w:rsidRPr="00442C23">
        <w:rPr>
          <w:rFonts w:ascii="Times New Roman" w:hAnsi="Times New Roman"/>
        </w:rPr>
        <w:t>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Zlepšenie podmienok pre vzdelávanie a voľnočasové aktivity obyvateľov - organizovanie kultúrnych podujatí, rozvoj tradícií, výstavba detského parku.</w:t>
      </w:r>
    </w:p>
    <w:p w:rsidR="009E53DD" w:rsidRPr="00442C23" w:rsidRDefault="000D0B54" w:rsidP="001F17C1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 xml:space="preserve">Zlepšenie kvality sociálnej a technickej vybavenosti - rekonštrukcia </w:t>
      </w:r>
      <w:r w:rsidR="0004220F" w:rsidRPr="00442C23">
        <w:rPr>
          <w:rFonts w:ascii="Times New Roman" w:hAnsi="Times New Roman"/>
        </w:rPr>
        <w:t xml:space="preserve">bývalej budovy ZŠ, </w:t>
      </w:r>
      <w:r w:rsidR="00DF4FF5" w:rsidRPr="00442C23">
        <w:rPr>
          <w:rFonts w:ascii="Times New Roman" w:hAnsi="Times New Roman"/>
        </w:rPr>
        <w:t>lepšie využitie zrekonštruovaného kultúrneho domu napríklad na športové aktivity pre obyvateľov,</w:t>
      </w:r>
      <w:r w:rsidR="0004220F" w:rsidRPr="00442C23">
        <w:rPr>
          <w:rFonts w:ascii="Times New Roman" w:hAnsi="Times New Roman"/>
        </w:rPr>
        <w:t xml:space="preserve"> rozšírenie verejného osvetlenia</w:t>
      </w:r>
      <w:r w:rsidR="000875F1" w:rsidRPr="00442C23">
        <w:rPr>
          <w:rFonts w:ascii="Times New Roman" w:hAnsi="Times New Roman"/>
        </w:rPr>
        <w:t xml:space="preserve"> a výmena žiariviek za LED</w:t>
      </w:r>
      <w:r w:rsidR="00DF4FF5" w:rsidRPr="00442C23">
        <w:rPr>
          <w:rFonts w:ascii="Times New Roman" w:hAnsi="Times New Roman"/>
        </w:rPr>
        <w:t xml:space="preserve"> úsporné vo verejnom osvetlení</w:t>
      </w:r>
      <w:r w:rsidR="0004220F" w:rsidRPr="00442C23">
        <w:rPr>
          <w:rFonts w:ascii="Times New Roman" w:hAnsi="Times New Roman"/>
        </w:rPr>
        <w:t>.</w:t>
      </w:r>
    </w:p>
    <w:p w:rsidR="00CD409B" w:rsidRPr="00442C23" w:rsidRDefault="00CD409B" w:rsidP="00D25DBF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A236E3">
      <w:pPr>
        <w:numPr>
          <w:ilvl w:val="0"/>
          <w:numId w:val="1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Základná charakteristika obce </w:t>
      </w:r>
    </w:p>
    <w:p w:rsidR="000D0B54" w:rsidRPr="00442C23" w:rsidRDefault="000D0B54" w:rsidP="00D25DBF">
      <w:pPr>
        <w:spacing w:line="276" w:lineRule="auto"/>
        <w:ind w:firstLine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je samostatný územný samosprávny a správny celok Slovenskej republiky. Obec je právnickou osobou, ktorá za podmienok ustanovených zákonom samostatne hospodári s vlastným majetkom a s vlastnými príjmami. 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:rsidR="000D0B54" w:rsidRPr="00442C23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Geografické údaje</w:t>
      </w:r>
    </w:p>
    <w:p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sa nachádza na juhozápadnom Slovensku na Nitrianskej tabuli, ktorá je súčasťou veľkej Podunajskej nížiny. Leží v nadmorskej výške 140-150 m n. m., tzn., že patrí do výškového stupňa nížiny. Obec sa svojou polohou zaraďuje do najteplejších oblastí Slovenska.</w:t>
      </w:r>
    </w:p>
    <w:p w:rsidR="00A236E3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je v súčasnosti administratívne začlenená do okresu Nitra, do Nitrianskeho samosprávneho kraja.</w:t>
      </w:r>
    </w:p>
    <w:p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Katastrálne územie obce o veľkosti 1240 ha je tvorené tromi časťami – Štefanovičová, Horný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 xml:space="preserve"> a 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>, pričom centrálnou časťou obce je časť Štefanovičová.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0D0B54" w:rsidRPr="00D61AA0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D61AA0">
        <w:rPr>
          <w:rFonts w:ascii="Times New Roman" w:hAnsi="Times New Roman"/>
          <w:b/>
        </w:rPr>
        <w:t xml:space="preserve">Demografické údaje </w:t>
      </w:r>
    </w:p>
    <w:p w:rsidR="000D0B54" w:rsidRPr="00802269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 xml:space="preserve">Obec patrí k malým obciam. </w:t>
      </w:r>
    </w:p>
    <w:p w:rsidR="000D0B54" w:rsidRPr="000D26D4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0D26D4">
        <w:rPr>
          <w:rFonts w:ascii="Times New Roman" w:hAnsi="Times New Roman"/>
        </w:rPr>
        <w:t>Hustota a počet obyvateľov</w:t>
      </w:r>
      <w:r w:rsidR="000D0B54" w:rsidRPr="000D26D4">
        <w:rPr>
          <w:rFonts w:ascii="Times New Roman" w:hAnsi="Times New Roman"/>
        </w:rPr>
        <w:t xml:space="preserve">: </w:t>
      </w:r>
      <w:r w:rsidR="00D27FB5" w:rsidRPr="000D26D4">
        <w:rPr>
          <w:rFonts w:ascii="Times New Roman" w:hAnsi="Times New Roman"/>
        </w:rPr>
        <w:t>2</w:t>
      </w:r>
      <w:r w:rsidR="00114251" w:rsidRPr="000D26D4">
        <w:rPr>
          <w:rFonts w:ascii="Times New Roman" w:hAnsi="Times New Roman"/>
        </w:rPr>
        <w:t>9</w:t>
      </w:r>
      <w:r w:rsidR="00D27FB5" w:rsidRPr="000D26D4">
        <w:rPr>
          <w:rFonts w:ascii="Times New Roman" w:hAnsi="Times New Roman"/>
        </w:rPr>
        <w:t>,</w:t>
      </w:r>
      <w:r w:rsidR="00114251" w:rsidRPr="000D26D4">
        <w:rPr>
          <w:rFonts w:ascii="Times New Roman" w:hAnsi="Times New Roman"/>
        </w:rPr>
        <w:t>6</w:t>
      </w:r>
      <w:r w:rsidR="000D0B54" w:rsidRPr="000D26D4">
        <w:rPr>
          <w:rFonts w:ascii="Times New Roman" w:hAnsi="Times New Roman"/>
        </w:rPr>
        <w:t xml:space="preserve"> obyv</w:t>
      </w:r>
      <w:r w:rsidR="00DB2F00" w:rsidRPr="000D26D4">
        <w:rPr>
          <w:rFonts w:ascii="Times New Roman" w:hAnsi="Times New Roman"/>
        </w:rPr>
        <w:t>.</w:t>
      </w:r>
      <w:r w:rsidR="000D0B54" w:rsidRPr="000D26D4">
        <w:rPr>
          <w:rFonts w:ascii="Times New Roman" w:hAnsi="Times New Roman"/>
        </w:rPr>
        <w:t>/km², 3</w:t>
      </w:r>
      <w:r w:rsidR="000D26D4" w:rsidRPr="000D26D4">
        <w:rPr>
          <w:rFonts w:ascii="Times New Roman" w:hAnsi="Times New Roman"/>
        </w:rPr>
        <w:t>36</w:t>
      </w:r>
      <w:r w:rsidR="000D0B54" w:rsidRPr="000D26D4">
        <w:rPr>
          <w:rFonts w:ascii="Times New Roman" w:hAnsi="Times New Roman"/>
        </w:rPr>
        <w:t xml:space="preserve"> obyvateľov k 3</w:t>
      </w:r>
      <w:r w:rsidR="009B5F25" w:rsidRPr="000D26D4">
        <w:rPr>
          <w:rFonts w:ascii="Times New Roman" w:hAnsi="Times New Roman"/>
        </w:rPr>
        <w:t>1</w:t>
      </w:r>
      <w:r w:rsidR="000D0B54" w:rsidRPr="000D26D4">
        <w:rPr>
          <w:rFonts w:ascii="Times New Roman" w:hAnsi="Times New Roman"/>
        </w:rPr>
        <w:t>.1</w:t>
      </w:r>
      <w:r w:rsidR="00D27FB5" w:rsidRPr="000D26D4">
        <w:rPr>
          <w:rFonts w:ascii="Times New Roman" w:hAnsi="Times New Roman"/>
        </w:rPr>
        <w:t>2.20</w:t>
      </w:r>
      <w:r w:rsidR="007728C3" w:rsidRPr="000D26D4">
        <w:rPr>
          <w:rFonts w:ascii="Times New Roman" w:hAnsi="Times New Roman"/>
        </w:rPr>
        <w:t>2</w:t>
      </w:r>
      <w:r w:rsidR="000D26D4" w:rsidRPr="000D26D4">
        <w:rPr>
          <w:rFonts w:ascii="Times New Roman" w:hAnsi="Times New Roman"/>
        </w:rPr>
        <w:t>2</w:t>
      </w:r>
      <w:r w:rsidR="00D27FB5" w:rsidRPr="000D26D4">
        <w:rPr>
          <w:rFonts w:ascii="Times New Roman" w:hAnsi="Times New Roman"/>
        </w:rPr>
        <w:t>, muži 1</w:t>
      </w:r>
      <w:r w:rsidR="000D26D4" w:rsidRPr="000D26D4">
        <w:rPr>
          <w:rFonts w:ascii="Times New Roman" w:hAnsi="Times New Roman"/>
        </w:rPr>
        <w:t>72</w:t>
      </w:r>
      <w:r w:rsidR="000D0B54" w:rsidRPr="000D26D4">
        <w:rPr>
          <w:rFonts w:ascii="Times New Roman" w:hAnsi="Times New Roman"/>
        </w:rPr>
        <w:t xml:space="preserve">, ženy </w:t>
      </w:r>
      <w:r w:rsidR="00D27FB5" w:rsidRPr="000D26D4">
        <w:rPr>
          <w:rFonts w:ascii="Times New Roman" w:hAnsi="Times New Roman"/>
        </w:rPr>
        <w:t>1</w:t>
      </w:r>
      <w:r w:rsidR="000D26D4" w:rsidRPr="000D26D4">
        <w:rPr>
          <w:rFonts w:ascii="Times New Roman" w:hAnsi="Times New Roman"/>
        </w:rPr>
        <w:t>64</w:t>
      </w:r>
      <w:r w:rsidR="000D0B54" w:rsidRPr="000D26D4">
        <w:rPr>
          <w:rFonts w:ascii="Times New Roman" w:hAnsi="Times New Roman"/>
        </w:rPr>
        <w:t xml:space="preserve"> – ŠÚ SR</w:t>
      </w:r>
    </w:p>
    <w:p w:rsidR="000D0B54" w:rsidRPr="00DB2F00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DB2F00">
        <w:rPr>
          <w:rFonts w:ascii="Times New Roman" w:hAnsi="Times New Roman"/>
        </w:rPr>
        <w:t>Národnostná štruktúra</w:t>
      </w:r>
      <w:r w:rsidR="000D0B54" w:rsidRPr="00DB2F00">
        <w:rPr>
          <w:rFonts w:ascii="Times New Roman" w:hAnsi="Times New Roman"/>
        </w:rPr>
        <w:t xml:space="preserve">: </w:t>
      </w:r>
      <w:r w:rsidR="00D27FB5" w:rsidRPr="00DB2F00">
        <w:rPr>
          <w:rFonts w:ascii="Times New Roman" w:hAnsi="Times New Roman"/>
        </w:rPr>
        <w:t>slovenská 89,04</w:t>
      </w:r>
      <w:r w:rsidR="000D0B54" w:rsidRPr="00DB2F00">
        <w:rPr>
          <w:rFonts w:ascii="Times New Roman" w:hAnsi="Times New Roman"/>
        </w:rPr>
        <w:t>%,</w:t>
      </w:r>
      <w:r w:rsidR="00D27FB5" w:rsidRPr="00DB2F00">
        <w:rPr>
          <w:rFonts w:ascii="Times New Roman" w:hAnsi="Times New Roman"/>
        </w:rPr>
        <w:t xml:space="preserve"> maďarská 1,37% a nezistená 9,59</w:t>
      </w:r>
      <w:r w:rsidR="000D0B54" w:rsidRPr="00DB2F00">
        <w:rPr>
          <w:rFonts w:ascii="Times New Roman" w:hAnsi="Times New Roman"/>
        </w:rPr>
        <w:t>% podľa SODB r. 2011</w:t>
      </w:r>
    </w:p>
    <w:p w:rsidR="000D0B54" w:rsidRPr="00DB2F00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DB2F00">
        <w:rPr>
          <w:rFonts w:ascii="Times New Roman" w:hAnsi="Times New Roman"/>
        </w:rPr>
        <w:t>Štruktúra obyvateľstva podľa náboženského významu : prevláda rímskokatolícka cirkev a evanjelická cirkev</w:t>
      </w:r>
    </w:p>
    <w:p w:rsidR="000D0B54" w:rsidRPr="00DB2F00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DB2F00">
        <w:rPr>
          <w:rFonts w:ascii="Times New Roman" w:hAnsi="Times New Roman"/>
        </w:rPr>
        <w:t>Vývoj počtu obyvateľov</w:t>
      </w:r>
      <w:r w:rsidR="000D0B54" w:rsidRPr="00DB2F00">
        <w:rPr>
          <w:rFonts w:ascii="Times New Roman" w:hAnsi="Times New Roman"/>
        </w:rPr>
        <w:t xml:space="preserve">: </w:t>
      </w:r>
    </w:p>
    <w:p w:rsidR="000D0B54" w:rsidRPr="00324769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324769">
        <w:rPr>
          <w:rFonts w:ascii="Times New Roman" w:hAnsi="Times New Roman"/>
        </w:rPr>
        <w:t>P</w:t>
      </w:r>
      <w:r w:rsidR="000D0B54" w:rsidRPr="00324769">
        <w:rPr>
          <w:rFonts w:ascii="Times New Roman" w:hAnsi="Times New Roman"/>
        </w:rPr>
        <w:t>očet obyvateľov podľa evidencie v obci k 31.12.20</w:t>
      </w:r>
      <w:r w:rsidR="00076D65" w:rsidRPr="00324769">
        <w:rPr>
          <w:rFonts w:ascii="Times New Roman" w:hAnsi="Times New Roman"/>
        </w:rPr>
        <w:t>2</w:t>
      </w:r>
      <w:r w:rsidR="003C2EFD" w:rsidRPr="00324769">
        <w:rPr>
          <w:rFonts w:ascii="Times New Roman" w:hAnsi="Times New Roman"/>
        </w:rPr>
        <w:t>1</w:t>
      </w:r>
      <w:r w:rsidR="000D0B54" w:rsidRPr="00324769">
        <w:rPr>
          <w:rFonts w:ascii="Times New Roman" w:hAnsi="Times New Roman"/>
        </w:rPr>
        <w:t xml:space="preserve">:  </w:t>
      </w:r>
      <w:r w:rsidR="00CD409B" w:rsidRPr="00324769">
        <w:rPr>
          <w:rFonts w:ascii="Times New Roman" w:hAnsi="Times New Roman"/>
        </w:rPr>
        <w:t>3</w:t>
      </w:r>
      <w:r w:rsidR="00A3233C" w:rsidRPr="00324769">
        <w:rPr>
          <w:rFonts w:ascii="Times New Roman" w:hAnsi="Times New Roman"/>
        </w:rPr>
        <w:t>1</w:t>
      </w:r>
      <w:r w:rsidR="003C2EFD" w:rsidRPr="00324769">
        <w:rPr>
          <w:rFonts w:ascii="Times New Roman" w:hAnsi="Times New Roman"/>
        </w:rPr>
        <w:t>5</w:t>
      </w:r>
      <w:r w:rsidR="000D0B54" w:rsidRPr="00324769">
        <w:rPr>
          <w:rFonts w:ascii="Times New Roman" w:hAnsi="Times New Roman"/>
        </w:rPr>
        <w:t xml:space="preserve"> obyvateľov,</w:t>
      </w:r>
    </w:p>
    <w:p w:rsidR="000D0B54" w:rsidRPr="00802269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>Prihlásilo sa</w:t>
      </w:r>
      <w:r w:rsidR="000D0B54" w:rsidRPr="00802269">
        <w:rPr>
          <w:rFonts w:ascii="Times New Roman" w:hAnsi="Times New Roman"/>
        </w:rPr>
        <w:t xml:space="preserve">: </w:t>
      </w:r>
      <w:r w:rsidR="000D0B54" w:rsidRPr="00802269">
        <w:rPr>
          <w:rFonts w:ascii="Times New Roman" w:hAnsi="Times New Roman"/>
        </w:rPr>
        <w:tab/>
      </w:r>
      <w:r w:rsidR="00802269" w:rsidRPr="00802269">
        <w:rPr>
          <w:rFonts w:ascii="Times New Roman" w:hAnsi="Times New Roman"/>
        </w:rPr>
        <w:t>24</w:t>
      </w:r>
    </w:p>
    <w:p w:rsidR="000D0B54" w:rsidRPr="00802269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>Odhlásilo sa</w:t>
      </w:r>
      <w:r w:rsidR="000D0B54" w:rsidRPr="00802269">
        <w:rPr>
          <w:rFonts w:ascii="Times New Roman" w:hAnsi="Times New Roman"/>
        </w:rPr>
        <w:t xml:space="preserve">:   </w:t>
      </w:r>
      <w:r w:rsidR="00FB4095">
        <w:rPr>
          <w:rFonts w:ascii="Times New Roman" w:hAnsi="Times New Roman"/>
        </w:rPr>
        <w:t xml:space="preserve">  </w:t>
      </w:r>
      <w:r w:rsidR="000D0B54" w:rsidRPr="00802269">
        <w:rPr>
          <w:rFonts w:ascii="Times New Roman" w:hAnsi="Times New Roman"/>
        </w:rPr>
        <w:t xml:space="preserve"> </w:t>
      </w:r>
      <w:r w:rsidR="00802269" w:rsidRPr="00802269">
        <w:rPr>
          <w:rFonts w:ascii="Times New Roman" w:hAnsi="Times New Roman"/>
        </w:rPr>
        <w:t>7</w:t>
      </w:r>
    </w:p>
    <w:p w:rsidR="000D0B54" w:rsidRPr="00802269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 xml:space="preserve">Narodilo sa:       </w:t>
      </w:r>
      <w:r w:rsidR="00802269" w:rsidRPr="00802269">
        <w:rPr>
          <w:rFonts w:ascii="Times New Roman" w:hAnsi="Times New Roman"/>
        </w:rPr>
        <w:t>3</w:t>
      </w:r>
    </w:p>
    <w:p w:rsidR="000D0B54" w:rsidRPr="00802269" w:rsidRDefault="00583EB7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 xml:space="preserve">Zomrelo:            </w:t>
      </w:r>
      <w:r w:rsidR="00802269" w:rsidRPr="00802269">
        <w:rPr>
          <w:rFonts w:ascii="Times New Roman" w:hAnsi="Times New Roman"/>
        </w:rPr>
        <w:t>3</w:t>
      </w:r>
    </w:p>
    <w:p w:rsidR="000D0B54" w:rsidRPr="00802269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>P</w:t>
      </w:r>
      <w:r w:rsidR="000D0B54" w:rsidRPr="00802269">
        <w:rPr>
          <w:rFonts w:ascii="Times New Roman" w:hAnsi="Times New Roman"/>
        </w:rPr>
        <w:t>očet obyvateľov podľa evidencie v obci k 31.12.20</w:t>
      </w:r>
      <w:r w:rsidR="00B7615F" w:rsidRPr="00802269">
        <w:rPr>
          <w:rFonts w:ascii="Times New Roman" w:hAnsi="Times New Roman"/>
        </w:rPr>
        <w:t>2</w:t>
      </w:r>
      <w:r w:rsidR="003C2EFD" w:rsidRPr="00802269">
        <w:rPr>
          <w:rFonts w:ascii="Times New Roman" w:hAnsi="Times New Roman"/>
        </w:rPr>
        <w:t>2</w:t>
      </w:r>
      <w:r w:rsidR="000D0B54" w:rsidRPr="00802269">
        <w:rPr>
          <w:rFonts w:ascii="Times New Roman" w:hAnsi="Times New Roman"/>
        </w:rPr>
        <w:t xml:space="preserve">:  </w:t>
      </w:r>
      <w:r w:rsidR="009B5F25" w:rsidRPr="00802269">
        <w:rPr>
          <w:rFonts w:ascii="Times New Roman" w:hAnsi="Times New Roman"/>
        </w:rPr>
        <w:t>3</w:t>
      </w:r>
      <w:r w:rsidR="00802269" w:rsidRPr="00802269">
        <w:rPr>
          <w:rFonts w:ascii="Times New Roman" w:hAnsi="Times New Roman"/>
        </w:rPr>
        <w:t>33</w:t>
      </w:r>
      <w:r w:rsidR="000D0B54" w:rsidRPr="00802269">
        <w:rPr>
          <w:rFonts w:ascii="Times New Roman" w:hAnsi="Times New Roman"/>
        </w:rPr>
        <w:t xml:space="preserve"> obyvateľov.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Ekonomické údaje </w:t>
      </w:r>
    </w:p>
    <w:p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Nezamestnanosť v okrese </w:t>
      </w:r>
      <w:r w:rsidR="00324769">
        <w:rPr>
          <w:rFonts w:ascii="Times New Roman" w:hAnsi="Times New Roman"/>
        </w:rPr>
        <w:t>2</w:t>
      </w:r>
      <w:r w:rsidR="00976FC9" w:rsidRPr="00442C23">
        <w:rPr>
          <w:rFonts w:ascii="Times New Roman" w:hAnsi="Times New Roman"/>
        </w:rPr>
        <w:t>,</w:t>
      </w:r>
      <w:r w:rsidR="00324769">
        <w:rPr>
          <w:rFonts w:ascii="Times New Roman" w:hAnsi="Times New Roman"/>
        </w:rPr>
        <w:t>58</w:t>
      </w:r>
      <w:r w:rsidRPr="00442C23">
        <w:rPr>
          <w:rFonts w:ascii="Times New Roman" w:hAnsi="Times New Roman"/>
        </w:rPr>
        <w:t>%</w:t>
      </w:r>
    </w:p>
    <w:p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Vývoj nezamestnanosti</w:t>
      </w:r>
      <w:r w:rsidR="000D0B54" w:rsidRPr="00442C23">
        <w:rPr>
          <w:rFonts w:ascii="Times New Roman" w:hAnsi="Times New Roman"/>
        </w:rPr>
        <w:t xml:space="preserve">: má </w:t>
      </w:r>
      <w:r w:rsidR="00154132" w:rsidRPr="00442C23">
        <w:rPr>
          <w:rFonts w:ascii="Times New Roman" w:hAnsi="Times New Roman"/>
        </w:rPr>
        <w:t>stúpajú</w:t>
      </w:r>
      <w:r w:rsidR="00C03151" w:rsidRPr="00442C23">
        <w:rPr>
          <w:rFonts w:ascii="Times New Roman" w:hAnsi="Times New Roman"/>
        </w:rPr>
        <w:t>cu tendenciu</w:t>
      </w:r>
      <w:r w:rsidR="00154132" w:rsidRPr="00442C23">
        <w:rPr>
          <w:rFonts w:ascii="Times New Roman" w:hAnsi="Times New Roman"/>
        </w:rPr>
        <w:t xml:space="preserve"> vzhľadom na </w:t>
      </w:r>
      <w:proofErr w:type="spellStart"/>
      <w:r w:rsidR="00154132" w:rsidRPr="00442C23">
        <w:rPr>
          <w:rFonts w:ascii="Times New Roman" w:hAnsi="Times New Roman"/>
        </w:rPr>
        <w:t>pandemickú</w:t>
      </w:r>
      <w:proofErr w:type="spellEnd"/>
      <w:r w:rsidR="00154132" w:rsidRPr="00442C23">
        <w:rPr>
          <w:rFonts w:ascii="Times New Roman" w:hAnsi="Times New Roman"/>
        </w:rPr>
        <w:t xml:space="preserve"> situáciu</w:t>
      </w:r>
      <w:r w:rsidR="001A6C98">
        <w:rPr>
          <w:rFonts w:ascii="Times New Roman" w:hAnsi="Times New Roman"/>
        </w:rPr>
        <w:t>.</w:t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Symboly obce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Miestna cirkevná architektúra doplnená o poľnohospodársky motív, pripomínajúci niekdajšie obce – Horný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 xml:space="preserve">, 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 xml:space="preserve"> a Štefanovičovú.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Erb obce: </w:t>
      </w:r>
    </w:p>
    <w:p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Dátum prijatia:  24.08.2000, Číslo uznesenia: OZ – 4/2000, Signatúra HR SR: S-211/2000</w:t>
      </w:r>
    </w:p>
    <w:p w:rsidR="00520B8E" w:rsidRDefault="00520B8E" w:rsidP="00520B8E">
      <w:pPr>
        <w:jc w:val="both"/>
        <w:rPr>
          <w:rFonts w:ascii="Times New Roman" w:hAnsi="Times New Roman"/>
        </w:rPr>
      </w:pPr>
    </w:p>
    <w:p w:rsidR="006C7729" w:rsidRPr="00442C23" w:rsidRDefault="006C7729" w:rsidP="00520B8E">
      <w:pPr>
        <w:jc w:val="both"/>
        <w:rPr>
          <w:rFonts w:ascii="Times New Roman" w:hAnsi="Times New Roman"/>
        </w:rPr>
      </w:pPr>
    </w:p>
    <w:p w:rsidR="000D0B54" w:rsidRPr="00442C23" w:rsidRDefault="00E92F1D" w:rsidP="00A236E3">
      <w:pPr>
        <w:spacing w:line="276" w:lineRule="auto"/>
        <w:ind w:left="720" w:firstLine="72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fldChar w:fldCharType="begin"/>
      </w:r>
      <w:r w:rsidR="000D0B54" w:rsidRPr="00442C23">
        <w:rPr>
          <w:rFonts w:ascii="Times New Roman" w:hAnsi="Times New Roman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AC138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9B5F2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6207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F516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316D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306BE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E339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F5E4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6423D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434A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20AD9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F3F8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E1DA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1309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EC42C6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47B3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F5D7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A116D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728C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875F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147B7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D50A4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334C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95050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496F98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867B2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663674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154EA3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47EBB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AE2378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2467F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95124B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397172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924A56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B53CCC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3A449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 w:rsidR="00000000">
        <w:rPr>
          <w:rFonts w:ascii="Times New Roman" w:hAnsi="Times New Roman"/>
        </w:rPr>
        <w:fldChar w:fldCharType="begin"/>
      </w:r>
      <w:r w:rsidR="00000000">
        <w:rPr>
          <w:rFonts w:ascii="Times New Roman" w:hAnsi="Times New Roman"/>
        </w:rPr>
        <w:instrText xml:space="preserve"> INCLUDEPICTURE  "http://www.e-obce.sk/erb/2853.gif" \* MERGEFORMATINET </w:instrText>
      </w:r>
      <w:r w:rsidR="00000000">
        <w:rPr>
          <w:rFonts w:ascii="Times New Roman" w:hAnsi="Times New Roman"/>
        </w:rPr>
        <w:fldChar w:fldCharType="separate"/>
      </w:r>
      <w:r w:rsidR="000D26D4">
        <w:rPr>
          <w:rFonts w:ascii="Times New Roman" w:hAnsi="Times New Roman"/>
        </w:rPr>
        <w:pict>
          <v:shape id="_x0000_i1026" type="#_x0000_t75" alt="Erb Štefanovičová" style="width:84.75pt;height:96pt">
            <v:imagedata r:id="rId7" r:href="rId9"/>
          </v:shape>
        </w:pict>
      </w:r>
      <w:r w:rsidR="00000000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</w:p>
    <w:p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Erb obce nesie znamenie miestnej kaplnky a troch klasov, symbolizujúcich tri súčasti dnešnej obce Štefanovičová. V modrom štíte strieborné priečelie barokovej kaplnky so zlatými dverami a krížom, to všetko obkolesené tromi zlatými prehnutými klasmi.</w:t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Vlajka obce: </w:t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Vlajka pozostáva z deviatich pozdĺžnych pruhov vo farbách modrej, žltej, modrej, žltej, bielej, žltej, modrej, žltej a modrej. Vlajka má pomer strán 2:3 a ukončená je tromi cípmi, t.j. dvomi </w:t>
      </w:r>
      <w:proofErr w:type="spellStart"/>
      <w:r w:rsidRPr="00442C23">
        <w:rPr>
          <w:rFonts w:ascii="Times New Roman" w:hAnsi="Times New Roman"/>
        </w:rPr>
        <w:t>zástrihmi</w:t>
      </w:r>
      <w:proofErr w:type="spellEnd"/>
      <w:r w:rsidRPr="00442C23">
        <w:rPr>
          <w:rFonts w:ascii="Times New Roman" w:hAnsi="Times New Roman"/>
        </w:rPr>
        <w:t>, siahajúcimi do tretiny jej listu.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A236E3">
      <w:pPr>
        <w:spacing w:line="276" w:lineRule="auto"/>
        <w:ind w:left="14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noProof/>
        </w:rPr>
        <w:drawing>
          <wp:inline distT="0" distB="0" distL="0" distR="0">
            <wp:extent cx="1482132" cy="1296063"/>
            <wp:effectExtent l="0" t="0" r="381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479" cy="1302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</w:rPr>
      </w:pPr>
    </w:p>
    <w:p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Pečať obce: </w:t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Pečať je okrúhla, uprostred s obecným symbolom a kruhopisom OBEC ŠTEFANOVIČOVÁ. Pečať má priemer </w:t>
      </w:r>
      <w:smartTag w:uri="urn:schemas-microsoft-com:office:smarttags" w:element="metricconverter">
        <w:smartTagPr>
          <w:attr w:name="ProductID" w:val="35 mm"/>
        </w:smartTagPr>
        <w:r w:rsidRPr="00442C23">
          <w:rPr>
            <w:rFonts w:ascii="Times New Roman" w:hAnsi="Times New Roman"/>
          </w:rPr>
          <w:t>35 mm</w:t>
        </w:r>
      </w:smartTag>
      <w:r w:rsidRPr="00442C23">
        <w:rPr>
          <w:rFonts w:ascii="Times New Roman" w:hAnsi="Times New Roman"/>
        </w:rPr>
        <w:t>.</w:t>
      </w:r>
    </w:p>
    <w:p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912495</wp:posOffset>
            </wp:positionH>
            <wp:positionV relativeFrom="paragraph">
              <wp:posOffset>187960</wp:posOffset>
            </wp:positionV>
            <wp:extent cx="1375410" cy="1308100"/>
            <wp:effectExtent l="0" t="0" r="0" b="6350"/>
            <wp:wrapTopAndBottom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30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D0B54" w:rsidRDefault="000D0B54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:rsidR="001134FD" w:rsidRDefault="001134FD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:rsidR="006C7729" w:rsidRDefault="006C7729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História obce </w:t>
      </w:r>
    </w:p>
    <w:p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Prvá písomná zmienka o obci Štefanovičová pochádza z roku 1269, kedy sa naša obec volala </w:t>
      </w:r>
      <w:proofErr w:type="spellStart"/>
      <w:r w:rsidRPr="00442C23">
        <w:rPr>
          <w:rFonts w:ascii="Times New Roman" w:hAnsi="Times New Roman"/>
        </w:rPr>
        <w:t>Teryan</w:t>
      </w:r>
      <w:proofErr w:type="spellEnd"/>
      <w:r w:rsidRPr="00442C23">
        <w:rPr>
          <w:rFonts w:ascii="Times New Roman" w:hAnsi="Times New Roman"/>
        </w:rPr>
        <w:t xml:space="preserve">. Obec od r. 1269 prechádzala zložitým vývojom. Po pozemkovej reforme sa usadili v našej obci rodiny z Juhoslávie, z Moravy z Radošoviec, od Nového Mesta nad Váhom, z Nitrianskej Stredy, z Dvorán </w:t>
      </w:r>
      <w:r w:rsidR="00D25DBF" w:rsidRPr="00442C23">
        <w:rPr>
          <w:rFonts w:ascii="Times New Roman" w:hAnsi="Times New Roman"/>
        </w:rPr>
        <w:t>nad Nitrou, z Branču, z Kalnice</w:t>
      </w:r>
      <w:r w:rsidRPr="00442C23">
        <w:rPr>
          <w:rFonts w:ascii="Times New Roman" w:hAnsi="Times New Roman"/>
        </w:rPr>
        <w:t>...</w:t>
      </w:r>
    </w:p>
    <w:p w:rsidR="000D0B54" w:rsidRPr="00442C23" w:rsidRDefault="00414C81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„</w:t>
      </w:r>
      <w:proofErr w:type="spellStart"/>
      <w:r w:rsidR="00FE3D9E" w:rsidRPr="00442C23">
        <w:rPr>
          <w:rFonts w:ascii="Times New Roman" w:hAnsi="Times New Roman"/>
        </w:rPr>
        <w:t>Taráň</w:t>
      </w:r>
      <w:proofErr w:type="spellEnd"/>
      <w:r w:rsidR="00FE3D9E" w:rsidRPr="00442C23">
        <w:rPr>
          <w:rFonts w:ascii="Times New Roman" w:hAnsi="Times New Roman"/>
        </w:rPr>
        <w:t>“ vznikla 1. januára 1935 r</w:t>
      </w:r>
      <w:r w:rsidR="000D0B54" w:rsidRPr="00442C23">
        <w:rPr>
          <w:rFonts w:ascii="Times New Roman" w:hAnsi="Times New Roman"/>
        </w:rPr>
        <w:t xml:space="preserve">ozhodnutím MV SR č. 357,303/34-5, zo dňa 27.12.1934, zlúčením osád Jozefov, Horný </w:t>
      </w:r>
      <w:proofErr w:type="spellStart"/>
      <w:r w:rsidR="000D0B54" w:rsidRPr="00442C23">
        <w:rPr>
          <w:rFonts w:ascii="Times New Roman" w:hAnsi="Times New Roman"/>
        </w:rPr>
        <w:t>Taráň</w:t>
      </w:r>
      <w:proofErr w:type="spellEnd"/>
      <w:r w:rsidR="000D0B54" w:rsidRPr="00442C23">
        <w:rPr>
          <w:rFonts w:ascii="Times New Roman" w:hAnsi="Times New Roman"/>
        </w:rPr>
        <w:t xml:space="preserve"> a Dolný </w:t>
      </w:r>
      <w:proofErr w:type="spellStart"/>
      <w:r w:rsidR="000D0B54" w:rsidRPr="00442C23">
        <w:rPr>
          <w:rFonts w:ascii="Times New Roman" w:hAnsi="Times New Roman"/>
        </w:rPr>
        <w:t>Taráň</w:t>
      </w:r>
      <w:proofErr w:type="spellEnd"/>
      <w:r w:rsidR="000D0B54" w:rsidRPr="00442C23">
        <w:rPr>
          <w:rFonts w:ascii="Times New Roman" w:hAnsi="Times New Roman"/>
        </w:rPr>
        <w:t>, odlúčením od obcí Komjatice a </w:t>
      </w:r>
      <w:proofErr w:type="spellStart"/>
      <w:r w:rsidR="000D0B54" w:rsidRPr="00442C23">
        <w:rPr>
          <w:rFonts w:ascii="Times New Roman" w:hAnsi="Times New Roman"/>
        </w:rPr>
        <w:t>Urmín</w:t>
      </w:r>
      <w:proofErr w:type="spellEnd"/>
      <w:r w:rsidR="000D0B54" w:rsidRPr="00442C23">
        <w:rPr>
          <w:rFonts w:ascii="Times New Roman" w:hAnsi="Times New Roman"/>
        </w:rPr>
        <w:t>. V roku 1948 bola pomenovaná podľa Samuela Dobroslava Štefanoviča na Obec Štefanovičová.</w:t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patrila pod obec Mojmírovce, od 1.júla 1997 sa osamostatnila.</w:t>
      </w:r>
    </w:p>
    <w:p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 xml:space="preserve">Pamiatky </w:t>
      </w:r>
    </w:p>
    <w:p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Kaplnka v časti obce 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</w:p>
    <w:p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kríž božie muky na cintoríne</w:t>
      </w:r>
    </w:p>
    <w:p w:rsidR="00D25DBF" w:rsidRDefault="000D0B54" w:rsidP="00AC2CA0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zvonica v obci Štefanovičová</w:t>
      </w:r>
    </w:p>
    <w:p w:rsidR="00324769" w:rsidRPr="00442C23" w:rsidRDefault="00324769" w:rsidP="00324769">
      <w:pPr>
        <w:spacing w:line="276" w:lineRule="auto"/>
        <w:ind w:left="720"/>
        <w:jc w:val="both"/>
        <w:rPr>
          <w:rFonts w:ascii="Times New Roman" w:hAnsi="Times New Roman"/>
        </w:rPr>
      </w:pPr>
    </w:p>
    <w:p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FE3D9E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Plnenie funkcií obce (prenesené kompetencie, originálne kompetencie) </w:t>
      </w:r>
    </w:p>
    <w:p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Výchova a vzdelávanie </w:t>
      </w:r>
    </w:p>
    <w:p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súčasnosti výchovu a vzdelávanie detí </w:t>
      </w:r>
      <w:r w:rsidR="00F97C7D" w:rsidRPr="00442C23">
        <w:rPr>
          <w:rFonts w:ascii="Times New Roman" w:hAnsi="Times New Roman"/>
        </w:rPr>
        <w:t>pre</w:t>
      </w:r>
      <w:r w:rsidRPr="00442C23">
        <w:rPr>
          <w:rFonts w:ascii="Times New Roman" w:hAnsi="Times New Roman"/>
        </w:rPr>
        <w:t> ob</w:t>
      </w:r>
      <w:r w:rsidR="00F97C7D" w:rsidRPr="00442C23">
        <w:rPr>
          <w:rFonts w:ascii="Times New Roman" w:hAnsi="Times New Roman"/>
        </w:rPr>
        <w:t>ec</w:t>
      </w:r>
      <w:r w:rsidRPr="00442C23">
        <w:rPr>
          <w:rFonts w:ascii="Times New Roman" w:hAnsi="Times New Roman"/>
        </w:rPr>
        <w:t xml:space="preserve"> poskytuje: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škola Mojmírovce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Materská škola v Mojmírovciach</w:t>
      </w:r>
    </w:p>
    <w:p w:rsidR="000D0B54" w:rsidRPr="00442C23" w:rsidRDefault="000D0B54" w:rsidP="00A236E3">
      <w:pPr>
        <w:spacing w:line="276" w:lineRule="auto"/>
        <w:ind w:left="794"/>
        <w:jc w:val="both"/>
        <w:rPr>
          <w:rFonts w:ascii="Times New Roman" w:hAnsi="Times New Roman"/>
        </w:rPr>
      </w:pPr>
    </w:p>
    <w:p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mimoškolské aktivity je zriadená:</w:t>
      </w:r>
    </w:p>
    <w:p w:rsidR="000D0B54" w:rsidRPr="00442C23" w:rsidRDefault="000D0B54" w:rsidP="00FE3D9E">
      <w:pPr>
        <w:numPr>
          <w:ilvl w:val="0"/>
          <w:numId w:val="2"/>
        </w:num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umelecká škola v Mojmírovciach</w:t>
      </w:r>
    </w:p>
    <w:p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Zdravotníctvo</w:t>
      </w:r>
    </w:p>
    <w:p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Zdravotnú starostlivosť poskytujú: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Polikliniky v Nitre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Fakultná nemocnica v Nitre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Obvodný lekár z Branču a detsk</w:t>
      </w:r>
      <w:r w:rsidR="006C7729">
        <w:rPr>
          <w:rFonts w:ascii="Times New Roman" w:hAnsi="Times New Roman"/>
        </w:rPr>
        <w:t>ý</w:t>
      </w:r>
      <w:r w:rsidRPr="00442C23">
        <w:rPr>
          <w:rFonts w:ascii="Times New Roman" w:hAnsi="Times New Roman"/>
        </w:rPr>
        <w:t xml:space="preserve"> lekár z obci Ivanka pri Nitre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Sociálne zabezpečenie</w:t>
      </w:r>
    </w:p>
    <w:p w:rsidR="000D0B54" w:rsidRPr="00442C23" w:rsidRDefault="00FE3D9E" w:rsidP="00FE3D9E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nemá zriadené žiadne zariadenia sociálnych služieb a preto využíva zariadenie iných obcí a tiež zariadenia v okresnom meste Nitra.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Kultúra</w:t>
      </w:r>
    </w:p>
    <w:p w:rsidR="000D0B54" w:rsidRPr="00442C23" w:rsidRDefault="000D0B54" w:rsidP="00110DF7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Spoločenský a kultúrny život v obci zabezpečuje: Komisia pre kultúru a mládež, FC Štefanovičová a PZ Štefanovičová v spolupráci s aktívnymi obyvateľmi našej obce</w:t>
      </w:r>
      <w:r w:rsidR="00FE3D9E" w:rsidRPr="00442C23">
        <w:rPr>
          <w:rFonts w:ascii="Times New Roman" w:hAnsi="Times New Roman"/>
        </w:rPr>
        <w:t>.</w:t>
      </w:r>
    </w:p>
    <w:p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kultúrny život v obci sa bude orientovať aj naďalej na stretávanie sa občanov pri kultúrnych a športových akciách a stretávanie sa detí a mládeže pri súťažných podujatiach.</w:t>
      </w:r>
    </w:p>
    <w:p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:rsidR="00324769" w:rsidRPr="00442C23" w:rsidRDefault="00324769" w:rsidP="00A236E3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Hospodárstvo </w:t>
      </w:r>
    </w:p>
    <w:p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Poskytovatelia služieb v obci :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Pohostinstvo Štefanovičová</w:t>
      </w:r>
    </w:p>
    <w:p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Priemysel v obci :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SAGO PLAST, s.r.o.</w:t>
      </w:r>
      <w:r w:rsidR="00154132" w:rsidRPr="00442C23">
        <w:rPr>
          <w:rFonts w:ascii="Times New Roman" w:hAnsi="Times New Roman"/>
        </w:rPr>
        <w:t xml:space="preserve"> do 10.07.2020</w:t>
      </w:r>
    </w:p>
    <w:p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Najvýznamnejšia poľnohospodárska výroba v obci :</w:t>
      </w:r>
    </w:p>
    <w:p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PD Mojmírovce</w:t>
      </w:r>
    </w:p>
    <w:p w:rsidR="00414C81" w:rsidRPr="00442C23" w:rsidRDefault="000D0B54" w:rsidP="00414C81">
      <w:pPr>
        <w:spacing w:line="276" w:lineRule="auto"/>
        <w:ind w:left="435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-</w:t>
      </w:r>
      <w:r w:rsidRPr="00442C23">
        <w:rPr>
          <w:rFonts w:ascii="Times New Roman" w:hAnsi="Times New Roman"/>
        </w:rPr>
        <w:tab/>
      </w:r>
      <w:proofErr w:type="spellStart"/>
      <w:r w:rsidRPr="00442C23">
        <w:rPr>
          <w:rFonts w:ascii="Times New Roman" w:hAnsi="Times New Roman"/>
        </w:rPr>
        <w:t>Branko</w:t>
      </w:r>
      <w:proofErr w:type="spellEnd"/>
      <w:r w:rsidRPr="00442C23">
        <w:rPr>
          <w:rFonts w:ascii="Times New Roman" w:hAnsi="Times New Roman"/>
        </w:rPr>
        <w:t xml:space="preserve"> Slovakia a. s.</w:t>
      </w:r>
    </w:p>
    <w:p w:rsidR="000D0B54" w:rsidRPr="00442C23" w:rsidRDefault="000D0B54" w:rsidP="006C7729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hospodársky život v obci sa bude orientovať na poľnohospodársku výrobu.</w:t>
      </w:r>
    </w:p>
    <w:p w:rsidR="000D0B54" w:rsidRPr="00442C23" w:rsidRDefault="000D0B54" w:rsidP="00FE3D9E">
      <w:pPr>
        <w:spacing w:after="240"/>
        <w:jc w:val="both"/>
        <w:rPr>
          <w:rFonts w:ascii="Times New Roman" w:hAnsi="Times New Roman"/>
        </w:rPr>
      </w:pPr>
    </w:p>
    <w:p w:rsidR="000D0B54" w:rsidRPr="00442C23" w:rsidRDefault="000D0B54" w:rsidP="00FD2497">
      <w:pPr>
        <w:numPr>
          <w:ilvl w:val="0"/>
          <w:numId w:val="18"/>
        </w:numPr>
        <w:spacing w:after="240" w:line="360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Informácia o vývoji obce z pohľadu rozpočtovníctva</w:t>
      </w:r>
    </w:p>
    <w:p w:rsidR="004D3C1F" w:rsidRPr="006C7729" w:rsidRDefault="004D3C1F" w:rsidP="006C7729">
      <w:pPr>
        <w:jc w:val="both"/>
        <w:rPr>
          <w:rFonts w:ascii="Times New Roman" w:hAnsi="Times New Roman"/>
        </w:rPr>
      </w:pPr>
      <w:r w:rsidRPr="006C7729">
        <w:rPr>
          <w:rFonts w:ascii="Times New Roman" w:hAnsi="Times New Roman"/>
        </w:rPr>
        <w:t>Základným   nástrojom  finančného  hospodárenia  obce  bol   rozpočet   obce   na  rok   20</w:t>
      </w:r>
      <w:r w:rsidR="00154132" w:rsidRPr="006C7729">
        <w:rPr>
          <w:rFonts w:ascii="Times New Roman" w:hAnsi="Times New Roman"/>
        </w:rPr>
        <w:t>2</w:t>
      </w:r>
      <w:r w:rsidR="006C7729">
        <w:rPr>
          <w:rFonts w:ascii="Times New Roman" w:hAnsi="Times New Roman"/>
        </w:rPr>
        <w:t>2</w:t>
      </w:r>
      <w:r w:rsidRPr="006C7729">
        <w:rPr>
          <w:rFonts w:ascii="Times New Roman" w:hAnsi="Times New Roman"/>
        </w:rPr>
        <w:t xml:space="preserve">. </w:t>
      </w:r>
    </w:p>
    <w:p w:rsidR="004D3C1F" w:rsidRPr="00442C23" w:rsidRDefault="004D3C1F" w:rsidP="006C7729">
      <w:pPr>
        <w:pStyle w:val="Odsekzoznamu"/>
        <w:ind w:left="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zostavila rozpočet podľa ustanovenia § 10 odsek 7) zákona č.583/2004 </w:t>
      </w:r>
      <w:proofErr w:type="spellStart"/>
      <w:r w:rsidRPr="00442C23">
        <w:rPr>
          <w:rFonts w:ascii="Times New Roman" w:hAnsi="Times New Roman"/>
        </w:rPr>
        <w:t>Z.z</w:t>
      </w:r>
      <w:proofErr w:type="spellEnd"/>
      <w:r w:rsidRPr="00442C23">
        <w:rPr>
          <w:rFonts w:ascii="Times New Roman" w:hAnsi="Times New Roman"/>
        </w:rPr>
        <w:t>. o rozpočtových pravidlách územnej samosprávy a o zmene a doplnení niektorých zákonov v znení neskorších predpisov. Rozpočet obce na rok 20</w:t>
      </w:r>
      <w:r w:rsidR="00154132" w:rsidRPr="00442C23">
        <w:rPr>
          <w:rFonts w:ascii="Times New Roman" w:hAnsi="Times New Roman"/>
        </w:rPr>
        <w:t>2</w:t>
      </w:r>
      <w:r w:rsidR="006C7729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 xml:space="preserve"> bol zostavený ako </w:t>
      </w:r>
      <w:r w:rsidR="00950534">
        <w:rPr>
          <w:rFonts w:ascii="Times New Roman" w:hAnsi="Times New Roman"/>
        </w:rPr>
        <w:t>vyrovnaný</w:t>
      </w:r>
      <w:r w:rsidRPr="00442C23">
        <w:rPr>
          <w:rFonts w:ascii="Times New Roman" w:hAnsi="Times New Roman"/>
        </w:rPr>
        <w:t>. Bežný rozpočet bol zostavený ako prebytkový</w:t>
      </w:r>
      <w:r w:rsidR="004C31F8">
        <w:rPr>
          <w:rFonts w:ascii="Times New Roman" w:hAnsi="Times New Roman"/>
        </w:rPr>
        <w:t>.</w:t>
      </w:r>
    </w:p>
    <w:p w:rsidR="005C7E59" w:rsidRPr="00442C23" w:rsidRDefault="005C7E59" w:rsidP="005C7E5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Hospodárenie obce sa riadilo podľa schváleného rozpočtu na rok 202</w:t>
      </w:r>
      <w:r w:rsidR="006C7729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>.</w:t>
      </w:r>
    </w:p>
    <w:p w:rsidR="006C7729" w:rsidRPr="006C7729" w:rsidRDefault="005C7E59" w:rsidP="006C772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Rozpočet obce bol schválený obecným zastupiteľstvom dňa </w:t>
      </w:r>
      <w:r w:rsidR="006C7729" w:rsidRPr="006C7729">
        <w:rPr>
          <w:rFonts w:ascii="Times New Roman" w:hAnsi="Times New Roman"/>
        </w:rPr>
        <w:t>08.12.2021 uznesením č.201/12OZ/2021.</w:t>
      </w:r>
    </w:p>
    <w:p w:rsidR="005C7E59" w:rsidRPr="00442C23" w:rsidRDefault="005C7E59" w:rsidP="005C7E59">
      <w:pPr>
        <w:jc w:val="both"/>
        <w:rPr>
          <w:rFonts w:ascii="Times New Roman" w:hAnsi="Times New Roman"/>
        </w:rPr>
      </w:pPr>
    </w:p>
    <w:p w:rsidR="005C7E59" w:rsidRPr="00442C23" w:rsidRDefault="005C7E59" w:rsidP="005C7E59">
      <w:pPr>
        <w:jc w:val="both"/>
        <w:rPr>
          <w:rFonts w:ascii="Times New Roman" w:hAnsi="Times New Roman"/>
        </w:rPr>
      </w:pPr>
    </w:p>
    <w:p w:rsidR="005C7E59" w:rsidRPr="00442C23" w:rsidRDefault="005C7E59" w:rsidP="005C7E59">
      <w:pPr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opatrenia vykonané v priebehu rozpočtovaného roka 202</w:t>
      </w:r>
      <w:r w:rsidR="006C7729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 xml:space="preserve">: </w:t>
      </w:r>
    </w:p>
    <w:p w:rsidR="005C7E59" w:rsidRPr="00442C23" w:rsidRDefault="005C7E59" w:rsidP="005C7E59">
      <w:pPr>
        <w:rPr>
          <w:rFonts w:ascii="Times New Roman" w:hAnsi="Times New Roman"/>
        </w:rPr>
      </w:pPr>
    </w:p>
    <w:p w:rsidR="00950534" w:rsidRDefault="00950534" w:rsidP="00950534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E0" w:firstRow="1" w:lastRow="1" w:firstColumn="1" w:lastColumn="0" w:noHBand="0" w:noVBand="1"/>
      </w:tblPr>
      <w:tblGrid>
        <w:gridCol w:w="1593"/>
        <w:gridCol w:w="1326"/>
        <w:gridCol w:w="3171"/>
        <w:gridCol w:w="3764"/>
      </w:tblGrid>
      <w:tr w:rsidR="00950534" w:rsidRPr="00855343" w:rsidTr="006C7729">
        <w:tc>
          <w:tcPr>
            <w:tcW w:w="808" w:type="pct"/>
            <w:shd w:val="clear" w:color="auto" w:fill="D5DCE4" w:themeFill="text2" w:themeFillTint="33"/>
            <w:vAlign w:val="center"/>
          </w:tcPr>
          <w:p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Rozpočtové opatrenie</w:t>
            </w:r>
          </w:p>
        </w:tc>
        <w:tc>
          <w:tcPr>
            <w:tcW w:w="673" w:type="pct"/>
            <w:shd w:val="clear" w:color="auto" w:fill="D5DCE4" w:themeFill="text2" w:themeFillTint="33"/>
            <w:vAlign w:val="center"/>
          </w:tcPr>
          <w:p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Dátum</w:t>
            </w:r>
          </w:p>
        </w:tc>
        <w:tc>
          <w:tcPr>
            <w:tcW w:w="1609" w:type="pct"/>
            <w:shd w:val="clear" w:color="auto" w:fill="D5DCE4" w:themeFill="text2" w:themeFillTint="33"/>
            <w:vAlign w:val="center"/>
          </w:tcPr>
          <w:p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Rozpočtové opatrenie vykonané</w:t>
            </w:r>
          </w:p>
        </w:tc>
        <w:tc>
          <w:tcPr>
            <w:tcW w:w="1910" w:type="pct"/>
            <w:shd w:val="clear" w:color="auto" w:fill="D5DCE4" w:themeFill="text2" w:themeFillTint="33"/>
            <w:vAlign w:val="center"/>
          </w:tcPr>
          <w:p w:rsidR="00950534" w:rsidRPr="00855343" w:rsidRDefault="00950534" w:rsidP="00E47EBB">
            <w:pPr>
              <w:jc w:val="center"/>
              <w:rPr>
                <w:b/>
              </w:rPr>
            </w:pPr>
            <w:r>
              <w:rPr>
                <w:b/>
              </w:rPr>
              <w:t>Vložené do RISSAM</w:t>
            </w:r>
          </w:p>
        </w:tc>
      </w:tr>
      <w:tr w:rsidR="006C7729" w:rsidRPr="00855343" w:rsidTr="00E47EBB">
        <w:tc>
          <w:tcPr>
            <w:tcW w:w="808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č.1</w:t>
            </w:r>
          </w:p>
        </w:tc>
        <w:tc>
          <w:tcPr>
            <w:tcW w:w="673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  <w:b/>
                <w:u w:val="single"/>
              </w:rPr>
            </w:pPr>
            <w:r w:rsidRPr="00644D50">
              <w:rPr>
                <w:rFonts w:ascii="Times New Roman" w:hAnsi="Times New Roman"/>
              </w:rPr>
              <w:t>31.03.2022</w:t>
            </w:r>
          </w:p>
        </w:tc>
        <w:tc>
          <w:tcPr>
            <w:tcW w:w="1609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  <w:b/>
                <w:u w:val="single"/>
              </w:rPr>
            </w:pPr>
            <w:r w:rsidRPr="00644D50">
              <w:rPr>
                <w:rFonts w:ascii="Times New Roman" w:hAnsi="Times New Roman"/>
              </w:rPr>
              <w:t xml:space="preserve">Starostkou obce </w:t>
            </w:r>
          </w:p>
        </w:tc>
        <w:tc>
          <w:tcPr>
            <w:tcW w:w="1910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11.04.2022</w:t>
            </w:r>
          </w:p>
        </w:tc>
      </w:tr>
      <w:tr w:rsidR="006C7729" w:rsidRPr="00855343" w:rsidTr="00E47EBB">
        <w:tc>
          <w:tcPr>
            <w:tcW w:w="808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č.2</w:t>
            </w:r>
          </w:p>
        </w:tc>
        <w:tc>
          <w:tcPr>
            <w:tcW w:w="673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30.06.2022</w:t>
            </w:r>
          </w:p>
        </w:tc>
        <w:tc>
          <w:tcPr>
            <w:tcW w:w="1609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21.07.2022</w:t>
            </w:r>
          </w:p>
        </w:tc>
      </w:tr>
      <w:tr w:rsidR="006C7729" w:rsidRPr="00855343" w:rsidTr="00E47EBB">
        <w:tc>
          <w:tcPr>
            <w:tcW w:w="808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č.3</w:t>
            </w:r>
          </w:p>
        </w:tc>
        <w:tc>
          <w:tcPr>
            <w:tcW w:w="673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30.09.2022</w:t>
            </w:r>
          </w:p>
        </w:tc>
        <w:tc>
          <w:tcPr>
            <w:tcW w:w="1609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14.10.2022</w:t>
            </w:r>
          </w:p>
        </w:tc>
      </w:tr>
      <w:tr w:rsidR="006C7729" w:rsidRPr="00855343" w:rsidTr="00E47EBB">
        <w:tc>
          <w:tcPr>
            <w:tcW w:w="808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č.4</w:t>
            </w:r>
          </w:p>
        </w:tc>
        <w:tc>
          <w:tcPr>
            <w:tcW w:w="673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30.11.2022</w:t>
            </w:r>
          </w:p>
        </w:tc>
        <w:tc>
          <w:tcPr>
            <w:tcW w:w="1609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16.12.2022</w:t>
            </w:r>
          </w:p>
        </w:tc>
      </w:tr>
      <w:tr w:rsidR="006C7729" w:rsidRPr="00855343" w:rsidTr="00E47EBB">
        <w:tc>
          <w:tcPr>
            <w:tcW w:w="808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č.5</w:t>
            </w:r>
          </w:p>
        </w:tc>
        <w:tc>
          <w:tcPr>
            <w:tcW w:w="673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14.12.2022</w:t>
            </w:r>
          </w:p>
        </w:tc>
        <w:tc>
          <w:tcPr>
            <w:tcW w:w="1609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 xml:space="preserve">OZ </w:t>
            </w:r>
            <w:proofErr w:type="spellStart"/>
            <w:r w:rsidRPr="00644D50">
              <w:rPr>
                <w:rFonts w:ascii="Times New Roman" w:hAnsi="Times New Roman"/>
              </w:rPr>
              <w:t>Uzn</w:t>
            </w:r>
            <w:proofErr w:type="spellEnd"/>
            <w:r w:rsidRPr="00644D50">
              <w:rPr>
                <w:rFonts w:ascii="Times New Roman" w:hAnsi="Times New Roman"/>
              </w:rPr>
              <w:t>. č. 12/OZ/2022</w:t>
            </w:r>
          </w:p>
        </w:tc>
        <w:tc>
          <w:tcPr>
            <w:tcW w:w="1910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  <w:color w:val="FF0000"/>
              </w:rPr>
            </w:pPr>
            <w:r w:rsidRPr="00644D50">
              <w:rPr>
                <w:rFonts w:ascii="Times New Roman" w:hAnsi="Times New Roman"/>
              </w:rPr>
              <w:t>30.01.2023</w:t>
            </w:r>
          </w:p>
        </w:tc>
      </w:tr>
      <w:tr w:rsidR="006C7729" w:rsidRPr="00855343" w:rsidTr="00E47EBB">
        <w:tc>
          <w:tcPr>
            <w:tcW w:w="808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č.6</w:t>
            </w:r>
          </w:p>
        </w:tc>
        <w:tc>
          <w:tcPr>
            <w:tcW w:w="673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31.12.2022</w:t>
            </w:r>
          </w:p>
        </w:tc>
        <w:tc>
          <w:tcPr>
            <w:tcW w:w="1609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Starostom obce</w:t>
            </w:r>
          </w:p>
        </w:tc>
        <w:tc>
          <w:tcPr>
            <w:tcW w:w="1910" w:type="pct"/>
            <w:shd w:val="clear" w:color="auto" w:fill="auto"/>
          </w:tcPr>
          <w:p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30.01.2023</w:t>
            </w:r>
          </w:p>
        </w:tc>
      </w:tr>
    </w:tbl>
    <w:p w:rsidR="00950534" w:rsidRDefault="00950534" w:rsidP="00950534"/>
    <w:p w:rsidR="004D3C1F" w:rsidRPr="00324769" w:rsidRDefault="004D3C1F" w:rsidP="00324769">
      <w:pPr>
        <w:rPr>
          <w:rFonts w:ascii="Times New Roman" w:hAnsi="Times New Roman"/>
        </w:rPr>
      </w:pPr>
    </w:p>
    <w:p w:rsidR="00AD5384" w:rsidRPr="00442C23" w:rsidRDefault="00AD5384" w:rsidP="000D0B54">
      <w:pPr>
        <w:rPr>
          <w:rFonts w:ascii="Times New Roman" w:hAnsi="Times New Roman"/>
        </w:rPr>
      </w:pPr>
    </w:p>
    <w:p w:rsidR="008F125B" w:rsidRPr="00442C23" w:rsidRDefault="008F125B" w:rsidP="008F125B">
      <w:pPr>
        <w:spacing w:after="240" w:line="360" w:lineRule="auto"/>
        <w:ind w:left="360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7.1 </w:t>
      </w:r>
      <w:r w:rsidR="000D0B54" w:rsidRPr="00442C23">
        <w:rPr>
          <w:rFonts w:ascii="Times New Roman" w:hAnsi="Times New Roman"/>
          <w:b/>
        </w:rPr>
        <w:t>Plnenie príjmov</w:t>
      </w:r>
      <w:r w:rsidR="00AD5384" w:rsidRPr="00442C23">
        <w:rPr>
          <w:rFonts w:ascii="Times New Roman" w:hAnsi="Times New Roman"/>
          <w:b/>
        </w:rPr>
        <w:t xml:space="preserve"> a čerpanie výdavkov za rok 20</w:t>
      </w:r>
      <w:r w:rsidR="005C7E59" w:rsidRPr="00442C23">
        <w:rPr>
          <w:rFonts w:ascii="Times New Roman" w:hAnsi="Times New Roman"/>
          <w:b/>
        </w:rPr>
        <w:t>2</w:t>
      </w:r>
      <w:r w:rsidR="0011480E">
        <w:rPr>
          <w:rFonts w:ascii="Times New Roman" w:hAnsi="Times New Roman"/>
          <w:b/>
        </w:rPr>
        <w:t>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6"/>
        <w:gridCol w:w="1719"/>
        <w:gridCol w:w="3029"/>
      </w:tblGrid>
      <w:tr w:rsidR="008F125B" w:rsidRPr="00442C23" w:rsidTr="0032511E">
        <w:tc>
          <w:tcPr>
            <w:tcW w:w="2591" w:type="pct"/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872" w:type="pct"/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Schválený</w:t>
            </w:r>
          </w:p>
          <w:p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</w:t>
            </w:r>
          </w:p>
        </w:tc>
        <w:tc>
          <w:tcPr>
            <w:tcW w:w="1537" w:type="pct"/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Schválený rozpočet</w:t>
            </w:r>
          </w:p>
          <w:p w:rsidR="008F125B" w:rsidRPr="00442C23" w:rsidRDefault="008F125B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 poslednej zmene</w:t>
            </w:r>
          </w:p>
        </w:tc>
      </w:tr>
      <w:tr w:rsidR="0011480E" w:rsidRPr="00442C23" w:rsidTr="0032511E">
        <w:tc>
          <w:tcPr>
            <w:tcW w:w="2591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170 572,00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351 291,42</w:t>
            </w: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16919">
              <w:rPr>
                <w:bCs/>
              </w:rPr>
              <w:t>170 572</w:t>
            </w:r>
            <w:r>
              <w:t>,00</w:t>
            </w: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190 411,34</w:t>
            </w: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jc w:val="right"/>
              <w:outlineLvl w:val="0"/>
              <w:rPr>
                <w:rFonts w:ascii="Times New Roman" w:hAnsi="Times New Roman"/>
              </w:rPr>
            </w:pPr>
            <w:r>
              <w:t>0,00</w:t>
            </w:r>
          </w:p>
        </w:tc>
        <w:tc>
          <w:tcPr>
            <w:tcW w:w="1537" w:type="pct"/>
          </w:tcPr>
          <w:p w:rsidR="0011480E" w:rsidRPr="00442C23" w:rsidRDefault="0011480E" w:rsidP="0011480E">
            <w:pPr>
              <w:jc w:val="right"/>
              <w:outlineLvl w:val="0"/>
              <w:rPr>
                <w:rFonts w:ascii="Times New Roman" w:hAnsi="Times New Roman"/>
              </w:rPr>
            </w:pPr>
            <w:r>
              <w:t>141 955,16</w:t>
            </w: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0,00</w:t>
            </w: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18 924,92</w:t>
            </w:r>
          </w:p>
        </w:tc>
      </w:tr>
      <w:tr w:rsidR="0011480E" w:rsidRPr="00442C23" w:rsidTr="0032511E">
        <w:tc>
          <w:tcPr>
            <w:tcW w:w="2591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16919">
              <w:rPr>
                <w:b/>
              </w:rPr>
              <w:t>170 572</w:t>
            </w:r>
            <w:r>
              <w:rPr>
                <w:b/>
              </w:rPr>
              <w:t>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345 445,21</w:t>
            </w: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160 918,00</w:t>
            </w: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186 679,34</w:t>
            </w: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0,00</w:t>
            </w: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7 530,76</w:t>
            </w:r>
          </w:p>
        </w:tc>
      </w:tr>
      <w:tr w:rsidR="0011480E" w:rsidRPr="00442C23" w:rsidTr="0032511E">
        <w:tc>
          <w:tcPr>
            <w:tcW w:w="2591" w:type="pct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72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9 654,00</w:t>
            </w:r>
          </w:p>
        </w:tc>
        <w:tc>
          <w:tcPr>
            <w:tcW w:w="1537" w:type="pct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151 235,11</w:t>
            </w:r>
          </w:p>
        </w:tc>
      </w:tr>
      <w:tr w:rsidR="0011480E" w:rsidRPr="00442C23" w:rsidTr="0032511E">
        <w:tc>
          <w:tcPr>
            <w:tcW w:w="2591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Rozpočtové hospodárenie obce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:rsidR="0011480E" w:rsidRPr="00442C23" w:rsidRDefault="0011480E" w:rsidP="0011480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5 846,21</w:t>
            </w:r>
          </w:p>
        </w:tc>
      </w:tr>
    </w:tbl>
    <w:p w:rsidR="00324769" w:rsidRDefault="0032476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</w:p>
    <w:p w:rsidR="006168D0" w:rsidRDefault="006168D0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</w:p>
    <w:p w:rsidR="002F2820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príjmov za rok 202</w:t>
      </w:r>
      <w:r w:rsidR="0011480E">
        <w:rPr>
          <w:rFonts w:ascii="Times New Roman" w:hAnsi="Times New Roman"/>
          <w:b/>
          <w:sz w:val="28"/>
          <w:szCs w:val="28"/>
        </w:rPr>
        <w:t>2</w:t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5"/>
        <w:gridCol w:w="1868"/>
        <w:gridCol w:w="2030"/>
        <w:gridCol w:w="2542"/>
        <w:gridCol w:w="1183"/>
      </w:tblGrid>
      <w:tr w:rsidR="00544B93" w:rsidRPr="008E02DB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544B93" w:rsidRPr="00544B93" w:rsidRDefault="00544B93" w:rsidP="009B50B1">
            <w:pPr>
              <w:pStyle w:val="Odsekzoznamu"/>
              <w:ind w:left="900"/>
              <w:rPr>
                <w:b/>
              </w:rPr>
            </w:pPr>
          </w:p>
          <w:p w:rsidR="00544B93" w:rsidRPr="009B50B1" w:rsidRDefault="00544B93" w:rsidP="009B50B1">
            <w:pPr>
              <w:ind w:left="540"/>
              <w:rPr>
                <w:b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schválený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1480E">
              <w:rPr>
                <w:b/>
              </w:rPr>
              <w:t>2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% plnenia</w:t>
            </w:r>
          </w:p>
        </w:tc>
      </w:tr>
      <w:tr w:rsidR="0011480E" w:rsidRPr="008E02DB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8E02DB" w:rsidRDefault="0011480E" w:rsidP="0011480E">
            <w:pPr>
              <w:rPr>
                <w:b/>
              </w:rPr>
            </w:pPr>
            <w:r w:rsidRPr="008E02DB">
              <w:rPr>
                <w:b/>
              </w:rPr>
              <w:t>Bežné príjmy</w:t>
            </w:r>
          </w:p>
        </w:tc>
        <w:tc>
          <w:tcPr>
            <w:tcW w:w="955" w:type="pct"/>
          </w:tcPr>
          <w:p w:rsidR="0011480E" w:rsidRPr="009A3651" w:rsidRDefault="0011480E" w:rsidP="0011480E">
            <w:pPr>
              <w:tabs>
                <w:tab w:val="right" w:pos="8460"/>
              </w:tabs>
              <w:jc w:val="right"/>
            </w:pPr>
            <w:r w:rsidRPr="00416919">
              <w:rPr>
                <w:bCs/>
              </w:rPr>
              <w:t>170 572</w:t>
            </w:r>
            <w:r>
              <w:t>,00</w:t>
            </w:r>
          </w:p>
        </w:tc>
        <w:tc>
          <w:tcPr>
            <w:tcW w:w="1038" w:type="pct"/>
          </w:tcPr>
          <w:p w:rsidR="0011480E" w:rsidRPr="009A3651" w:rsidRDefault="0011480E" w:rsidP="0011480E">
            <w:pPr>
              <w:tabs>
                <w:tab w:val="right" w:pos="8460"/>
              </w:tabs>
              <w:jc w:val="right"/>
            </w:pPr>
            <w:r>
              <w:t>190 411,34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FE4704" w:rsidRDefault="0011480E" w:rsidP="0011480E">
            <w:pPr>
              <w:jc w:val="right"/>
            </w:pPr>
            <w:r>
              <w:t>190 411,34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FE4704" w:rsidRDefault="0011480E" w:rsidP="0011480E">
            <w:pPr>
              <w:jc w:val="right"/>
            </w:pPr>
            <w:r w:rsidRPr="00FE4704">
              <w:t>100,00</w:t>
            </w:r>
          </w:p>
        </w:tc>
      </w:tr>
      <w:tr w:rsidR="0011480E" w:rsidRPr="008E02DB" w:rsidTr="009C6DE5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8E02DB" w:rsidRDefault="0011480E" w:rsidP="0011480E">
            <w:pPr>
              <w:rPr>
                <w:b/>
              </w:rPr>
            </w:pPr>
            <w:r w:rsidRPr="008E02DB">
              <w:rPr>
                <w:b/>
              </w:rPr>
              <w:t>Kapitálové príjmy</w:t>
            </w:r>
          </w:p>
        </w:tc>
        <w:tc>
          <w:tcPr>
            <w:tcW w:w="955" w:type="pct"/>
          </w:tcPr>
          <w:p w:rsidR="0011480E" w:rsidRPr="009A3651" w:rsidRDefault="0011480E" w:rsidP="0011480E">
            <w:pPr>
              <w:jc w:val="right"/>
              <w:outlineLvl w:val="0"/>
            </w:pPr>
            <w:r>
              <w:t>0,00</w:t>
            </w:r>
          </w:p>
        </w:tc>
        <w:tc>
          <w:tcPr>
            <w:tcW w:w="1038" w:type="pct"/>
          </w:tcPr>
          <w:p w:rsidR="0011480E" w:rsidRPr="009A3651" w:rsidRDefault="0011480E" w:rsidP="0011480E">
            <w:pPr>
              <w:jc w:val="right"/>
              <w:outlineLvl w:val="0"/>
            </w:pPr>
            <w:r>
              <w:t>141 955,16</w:t>
            </w:r>
          </w:p>
        </w:tc>
        <w:tc>
          <w:tcPr>
            <w:tcW w:w="1300" w:type="pct"/>
          </w:tcPr>
          <w:p w:rsidR="0011480E" w:rsidRPr="00FE4704" w:rsidRDefault="0011480E" w:rsidP="0011480E">
            <w:pPr>
              <w:jc w:val="right"/>
            </w:pPr>
            <w:r>
              <w:t>141 955,16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FE4704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8E02DB" w:rsidTr="009C6DE5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8E02DB" w:rsidRDefault="0011480E" w:rsidP="0011480E">
            <w:pPr>
              <w:rPr>
                <w:b/>
              </w:rPr>
            </w:pPr>
            <w:r w:rsidRPr="008E02DB">
              <w:rPr>
                <w:b/>
              </w:rPr>
              <w:t>Finančné operácie</w:t>
            </w:r>
          </w:p>
        </w:tc>
        <w:tc>
          <w:tcPr>
            <w:tcW w:w="955" w:type="pct"/>
          </w:tcPr>
          <w:p w:rsidR="0011480E" w:rsidRPr="009A3651" w:rsidRDefault="0011480E" w:rsidP="0011480E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038" w:type="pct"/>
          </w:tcPr>
          <w:p w:rsidR="0011480E" w:rsidRPr="009A3651" w:rsidRDefault="0011480E" w:rsidP="0011480E">
            <w:pPr>
              <w:tabs>
                <w:tab w:val="right" w:pos="8460"/>
              </w:tabs>
              <w:jc w:val="right"/>
            </w:pPr>
            <w:r>
              <w:t>18 924,92</w:t>
            </w:r>
          </w:p>
        </w:tc>
        <w:tc>
          <w:tcPr>
            <w:tcW w:w="1300" w:type="pct"/>
          </w:tcPr>
          <w:p w:rsidR="0011480E" w:rsidRPr="00933A6D" w:rsidRDefault="0011480E" w:rsidP="0011480E">
            <w:pPr>
              <w:jc w:val="right"/>
            </w:pPr>
            <w:r>
              <w:t>18 924,92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8E02DB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B4359E" w:rsidRDefault="0011480E" w:rsidP="0011480E">
            <w:pPr>
              <w:rPr>
                <w:b/>
                <w:i/>
              </w:rPr>
            </w:pPr>
            <w:r w:rsidRPr="00B4359E">
              <w:rPr>
                <w:b/>
                <w:i/>
              </w:rPr>
              <w:t>SPOLU</w:t>
            </w:r>
          </w:p>
        </w:tc>
        <w:tc>
          <w:tcPr>
            <w:tcW w:w="955" w:type="pct"/>
            <w:shd w:val="clear" w:color="auto" w:fill="auto"/>
          </w:tcPr>
          <w:p w:rsidR="0011480E" w:rsidRPr="00590989" w:rsidRDefault="0011480E" w:rsidP="0011480E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</w:rPr>
              <w:t>170 572,00</w:t>
            </w:r>
          </w:p>
        </w:tc>
        <w:tc>
          <w:tcPr>
            <w:tcW w:w="1038" w:type="pct"/>
            <w:shd w:val="clear" w:color="auto" w:fill="auto"/>
          </w:tcPr>
          <w:p w:rsidR="0011480E" w:rsidRPr="00590989" w:rsidRDefault="0011480E" w:rsidP="0011480E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</w:rPr>
              <w:t>351 291,42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B4359E" w:rsidRDefault="0011480E" w:rsidP="0011480E">
            <w:pPr>
              <w:jc w:val="right"/>
              <w:rPr>
                <w:b/>
                <w:i/>
              </w:rPr>
            </w:pPr>
            <w:r>
              <w:rPr>
                <w:b/>
              </w:rPr>
              <w:t>351 291,42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B4359E" w:rsidRDefault="0011480E" w:rsidP="0011480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544B93" w:rsidRDefault="00544B93" w:rsidP="00544B93">
      <w:pPr>
        <w:rPr>
          <w:b/>
        </w:rPr>
      </w:pPr>
    </w:p>
    <w:p w:rsidR="0011480E" w:rsidRPr="00B26B9C" w:rsidRDefault="0011480E" w:rsidP="0011480E">
      <w:pPr>
        <w:jc w:val="both"/>
        <w:rPr>
          <w:rFonts w:ascii="Times New Roman" w:hAnsi="Times New Roman"/>
        </w:rPr>
      </w:pPr>
      <w:r w:rsidRPr="00B26B9C">
        <w:rPr>
          <w:rFonts w:ascii="Times New Roman" w:hAnsi="Times New Roman"/>
        </w:rPr>
        <w:t xml:space="preserve">Z rozpočtovaných celkových príjmov </w:t>
      </w:r>
      <w:r w:rsidRPr="00B26B9C">
        <w:rPr>
          <w:rFonts w:ascii="Times New Roman" w:hAnsi="Times New Roman"/>
          <w:bCs/>
        </w:rPr>
        <w:t>351 291,42</w:t>
      </w:r>
      <w:r w:rsidRPr="00B26B9C">
        <w:rPr>
          <w:rFonts w:ascii="Times New Roman" w:hAnsi="Times New Roman"/>
        </w:rPr>
        <w:t xml:space="preserve">EUR bol skutočný príjem k 31.12.2022 v sume </w:t>
      </w:r>
      <w:r w:rsidRPr="00B26B9C">
        <w:rPr>
          <w:rFonts w:ascii="Times New Roman" w:hAnsi="Times New Roman"/>
          <w:bCs/>
        </w:rPr>
        <w:t>351 291,42</w:t>
      </w:r>
      <w:r w:rsidRPr="00B26B9C">
        <w:rPr>
          <w:rFonts w:ascii="Times New Roman" w:hAnsi="Times New Roman"/>
        </w:rPr>
        <w:t xml:space="preserve"> EUR, čo predstavuje  100,00 % plnenie. </w:t>
      </w:r>
    </w:p>
    <w:p w:rsidR="0011480E" w:rsidRDefault="0011480E" w:rsidP="0011480E">
      <w:pPr>
        <w:jc w:val="both"/>
      </w:pPr>
    </w:p>
    <w:p w:rsidR="00802269" w:rsidRDefault="00802269" w:rsidP="0011480E">
      <w:pPr>
        <w:jc w:val="both"/>
      </w:pPr>
    </w:p>
    <w:p w:rsidR="00A3233C" w:rsidRDefault="00A3233C" w:rsidP="00A3233C">
      <w:pPr>
        <w:pStyle w:val="Odsekzoznamu"/>
        <w:numPr>
          <w:ilvl w:val="3"/>
          <w:numId w:val="32"/>
        </w:numPr>
        <w:tabs>
          <w:tab w:val="clear" w:pos="2880"/>
        </w:tabs>
        <w:spacing w:after="240"/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Bežné príjmy</w:t>
      </w:r>
    </w:p>
    <w:p w:rsidR="00324769" w:rsidRPr="00442C23" w:rsidRDefault="00324769" w:rsidP="00324769">
      <w:pPr>
        <w:pStyle w:val="Odsekzoznamu"/>
        <w:spacing w:after="240"/>
        <w:ind w:left="567"/>
        <w:jc w:val="both"/>
        <w:rPr>
          <w:rFonts w:ascii="Times New Roman" w:hAnsi="Times New Roman"/>
          <w:b/>
        </w:rPr>
      </w:pPr>
    </w:p>
    <w:p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daňové príjmy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544B93" w:rsidRPr="00CD7AA1" w:rsidTr="0011480E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544B93" w:rsidRPr="00CD7AA1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11480E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544B93" w:rsidRPr="00CD7AA1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1480E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544B93" w:rsidRPr="00CD7AA1" w:rsidRDefault="00544B93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11480E" w:rsidRPr="00CD7AA1" w:rsidTr="0011480E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62D88" w:rsidRDefault="0011480E" w:rsidP="0011480E">
            <w:pPr>
              <w:jc w:val="right"/>
            </w:pPr>
            <w:r w:rsidRPr="00640238">
              <w:t>151 178,07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62D88" w:rsidRDefault="0011480E" w:rsidP="0011480E">
            <w:pPr>
              <w:jc w:val="right"/>
            </w:pPr>
            <w:r w:rsidRPr="00640238">
              <w:t>151 178,07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 w:rsidRPr="00EE3362">
              <w:t>100,00</w:t>
            </w:r>
          </w:p>
        </w:tc>
      </w:tr>
    </w:tbl>
    <w:p w:rsidR="00544B93" w:rsidRDefault="00544B93" w:rsidP="00544B93">
      <w:pPr>
        <w:jc w:val="both"/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544B93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544B93" w:rsidRPr="00933A6D" w:rsidRDefault="00544B93" w:rsidP="00E47EBB">
            <w:pPr>
              <w:jc w:val="center"/>
              <w:rPr>
                <w:color w:val="FF0000"/>
              </w:rPr>
            </w:pPr>
          </w:p>
          <w:p w:rsidR="00544B93" w:rsidRPr="00933A6D" w:rsidRDefault="00544B93" w:rsidP="00E47EBB">
            <w:pPr>
              <w:jc w:val="center"/>
              <w:rPr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544B93" w:rsidRPr="00933A6D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k 31.12.202</w:t>
            </w:r>
            <w:r w:rsidR="0011480E">
              <w:rPr>
                <w:b/>
              </w:rPr>
              <w:t>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544B93" w:rsidRPr="00933A6D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1480E">
              <w:rPr>
                <w:b/>
              </w:rPr>
              <w:t>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544B93" w:rsidRPr="00933A6D" w:rsidRDefault="00544B93" w:rsidP="00E47EBB">
            <w:pPr>
              <w:jc w:val="center"/>
              <w:rPr>
                <w:b/>
              </w:rPr>
            </w:pPr>
            <w:r w:rsidRPr="00933A6D">
              <w:rPr>
                <w:b/>
              </w:rPr>
              <w:t>% plnenia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pStyle w:val="Odsekzoznamu"/>
              <w:numPr>
                <w:ilvl w:val="0"/>
                <w:numId w:val="33"/>
              </w:numPr>
              <w:ind w:left="351"/>
              <w:rPr>
                <w:b/>
              </w:rPr>
            </w:pPr>
            <w:r w:rsidRPr="00933A6D">
              <w:rPr>
                <w:b/>
              </w:rPr>
              <w:t>Výnos dane z príjmov poukázaný územnej samospráve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91 347,68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91 347,68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 w:rsidRPr="00933A6D">
              <w:rPr>
                <w:b/>
              </w:rPr>
              <w:t>100,00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rPr>
                <w:b/>
              </w:rPr>
            </w:pPr>
            <w:r w:rsidRPr="00933A6D">
              <w:rPr>
                <w:b/>
              </w:rPr>
              <w:t>b) Daň z nehnuteľností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45 248,49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45 248,49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 w:rsidRPr="00EE3362">
              <w:rPr>
                <w:b/>
              </w:rPr>
              <w:t>100,00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r w:rsidRPr="00933A6D">
              <w:t xml:space="preserve">       Daň z 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40 179,92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40 179,92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 w:rsidRPr="00933A6D">
              <w:t>100,00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r w:rsidRPr="00933A6D">
              <w:t xml:space="preserve">       Daň zo stavieb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4 947,13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4 947,13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r w:rsidRPr="00933A6D">
              <w:t xml:space="preserve">       Daň z 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121,44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121,44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 w:rsidRPr="00933A6D">
              <w:t>100,</w:t>
            </w:r>
            <w:r>
              <w:t>00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rPr>
                <w:b/>
              </w:rPr>
            </w:pPr>
            <w:r w:rsidRPr="00933A6D">
              <w:rPr>
                <w:b/>
              </w:rPr>
              <w:t>c) Daň za psa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565,00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565,00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 w:rsidRPr="00933A6D">
              <w:rPr>
                <w:b/>
              </w:rPr>
              <w:t>100,0</w:t>
            </w:r>
            <w:r>
              <w:rPr>
                <w:b/>
              </w:rPr>
              <w:t>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rPr>
                <w:b/>
              </w:rPr>
            </w:pPr>
            <w:r w:rsidRPr="00933A6D">
              <w:rPr>
                <w:b/>
              </w:rPr>
              <w:t xml:space="preserve">d) Poplatok za komunálny odpad a drobný </w:t>
            </w:r>
          </w:p>
          <w:p w:rsidR="0011480E" w:rsidRPr="00933A6D" w:rsidRDefault="0011480E" w:rsidP="0011480E">
            <w:pPr>
              <w:rPr>
                <w:b/>
              </w:rPr>
            </w:pPr>
            <w:r w:rsidRPr="00933A6D">
              <w:rPr>
                <w:b/>
              </w:rPr>
              <w:t>stavebný odpad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10 583,74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10 583,74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  <w:rPr>
                <w:b/>
              </w:rPr>
            </w:pPr>
            <w:r w:rsidRPr="00933A6D">
              <w:rPr>
                <w:b/>
              </w:rPr>
              <w:t>100,0</w:t>
            </w:r>
            <w:r>
              <w:rPr>
                <w:b/>
              </w:rPr>
              <w:t>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11405" w:rsidRDefault="0011480E" w:rsidP="0011480E">
            <w:pPr>
              <w:rPr>
                <w:b/>
              </w:rPr>
            </w:pPr>
            <w:r>
              <w:rPr>
                <w:b/>
              </w:rPr>
              <w:t>e)   Poplatok za rozvoj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1140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3 433,16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1140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3 433,16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1140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11480E" w:rsidRPr="00933A6D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rPr>
                <w:b/>
                <w:i/>
              </w:rPr>
            </w:pPr>
            <w:r w:rsidRPr="00933A6D">
              <w:rPr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091D8D" w:rsidRDefault="0011480E" w:rsidP="0011480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151 178,07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091D8D" w:rsidRDefault="0011480E" w:rsidP="0011480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151 178,07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091D8D" w:rsidRDefault="0011480E" w:rsidP="0011480E">
            <w:pPr>
              <w:jc w:val="right"/>
              <w:rPr>
                <w:b/>
                <w:i/>
              </w:rPr>
            </w:pPr>
            <w:r w:rsidRPr="00091D8D">
              <w:rPr>
                <w:b/>
                <w:i/>
              </w:rPr>
              <w:t>100,00</w:t>
            </w:r>
          </w:p>
        </w:tc>
      </w:tr>
    </w:tbl>
    <w:p w:rsidR="00544B93" w:rsidRDefault="00544B93" w:rsidP="00544B93">
      <w:pPr>
        <w:jc w:val="both"/>
      </w:pPr>
    </w:p>
    <w:p w:rsidR="0011480E" w:rsidRPr="00644D50" w:rsidRDefault="0011480E" w:rsidP="0011480E">
      <w:pPr>
        <w:jc w:val="both"/>
        <w:rPr>
          <w:rFonts w:ascii="Times New Roman" w:hAnsi="Times New Roman"/>
        </w:rPr>
      </w:pPr>
      <w:r w:rsidRPr="00644D50">
        <w:rPr>
          <w:rFonts w:ascii="Times New Roman" w:hAnsi="Times New Roman"/>
        </w:rPr>
        <w:t xml:space="preserve">K 31.12.2022 obec </w:t>
      </w:r>
      <w:r w:rsidRPr="00644D50">
        <w:rPr>
          <w:rFonts w:ascii="Times New Roman" w:hAnsi="Times New Roman"/>
          <w:b/>
        </w:rPr>
        <w:t>eviduje pohľadávky</w:t>
      </w:r>
      <w:r w:rsidRPr="00644D50">
        <w:rPr>
          <w:rFonts w:ascii="Times New Roman" w:hAnsi="Times New Roman"/>
        </w:rPr>
        <w:t xml:space="preserve"> na:</w:t>
      </w:r>
    </w:p>
    <w:p w:rsidR="0011480E" w:rsidRPr="00644D50" w:rsidRDefault="0011480E" w:rsidP="0011480E">
      <w:pPr>
        <w:numPr>
          <w:ilvl w:val="0"/>
          <w:numId w:val="36"/>
        </w:numPr>
        <w:jc w:val="both"/>
        <w:rPr>
          <w:rFonts w:ascii="Times New Roman" w:hAnsi="Times New Roman"/>
        </w:rPr>
      </w:pPr>
      <w:r w:rsidRPr="00644D50">
        <w:rPr>
          <w:rFonts w:ascii="Times New Roman" w:hAnsi="Times New Roman"/>
        </w:rPr>
        <w:t>dani z nehnuteľností v sume 309,42 EUR,</w:t>
      </w:r>
    </w:p>
    <w:p w:rsidR="0011480E" w:rsidRPr="00644D50" w:rsidRDefault="0011480E" w:rsidP="0011480E">
      <w:pPr>
        <w:numPr>
          <w:ilvl w:val="0"/>
          <w:numId w:val="36"/>
        </w:numPr>
        <w:jc w:val="both"/>
        <w:rPr>
          <w:rFonts w:ascii="Times New Roman" w:hAnsi="Times New Roman"/>
        </w:rPr>
      </w:pPr>
      <w:r w:rsidRPr="00644D50">
        <w:rPr>
          <w:rFonts w:ascii="Times New Roman" w:hAnsi="Times New Roman"/>
        </w:rPr>
        <w:t>dani za psa 25,00 EUR,</w:t>
      </w:r>
    </w:p>
    <w:p w:rsidR="0011480E" w:rsidRPr="00644D50" w:rsidRDefault="0011480E" w:rsidP="0011480E">
      <w:pPr>
        <w:numPr>
          <w:ilvl w:val="0"/>
          <w:numId w:val="36"/>
        </w:numPr>
        <w:jc w:val="both"/>
        <w:rPr>
          <w:rFonts w:ascii="Times New Roman" w:hAnsi="Times New Roman"/>
        </w:rPr>
      </w:pPr>
      <w:r w:rsidRPr="00644D50">
        <w:rPr>
          <w:rFonts w:ascii="Times New Roman" w:hAnsi="Times New Roman"/>
        </w:rPr>
        <w:t>poplatku za komunálny odpad a drobný stavebný odpad 690,00 EUR,</w:t>
      </w:r>
    </w:p>
    <w:p w:rsidR="0011480E" w:rsidRPr="00644D50" w:rsidRDefault="0011480E" w:rsidP="0011480E">
      <w:pPr>
        <w:numPr>
          <w:ilvl w:val="0"/>
          <w:numId w:val="36"/>
        </w:numPr>
        <w:jc w:val="both"/>
        <w:rPr>
          <w:rFonts w:ascii="Times New Roman" w:hAnsi="Times New Roman"/>
        </w:rPr>
      </w:pPr>
      <w:r w:rsidRPr="00644D50">
        <w:rPr>
          <w:rFonts w:ascii="Times New Roman" w:hAnsi="Times New Roman"/>
        </w:rPr>
        <w:t>poplatok za rozvoj 509,48 EUR.</w:t>
      </w:r>
    </w:p>
    <w:p w:rsidR="008F125B" w:rsidRPr="00442C23" w:rsidRDefault="008F125B" w:rsidP="008F125B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:rsidR="008F125B" w:rsidRPr="00442C23" w:rsidRDefault="008F125B" w:rsidP="008F125B">
      <w:pPr>
        <w:pStyle w:val="Odsekzoznamu"/>
        <w:numPr>
          <w:ilvl w:val="0"/>
          <w:numId w:val="33"/>
        </w:numPr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nedaňové príjmy</w:t>
      </w:r>
    </w:p>
    <w:p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2C4685" w:rsidRPr="00CD7AA1" w:rsidTr="0011480E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2C4685" w:rsidRPr="00CD7AA1" w:rsidRDefault="002C4685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11480E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2C4685" w:rsidRPr="00CD7AA1" w:rsidRDefault="002C4685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1480E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2C4685" w:rsidRPr="00CD7AA1" w:rsidRDefault="002C4685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11480E" w:rsidRPr="00CD7AA1" w:rsidTr="0011480E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0B178B" w:rsidRDefault="0011480E" w:rsidP="0011480E">
            <w:pPr>
              <w:jc w:val="right"/>
            </w:pPr>
            <w:r w:rsidRPr="001F6571">
              <w:t>30 089,44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0B178B" w:rsidRDefault="0011480E" w:rsidP="0011480E">
            <w:pPr>
              <w:jc w:val="right"/>
            </w:pPr>
            <w:r w:rsidRPr="00EC22F2">
              <w:t>30 089,44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100,00</w:t>
            </w:r>
          </w:p>
        </w:tc>
      </w:tr>
    </w:tbl>
    <w:p w:rsidR="002C4685" w:rsidRDefault="002C4685" w:rsidP="002C4685">
      <w:pPr>
        <w:jc w:val="both"/>
        <w:rPr>
          <w:b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2C4685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2C4685" w:rsidRPr="005017A5" w:rsidRDefault="002C4685" w:rsidP="00E47EBB">
            <w:pPr>
              <w:jc w:val="center"/>
              <w:rPr>
                <w:color w:val="FF0000"/>
              </w:rPr>
            </w:pPr>
          </w:p>
          <w:p w:rsidR="002C4685" w:rsidRPr="005017A5" w:rsidRDefault="002C4685" w:rsidP="00E47EBB">
            <w:pPr>
              <w:jc w:val="center"/>
              <w:rPr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2C4685" w:rsidRPr="005017A5" w:rsidRDefault="002C4685" w:rsidP="00E47EBB">
            <w:pPr>
              <w:jc w:val="center"/>
              <w:rPr>
                <w:b/>
              </w:rPr>
            </w:pPr>
            <w:r w:rsidRPr="005017A5">
              <w:rPr>
                <w:b/>
              </w:rPr>
              <w:t>Rozpočet k 31.12.20</w:t>
            </w:r>
            <w:r>
              <w:rPr>
                <w:b/>
              </w:rPr>
              <w:t>2</w:t>
            </w:r>
            <w:r w:rsidR="0011480E">
              <w:rPr>
                <w:b/>
              </w:rPr>
              <w:t>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2C4685" w:rsidRPr="005017A5" w:rsidRDefault="002C4685" w:rsidP="00E47EBB">
            <w:pPr>
              <w:jc w:val="center"/>
              <w:rPr>
                <w:b/>
              </w:rPr>
            </w:pPr>
            <w:r w:rsidRPr="005017A5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1480E">
              <w:rPr>
                <w:b/>
              </w:rPr>
              <w:t>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2C4685" w:rsidRPr="005017A5" w:rsidRDefault="002C4685" w:rsidP="00E47EBB">
            <w:pPr>
              <w:jc w:val="center"/>
              <w:rPr>
                <w:b/>
              </w:rPr>
            </w:pPr>
            <w:r w:rsidRPr="005017A5">
              <w:rPr>
                <w:b/>
              </w:rPr>
              <w:t>% plnenia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rPr>
                <w:b/>
              </w:rPr>
            </w:pPr>
            <w:r w:rsidRPr="005017A5">
              <w:rPr>
                <w:b/>
              </w:rPr>
              <w:t>a) Príjmy z podnikania a z vlastníctva majetku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17 065,30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84651B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17 065,30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r w:rsidRPr="005017A5">
              <w:t>Príjmy z prenajatých 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7,30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7,30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r w:rsidRPr="005017A5">
              <w:t>Príjmy z prenajatých budov, priestorov a 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17 058,00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17 058,00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84315A" w:rsidRDefault="0011480E" w:rsidP="0011480E">
            <w:pPr>
              <w:pStyle w:val="Odsekzoznamu"/>
              <w:numPr>
                <w:ilvl w:val="1"/>
                <w:numId w:val="32"/>
              </w:numPr>
              <w:tabs>
                <w:tab w:val="clear" w:pos="1440"/>
              </w:tabs>
              <w:ind w:left="351"/>
              <w:rPr>
                <w:b/>
              </w:rPr>
            </w:pPr>
            <w:r w:rsidRPr="0084315A">
              <w:rPr>
                <w:b/>
              </w:rPr>
              <w:t>Administratívne poplatky a iné poplatky a platby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12 501,76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AB42C3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12 501,76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r w:rsidRPr="005017A5">
              <w:t>- Administratívne poplatky – osta</w:t>
            </w:r>
            <w:r>
              <w:t xml:space="preserve">tné poplatky – (poplatky za </w:t>
            </w:r>
            <w:r w:rsidRPr="005017A5">
              <w:t>stavebné povolenie, overovanie podpisov a listín, rybársky lístok,</w:t>
            </w:r>
            <w:r>
              <w:t xml:space="preserve"> poplatok za potvrdenie ...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 w:rsidRPr="001F6571">
              <w:t>1 774,00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 w:rsidRPr="001F6571">
              <w:t>1 774,00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r>
              <w:t xml:space="preserve">- </w:t>
            </w:r>
            <w:r w:rsidRPr="005017A5">
              <w:t xml:space="preserve">Poplatky a platby </w:t>
            </w:r>
            <w:r>
              <w:t xml:space="preserve">z nepriemyselného </w:t>
            </w:r>
            <w:r w:rsidRPr="005017A5">
              <w:t>a náhodného predaja a</w:t>
            </w:r>
            <w:r>
              <w:t> </w:t>
            </w:r>
            <w:r w:rsidRPr="005017A5">
              <w:t xml:space="preserve">služieb–(vodné, relácia v miestnom rozhlase, </w:t>
            </w:r>
            <w:r>
              <w:t xml:space="preserve">kopírovanie, </w:t>
            </w:r>
            <w:r w:rsidRPr="005017A5">
              <w:t xml:space="preserve">vstup do cintorína, cintorínske </w:t>
            </w:r>
            <w:r>
              <w:t>poplatky, použitie domu smútku, predaj KUKA nádob)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9 977,76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9 977,76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pStyle w:val="Odsekzoznamu"/>
              <w:numPr>
                <w:ilvl w:val="0"/>
                <w:numId w:val="36"/>
              </w:numPr>
              <w:ind w:left="142" w:hanging="142"/>
            </w:pPr>
            <w:r>
              <w:t>Pokuty a penále za porušenie predpisov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750,00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750,00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F12F43" w:rsidRDefault="0011480E" w:rsidP="0011480E">
            <w:pPr>
              <w:rPr>
                <w:b/>
              </w:rPr>
            </w:pPr>
            <w:r>
              <w:rPr>
                <w:b/>
              </w:rPr>
              <w:t>c) Odmena za zostatok na účte a úroky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rPr>
                <w:b/>
              </w:rPr>
            </w:pPr>
            <w:r>
              <w:rPr>
                <w:b/>
              </w:rPr>
              <w:t>d</w:t>
            </w:r>
            <w:r w:rsidRPr="005017A5">
              <w:rPr>
                <w:b/>
              </w:rPr>
              <w:t>) Iné nedaňové príjmy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439,58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439,58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r>
              <w:t>Z dobropisov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384,43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384,43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5017A5" w:rsidRDefault="0011480E" w:rsidP="0011480E">
            <w:r w:rsidRPr="00B555A3">
              <w:rPr>
                <w:bCs/>
              </w:rPr>
              <w:t xml:space="preserve">Z </w:t>
            </w:r>
            <w:proofErr w:type="spellStart"/>
            <w:r w:rsidRPr="00B555A3">
              <w:rPr>
                <w:bCs/>
              </w:rPr>
              <w:t>vratiek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 w:rsidRPr="00B555A3">
              <w:rPr>
                <w:bCs/>
              </w:rPr>
              <w:t>55,15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 w:rsidRPr="00B555A3">
              <w:rPr>
                <w:bCs/>
              </w:rPr>
              <w:t>55,15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6B361A" w:rsidRDefault="0011480E" w:rsidP="0011480E">
            <w:pPr>
              <w:jc w:val="right"/>
            </w:pPr>
            <w:r>
              <w:t>100,00</w:t>
            </w:r>
          </w:p>
        </w:tc>
      </w:tr>
      <w:tr w:rsidR="0011480E" w:rsidRPr="005017A5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 w:rsidRPr="005017A5">
              <w:rPr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B1C6F" w:rsidRDefault="0011480E" w:rsidP="0011480E">
            <w:pPr>
              <w:jc w:val="right"/>
              <w:rPr>
                <w:b/>
              </w:rPr>
            </w:pPr>
            <w:r>
              <w:rPr>
                <w:b/>
                <w:i/>
              </w:rPr>
              <w:t>30 089,44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B1C6F" w:rsidRDefault="0011480E" w:rsidP="0011480E">
            <w:pPr>
              <w:jc w:val="right"/>
              <w:rPr>
                <w:b/>
              </w:rPr>
            </w:pPr>
            <w:r>
              <w:rPr>
                <w:b/>
                <w:i/>
              </w:rPr>
              <w:t>30 089,44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rPr>
                <w:b/>
                <w:i/>
              </w:rPr>
              <w:t>100,00</w:t>
            </w:r>
          </w:p>
        </w:tc>
      </w:tr>
    </w:tbl>
    <w:p w:rsidR="0011480E" w:rsidRDefault="0011480E" w:rsidP="0011480E">
      <w:pPr>
        <w:pStyle w:val="Odsekzoznamu"/>
        <w:spacing w:after="240"/>
        <w:ind w:left="709"/>
        <w:jc w:val="both"/>
        <w:rPr>
          <w:rFonts w:ascii="Times New Roman" w:hAnsi="Times New Roman"/>
          <w:b/>
        </w:rPr>
      </w:pPr>
    </w:p>
    <w:p w:rsidR="00644D50" w:rsidRDefault="00644D50" w:rsidP="0011480E">
      <w:pPr>
        <w:pStyle w:val="Odsekzoznamu"/>
        <w:spacing w:after="240"/>
        <w:ind w:left="709"/>
        <w:jc w:val="both"/>
        <w:rPr>
          <w:rFonts w:ascii="Times New Roman" w:hAnsi="Times New Roman"/>
          <w:b/>
        </w:rPr>
      </w:pPr>
    </w:p>
    <w:p w:rsidR="00802269" w:rsidRDefault="00802269" w:rsidP="0011480E">
      <w:pPr>
        <w:pStyle w:val="Odsekzoznamu"/>
        <w:spacing w:after="240"/>
        <w:ind w:left="709"/>
        <w:jc w:val="both"/>
        <w:rPr>
          <w:rFonts w:ascii="Times New Roman" w:hAnsi="Times New Roman"/>
          <w:b/>
        </w:rPr>
      </w:pPr>
    </w:p>
    <w:p w:rsidR="008F125B" w:rsidRPr="00442C23" w:rsidRDefault="008F125B" w:rsidP="008F125B">
      <w:pPr>
        <w:pStyle w:val="Odsekzoznamu"/>
        <w:numPr>
          <w:ilvl w:val="1"/>
          <w:numId w:val="32"/>
        </w:numPr>
        <w:tabs>
          <w:tab w:val="clear" w:pos="144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prijaté granty a transfery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8D5BF8" w:rsidRPr="00CD7AA1" w:rsidTr="0011480E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11480E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1480E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CD7AA1" w:rsidRDefault="008D5BF8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11480E" w:rsidRPr="00CD7AA1" w:rsidTr="0011480E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 w:rsidRPr="007974C1">
              <w:t>9 143,83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 w:rsidRPr="007974C1">
              <w:t>9 143,83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933A6D" w:rsidRDefault="0011480E" w:rsidP="0011480E">
            <w:pPr>
              <w:jc w:val="right"/>
            </w:pPr>
            <w:r>
              <w:t>100,00</w:t>
            </w:r>
          </w:p>
        </w:tc>
      </w:tr>
    </w:tbl>
    <w:p w:rsidR="008D5BF8" w:rsidRDefault="008D5BF8" w:rsidP="008D5BF8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6"/>
        <w:gridCol w:w="2685"/>
        <w:gridCol w:w="1342"/>
        <w:gridCol w:w="4985"/>
      </w:tblGrid>
      <w:tr w:rsidR="008D5BF8" w:rsidRPr="00116C68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proofErr w:type="spellStart"/>
            <w:r w:rsidRPr="00116C68">
              <w:rPr>
                <w:b/>
              </w:rPr>
              <w:t>P.č</w:t>
            </w:r>
            <w:proofErr w:type="spellEnd"/>
            <w:r w:rsidRPr="00116C68">
              <w:rPr>
                <w:b/>
              </w:rPr>
              <w:t>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Poskytovateľ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Suma v €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Účel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Pr="00116C68" w:rsidRDefault="00D61AA0" w:rsidP="00D61AA0">
            <w:pPr>
              <w:jc w:val="center"/>
            </w:pPr>
            <w:r>
              <w:t>1.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pPr>
              <w:jc w:val="right"/>
            </w:pPr>
            <w:r>
              <w:t>121,11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r w:rsidRPr="00116C68">
              <w:t xml:space="preserve">Register obyvateľov 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Pr="00116C68" w:rsidRDefault="00D61AA0" w:rsidP="00D61AA0">
            <w:pPr>
              <w:tabs>
                <w:tab w:val="left" w:pos="426"/>
              </w:tabs>
              <w:jc w:val="center"/>
            </w:pPr>
            <w:r>
              <w:t>2.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pPr>
              <w:jc w:val="right"/>
            </w:pPr>
            <w:r>
              <w:t>30,80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r w:rsidRPr="00116C68">
              <w:t xml:space="preserve">Register adries 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Default="0011480E" w:rsidP="00D61AA0">
            <w:pPr>
              <w:jc w:val="center"/>
            </w:pPr>
            <w:r>
              <w:t>3.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r>
              <w:t>OÚ NR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89,11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CO sklad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Default="0011480E" w:rsidP="00D61AA0">
            <w:pPr>
              <w:jc w:val="center"/>
            </w:pPr>
            <w:r>
              <w:t>4.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OÚ NR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2 599,07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Testovanie obyvateľstva Covid-19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Default="0011480E" w:rsidP="00D61AA0">
            <w:pPr>
              <w:jc w:val="center"/>
            </w:pPr>
            <w:r>
              <w:t>5.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1 628,67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Voľby do OSO a OSK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Pr="00116C68" w:rsidRDefault="0011480E" w:rsidP="00D61AA0">
            <w:pPr>
              <w:jc w:val="center"/>
              <w:rPr>
                <w:b/>
              </w:rPr>
            </w:pPr>
            <w:r>
              <w:t>6.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EE3362" w:rsidRDefault="0011480E" w:rsidP="0011480E">
            <w:pPr>
              <w:rPr>
                <w:b/>
                <w:i/>
              </w:rPr>
            </w:pPr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  <w:rPr>
                <w:b/>
                <w:i/>
              </w:rPr>
            </w:pPr>
            <w:r>
              <w:t>674,57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Pr="00116C68" w:rsidRDefault="0011480E" w:rsidP="0011480E">
            <w:pPr>
              <w:rPr>
                <w:b/>
              </w:rPr>
            </w:pPr>
            <w:r>
              <w:t>Referendum 2023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Default="0011480E" w:rsidP="00D61AA0">
            <w:pPr>
              <w:jc w:val="center"/>
            </w:pPr>
            <w:r>
              <w:t>7.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1 349,50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Odmeny podľa usmernenia z kolektívnej zmluvy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Default="0011480E" w:rsidP="00D61AA0">
            <w:pPr>
              <w:jc w:val="center"/>
            </w:pPr>
            <w:r>
              <w:t>8.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NSK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1 150,00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Podpora športu</w:t>
            </w:r>
          </w:p>
        </w:tc>
      </w:tr>
      <w:tr w:rsidR="0011480E" w:rsidRPr="00116C68" w:rsidTr="00D61AA0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80E" w:rsidRDefault="0011480E" w:rsidP="00D61AA0">
            <w:pPr>
              <w:jc w:val="center"/>
            </w:pPr>
            <w:r>
              <w:t>9.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NSK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t>1 501,00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>
              <w:t>Podpora cestovného ruchu</w:t>
            </w:r>
          </w:p>
        </w:tc>
      </w:tr>
      <w:tr w:rsidR="0011480E" w:rsidRPr="00116C68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/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r w:rsidRPr="00EE3362">
              <w:rPr>
                <w:b/>
                <w:i/>
              </w:rPr>
              <w:t>SPOLU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>
            <w:pPr>
              <w:jc w:val="right"/>
            </w:pPr>
            <w:r>
              <w:rPr>
                <w:b/>
                <w:i/>
              </w:rPr>
              <w:t>9 143,83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80E" w:rsidRDefault="0011480E" w:rsidP="0011480E"/>
        </w:tc>
      </w:tr>
    </w:tbl>
    <w:p w:rsidR="008D5BF8" w:rsidRDefault="008D5BF8" w:rsidP="008D5BF8">
      <w:pPr>
        <w:jc w:val="both"/>
        <w:rPr>
          <w:b/>
        </w:rPr>
      </w:pPr>
    </w:p>
    <w:p w:rsidR="008F125B" w:rsidRPr="00442C23" w:rsidRDefault="008F125B" w:rsidP="008F125B">
      <w:pPr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Granty a transfery boli účelovo viazané a boli použité v súlade s ich účelom.</w:t>
      </w:r>
    </w:p>
    <w:p w:rsidR="00A3233C" w:rsidRPr="00442C23" w:rsidRDefault="00A3233C" w:rsidP="00A3233C">
      <w:pPr>
        <w:jc w:val="both"/>
        <w:rPr>
          <w:rFonts w:ascii="Times New Roman" w:hAnsi="Times New Roman"/>
        </w:rPr>
      </w:pPr>
    </w:p>
    <w:p w:rsidR="008F125B" w:rsidRPr="00442C23" w:rsidRDefault="008F125B" w:rsidP="008F125B">
      <w:pPr>
        <w:pStyle w:val="Odsekzoznamu"/>
        <w:numPr>
          <w:ilvl w:val="0"/>
          <w:numId w:val="35"/>
        </w:numPr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Kapitálové príjmy</w:t>
      </w:r>
    </w:p>
    <w:p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p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 xml:space="preserve">Príjem z predaja </w:t>
      </w:r>
    </w:p>
    <w:p w:rsidR="008F125B" w:rsidRPr="00442C23" w:rsidRDefault="008F125B" w:rsidP="008F125B">
      <w:pPr>
        <w:pStyle w:val="Odsekzoznamu"/>
        <w:ind w:left="709"/>
        <w:rPr>
          <w:rFonts w:ascii="Times New Roman" w:hAnsi="Times New Roman"/>
          <w:color w:val="FF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8D5BF8" w:rsidRPr="00CD7AA1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CA06FA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A06FA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CD7AA1" w:rsidRDefault="008D5BF8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CA06FA" w:rsidRPr="00933A6D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933A6D" w:rsidRDefault="00CA06FA" w:rsidP="00CA06FA">
            <w:pPr>
              <w:jc w:val="right"/>
            </w:pPr>
            <w:r>
              <w:t>697,59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933A6D" w:rsidRDefault="00CA06FA" w:rsidP="00CA06FA">
            <w:pPr>
              <w:jc w:val="right"/>
            </w:pPr>
            <w:r>
              <w:t>697,59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933A6D" w:rsidRDefault="00CA06FA" w:rsidP="00CA06FA">
            <w:pPr>
              <w:jc w:val="right"/>
            </w:pPr>
            <w:r>
              <w:t>100,00</w:t>
            </w:r>
          </w:p>
        </w:tc>
      </w:tr>
    </w:tbl>
    <w:p w:rsidR="008D5BF8" w:rsidRPr="00FE505E" w:rsidRDefault="008D5BF8" w:rsidP="008D5BF8">
      <w:pPr>
        <w:rPr>
          <w:color w:val="FF0000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8D5BF8" w:rsidRPr="00116C68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</w:p>
          <w:p w:rsidR="008D5BF8" w:rsidRPr="00116C68" w:rsidRDefault="008D5BF8" w:rsidP="00E47EBB">
            <w:pPr>
              <w:jc w:val="center"/>
              <w:rPr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Rozpočet k 31.12.20</w:t>
            </w:r>
            <w:r>
              <w:rPr>
                <w:b/>
              </w:rPr>
              <w:t>2</w:t>
            </w:r>
            <w:r w:rsidR="00CA06FA">
              <w:rPr>
                <w:b/>
              </w:rPr>
              <w:t>2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CA06FA">
              <w:rPr>
                <w:b/>
              </w:rPr>
              <w:t>2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% plnenia</w:t>
            </w:r>
          </w:p>
        </w:tc>
      </w:tr>
      <w:tr w:rsidR="00CA06FA" w:rsidRPr="00116C68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116C68" w:rsidRDefault="00CA06FA" w:rsidP="00CA06FA">
            <w:r>
              <w:t>Príjem z predaja pozemkov na základe uznesení OZ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pPr>
              <w:jc w:val="right"/>
            </w:pPr>
            <w:r>
              <w:t>697,59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pPr>
              <w:jc w:val="right"/>
            </w:pPr>
            <w:r>
              <w:t>697,59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pPr>
              <w:jc w:val="right"/>
            </w:pPr>
            <w:r>
              <w:t xml:space="preserve">100,00 </w:t>
            </w:r>
          </w:p>
        </w:tc>
      </w:tr>
      <w:tr w:rsidR="00CA06FA" w:rsidRPr="00116C68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E3362" w:rsidRDefault="00CA06FA" w:rsidP="00CA06FA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091D8D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697,59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091D8D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697,59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091D8D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8F125B" w:rsidRPr="00442C23" w:rsidRDefault="008F125B" w:rsidP="008F125B">
      <w:pPr>
        <w:pStyle w:val="Odsekzoznamu"/>
        <w:ind w:left="2880"/>
        <w:rPr>
          <w:rFonts w:ascii="Times New Roman" w:hAnsi="Times New Roman"/>
          <w:color w:val="FF0000"/>
        </w:rPr>
      </w:pPr>
    </w:p>
    <w:p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p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8F125B" w:rsidRPr="00442C23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F125B" w:rsidRPr="00442C23" w:rsidRDefault="008F125B" w:rsidP="008D5BF8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</w:t>
            </w:r>
            <w:r w:rsidR="00CA06F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F125B" w:rsidRPr="00442C23" w:rsidRDefault="008F125B" w:rsidP="008D5BF8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</w:t>
            </w:r>
            <w:r w:rsidR="00CA06F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CA06FA" w:rsidRPr="00442C23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jc w:val="right"/>
              <w:rPr>
                <w:rFonts w:ascii="Times New Roman" w:hAnsi="Times New Roman"/>
              </w:rPr>
            </w:pPr>
            <w:r>
              <w:t>141 257,57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jc w:val="right"/>
              <w:rPr>
                <w:rFonts w:ascii="Times New Roman" w:hAnsi="Times New Roman"/>
              </w:rPr>
            </w:pPr>
            <w:r>
              <w:t>141 257,57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jc w:val="right"/>
              <w:rPr>
                <w:rFonts w:ascii="Times New Roman" w:hAnsi="Times New Roman"/>
              </w:rPr>
            </w:pPr>
            <w:r>
              <w:t>100,0</w:t>
            </w:r>
            <w:r w:rsidRPr="00C43EFA">
              <w:t>0</w:t>
            </w:r>
          </w:p>
        </w:tc>
      </w:tr>
    </w:tbl>
    <w:p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4"/>
        <w:gridCol w:w="1455"/>
        <w:gridCol w:w="5409"/>
      </w:tblGrid>
      <w:tr w:rsidR="008F125B" w:rsidRPr="00442C23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v €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</w:t>
            </w:r>
          </w:p>
        </w:tc>
      </w:tr>
      <w:tr w:rsidR="00CA06FA" w:rsidRPr="00442C23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rPr>
                <w:rFonts w:ascii="Times New Roman" w:hAnsi="Times New Roman"/>
              </w:rPr>
            </w:pPr>
            <w:r>
              <w:t>PPA SR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jc w:val="right"/>
              <w:rPr>
                <w:rFonts w:ascii="Times New Roman" w:hAnsi="Times New Roman"/>
              </w:rPr>
            </w:pPr>
            <w:r>
              <w:t>141 257,57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rPr>
                <w:rFonts w:ascii="Times New Roman" w:hAnsi="Times New Roman"/>
              </w:rPr>
            </w:pPr>
            <w:r>
              <w:t>Rekonštrukcia KD</w:t>
            </w:r>
          </w:p>
        </w:tc>
      </w:tr>
      <w:tr w:rsidR="00CA06FA" w:rsidRPr="00442C23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jc w:val="right"/>
              <w:rPr>
                <w:rFonts w:ascii="Times New Roman" w:hAnsi="Times New Roman"/>
                <w:b/>
                <w:i/>
              </w:rPr>
            </w:pPr>
            <w:r>
              <w:rPr>
                <w:b/>
                <w:i/>
              </w:rPr>
              <w:t>141 257,57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442C23" w:rsidRDefault="00CA06FA" w:rsidP="00CA06FA">
            <w:pPr>
              <w:rPr>
                <w:rFonts w:ascii="Times New Roman" w:hAnsi="Times New Roman"/>
              </w:rPr>
            </w:pPr>
          </w:p>
        </w:tc>
      </w:tr>
    </w:tbl>
    <w:p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:rsidR="008F125B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:rsidR="00CA06FA" w:rsidRDefault="00CA06FA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:rsidR="008F125B" w:rsidRPr="00442C23" w:rsidRDefault="008F125B" w:rsidP="008F125B">
      <w:pPr>
        <w:pStyle w:val="Odsekzoznamu"/>
        <w:numPr>
          <w:ilvl w:val="0"/>
          <w:numId w:val="35"/>
        </w:numPr>
        <w:spacing w:after="240"/>
        <w:ind w:left="567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Príjmové finančné operácie</w:t>
      </w:r>
    </w:p>
    <w:p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9B50B1" w:rsidRPr="00CD7AA1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CD7AA1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CA06FA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CD7AA1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A06FA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CD7AA1" w:rsidRDefault="009B50B1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CA06FA" w:rsidRPr="00CD7AA1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6F0CDC" w:rsidRDefault="00CA06FA" w:rsidP="00CA06FA">
            <w:pPr>
              <w:jc w:val="right"/>
            </w:pPr>
            <w:r w:rsidRPr="009752D7">
              <w:t>18 924,92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6F0CDC" w:rsidRDefault="00CA06FA" w:rsidP="00CA06FA">
            <w:pPr>
              <w:jc w:val="right"/>
            </w:pPr>
            <w:r w:rsidRPr="009752D7">
              <w:t>18 924,92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933A6D" w:rsidRDefault="00CA06FA" w:rsidP="00CA06FA">
            <w:pPr>
              <w:jc w:val="right"/>
            </w:pPr>
            <w:r>
              <w:t>100,00</w:t>
            </w:r>
          </w:p>
        </w:tc>
      </w:tr>
    </w:tbl>
    <w:p w:rsidR="009B50B1" w:rsidRDefault="009B50B1" w:rsidP="009B50B1"/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9B50B1" w:rsidRPr="00116C68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9B50B1" w:rsidRPr="00116C68" w:rsidRDefault="009B50B1" w:rsidP="00E47EBB">
            <w:pPr>
              <w:jc w:val="center"/>
              <w:rPr>
                <w:b/>
              </w:rPr>
            </w:pPr>
          </w:p>
          <w:p w:rsidR="009B50B1" w:rsidRPr="00116C68" w:rsidRDefault="009B50B1" w:rsidP="00E47EBB">
            <w:pPr>
              <w:jc w:val="center"/>
              <w:rPr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116C68" w:rsidRDefault="009B50B1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Rozpočet k 31.12.20</w:t>
            </w:r>
            <w:r>
              <w:rPr>
                <w:b/>
              </w:rPr>
              <w:t>2</w:t>
            </w:r>
            <w:r w:rsidR="00CA06FA">
              <w:rPr>
                <w:b/>
              </w:rPr>
              <w:t>2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116C68" w:rsidRDefault="009B50B1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CA06FA">
              <w:rPr>
                <w:b/>
              </w:rPr>
              <w:t>2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116C68" w:rsidRDefault="009B50B1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% plnenia</w:t>
            </w:r>
          </w:p>
        </w:tc>
      </w:tr>
      <w:tr w:rsidR="00CA06FA" w:rsidRPr="00116C68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116C68" w:rsidRDefault="00CA06FA" w:rsidP="00CA06FA">
            <w:r w:rsidRPr="00116C68">
              <w:t>Ro</w:t>
            </w:r>
            <w:r>
              <w:t>zpustenie rezervného fondu (RF):</w:t>
            </w:r>
          </w:p>
          <w:p w:rsidR="00CA06FA" w:rsidRDefault="00CA06FA" w:rsidP="00CA06FA">
            <w:pPr>
              <w:pStyle w:val="Odsekzoznamu"/>
              <w:numPr>
                <w:ilvl w:val="0"/>
                <w:numId w:val="36"/>
              </w:numPr>
            </w:pPr>
            <w:r>
              <w:t>na energie</w:t>
            </w:r>
          </w:p>
          <w:p w:rsidR="00CA06FA" w:rsidRPr="00116C68" w:rsidRDefault="00CA06FA" w:rsidP="00CA06FA">
            <w:pPr>
              <w:pStyle w:val="Odsekzoznamu"/>
              <w:numPr>
                <w:ilvl w:val="0"/>
                <w:numId w:val="36"/>
              </w:numPr>
            </w:pPr>
            <w:r>
              <w:t>na odstupné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pPr>
              <w:jc w:val="right"/>
            </w:pPr>
          </w:p>
          <w:p w:rsidR="00CA06FA" w:rsidRDefault="00CA06FA" w:rsidP="00CA06FA">
            <w:pPr>
              <w:jc w:val="right"/>
            </w:pPr>
            <w:r>
              <w:t>5 338,00</w:t>
            </w:r>
          </w:p>
          <w:p w:rsidR="00CA06FA" w:rsidRPr="00116C68" w:rsidRDefault="00CA06FA" w:rsidP="00CA06FA">
            <w:pPr>
              <w:jc w:val="right"/>
            </w:pPr>
            <w:r>
              <w:t>9 489,32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pPr>
              <w:jc w:val="right"/>
            </w:pPr>
          </w:p>
          <w:p w:rsidR="00CA06FA" w:rsidRDefault="00CA06FA" w:rsidP="00CA06FA">
            <w:pPr>
              <w:jc w:val="right"/>
            </w:pPr>
            <w:r>
              <w:t>5 338,00</w:t>
            </w:r>
          </w:p>
          <w:p w:rsidR="00CA06FA" w:rsidRPr="00116C68" w:rsidRDefault="00CA06FA" w:rsidP="00CA06FA">
            <w:pPr>
              <w:jc w:val="right"/>
            </w:pPr>
            <w:r>
              <w:t>9 489,32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pPr>
              <w:jc w:val="right"/>
            </w:pPr>
          </w:p>
          <w:p w:rsidR="00CA06FA" w:rsidRDefault="00CA06FA" w:rsidP="00CA06FA">
            <w:pPr>
              <w:jc w:val="right"/>
            </w:pPr>
            <w:r>
              <w:t>100,00</w:t>
            </w:r>
          </w:p>
          <w:p w:rsidR="00CA06FA" w:rsidRPr="00116C68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116C68" w:rsidTr="009C6DE5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116C68" w:rsidRDefault="00CA06FA" w:rsidP="00CA06FA">
            <w:r>
              <w:lastRenderedPageBreak/>
              <w:t xml:space="preserve">Zapojenie prostriedkov z Poplatku za rozvoj na solárne verejné osvetlenie a projektovú dokumentáciu cintorína 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Default="00CA06FA" w:rsidP="00CA06FA">
            <w:pPr>
              <w:jc w:val="right"/>
            </w:pPr>
            <w:r>
              <w:t>4 097,60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Default="00CA06FA" w:rsidP="00CA06FA">
            <w:pPr>
              <w:jc w:val="right"/>
            </w:pPr>
            <w:r>
              <w:t>4 097,60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116C68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E3362" w:rsidRDefault="00CA06FA" w:rsidP="00CA06FA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091D8D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18 924,92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091D8D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18 924,92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091D8D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9B50B1" w:rsidRDefault="009B50B1" w:rsidP="009B50B1">
      <w:pPr>
        <w:jc w:val="both"/>
      </w:pPr>
    </w:p>
    <w:p w:rsidR="008F125B" w:rsidRPr="00442C23" w:rsidRDefault="008F125B" w:rsidP="008F125B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202</w:t>
      </w:r>
      <w:r w:rsidR="00CA06FA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 xml:space="preserve"> boli použité finančné prostriedky v súlade so zákonom č.583/2004 </w:t>
      </w:r>
      <w:proofErr w:type="spellStart"/>
      <w:r w:rsidRPr="00442C23">
        <w:rPr>
          <w:rFonts w:ascii="Times New Roman" w:hAnsi="Times New Roman"/>
        </w:rPr>
        <w:t>Z.z</w:t>
      </w:r>
      <w:proofErr w:type="spellEnd"/>
      <w:r w:rsidRPr="00442C23">
        <w:rPr>
          <w:rFonts w:ascii="Times New Roman" w:hAnsi="Times New Roman"/>
        </w:rPr>
        <w:t xml:space="preserve">..  </w:t>
      </w:r>
    </w:p>
    <w:p w:rsidR="008F125B" w:rsidRPr="00442C23" w:rsidRDefault="008F125B" w:rsidP="008F125B">
      <w:pPr>
        <w:jc w:val="both"/>
        <w:rPr>
          <w:rFonts w:ascii="Times New Roman" w:hAnsi="Times New Roman"/>
        </w:rPr>
      </w:pPr>
    </w:p>
    <w:p w:rsidR="008F125B" w:rsidRPr="00442C23" w:rsidRDefault="008F125B" w:rsidP="008F125B">
      <w:pPr>
        <w:jc w:val="both"/>
        <w:rPr>
          <w:rFonts w:ascii="Times New Roman" w:hAnsi="Times New Roman"/>
        </w:rPr>
      </w:pPr>
    </w:p>
    <w:p w:rsidR="007325E9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výdavkov za rok 202</w:t>
      </w:r>
      <w:r w:rsidR="00CA06FA">
        <w:rPr>
          <w:rFonts w:ascii="Times New Roman" w:hAnsi="Times New Roman"/>
          <w:b/>
          <w:sz w:val="28"/>
          <w:szCs w:val="28"/>
        </w:rPr>
        <w:t>2</w:t>
      </w:r>
    </w:p>
    <w:p w:rsidR="007325E9" w:rsidRPr="00442C23" w:rsidRDefault="007325E9" w:rsidP="007325E9">
      <w:pPr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8"/>
        <w:gridCol w:w="2016"/>
        <w:gridCol w:w="2014"/>
        <w:gridCol w:w="2267"/>
        <w:gridCol w:w="1183"/>
      </w:tblGrid>
      <w:tr w:rsidR="009B50B1" w:rsidRPr="008E02DB" w:rsidTr="00E47EBB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9B50B1" w:rsidRPr="008E02DB" w:rsidRDefault="009B50B1" w:rsidP="00E47EBB">
            <w:pPr>
              <w:jc w:val="center"/>
              <w:rPr>
                <w:b/>
              </w:rPr>
            </w:pPr>
          </w:p>
          <w:p w:rsidR="009B50B1" w:rsidRPr="008E02DB" w:rsidRDefault="009B50B1" w:rsidP="00E47EBB">
            <w:pPr>
              <w:jc w:val="center"/>
              <w:rPr>
                <w:b/>
              </w:rPr>
            </w:pP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schválený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A06FA" w:rsidRPr="008E02DB" w:rsidTr="009C6DE5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02DB" w:rsidRDefault="00CA06FA" w:rsidP="00CA06FA">
            <w:pPr>
              <w:rPr>
                <w:b/>
              </w:rPr>
            </w:pPr>
            <w:r w:rsidRPr="008E02DB">
              <w:rPr>
                <w:b/>
              </w:rPr>
              <w:t xml:space="preserve">Bežné </w:t>
            </w:r>
            <w:r>
              <w:rPr>
                <w:b/>
              </w:rPr>
              <w:t>výdavky</w:t>
            </w:r>
          </w:p>
        </w:tc>
        <w:tc>
          <w:tcPr>
            <w:tcW w:w="1031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>
              <w:t>160 918,00</w:t>
            </w:r>
          </w:p>
        </w:tc>
        <w:tc>
          <w:tcPr>
            <w:tcW w:w="1030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>
              <w:t>186 679,34</w:t>
            </w:r>
          </w:p>
        </w:tc>
        <w:tc>
          <w:tcPr>
            <w:tcW w:w="1159" w:type="pct"/>
            <w:vAlign w:val="center"/>
          </w:tcPr>
          <w:p w:rsidR="00CA06FA" w:rsidRPr="00D76ECB" w:rsidRDefault="00CA06FA" w:rsidP="00CA06FA">
            <w:pPr>
              <w:jc w:val="center"/>
            </w:pPr>
            <w:r>
              <w:t>186 679,34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02DB" w:rsidTr="009C6DE5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02DB" w:rsidRDefault="00CA06FA" w:rsidP="00CA06FA">
            <w:pPr>
              <w:rPr>
                <w:b/>
              </w:rPr>
            </w:pPr>
            <w:r w:rsidRPr="008E02DB">
              <w:rPr>
                <w:b/>
              </w:rPr>
              <w:t xml:space="preserve">Kapitálové </w:t>
            </w:r>
            <w:r>
              <w:rPr>
                <w:b/>
              </w:rPr>
              <w:t>výdavky</w:t>
            </w:r>
          </w:p>
        </w:tc>
        <w:tc>
          <w:tcPr>
            <w:tcW w:w="1031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030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>
              <w:t>7 530,76</w:t>
            </w:r>
          </w:p>
        </w:tc>
        <w:tc>
          <w:tcPr>
            <w:tcW w:w="1159" w:type="pct"/>
            <w:vAlign w:val="center"/>
          </w:tcPr>
          <w:p w:rsidR="00CA06FA" w:rsidRPr="00D76ECB" w:rsidRDefault="00CA06FA" w:rsidP="00CA06FA">
            <w:pPr>
              <w:jc w:val="center"/>
            </w:pPr>
            <w:r>
              <w:t>7 530,76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02DB" w:rsidTr="009C6DE5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02DB" w:rsidRDefault="00CA06FA" w:rsidP="00CA06FA">
            <w:pPr>
              <w:rPr>
                <w:b/>
              </w:rPr>
            </w:pPr>
            <w:r w:rsidRPr="008E02DB">
              <w:rPr>
                <w:b/>
              </w:rPr>
              <w:t>Finančné operácie</w:t>
            </w:r>
          </w:p>
        </w:tc>
        <w:tc>
          <w:tcPr>
            <w:tcW w:w="1031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>
              <w:t>9 654,00</w:t>
            </w:r>
          </w:p>
        </w:tc>
        <w:tc>
          <w:tcPr>
            <w:tcW w:w="1030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>
              <w:t>151 235,11</w:t>
            </w:r>
          </w:p>
        </w:tc>
        <w:tc>
          <w:tcPr>
            <w:tcW w:w="1159" w:type="pct"/>
            <w:vAlign w:val="center"/>
          </w:tcPr>
          <w:p w:rsidR="00CA06FA" w:rsidRPr="00D76ECB" w:rsidRDefault="00CA06FA" w:rsidP="00CA06FA">
            <w:pPr>
              <w:jc w:val="center"/>
            </w:pPr>
            <w:r>
              <w:t>151 235,11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02DB" w:rsidTr="009C6DE5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B4359E" w:rsidRDefault="00CA06FA" w:rsidP="00CA06FA">
            <w:pPr>
              <w:rPr>
                <w:b/>
                <w:i/>
              </w:rPr>
            </w:pPr>
            <w:r w:rsidRPr="00B4359E">
              <w:rPr>
                <w:b/>
                <w:i/>
              </w:rPr>
              <w:t>SPOLU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B4359E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170 572,00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Default="00CA06FA" w:rsidP="00CA06FA">
            <w:bookmarkStart w:id="0" w:name="_Hlk130391542"/>
            <w:r>
              <w:rPr>
                <w:b/>
                <w:i/>
              </w:rPr>
              <w:t>345 445,21</w:t>
            </w:r>
            <w:bookmarkEnd w:id="0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Default="00CA06FA" w:rsidP="00CA06FA">
            <w:r>
              <w:rPr>
                <w:b/>
                <w:i/>
              </w:rPr>
              <w:t>345 445,21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9B50B1" w:rsidRDefault="009B50B1" w:rsidP="009B50B1">
      <w:pPr>
        <w:jc w:val="both"/>
      </w:pPr>
    </w:p>
    <w:p w:rsidR="00CA06FA" w:rsidRPr="00B26B9C" w:rsidRDefault="00CA06FA" w:rsidP="00CA06FA">
      <w:pPr>
        <w:jc w:val="both"/>
        <w:rPr>
          <w:rFonts w:ascii="Times New Roman" w:hAnsi="Times New Roman"/>
        </w:rPr>
      </w:pPr>
      <w:r w:rsidRPr="00B26B9C">
        <w:rPr>
          <w:rFonts w:ascii="Times New Roman" w:hAnsi="Times New Roman"/>
        </w:rPr>
        <w:t>Z rozpočtovaných celkových výdavkov 345 445,21 EUR bolo skutočne čerpané k 31.12.2022 v sume 345 445,21 EUR, čo predstavuje  100,00 % čerpanie.</w:t>
      </w:r>
    </w:p>
    <w:p w:rsidR="007325E9" w:rsidRPr="00442C23" w:rsidRDefault="007325E9" w:rsidP="007325E9">
      <w:pPr>
        <w:jc w:val="both"/>
        <w:rPr>
          <w:rFonts w:ascii="Times New Roman" w:hAnsi="Times New Roman"/>
        </w:rPr>
      </w:pPr>
    </w:p>
    <w:p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1.Bežné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9B50B1" w:rsidRPr="00CD7AA1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CD7AA1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CA06FA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CD7AA1" w:rsidRDefault="009B50B1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CA06FA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CD7AA1" w:rsidRDefault="009B50B1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A06FA" w:rsidRPr="00CD7AA1" w:rsidTr="00CA06FA">
        <w:tc>
          <w:tcPr>
            <w:tcW w:w="1986" w:type="pct"/>
            <w:shd w:val="clear" w:color="auto" w:fill="auto"/>
          </w:tcPr>
          <w:p w:rsidR="00CA06FA" w:rsidRPr="005F369B" w:rsidRDefault="00CA06FA" w:rsidP="00CA06FA">
            <w:pPr>
              <w:jc w:val="right"/>
            </w:pPr>
            <w:r>
              <w:t>186 679,34</w:t>
            </w:r>
          </w:p>
        </w:tc>
        <w:tc>
          <w:tcPr>
            <w:tcW w:w="1693" w:type="pct"/>
            <w:shd w:val="clear" w:color="auto" w:fill="auto"/>
          </w:tcPr>
          <w:p w:rsidR="00CA06FA" w:rsidRPr="005F369B" w:rsidRDefault="00CA06FA" w:rsidP="00CA06FA">
            <w:pPr>
              <w:jc w:val="right"/>
            </w:pPr>
            <w:r>
              <w:t>186 679,34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933A6D" w:rsidRDefault="00CA06FA" w:rsidP="00CA06FA">
            <w:pPr>
              <w:jc w:val="right"/>
            </w:pPr>
            <w:r>
              <w:t>100,00</w:t>
            </w:r>
          </w:p>
        </w:tc>
      </w:tr>
    </w:tbl>
    <w:p w:rsidR="009B50B1" w:rsidRPr="00BC7764" w:rsidRDefault="009B50B1" w:rsidP="009B50B1">
      <w:pPr>
        <w:spacing w:after="240"/>
        <w:jc w:val="both"/>
      </w:pPr>
    </w:p>
    <w:tbl>
      <w:tblPr>
        <w:tblW w:w="50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5"/>
        <w:gridCol w:w="1138"/>
        <w:gridCol w:w="99"/>
        <w:gridCol w:w="1207"/>
        <w:gridCol w:w="99"/>
        <w:gridCol w:w="889"/>
        <w:gridCol w:w="99"/>
      </w:tblGrid>
      <w:tr w:rsidR="009B50B1" w:rsidRPr="008E7070" w:rsidTr="00CA06FA">
        <w:trPr>
          <w:gridAfter w:val="1"/>
          <w:wAfter w:w="50" w:type="pct"/>
        </w:trPr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Funkčná klasifikácia</w:t>
            </w:r>
          </w:p>
        </w:tc>
        <w:tc>
          <w:tcPr>
            <w:tcW w:w="5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Rozpočet</w:t>
            </w:r>
            <w:r>
              <w:rPr>
                <w:b/>
              </w:rPr>
              <w:t xml:space="preserve"> upravený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Skutočnosť</w:t>
            </w:r>
            <w:r>
              <w:rPr>
                <w:b/>
              </w:rPr>
              <w:t xml:space="preserve"> k 31.12.202</w:t>
            </w:r>
            <w:r w:rsidR="00CA06FA">
              <w:rPr>
                <w:b/>
              </w:rPr>
              <w:t>2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%</w:t>
            </w:r>
            <w:r>
              <w:rPr>
                <w:b/>
              </w:rPr>
              <w:t xml:space="preserve"> čerpania</w:t>
            </w: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r w:rsidRPr="008E7070">
              <w:rPr>
                <w:b/>
              </w:rPr>
              <w:t>Výdavky verejnej správy</w:t>
            </w:r>
            <w:r w:rsidRPr="008E7070">
              <w:t xml:space="preserve"> (01-03)</w:t>
            </w:r>
            <w:proofErr w:type="spellStart"/>
            <w:r w:rsidRPr="008E7070">
              <w:t>obec.úrad</w:t>
            </w:r>
            <w:proofErr w:type="spellEnd"/>
            <w:r w:rsidRPr="008E7070">
              <w:t xml:space="preserve">-energie, audit, mzdy, dohody, </w:t>
            </w:r>
            <w:proofErr w:type="spellStart"/>
            <w:r w:rsidRPr="008E7070">
              <w:t>telekom</w:t>
            </w:r>
            <w:proofErr w:type="spellEnd"/>
            <w:r w:rsidRPr="008E7070">
              <w:t xml:space="preserve">., voľby, </w:t>
            </w:r>
            <w:proofErr w:type="spellStart"/>
            <w:r w:rsidRPr="008E7070">
              <w:t>soc.fond</w:t>
            </w:r>
            <w:proofErr w:type="spellEnd"/>
            <w:r w:rsidRPr="008E7070">
              <w:t xml:space="preserve">, </w:t>
            </w:r>
            <w:proofErr w:type="spellStart"/>
            <w:r w:rsidRPr="008E7070">
              <w:t>pošt.popl</w:t>
            </w:r>
            <w:proofErr w:type="spellEnd"/>
            <w:r w:rsidRPr="008E7070">
              <w:t xml:space="preserve">., </w:t>
            </w:r>
            <w:proofErr w:type="spellStart"/>
            <w:r w:rsidRPr="008E7070">
              <w:t>kanc.potr</w:t>
            </w:r>
            <w:proofErr w:type="spellEnd"/>
            <w:r w:rsidRPr="008E7070">
              <w:t xml:space="preserve">., energia bývalá škola, knihy, </w:t>
            </w:r>
            <w:proofErr w:type="spellStart"/>
            <w:r w:rsidRPr="008E7070">
              <w:t>poist.majetku</w:t>
            </w:r>
            <w:proofErr w:type="spellEnd"/>
            <w:r w:rsidRPr="008E7070">
              <w:t xml:space="preserve">, údržba softvéru,  </w:t>
            </w:r>
            <w:proofErr w:type="spellStart"/>
            <w:r w:rsidRPr="008E7070">
              <w:t>reprezent</w:t>
            </w:r>
            <w:proofErr w:type="spellEnd"/>
            <w:r w:rsidRPr="008E7070">
              <w:t xml:space="preserve">., členské príspevky, </w:t>
            </w:r>
            <w:proofErr w:type="spellStart"/>
            <w:r w:rsidRPr="008E7070">
              <w:t>spoloč.úradovňa</w:t>
            </w:r>
            <w:proofErr w:type="spellEnd"/>
            <w:r w:rsidRPr="008E7070">
              <w:t xml:space="preserve">, materiál, stravné, </w:t>
            </w:r>
            <w:proofErr w:type="spellStart"/>
            <w:r w:rsidRPr="008E7070">
              <w:t>popl.bankám</w:t>
            </w:r>
            <w:proofErr w:type="spellEnd"/>
            <w:r w:rsidRPr="008E7070">
              <w:t>...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120 919,92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120 919,92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100,00</w:t>
            </w:r>
          </w:p>
          <w:p w:rsidR="00CA06FA" w:rsidRPr="008E7070" w:rsidRDefault="00CA06FA" w:rsidP="00CA06FA">
            <w:pPr>
              <w:jc w:val="right"/>
            </w:pPr>
          </w:p>
          <w:p w:rsidR="00CA06FA" w:rsidRPr="008E7070" w:rsidRDefault="00CA06FA" w:rsidP="00CA06FA">
            <w:pPr>
              <w:jc w:val="right"/>
            </w:pP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r w:rsidRPr="008E7070">
              <w:rPr>
                <w:b/>
              </w:rPr>
              <w:t>Ekonomická oblasť</w:t>
            </w:r>
            <w:r w:rsidRPr="008E7070">
              <w:t xml:space="preserve"> (04)</w:t>
            </w:r>
            <w:r>
              <w:t>-poistné menšie obecné služby, údržba ciest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7 920,89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7 920,89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r w:rsidRPr="008E7070">
              <w:rPr>
                <w:b/>
              </w:rPr>
              <w:t>Ochrana životného prostredia</w:t>
            </w:r>
            <w:r w:rsidRPr="008E7070">
              <w:t xml:space="preserve"> (05</w:t>
            </w:r>
            <w:r>
              <w:t>) - odpad, kanalizácia, kosačka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18 713,72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18 713,72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r w:rsidRPr="008E7070">
              <w:rPr>
                <w:b/>
              </w:rPr>
              <w:t>Bývanie a obč. vybavenosť</w:t>
            </w:r>
            <w:r w:rsidRPr="008E7070">
              <w:t xml:space="preserve">  (06) dohody, údržba-verejné </w:t>
            </w:r>
            <w:proofErr w:type="spellStart"/>
            <w:r w:rsidRPr="008E7070">
              <w:t>priestr</w:t>
            </w:r>
            <w:proofErr w:type="spellEnd"/>
            <w:r w:rsidRPr="008E7070">
              <w:t>., údržba, elektrika, materiál na vodovod a na verejné osvetlenie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28 782,83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28 782,83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r w:rsidRPr="008E7070">
              <w:rPr>
                <w:b/>
              </w:rPr>
              <w:t>Rekreácia, kultúra a náboženstvo</w:t>
            </w:r>
            <w:r w:rsidRPr="008E7070">
              <w:t xml:space="preserve"> (08) FC Štefan., kult., šport. podujatia, kultúr. dom,  dom smútku, cintorín, údržba rozhlasu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10 141,98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10 141,98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pStyle w:val="Hlavika"/>
              <w:tabs>
                <w:tab w:val="left" w:pos="708"/>
              </w:tabs>
            </w:pPr>
            <w:r w:rsidRPr="008E7070">
              <w:rPr>
                <w:b/>
              </w:rPr>
              <w:t>Vzdelávanie nedefinovateľné</w:t>
            </w:r>
            <w:r w:rsidRPr="008E7070">
              <w:t xml:space="preserve">  (09) školenia, kurzy, semináre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200,00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>
              <w:t>200,00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 w:rsidRPr="008E7070">
              <w:t>100,00</w:t>
            </w:r>
          </w:p>
        </w:tc>
      </w:tr>
      <w:tr w:rsidR="00CA06FA" w:rsidRPr="008E7070" w:rsidTr="00CA06FA">
        <w:trPr>
          <w:trHeight w:val="274"/>
        </w:trPr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r w:rsidRPr="008E7070">
              <w:rPr>
                <w:b/>
              </w:rPr>
              <w:t>Sociálne zabezpečenie</w:t>
            </w:r>
            <w:r w:rsidRPr="008E7070">
              <w:t xml:space="preserve"> (10) soc. pomoc a pomoc v starobe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 w:rsidRPr="008E7070">
              <w:t>0</w:t>
            </w:r>
            <w:r>
              <w:t>,00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 w:rsidRPr="008E7070">
              <w:t>0</w:t>
            </w:r>
            <w:r>
              <w:t>,00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</w:pPr>
            <w:r w:rsidRPr="008E7070">
              <w:t>0</w:t>
            </w:r>
            <w:r>
              <w:t>,00</w:t>
            </w:r>
          </w:p>
        </w:tc>
      </w:tr>
      <w:tr w:rsidR="00CA06FA" w:rsidRPr="008E7070" w:rsidTr="00CA06FA">
        <w:tc>
          <w:tcPr>
            <w:tcW w:w="3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rPr>
                <w:b/>
                <w:i/>
              </w:rPr>
            </w:pPr>
            <w:r w:rsidRPr="008E7070">
              <w:rPr>
                <w:b/>
                <w:i/>
              </w:rPr>
              <w:t>SPOLU</w:t>
            </w:r>
          </w:p>
        </w:tc>
        <w:tc>
          <w:tcPr>
            <w:tcW w:w="6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186 679,34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186 679,34</w:t>
            </w:r>
          </w:p>
        </w:tc>
        <w:tc>
          <w:tcPr>
            <w:tcW w:w="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E7070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9B50B1" w:rsidRDefault="009B50B1" w:rsidP="009B50B1">
      <w:pPr>
        <w:spacing w:after="240"/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19"/>
        <w:gridCol w:w="1525"/>
        <w:gridCol w:w="1575"/>
        <w:gridCol w:w="1135"/>
      </w:tblGrid>
      <w:tr w:rsidR="009B50B1" w:rsidRPr="004043EC" w:rsidTr="00E47EBB">
        <w:tc>
          <w:tcPr>
            <w:tcW w:w="2851" w:type="pct"/>
            <w:shd w:val="clear" w:color="auto" w:fill="D5DCE4" w:themeFill="text2" w:themeFillTint="33"/>
            <w:vAlign w:val="center"/>
          </w:tcPr>
          <w:p w:rsidR="009B50B1" w:rsidRPr="004043EC" w:rsidRDefault="009B50B1" w:rsidP="00E47EBB">
            <w:pPr>
              <w:jc w:val="center"/>
              <w:rPr>
                <w:b/>
              </w:rPr>
            </w:pPr>
            <w:r w:rsidRPr="004043EC">
              <w:rPr>
                <w:b/>
              </w:rPr>
              <w:t>Výdavkové položky</w:t>
            </w:r>
          </w:p>
        </w:tc>
        <w:tc>
          <w:tcPr>
            <w:tcW w:w="774" w:type="pct"/>
            <w:shd w:val="clear" w:color="auto" w:fill="D5DCE4" w:themeFill="text2" w:themeFillTint="33"/>
            <w:vAlign w:val="center"/>
          </w:tcPr>
          <w:p w:rsidR="009B50B1" w:rsidRPr="004043EC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</w:t>
            </w:r>
          </w:p>
        </w:tc>
        <w:tc>
          <w:tcPr>
            <w:tcW w:w="799" w:type="pct"/>
            <w:shd w:val="clear" w:color="auto" w:fill="D5DCE4" w:themeFill="text2" w:themeFillTint="33"/>
            <w:vAlign w:val="center"/>
          </w:tcPr>
          <w:p w:rsidR="009B50B1" w:rsidRPr="004043EC" w:rsidRDefault="009B50B1" w:rsidP="00E47EBB">
            <w:pPr>
              <w:jc w:val="center"/>
              <w:rPr>
                <w:b/>
              </w:rPr>
            </w:pPr>
            <w:r w:rsidRPr="004043EC">
              <w:rPr>
                <w:b/>
              </w:rPr>
              <w:t>Skutočnosť</w:t>
            </w:r>
            <w:r>
              <w:rPr>
                <w:b/>
              </w:rPr>
              <w:t xml:space="preserve"> k 31.12.202</w:t>
            </w:r>
            <w:r w:rsidR="00CA06FA">
              <w:rPr>
                <w:b/>
              </w:rPr>
              <w:t>2</w:t>
            </w:r>
          </w:p>
        </w:tc>
        <w:tc>
          <w:tcPr>
            <w:tcW w:w="576" w:type="pct"/>
            <w:shd w:val="clear" w:color="auto" w:fill="D5DCE4" w:themeFill="text2" w:themeFillTint="33"/>
            <w:vAlign w:val="center"/>
          </w:tcPr>
          <w:p w:rsidR="009B50B1" w:rsidRPr="004043EC" w:rsidRDefault="009B50B1" w:rsidP="00E47EBB">
            <w:pPr>
              <w:jc w:val="center"/>
              <w:rPr>
                <w:b/>
              </w:rPr>
            </w:pPr>
            <w:r w:rsidRPr="004043EC">
              <w:rPr>
                <w:b/>
              </w:rPr>
              <w:t>%</w:t>
            </w:r>
            <w:r>
              <w:rPr>
                <w:b/>
              </w:rPr>
              <w:t xml:space="preserve"> čerpania</w:t>
            </w:r>
          </w:p>
        </w:tc>
      </w:tr>
      <w:tr w:rsidR="00CA06FA" w:rsidRPr="004043EC" w:rsidTr="00E47EBB">
        <w:tc>
          <w:tcPr>
            <w:tcW w:w="2851" w:type="pct"/>
            <w:shd w:val="clear" w:color="auto" w:fill="auto"/>
          </w:tcPr>
          <w:p w:rsidR="00CA06FA" w:rsidRPr="004043EC" w:rsidRDefault="00CA06FA" w:rsidP="00CA06FA">
            <w:r w:rsidRPr="004043EC">
              <w:t xml:space="preserve">610-Mzdy, platy, </w:t>
            </w:r>
            <w:proofErr w:type="spellStart"/>
            <w:r w:rsidRPr="004043EC">
              <w:t>služ</w:t>
            </w:r>
            <w:proofErr w:type="spellEnd"/>
            <w:r w:rsidRPr="004043EC">
              <w:t>.</w:t>
            </w:r>
            <w:r>
              <w:t xml:space="preserve"> príjmy a </w:t>
            </w:r>
            <w:proofErr w:type="spellStart"/>
            <w:r>
              <w:t>ostat</w:t>
            </w:r>
            <w:proofErr w:type="spellEnd"/>
            <w:r>
              <w:t xml:space="preserve">. osobné </w:t>
            </w:r>
            <w:proofErr w:type="spellStart"/>
            <w:r>
              <w:t>vyrov</w:t>
            </w:r>
            <w:proofErr w:type="spellEnd"/>
            <w:r>
              <w:t>.</w:t>
            </w:r>
          </w:p>
        </w:tc>
        <w:tc>
          <w:tcPr>
            <w:tcW w:w="774" w:type="pct"/>
            <w:shd w:val="clear" w:color="auto" w:fill="auto"/>
          </w:tcPr>
          <w:p w:rsidR="00CA06FA" w:rsidRPr="005709E5" w:rsidRDefault="00CA06FA" w:rsidP="00CA06FA">
            <w:pPr>
              <w:jc w:val="right"/>
            </w:pPr>
            <w:r>
              <w:t>61 654,71</w:t>
            </w:r>
          </w:p>
        </w:tc>
        <w:tc>
          <w:tcPr>
            <w:tcW w:w="799" w:type="pct"/>
            <w:shd w:val="clear" w:color="auto" w:fill="auto"/>
          </w:tcPr>
          <w:p w:rsidR="00CA06FA" w:rsidRPr="005709E5" w:rsidRDefault="00CA06FA" w:rsidP="00CA06FA">
            <w:pPr>
              <w:jc w:val="right"/>
            </w:pPr>
            <w:r>
              <w:t>61 654,71</w:t>
            </w:r>
          </w:p>
        </w:tc>
        <w:tc>
          <w:tcPr>
            <w:tcW w:w="576" w:type="pct"/>
            <w:shd w:val="clear" w:color="auto" w:fill="auto"/>
          </w:tcPr>
          <w:p w:rsidR="00CA06FA" w:rsidRPr="005709E5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4043EC" w:rsidTr="00E47EBB">
        <w:tc>
          <w:tcPr>
            <w:tcW w:w="2851" w:type="pct"/>
            <w:shd w:val="clear" w:color="auto" w:fill="auto"/>
          </w:tcPr>
          <w:p w:rsidR="00CA06FA" w:rsidRPr="004043EC" w:rsidRDefault="00CA06FA" w:rsidP="00CA06FA">
            <w:r w:rsidRPr="004043EC">
              <w:t>620-Poistné a príspevky do poisťovní</w:t>
            </w:r>
          </w:p>
        </w:tc>
        <w:tc>
          <w:tcPr>
            <w:tcW w:w="774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25 022,31</w:t>
            </w:r>
          </w:p>
        </w:tc>
        <w:tc>
          <w:tcPr>
            <w:tcW w:w="799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25 022,31</w:t>
            </w:r>
          </w:p>
        </w:tc>
        <w:tc>
          <w:tcPr>
            <w:tcW w:w="576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 w:rsidRPr="002F34AC">
              <w:t>100,00</w:t>
            </w:r>
          </w:p>
        </w:tc>
      </w:tr>
      <w:tr w:rsidR="00CA06FA" w:rsidRPr="004043EC" w:rsidTr="00E47EBB">
        <w:tc>
          <w:tcPr>
            <w:tcW w:w="2851" w:type="pct"/>
            <w:shd w:val="clear" w:color="auto" w:fill="auto"/>
          </w:tcPr>
          <w:p w:rsidR="00CA06FA" w:rsidRPr="004043EC" w:rsidRDefault="00CA06FA" w:rsidP="00CA06FA">
            <w:r w:rsidRPr="004043EC">
              <w:t>630-Tovary a služby</w:t>
            </w:r>
          </w:p>
        </w:tc>
        <w:tc>
          <w:tcPr>
            <w:tcW w:w="774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82 955,52</w:t>
            </w:r>
          </w:p>
        </w:tc>
        <w:tc>
          <w:tcPr>
            <w:tcW w:w="799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82 955,52</w:t>
            </w:r>
          </w:p>
        </w:tc>
        <w:tc>
          <w:tcPr>
            <w:tcW w:w="576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4043EC" w:rsidTr="00E47EBB">
        <w:tc>
          <w:tcPr>
            <w:tcW w:w="2851" w:type="pct"/>
            <w:shd w:val="clear" w:color="auto" w:fill="auto"/>
          </w:tcPr>
          <w:p w:rsidR="00CA06FA" w:rsidRPr="004043EC" w:rsidRDefault="00CA06FA" w:rsidP="00CA06FA">
            <w:r w:rsidRPr="004043EC">
              <w:t>640-Bežné transfery</w:t>
            </w:r>
          </w:p>
        </w:tc>
        <w:tc>
          <w:tcPr>
            <w:tcW w:w="774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13 087,98</w:t>
            </w:r>
          </w:p>
        </w:tc>
        <w:tc>
          <w:tcPr>
            <w:tcW w:w="799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13 087,98</w:t>
            </w:r>
          </w:p>
        </w:tc>
        <w:tc>
          <w:tcPr>
            <w:tcW w:w="576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4043EC" w:rsidTr="00E47EBB">
        <w:tc>
          <w:tcPr>
            <w:tcW w:w="2851" w:type="pct"/>
            <w:shd w:val="clear" w:color="auto" w:fill="auto"/>
          </w:tcPr>
          <w:p w:rsidR="00CA06FA" w:rsidRPr="004043EC" w:rsidRDefault="00CA06FA" w:rsidP="00CA06FA">
            <w:r w:rsidRPr="004043EC">
              <w:t>650-Splácanie úrokov a </w:t>
            </w:r>
            <w:proofErr w:type="spellStart"/>
            <w:r w:rsidRPr="004043EC">
              <w:t>ostat.platby</w:t>
            </w:r>
            <w:proofErr w:type="spellEnd"/>
            <w:r w:rsidRPr="004043EC">
              <w:t xml:space="preserve"> s úverom</w:t>
            </w:r>
          </w:p>
        </w:tc>
        <w:tc>
          <w:tcPr>
            <w:tcW w:w="774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3 958,82</w:t>
            </w:r>
          </w:p>
        </w:tc>
        <w:tc>
          <w:tcPr>
            <w:tcW w:w="799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>
              <w:t>3 958,82</w:t>
            </w:r>
          </w:p>
        </w:tc>
        <w:tc>
          <w:tcPr>
            <w:tcW w:w="576" w:type="pct"/>
            <w:shd w:val="clear" w:color="auto" w:fill="auto"/>
          </w:tcPr>
          <w:p w:rsidR="00CA06FA" w:rsidRPr="002F34AC" w:rsidRDefault="00CA06FA" w:rsidP="00CA06FA">
            <w:pPr>
              <w:jc w:val="right"/>
            </w:pPr>
            <w:r w:rsidRPr="002F34AC">
              <w:t>100,00</w:t>
            </w:r>
          </w:p>
        </w:tc>
      </w:tr>
      <w:tr w:rsidR="00CA06FA" w:rsidRPr="004043EC" w:rsidTr="009C6DE5">
        <w:tc>
          <w:tcPr>
            <w:tcW w:w="2851" w:type="pct"/>
            <w:shd w:val="clear" w:color="auto" w:fill="auto"/>
          </w:tcPr>
          <w:p w:rsidR="00CA06FA" w:rsidRPr="00874C8B" w:rsidRDefault="00CA06FA" w:rsidP="00CA06FA">
            <w:pPr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874C8B" w:rsidRDefault="00CA06FA" w:rsidP="00CA06FA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186 679,34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BA6D89" w:rsidRDefault="00CA06FA" w:rsidP="00CA06FA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186 679,34</w:t>
            </w:r>
          </w:p>
        </w:tc>
        <w:tc>
          <w:tcPr>
            <w:tcW w:w="576" w:type="pct"/>
            <w:shd w:val="clear" w:color="auto" w:fill="auto"/>
          </w:tcPr>
          <w:p w:rsidR="00CA06FA" w:rsidRPr="00874C8B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Mzdy, platy, služobné príjmy a ostatné osobné vyrovnania</w:t>
      </w:r>
    </w:p>
    <w:p w:rsidR="00CA06FA" w:rsidRPr="00CA06FA" w:rsidRDefault="00CA06FA" w:rsidP="00CA06FA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CA06FA">
        <w:rPr>
          <w:rFonts w:ascii="Times New Roman" w:hAnsi="Times New Roman"/>
        </w:rPr>
        <w:t xml:space="preserve">Patria sem mzdové prostriedky administratívnych pracovníkov </w:t>
      </w:r>
      <w:proofErr w:type="spellStart"/>
      <w:r w:rsidRPr="00CA06FA">
        <w:rPr>
          <w:rFonts w:ascii="Times New Roman" w:hAnsi="Times New Roman"/>
        </w:rPr>
        <w:t>OcÚ</w:t>
      </w:r>
      <w:proofErr w:type="spellEnd"/>
      <w:r w:rsidRPr="00CA06FA">
        <w:rPr>
          <w:rFonts w:ascii="Times New Roman" w:hAnsi="Times New Roman"/>
        </w:rPr>
        <w:t>, starostky/starostu obce,  dohody o vykonaní práce/pracovnej činnosti, odmeny REGOB, odmeny register adries, odmeny za testovanie obyvateľov, za voľby, odmeny podľa usmernenia z kolektívnej zmluvy MV a odmena skladníka CO.</w:t>
      </w:r>
    </w:p>
    <w:p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  <w:b/>
        </w:rPr>
      </w:pPr>
    </w:p>
    <w:p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 Poistné a príspevok do poisťovní</w:t>
      </w:r>
    </w:p>
    <w:p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  <w:t>Sú tu zahrnuté odvody poistného z miezd pracovníkov za zamestnávateľa.</w:t>
      </w:r>
    </w:p>
    <w:p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Tovary a služby</w:t>
      </w:r>
    </w:p>
    <w:p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Ide o prevádzkové výdavky všetkých stredísk </w:t>
      </w:r>
      <w:proofErr w:type="spellStart"/>
      <w:r w:rsidRPr="00442C23">
        <w:rPr>
          <w:rFonts w:ascii="Times New Roman" w:hAnsi="Times New Roman"/>
        </w:rPr>
        <w:t>OcÚ</w:t>
      </w:r>
      <w:proofErr w:type="spellEnd"/>
      <w:r w:rsidRPr="00442C23">
        <w:rPr>
          <w:rFonts w:ascii="Times New Roman" w:hAnsi="Times New Roman"/>
        </w:rPr>
        <w:t>, ako sú energie, materiál, dopravné, rutinná a štandardná údržba a ostatné tovary a služby (audit, školenia, zvoz odpadu, rozbory vody, šport. a kult. podujatia, prevádzkovanie vodovodu a kanalizácie,...).</w:t>
      </w:r>
    </w:p>
    <w:p w:rsidR="007325E9" w:rsidRPr="00442C23" w:rsidRDefault="007325E9" w:rsidP="007325E9">
      <w:pPr>
        <w:jc w:val="both"/>
        <w:rPr>
          <w:rFonts w:ascii="Times New Roman" w:hAnsi="Times New Roman"/>
        </w:rPr>
      </w:pPr>
    </w:p>
    <w:p w:rsidR="007325E9" w:rsidRPr="00442C23" w:rsidRDefault="007325E9" w:rsidP="007325E9">
      <w:pPr>
        <w:pStyle w:val="Odsekzoznamu"/>
        <w:numPr>
          <w:ilvl w:val="1"/>
          <w:numId w:val="32"/>
        </w:numPr>
        <w:tabs>
          <w:tab w:val="clear" w:pos="144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Bežné transfery</w:t>
      </w:r>
    </w:p>
    <w:p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Ide o dotácie podľa VZN pre občianske združenia, členské - ZMOS, NR ZMOS, Vodárenská spoločnosť Mojmírovce, PZO, spoločná úradovňa stavebného úradu, Regionálne vzdelávacie centrum...).</w:t>
      </w:r>
    </w:p>
    <w:p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</w:rPr>
      </w:pPr>
    </w:p>
    <w:p w:rsidR="007325E9" w:rsidRPr="00442C23" w:rsidRDefault="007325E9" w:rsidP="007325E9">
      <w:pPr>
        <w:pStyle w:val="Odsekzoznamu"/>
        <w:numPr>
          <w:ilvl w:val="1"/>
          <w:numId w:val="32"/>
        </w:numPr>
        <w:tabs>
          <w:tab w:val="clear" w:pos="1440"/>
        </w:tabs>
        <w:autoSpaceDE w:val="0"/>
        <w:autoSpaceDN w:val="0"/>
        <w:adjustRightInd w:val="0"/>
        <w:ind w:left="426"/>
        <w:jc w:val="both"/>
        <w:rPr>
          <w:rFonts w:ascii="Times New Roman" w:hAnsi="Times New Roman"/>
          <w:b/>
          <w:bCs/>
        </w:rPr>
      </w:pPr>
      <w:r w:rsidRPr="00442C23">
        <w:rPr>
          <w:rFonts w:ascii="Times New Roman" w:hAnsi="Times New Roman"/>
          <w:b/>
          <w:bCs/>
        </w:rPr>
        <w:t xml:space="preserve">Splácanie úrokov a ostatné platby súvisiace s úvermi, pôžičkami a návratnými finančnými   </w:t>
      </w:r>
    </w:p>
    <w:p w:rsidR="007325E9" w:rsidRPr="00442C23" w:rsidRDefault="007325E9" w:rsidP="007325E9">
      <w:pPr>
        <w:tabs>
          <w:tab w:val="left" w:pos="426"/>
        </w:tabs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  <w:r w:rsidRPr="00442C23">
        <w:rPr>
          <w:rFonts w:ascii="Times New Roman" w:hAnsi="Times New Roman"/>
          <w:b/>
          <w:bCs/>
        </w:rPr>
        <w:tab/>
        <w:t>výpomocami</w:t>
      </w:r>
    </w:p>
    <w:p w:rsidR="007325E9" w:rsidRPr="00442C23" w:rsidRDefault="007325E9" w:rsidP="007325E9">
      <w:pPr>
        <w:tabs>
          <w:tab w:val="left" w:pos="426"/>
        </w:tabs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  <w:t>Obec od roku 2015 spláca úver zo ŠFRB</w:t>
      </w:r>
      <w:r w:rsidR="00CA06FA" w:rsidRPr="00CA06FA">
        <w:rPr>
          <w:rFonts w:ascii="Times New Roman" w:hAnsi="Times New Roman"/>
        </w:rPr>
        <w:t>a od roku 2020 úroky na preklenovací úver na dotáciu z PPA.</w:t>
      </w:r>
    </w:p>
    <w:p w:rsidR="007325E9" w:rsidRPr="00442C23" w:rsidRDefault="007325E9" w:rsidP="007325E9">
      <w:pPr>
        <w:jc w:val="both"/>
        <w:rPr>
          <w:rFonts w:ascii="Times New Roman" w:hAnsi="Times New Roman"/>
        </w:rPr>
      </w:pPr>
    </w:p>
    <w:p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2.</w:t>
      </w:r>
      <w:r w:rsidR="007325E9" w:rsidRPr="00442C23">
        <w:rPr>
          <w:rFonts w:ascii="Times New Roman" w:hAnsi="Times New Roman"/>
          <w:b/>
        </w:rPr>
        <w:t>Kapitálové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E47EBB" w:rsidRPr="00CD7AA1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CA06FA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A06FA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CD7AA1" w:rsidRDefault="00E47EBB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A06FA" w:rsidRPr="00CD7AA1" w:rsidTr="00CA06FA">
        <w:tc>
          <w:tcPr>
            <w:tcW w:w="1986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 w:rsidRPr="002936A2">
              <w:t>7530,76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 w:rsidRPr="002936A2">
              <w:t>7530,76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>
              <w:t>100,00</w:t>
            </w:r>
          </w:p>
        </w:tc>
      </w:tr>
    </w:tbl>
    <w:p w:rsidR="00E47EBB" w:rsidRDefault="00E47EBB" w:rsidP="00802269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1"/>
        <w:gridCol w:w="1791"/>
        <w:gridCol w:w="1821"/>
        <w:gridCol w:w="1275"/>
      </w:tblGrid>
      <w:tr w:rsidR="00E47EBB" w:rsidRPr="00DB7B1A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DB7B1A" w:rsidRDefault="00E47EBB" w:rsidP="00E47EBB">
            <w:pPr>
              <w:jc w:val="center"/>
              <w:rPr>
                <w:b/>
              </w:rPr>
            </w:pPr>
            <w:r w:rsidRPr="00DB7B1A">
              <w:rPr>
                <w:b/>
              </w:rPr>
              <w:t>Funkčná klasifikácia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8E02DB" w:rsidRDefault="00E47EBB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8E02DB" w:rsidRDefault="00E47EBB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CA06FA">
              <w:rPr>
                <w:b/>
              </w:rPr>
              <w:t>2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8E02DB" w:rsidRDefault="00E47EBB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A06FA" w:rsidRPr="005061D8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5061D8" w:rsidRDefault="00CA06FA" w:rsidP="00CA06FA">
            <w:r w:rsidRPr="005061D8">
              <w:t>Výdavky verejnej správy (01</w:t>
            </w:r>
            <w:r>
              <w:t>-03</w:t>
            </w:r>
            <w:r w:rsidRPr="005061D8">
              <w:t>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5061D8" w:rsidRDefault="00CA06FA" w:rsidP="00CA06FA">
            <w:pPr>
              <w:jc w:val="right"/>
            </w:pPr>
            <w: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5061D8" w:rsidRDefault="00CA06FA" w:rsidP="00CA06FA">
            <w:pPr>
              <w:jc w:val="right"/>
            </w:pPr>
            <w:r>
              <w:t>0</w:t>
            </w:r>
          </w:p>
        </w:tc>
        <w:tc>
          <w:tcPr>
            <w:tcW w:w="652" w:type="pct"/>
          </w:tcPr>
          <w:p w:rsidR="00CA06FA" w:rsidRPr="005061D8" w:rsidRDefault="00CA06FA" w:rsidP="00CA06FA">
            <w:pPr>
              <w:jc w:val="right"/>
            </w:pPr>
            <w:r>
              <w:t>0</w:t>
            </w:r>
          </w:p>
        </w:tc>
      </w:tr>
      <w:tr w:rsidR="00CA06FA" w:rsidRPr="005061D8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5061D8" w:rsidRDefault="00CA06FA" w:rsidP="00CA06FA">
            <w:r w:rsidRPr="005061D8">
              <w:t>Ekonomická oblasť (04)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 w:rsidRPr="00E91B94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 w:rsidRPr="00E91B94">
              <w:t>0</w:t>
            </w:r>
          </w:p>
        </w:tc>
        <w:tc>
          <w:tcPr>
            <w:tcW w:w="652" w:type="pct"/>
          </w:tcPr>
          <w:p w:rsidR="00CA06FA" w:rsidRPr="00E91B94" w:rsidRDefault="00CA06FA" w:rsidP="00CA06FA">
            <w:pPr>
              <w:jc w:val="right"/>
            </w:pPr>
            <w:r w:rsidRPr="00E91B94">
              <w:t>0</w:t>
            </w:r>
          </w:p>
        </w:tc>
      </w:tr>
      <w:tr w:rsidR="00CA06FA" w:rsidRPr="005061D8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5061D8" w:rsidRDefault="00CA06FA" w:rsidP="00CA06FA">
            <w:r w:rsidRPr="005061D8">
              <w:t>Ochrana životného prostredia (05)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>
              <w:t>0</w:t>
            </w:r>
          </w:p>
        </w:tc>
        <w:tc>
          <w:tcPr>
            <w:tcW w:w="652" w:type="pct"/>
          </w:tcPr>
          <w:p w:rsidR="00CA06FA" w:rsidRPr="00E91B94" w:rsidRDefault="00CA06FA" w:rsidP="00CA06FA">
            <w:pPr>
              <w:jc w:val="right"/>
            </w:pPr>
            <w:r>
              <w:t>0</w:t>
            </w:r>
          </w:p>
        </w:tc>
      </w:tr>
      <w:tr w:rsidR="00CA06FA" w:rsidRPr="005061D8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r w:rsidRPr="005061D8">
              <w:t>Bývanie a občianska vybavenosť (06)</w:t>
            </w:r>
          </w:p>
          <w:p w:rsidR="00CA06FA" w:rsidRPr="005061D8" w:rsidRDefault="00CA06FA" w:rsidP="00CA06FA">
            <w:r>
              <w:t xml:space="preserve">- solárne verejné osvetlenie Horný </w:t>
            </w:r>
            <w:proofErr w:type="spellStart"/>
            <w:r>
              <w:t>Taráň</w:t>
            </w:r>
            <w:proofErr w:type="spellEnd"/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>
              <w:t>2370,76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>
              <w:t>2370,76</w:t>
            </w:r>
          </w:p>
        </w:tc>
        <w:tc>
          <w:tcPr>
            <w:tcW w:w="652" w:type="pct"/>
          </w:tcPr>
          <w:p w:rsidR="00CA06FA" w:rsidRPr="00E91B94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5061D8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Default="00CA06FA" w:rsidP="00CA06FA">
            <w:r w:rsidRPr="005061D8">
              <w:t>Rekreácia, kultúra a náboženstvo (08)</w:t>
            </w:r>
          </w:p>
          <w:p w:rsidR="00CA06FA" w:rsidRPr="005061D8" w:rsidRDefault="00CA06FA" w:rsidP="00CA06FA">
            <w:r>
              <w:t xml:space="preserve">-  projektová </w:t>
            </w:r>
            <w:proofErr w:type="spellStart"/>
            <w:r>
              <w:t>dokum</w:t>
            </w:r>
            <w:proofErr w:type="spellEnd"/>
            <w:r>
              <w:t>. - rozšírenie cintorína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>
              <w:t>5160,00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E91B94" w:rsidRDefault="00CA06FA" w:rsidP="00CA06FA">
            <w:pPr>
              <w:jc w:val="right"/>
            </w:pPr>
            <w:r>
              <w:t>5160,00</w:t>
            </w:r>
          </w:p>
        </w:tc>
        <w:tc>
          <w:tcPr>
            <w:tcW w:w="652" w:type="pct"/>
          </w:tcPr>
          <w:p w:rsidR="00CA06FA" w:rsidRPr="00E91B94" w:rsidRDefault="00CA06FA" w:rsidP="00CA06FA">
            <w:pPr>
              <w:jc w:val="right"/>
            </w:pPr>
            <w:r>
              <w:t>100,00</w:t>
            </w:r>
          </w:p>
        </w:tc>
      </w:tr>
      <w:tr w:rsidR="00CA06FA" w:rsidRPr="005061D8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A35CAC" w:rsidRDefault="00CA06FA" w:rsidP="00CA06FA">
            <w:pPr>
              <w:rPr>
                <w:b/>
                <w:i/>
              </w:rPr>
            </w:pPr>
            <w:r w:rsidRPr="00A35CAC">
              <w:rPr>
                <w:b/>
                <w:i/>
              </w:rPr>
              <w:t>SPOLU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FA5BEF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7530,76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27160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7530,76</w:t>
            </w:r>
          </w:p>
        </w:tc>
        <w:tc>
          <w:tcPr>
            <w:tcW w:w="652" w:type="pct"/>
          </w:tcPr>
          <w:p w:rsidR="00CA06FA" w:rsidRPr="00FA5BEF" w:rsidRDefault="00CA06FA" w:rsidP="00CA06F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:rsidR="00CA06FA" w:rsidRDefault="00CA06FA" w:rsidP="004F148E">
      <w:pPr>
        <w:spacing w:after="240"/>
        <w:jc w:val="both"/>
        <w:rPr>
          <w:rFonts w:ascii="Times New Roman" w:hAnsi="Times New Roman"/>
          <w:b/>
        </w:rPr>
      </w:pPr>
    </w:p>
    <w:p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3.</w:t>
      </w:r>
      <w:r w:rsidR="007325E9" w:rsidRPr="00442C23">
        <w:rPr>
          <w:rFonts w:ascii="Times New Roman" w:hAnsi="Times New Roman"/>
          <w:b/>
        </w:rPr>
        <w:t>Výdavkové finančné operácie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E47EBB" w:rsidRPr="00CD7AA1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</w:t>
            </w:r>
            <w:r w:rsidR="00CA06FA">
              <w:rPr>
                <w:b/>
              </w:rPr>
              <w:t>2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A06FA">
              <w:rPr>
                <w:b/>
              </w:rPr>
              <w:t>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E47EBB" w:rsidRPr="00CD7AA1" w:rsidRDefault="00E47EBB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A06FA" w:rsidRPr="00CD7AA1" w:rsidTr="00CA06FA">
        <w:tc>
          <w:tcPr>
            <w:tcW w:w="1986" w:type="pct"/>
          </w:tcPr>
          <w:p w:rsidR="00CA06FA" w:rsidRPr="009A3651" w:rsidRDefault="00CA06FA" w:rsidP="00CA06FA">
            <w:pPr>
              <w:tabs>
                <w:tab w:val="right" w:pos="8460"/>
              </w:tabs>
              <w:jc w:val="right"/>
            </w:pPr>
            <w:r w:rsidRPr="005A3CDA">
              <w:t>151235,11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 w:rsidRPr="005A3CDA">
              <w:t>151235,11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D76ECB" w:rsidRDefault="00CA06FA" w:rsidP="00CA06FA">
            <w:pPr>
              <w:jc w:val="right"/>
            </w:pPr>
            <w:r>
              <w:t>100,00</w:t>
            </w:r>
          </w:p>
        </w:tc>
      </w:tr>
    </w:tbl>
    <w:p w:rsidR="00E47EBB" w:rsidRDefault="00E47EBB" w:rsidP="00E47EBB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1"/>
        <w:gridCol w:w="1791"/>
        <w:gridCol w:w="1821"/>
        <w:gridCol w:w="1275"/>
      </w:tblGrid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CA06FA" w:rsidRPr="00CA06FA" w:rsidRDefault="00CA06FA" w:rsidP="00CA06FA">
            <w:pPr>
              <w:rPr>
                <w:b/>
              </w:rPr>
            </w:pPr>
            <w:r w:rsidRPr="00CA06FA">
              <w:rPr>
                <w:b/>
              </w:rPr>
              <w:t>Funkčná klasifikácia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CA06FA" w:rsidRPr="00CA06FA" w:rsidRDefault="00CA06FA" w:rsidP="00CA06FA">
            <w:pPr>
              <w:rPr>
                <w:b/>
              </w:rPr>
            </w:pPr>
            <w:r w:rsidRPr="00CA06FA">
              <w:rPr>
                <w:b/>
              </w:rPr>
              <w:t>Rozpočet upravený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CA06FA" w:rsidRPr="00CA06FA" w:rsidRDefault="00CA06FA" w:rsidP="00CA06FA">
            <w:pPr>
              <w:rPr>
                <w:b/>
              </w:rPr>
            </w:pPr>
            <w:r w:rsidRPr="00CA06FA">
              <w:rPr>
                <w:b/>
              </w:rPr>
              <w:t>Skutočnosť k 31.12.2022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CA06FA" w:rsidRPr="00CA06FA" w:rsidRDefault="00CA06FA" w:rsidP="00CA06FA">
            <w:pPr>
              <w:rPr>
                <w:b/>
              </w:rPr>
            </w:pPr>
            <w:r w:rsidRPr="00CA06FA">
              <w:rPr>
                <w:b/>
              </w:rPr>
              <w:t>% čerpania</w:t>
            </w:r>
          </w:p>
        </w:tc>
      </w:tr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Výdavky verejnej správy (01-03)</w:t>
            </w:r>
          </w:p>
          <w:p w:rsidR="00CA06FA" w:rsidRPr="00CA06FA" w:rsidRDefault="00CA06FA" w:rsidP="00CA06FA">
            <w:pPr>
              <w:numPr>
                <w:ilvl w:val="0"/>
                <w:numId w:val="36"/>
              </w:numPr>
            </w:pPr>
            <w:r w:rsidRPr="00CA06FA">
              <w:t>splátka úveru z PPA na rekonštrukciu KD</w:t>
            </w:r>
          </w:p>
          <w:p w:rsidR="00CA06FA" w:rsidRPr="00CA06FA" w:rsidRDefault="00CA06FA" w:rsidP="00CA06FA">
            <w:pPr>
              <w:numPr>
                <w:ilvl w:val="0"/>
                <w:numId w:val="36"/>
              </w:numPr>
            </w:pPr>
            <w:r w:rsidRPr="00CA06FA">
              <w:t>splátka istiny z úveru zo ŠFRB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Pr="00CA06FA" w:rsidRDefault="00CA06FA" w:rsidP="00CA06FA">
            <w:r w:rsidRPr="00CA06FA">
              <w:t>141 483,15</w:t>
            </w:r>
          </w:p>
          <w:p w:rsidR="00CA06FA" w:rsidRPr="00CA06FA" w:rsidRDefault="00CA06FA" w:rsidP="00CA06FA">
            <w:r w:rsidRPr="00CA06FA">
              <w:t>9 751,96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6FA" w:rsidRPr="00CA06FA" w:rsidRDefault="00CA06FA" w:rsidP="00CA06FA">
            <w:r w:rsidRPr="00CA06FA">
              <w:t>141 483,15</w:t>
            </w:r>
          </w:p>
          <w:p w:rsidR="00CA06FA" w:rsidRPr="00CA06FA" w:rsidRDefault="00CA06FA" w:rsidP="00CA06FA">
            <w:r w:rsidRPr="00CA06FA">
              <w:t>9 751,96</w:t>
            </w:r>
          </w:p>
        </w:tc>
        <w:tc>
          <w:tcPr>
            <w:tcW w:w="652" w:type="pct"/>
            <w:vAlign w:val="center"/>
          </w:tcPr>
          <w:p w:rsidR="00CA06FA" w:rsidRPr="00CA06FA" w:rsidRDefault="00CA06FA" w:rsidP="00CA06FA">
            <w:r w:rsidRPr="00CA06FA">
              <w:t>100,00</w:t>
            </w:r>
          </w:p>
          <w:p w:rsidR="00CA06FA" w:rsidRPr="00CA06FA" w:rsidRDefault="00CA06FA" w:rsidP="00CA06FA">
            <w:r w:rsidRPr="00CA06FA">
              <w:t>100,00</w:t>
            </w:r>
          </w:p>
        </w:tc>
      </w:tr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Ekonomická oblasť (04)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652" w:type="pct"/>
          </w:tcPr>
          <w:p w:rsidR="00CA06FA" w:rsidRPr="00CA06FA" w:rsidRDefault="00CA06FA" w:rsidP="00CA06FA">
            <w:r w:rsidRPr="00CA06FA">
              <w:t>0</w:t>
            </w:r>
          </w:p>
        </w:tc>
      </w:tr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Ochrana životného prostredia (05)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652" w:type="pct"/>
          </w:tcPr>
          <w:p w:rsidR="00CA06FA" w:rsidRPr="00CA06FA" w:rsidRDefault="00CA06FA" w:rsidP="00CA06FA">
            <w:r w:rsidRPr="00CA06FA">
              <w:t>0</w:t>
            </w:r>
          </w:p>
        </w:tc>
      </w:tr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Bývanie a občianska vybavenosť (06)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652" w:type="pct"/>
          </w:tcPr>
          <w:p w:rsidR="00CA06FA" w:rsidRPr="00CA06FA" w:rsidRDefault="00CA06FA" w:rsidP="00CA06FA">
            <w:r w:rsidRPr="00CA06FA">
              <w:t>0</w:t>
            </w:r>
          </w:p>
        </w:tc>
      </w:tr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Rekreácia, kultúra a náboženstvo (08)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r w:rsidRPr="00CA06FA">
              <w:t>0</w:t>
            </w:r>
          </w:p>
        </w:tc>
        <w:tc>
          <w:tcPr>
            <w:tcW w:w="652" w:type="pct"/>
          </w:tcPr>
          <w:p w:rsidR="00CA06FA" w:rsidRPr="00CA06FA" w:rsidRDefault="00CA06FA" w:rsidP="00CA06FA">
            <w:r w:rsidRPr="00CA06FA">
              <w:t>0</w:t>
            </w:r>
          </w:p>
        </w:tc>
      </w:tr>
      <w:tr w:rsidR="00CA06FA" w:rsidRPr="00CA06FA" w:rsidTr="009C6DE5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pPr>
              <w:rPr>
                <w:b/>
                <w:i/>
              </w:rPr>
            </w:pPr>
            <w:r w:rsidRPr="00CA06FA">
              <w:rPr>
                <w:b/>
                <w:i/>
              </w:rPr>
              <w:t>SPOLU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pPr>
              <w:rPr>
                <w:b/>
                <w:i/>
              </w:rPr>
            </w:pPr>
            <w:r w:rsidRPr="00CA06FA">
              <w:rPr>
                <w:b/>
                <w:i/>
              </w:rPr>
              <w:t>151 235,11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FA" w:rsidRPr="00CA06FA" w:rsidRDefault="00CA06FA" w:rsidP="00CA06FA">
            <w:pPr>
              <w:rPr>
                <w:b/>
                <w:i/>
              </w:rPr>
            </w:pPr>
            <w:r w:rsidRPr="00CA06FA">
              <w:rPr>
                <w:b/>
                <w:i/>
              </w:rPr>
              <w:t>151 235,11</w:t>
            </w:r>
          </w:p>
        </w:tc>
        <w:tc>
          <w:tcPr>
            <w:tcW w:w="652" w:type="pct"/>
          </w:tcPr>
          <w:p w:rsidR="00CA06FA" w:rsidRPr="00CA06FA" w:rsidRDefault="00CA06FA" w:rsidP="00CA06FA">
            <w:pPr>
              <w:rPr>
                <w:b/>
                <w:i/>
              </w:rPr>
            </w:pPr>
            <w:r w:rsidRPr="00CA06FA">
              <w:rPr>
                <w:b/>
                <w:i/>
              </w:rPr>
              <w:t>100,00</w:t>
            </w:r>
          </w:p>
        </w:tc>
      </w:tr>
    </w:tbl>
    <w:p w:rsidR="004F4F66" w:rsidRDefault="004F4F66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7.2.  Prebytok rozpočtového hospodárenia za rok 202</w:t>
      </w:r>
      <w:r w:rsidR="00D652F8">
        <w:rPr>
          <w:rFonts w:ascii="Times New Roman" w:hAnsi="Times New Roman"/>
          <w:b/>
        </w:rPr>
        <w:t>2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44D50" w:rsidRPr="00644D50" w:rsidTr="009C6DE5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:rsidR="00644D50" w:rsidRPr="00644D50" w:rsidRDefault="00644D50" w:rsidP="00644D5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  <w:p w:rsidR="00644D50" w:rsidRPr="00644D50" w:rsidRDefault="00644D50" w:rsidP="00644D50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Skutočnosť k 31.12.2022 v EUR</w:t>
            </w:r>
          </w:p>
          <w:p w:rsidR="00644D50" w:rsidRPr="00644D50" w:rsidRDefault="00644D50" w:rsidP="00644D5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644D50" w:rsidRPr="00644D50" w:rsidTr="009C6DE5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644D50" w:rsidRPr="00644D50" w:rsidTr="009C6DE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190 411,34</w:t>
            </w:r>
          </w:p>
        </w:tc>
      </w:tr>
      <w:tr w:rsidR="00644D50" w:rsidRPr="00644D50" w:rsidTr="009C6DE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186 679,34</w:t>
            </w:r>
          </w:p>
        </w:tc>
      </w:tr>
      <w:tr w:rsidR="00644D50" w:rsidRPr="00644D50" w:rsidTr="009C6DE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3 732,00</w:t>
            </w:r>
          </w:p>
        </w:tc>
      </w:tr>
      <w:tr w:rsidR="00644D50" w:rsidRPr="00644D50" w:rsidTr="009C6DE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141 955,16</w:t>
            </w:r>
          </w:p>
        </w:tc>
      </w:tr>
      <w:tr w:rsidR="00644D50" w:rsidRPr="00644D50" w:rsidTr="009C6DE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7 530,76</w:t>
            </w:r>
          </w:p>
        </w:tc>
      </w:tr>
      <w:tr w:rsidR="00644D50" w:rsidRPr="00644D50" w:rsidTr="009C6DE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b/>
                <w:i/>
                <w:sz w:val="20"/>
                <w:szCs w:val="20"/>
              </w:rPr>
            </w:pPr>
            <w:r w:rsidRPr="00644D50">
              <w:rPr>
                <w:rFonts w:ascii="Times New Roman" w:eastAsia="Times New Roman" w:hAnsi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134 424,40</w:t>
            </w:r>
          </w:p>
        </w:tc>
      </w:tr>
      <w:tr w:rsidR="00644D50" w:rsidRPr="00644D50" w:rsidTr="009C6DE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CB9CA" w:themeFill="text2" w:themeFillTint="66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CB9CA" w:themeFill="text2" w:themeFillTint="66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138 156,40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44D50" w:rsidRPr="00644D50" w:rsidRDefault="00644D50" w:rsidP="00644D50">
            <w:pPr>
              <w:ind w:left="-85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-3 194,57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644D50" w:rsidRPr="00644D50" w:rsidRDefault="00644D50" w:rsidP="00644D50">
            <w:pPr>
              <w:ind w:left="-85"/>
              <w:rPr>
                <w:rFonts w:ascii="Times New Roman" w:eastAsia="Times New Roman" w:hAnsi="Times New Roman"/>
                <w:iCs/>
                <w:sz w:val="20"/>
                <w:szCs w:val="20"/>
              </w:rPr>
            </w:pPr>
            <w:r w:rsidRPr="00644D50">
              <w:rPr>
                <w:rFonts w:ascii="Times New Roman" w:eastAsia="Times New Roman" w:hAnsi="Times New Roman"/>
                <w:iCs/>
                <w:sz w:val="20"/>
                <w:szCs w:val="20"/>
              </w:rPr>
              <w:t>z toho : fond prevádzky, údržby a opráv za r. 2022</w:t>
            </w:r>
          </w:p>
        </w:tc>
        <w:tc>
          <w:tcPr>
            <w:tcW w:w="3686" w:type="dxa"/>
            <w:shd w:val="clear" w:color="auto" w:fill="auto"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-2 520,00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644D50" w:rsidRPr="00644D50" w:rsidRDefault="00644D50" w:rsidP="00644D50">
            <w:pPr>
              <w:tabs>
                <w:tab w:val="left" w:pos="559"/>
              </w:tabs>
              <w:ind w:left="-85"/>
              <w:rPr>
                <w:rFonts w:ascii="Times New Roman" w:eastAsia="Times New Roman" w:hAnsi="Times New Roman"/>
                <w:iCs/>
                <w:sz w:val="20"/>
                <w:szCs w:val="20"/>
              </w:rPr>
            </w:pPr>
            <w:r w:rsidRPr="00644D50">
              <w:rPr>
                <w:rFonts w:ascii="Times New Roman" w:eastAsia="Times New Roman" w:hAnsi="Times New Roman"/>
                <w:iCs/>
                <w:sz w:val="20"/>
                <w:szCs w:val="20"/>
              </w:rPr>
              <w:t xml:space="preserve">             poplatok za rozvoj za r. 2022</w:t>
            </w:r>
          </w:p>
        </w:tc>
        <w:tc>
          <w:tcPr>
            <w:tcW w:w="3686" w:type="dxa"/>
            <w:shd w:val="clear" w:color="auto" w:fill="auto"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0,00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644D50" w:rsidRPr="00644D50" w:rsidRDefault="00644D50" w:rsidP="00644D50">
            <w:pPr>
              <w:tabs>
                <w:tab w:val="left" w:pos="559"/>
              </w:tabs>
              <w:ind w:left="-85"/>
              <w:rPr>
                <w:rFonts w:ascii="Times New Roman" w:eastAsia="Times New Roman" w:hAnsi="Times New Roman"/>
                <w:iCs/>
                <w:sz w:val="20"/>
                <w:szCs w:val="20"/>
              </w:rPr>
            </w:pPr>
            <w:r w:rsidRPr="00644D50">
              <w:rPr>
                <w:rFonts w:ascii="Times New Roman" w:eastAsia="Times New Roman" w:hAnsi="Times New Roman"/>
                <w:iCs/>
                <w:sz w:val="20"/>
                <w:szCs w:val="20"/>
              </w:rPr>
              <w:t xml:space="preserve">             Referendum v roku 2023</w:t>
            </w:r>
          </w:p>
        </w:tc>
        <w:tc>
          <w:tcPr>
            <w:tcW w:w="3686" w:type="dxa"/>
            <w:shd w:val="clear" w:color="auto" w:fill="auto"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-674,57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8496B0" w:themeFill="text2" w:themeFillTint="99"/>
            <w:hideMark/>
          </w:tcPr>
          <w:p w:rsidR="00644D50" w:rsidRPr="00644D50" w:rsidRDefault="00644D50" w:rsidP="00644D50">
            <w:pPr>
              <w:ind w:left="-85"/>
              <w:rPr>
                <w:rFonts w:ascii="Times New Roman" w:eastAsia="Times New Roman" w:hAnsi="Times New Roman"/>
                <w:sz w:val="24"/>
                <w:szCs w:val="24"/>
              </w:rPr>
            </w:pPr>
            <w:bookmarkStart w:id="1" w:name="_Hlk130473720"/>
            <w:r w:rsidRPr="00644D50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</w:rPr>
              <w:t xml:space="preserve">Upravený prebytok </w:t>
            </w:r>
            <w:r w:rsidRPr="00644D50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shd w:val="clear" w:color="auto" w:fill="8496B0" w:themeFill="text2" w:themeFillTint="99"/>
            <w:hideMark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134 961,83</w:t>
            </w:r>
          </w:p>
        </w:tc>
      </w:tr>
      <w:bookmarkEnd w:id="1"/>
      <w:tr w:rsidR="00644D50" w:rsidRPr="00644D50" w:rsidTr="009C6DE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18 924,92</w:t>
            </w:r>
          </w:p>
        </w:tc>
      </w:tr>
      <w:tr w:rsidR="00644D50" w:rsidRPr="00644D50" w:rsidTr="009C6DE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151 235,11</w:t>
            </w:r>
          </w:p>
        </w:tc>
      </w:tr>
      <w:tr w:rsidR="00644D50" w:rsidRPr="00644D50" w:rsidTr="009C6DE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:rsidR="00644D50" w:rsidRPr="00644D50" w:rsidRDefault="00644D50" w:rsidP="00644D50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bookmarkStart w:id="2" w:name="_Hlk130903698"/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-132 310,19</w:t>
            </w:r>
            <w:bookmarkEnd w:id="2"/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44D50" w:rsidRPr="00644D50" w:rsidRDefault="00644D50" w:rsidP="00644D50">
            <w:pPr>
              <w:ind w:left="-85"/>
              <w:rPr>
                <w:rFonts w:ascii="Times New Roman" w:eastAsia="Times New Roman" w:hAnsi="Times New Roman"/>
                <w:caps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caps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caps/>
                <w:sz w:val="24"/>
                <w:szCs w:val="24"/>
              </w:rPr>
              <w:t>351 291,42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44D50" w:rsidRPr="00644D50" w:rsidRDefault="00644D50" w:rsidP="00644D50">
            <w:pPr>
              <w:ind w:left="-85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caps/>
                <w:sz w:val="20"/>
                <w:szCs w:val="20"/>
              </w:rPr>
              <w:t>VÝDAVKY</w:t>
            </w:r>
            <w:r w:rsidRPr="00644D50">
              <w:rPr>
                <w:rFonts w:ascii="Times New Roman" w:eastAsia="Times New Roman" w:hAnsi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sz w:val="24"/>
                <w:szCs w:val="24"/>
              </w:rPr>
              <w:t>345 445,21</w:t>
            </w:r>
          </w:p>
        </w:tc>
      </w:tr>
      <w:tr w:rsidR="00644D50" w:rsidRPr="00644D50" w:rsidTr="009C6DE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ACB9CA" w:themeFill="text2" w:themeFillTint="66"/>
            <w:hideMark/>
          </w:tcPr>
          <w:p w:rsidR="00644D50" w:rsidRPr="00644D50" w:rsidRDefault="00644D50" w:rsidP="00644D50">
            <w:pPr>
              <w:ind w:left="-85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ACB9CA" w:themeFill="text2" w:themeFillTint="66"/>
            <w:hideMark/>
          </w:tcPr>
          <w:p w:rsidR="00644D50" w:rsidRPr="00644D50" w:rsidRDefault="00644D50" w:rsidP="00644D50">
            <w:pPr>
              <w:ind w:right="-108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644D50">
              <w:rPr>
                <w:rFonts w:ascii="Times New Roman" w:eastAsia="Times New Roman" w:hAnsi="Times New Roman"/>
                <w:b/>
                <w:sz w:val="24"/>
                <w:szCs w:val="24"/>
              </w:rPr>
              <w:t>5 846,21</w:t>
            </w:r>
          </w:p>
        </w:tc>
      </w:tr>
    </w:tbl>
    <w:p w:rsidR="004F4F66" w:rsidRPr="00442C23" w:rsidRDefault="004F4F66" w:rsidP="004F4F66">
      <w:pPr>
        <w:tabs>
          <w:tab w:val="right" w:pos="7740"/>
        </w:tabs>
        <w:jc w:val="both"/>
        <w:rPr>
          <w:rFonts w:ascii="Times New Roman" w:hAnsi="Times New Roman"/>
          <w:b/>
        </w:rPr>
      </w:pPr>
    </w:p>
    <w:p w:rsidR="007B7312" w:rsidRPr="007B7312" w:rsidRDefault="007B7312" w:rsidP="007B7312">
      <w:pPr>
        <w:tabs>
          <w:tab w:val="right" w:pos="7740"/>
        </w:tabs>
        <w:jc w:val="both"/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  <w:b/>
          <w:bCs/>
          <w:color w:val="000000"/>
        </w:rPr>
        <w:t>Prebyto</w:t>
      </w:r>
      <w:r w:rsidRPr="007B7312">
        <w:rPr>
          <w:rFonts w:ascii="Times New Roman" w:eastAsia="Times New Roman" w:hAnsi="Times New Roman"/>
          <w:b/>
          <w:bCs/>
        </w:rPr>
        <w:t>k rozpočtu v sume 138 156,40 EUR</w:t>
      </w:r>
      <w:r w:rsidRPr="007B7312">
        <w:rPr>
          <w:rFonts w:ascii="Times New Roman" w:eastAsia="Times New Roman" w:hAnsi="Times New Roman"/>
        </w:rPr>
        <w:t xml:space="preserve">  zistený podľa ustanovenia § 10 ods. 3 písm. a) a b) zákona č. 583/2004 </w:t>
      </w:r>
      <w:proofErr w:type="spellStart"/>
      <w:r w:rsidRPr="007B7312">
        <w:rPr>
          <w:rFonts w:ascii="Times New Roman" w:eastAsia="Times New Roman" w:hAnsi="Times New Roman"/>
        </w:rPr>
        <w:t>Z.z</w:t>
      </w:r>
      <w:proofErr w:type="spellEnd"/>
      <w:r w:rsidRPr="007B7312">
        <w:rPr>
          <w:rFonts w:ascii="Times New Roman" w:eastAsia="Times New Roman" w:hAnsi="Times New Roman"/>
        </w:rPr>
        <w:t xml:space="preserve">. o rozpočtových pravidlách územnej samosprávy a o zmene a doplnení niektorých zákonov v znení neskorších predpisov, </w:t>
      </w:r>
      <w:r w:rsidRPr="007B7312">
        <w:rPr>
          <w:rFonts w:ascii="Times New Roman" w:eastAsia="Times New Roman" w:hAnsi="Times New Roman"/>
          <w:b/>
        </w:rPr>
        <w:t>upravený</w:t>
      </w:r>
      <w:r w:rsidRPr="007B7312">
        <w:rPr>
          <w:rFonts w:ascii="Times New Roman" w:eastAsia="Times New Roman" w:hAnsi="Times New Roman"/>
        </w:rPr>
        <w:t xml:space="preserve"> o nevyčerpané prostriedky zo ŠR a podľa osobitných predpisov v sume 3 194,57 EUR  navrhujeme použiť na:</w:t>
      </w:r>
      <w:r w:rsidRPr="007B7312">
        <w:rPr>
          <w:rFonts w:ascii="Times New Roman" w:eastAsia="Times New Roman" w:hAnsi="Times New Roman"/>
        </w:rPr>
        <w:tab/>
      </w:r>
      <w:r w:rsidRPr="007B7312">
        <w:rPr>
          <w:rFonts w:ascii="Times New Roman" w:eastAsia="Times New Roman" w:hAnsi="Times New Roman"/>
        </w:rPr>
        <w:tab/>
      </w:r>
    </w:p>
    <w:p w:rsidR="007B7312" w:rsidRPr="007B7312" w:rsidRDefault="007B7312" w:rsidP="007B7312">
      <w:pPr>
        <w:numPr>
          <w:ilvl w:val="0"/>
          <w:numId w:val="6"/>
        </w:numPr>
        <w:tabs>
          <w:tab w:val="right" w:pos="7230"/>
        </w:tabs>
        <w:jc w:val="both"/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</w:rPr>
        <w:t>tvorbu rezervného fondu</w:t>
      </w:r>
      <w:r w:rsidRPr="007B7312">
        <w:rPr>
          <w:rFonts w:ascii="Times New Roman" w:eastAsia="Times New Roman" w:hAnsi="Times New Roman"/>
        </w:rPr>
        <w:tab/>
      </w:r>
      <w:r w:rsidRPr="007B7312">
        <w:rPr>
          <w:rFonts w:ascii="Times New Roman" w:eastAsia="Times New Roman" w:hAnsi="Times New Roman"/>
          <w:iCs/>
        </w:rPr>
        <w:t xml:space="preserve">2 651,64 </w:t>
      </w:r>
      <w:r w:rsidRPr="007B7312">
        <w:rPr>
          <w:rFonts w:ascii="Times New Roman" w:eastAsia="Times New Roman" w:hAnsi="Times New Roman"/>
        </w:rPr>
        <w:t xml:space="preserve">EUR </w:t>
      </w:r>
    </w:p>
    <w:p w:rsidR="007B7312" w:rsidRPr="007B7312" w:rsidRDefault="007B7312" w:rsidP="007B7312">
      <w:pPr>
        <w:numPr>
          <w:ilvl w:val="0"/>
          <w:numId w:val="6"/>
        </w:numPr>
        <w:tabs>
          <w:tab w:val="right" w:pos="7230"/>
        </w:tabs>
        <w:jc w:val="both"/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</w:rPr>
        <w:t xml:space="preserve">na vysporiadanie zostatku finančných operácií </w:t>
      </w:r>
      <w:r w:rsidRPr="007B7312">
        <w:rPr>
          <w:rFonts w:ascii="Times New Roman" w:eastAsia="Times New Roman" w:hAnsi="Times New Roman"/>
        </w:rPr>
        <w:tab/>
      </w:r>
      <w:r w:rsidRPr="007B7312">
        <w:rPr>
          <w:rFonts w:ascii="Times New Roman" w:eastAsia="Times New Roman" w:hAnsi="Times New Roman"/>
          <w:iCs/>
        </w:rPr>
        <w:t xml:space="preserve">132 310,19 </w:t>
      </w:r>
      <w:r w:rsidRPr="007B7312">
        <w:rPr>
          <w:rFonts w:ascii="Times New Roman" w:eastAsia="Times New Roman" w:hAnsi="Times New Roman"/>
        </w:rPr>
        <w:t>EUR</w:t>
      </w:r>
    </w:p>
    <w:p w:rsidR="007B7312" w:rsidRPr="007B7312" w:rsidRDefault="007B7312" w:rsidP="007B7312">
      <w:pPr>
        <w:tabs>
          <w:tab w:val="right" w:pos="7740"/>
        </w:tabs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</w:rPr>
        <w:tab/>
      </w:r>
      <w:r w:rsidRPr="007B7312">
        <w:rPr>
          <w:rFonts w:ascii="Times New Roman" w:eastAsia="Times New Roman" w:hAnsi="Times New Roman"/>
        </w:rPr>
        <w:tab/>
      </w:r>
    </w:p>
    <w:p w:rsidR="007B7312" w:rsidRPr="007B7312" w:rsidRDefault="007B7312" w:rsidP="007B7312">
      <w:pPr>
        <w:jc w:val="both"/>
        <w:rPr>
          <w:rFonts w:ascii="Times New Roman" w:eastAsia="Times New Roman" w:hAnsi="Times New Roman"/>
          <w:iCs/>
        </w:rPr>
      </w:pPr>
      <w:r w:rsidRPr="007B7312">
        <w:rPr>
          <w:rFonts w:ascii="Times New Roman" w:eastAsia="Times New Roman" w:hAnsi="Times New Roman"/>
          <w:iCs/>
        </w:rPr>
        <w:t xml:space="preserve">     V zmysle ustanovenia § 16  odsek 6 zákona č.583/2004 </w:t>
      </w:r>
      <w:proofErr w:type="spellStart"/>
      <w:r w:rsidRPr="007B7312">
        <w:rPr>
          <w:rFonts w:ascii="Times New Roman" w:eastAsia="Times New Roman" w:hAnsi="Times New Roman"/>
          <w:iCs/>
        </w:rPr>
        <w:t>Z.z</w:t>
      </w:r>
      <w:proofErr w:type="spellEnd"/>
      <w:r w:rsidRPr="007B7312">
        <w:rPr>
          <w:rFonts w:ascii="Times New Roman" w:eastAsia="Times New Roman" w:hAnsi="Times New Roman"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7B7312">
        <w:rPr>
          <w:rFonts w:ascii="Times New Roman" w:eastAsia="Times New Roman" w:hAnsi="Times New Roman"/>
        </w:rPr>
        <w:t xml:space="preserve">§ 10 ods. 3 písm. a) a b)  citovaného zákona, </w:t>
      </w:r>
      <w:r w:rsidRPr="007B7312">
        <w:rPr>
          <w:rFonts w:ascii="Times New Roman" w:eastAsia="Times New Roman" w:hAnsi="Times New Roman"/>
          <w:iCs/>
        </w:rPr>
        <w:t xml:space="preserve">z tohto  </w:t>
      </w:r>
      <w:r w:rsidRPr="007B7312">
        <w:rPr>
          <w:rFonts w:ascii="Times New Roman" w:eastAsia="Times New Roman" w:hAnsi="Times New Roman"/>
          <w:b/>
          <w:iCs/>
        </w:rPr>
        <w:t>prebytku vylučujú :</w:t>
      </w:r>
    </w:p>
    <w:p w:rsidR="007B7312" w:rsidRPr="007B7312" w:rsidRDefault="007B7312" w:rsidP="007B7312">
      <w:pPr>
        <w:ind w:left="851" w:hanging="425"/>
        <w:jc w:val="both"/>
        <w:rPr>
          <w:rFonts w:ascii="Times New Roman" w:eastAsia="Times New Roman" w:hAnsi="Times New Roman"/>
          <w:iCs/>
        </w:rPr>
      </w:pPr>
      <w:r w:rsidRPr="007B7312">
        <w:rPr>
          <w:rFonts w:ascii="Times New Roman" w:eastAsia="Times New Roman" w:hAnsi="Times New Roman"/>
          <w:iCs/>
        </w:rPr>
        <w:t xml:space="preserve">a)  nevyčerpané prostriedky </w:t>
      </w:r>
      <w:r w:rsidRPr="007B7312">
        <w:rPr>
          <w:rFonts w:ascii="Times New Roman" w:eastAsia="Times New Roman" w:hAnsi="Times New Roman"/>
          <w:b/>
          <w:iCs/>
        </w:rPr>
        <w:t>z fondu prevádzky, údržby a opráv</w:t>
      </w:r>
      <w:r w:rsidRPr="007B7312">
        <w:rPr>
          <w:rFonts w:ascii="Times New Roman" w:eastAsia="Times New Roman" w:hAnsi="Times New Roman"/>
          <w:iCs/>
        </w:rPr>
        <w:t xml:space="preserve"> podľa ustanovenia § 18 ods.2     zákona č.443/2010 </w:t>
      </w:r>
      <w:proofErr w:type="spellStart"/>
      <w:r w:rsidRPr="007B7312">
        <w:rPr>
          <w:rFonts w:ascii="Times New Roman" w:eastAsia="Times New Roman" w:hAnsi="Times New Roman"/>
          <w:iCs/>
        </w:rPr>
        <w:t>Z.z</w:t>
      </w:r>
      <w:proofErr w:type="spellEnd"/>
      <w:r w:rsidRPr="007B7312">
        <w:rPr>
          <w:rFonts w:ascii="Times New Roman" w:eastAsia="Times New Roman" w:hAnsi="Times New Roman"/>
          <w:iCs/>
        </w:rPr>
        <w:t>. o dotáciách na rozvoj bývania a o sociálnom bývaní v </w:t>
      </w:r>
      <w:proofErr w:type="spellStart"/>
      <w:r w:rsidRPr="007B7312">
        <w:rPr>
          <w:rFonts w:ascii="Times New Roman" w:eastAsia="Times New Roman" w:hAnsi="Times New Roman"/>
          <w:iCs/>
        </w:rPr>
        <w:t>z.n.p</w:t>
      </w:r>
      <w:proofErr w:type="spellEnd"/>
      <w:r w:rsidRPr="007B7312">
        <w:rPr>
          <w:rFonts w:ascii="Times New Roman" w:eastAsia="Times New Roman" w:hAnsi="Times New Roman"/>
          <w:iCs/>
        </w:rPr>
        <w:t>. v sume</w:t>
      </w:r>
    </w:p>
    <w:p w:rsidR="007B7312" w:rsidRPr="007B7312" w:rsidRDefault="007B7312" w:rsidP="007B7312">
      <w:pPr>
        <w:tabs>
          <w:tab w:val="right" w:pos="709"/>
        </w:tabs>
        <w:ind w:left="851" w:hanging="425"/>
        <w:jc w:val="both"/>
        <w:rPr>
          <w:rFonts w:ascii="Times New Roman" w:eastAsia="Times New Roman" w:hAnsi="Times New Roman"/>
          <w:iCs/>
        </w:rPr>
      </w:pPr>
      <w:r w:rsidRPr="007B7312">
        <w:rPr>
          <w:rFonts w:ascii="Times New Roman" w:eastAsia="Times New Roman" w:hAnsi="Times New Roman"/>
          <w:b/>
          <w:iCs/>
        </w:rPr>
        <w:t>2 520,00 EUR</w:t>
      </w:r>
      <w:r w:rsidRPr="007B7312">
        <w:rPr>
          <w:rFonts w:ascii="Times New Roman" w:eastAsia="Times New Roman" w:hAnsi="Times New Roman"/>
          <w:iCs/>
        </w:rPr>
        <w:t xml:space="preserve">, 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7B7312">
          <w:rPr>
            <w:rFonts w:ascii="Times New Roman" w:eastAsia="Times New Roman" w:hAnsi="Times New Roman"/>
            <w:iCs/>
          </w:rPr>
          <w:t>4 a</w:t>
        </w:r>
      </w:smartTag>
      <w:r w:rsidRPr="007B7312">
        <w:rPr>
          <w:rFonts w:ascii="Times New Roman" w:eastAsia="Times New Roman" w:hAnsi="Times New Roman"/>
          <w:iCs/>
        </w:rPr>
        <w:t xml:space="preserve"> 5 zákona č.523/2004 </w:t>
      </w:r>
      <w:proofErr w:type="spellStart"/>
      <w:r w:rsidRPr="007B7312">
        <w:rPr>
          <w:rFonts w:ascii="Times New Roman" w:eastAsia="Times New Roman" w:hAnsi="Times New Roman"/>
          <w:iCs/>
        </w:rPr>
        <w:t>Z.z</w:t>
      </w:r>
      <w:proofErr w:type="spellEnd"/>
      <w:r w:rsidRPr="007B7312">
        <w:rPr>
          <w:rFonts w:ascii="Times New Roman" w:eastAsia="Times New Roman" w:hAnsi="Times New Roman"/>
          <w:iCs/>
        </w:rPr>
        <w:t>. o rozpočtových pravidlách verejnej správy a o zmene a doplnení niektorých zákonov v znení neskorších predpisov.</w:t>
      </w:r>
    </w:p>
    <w:p w:rsidR="007B7312" w:rsidRPr="007B7312" w:rsidRDefault="007B7312" w:rsidP="007B7312">
      <w:pPr>
        <w:numPr>
          <w:ilvl w:val="4"/>
          <w:numId w:val="40"/>
        </w:numPr>
        <w:tabs>
          <w:tab w:val="right" w:pos="709"/>
        </w:tabs>
        <w:ind w:left="851" w:hanging="425"/>
        <w:contextualSpacing/>
        <w:jc w:val="both"/>
        <w:rPr>
          <w:rFonts w:ascii="Times New Roman" w:eastAsia="Times New Roman" w:hAnsi="Times New Roman"/>
          <w:iCs/>
        </w:rPr>
      </w:pPr>
      <w:r w:rsidRPr="007B7312">
        <w:rPr>
          <w:rFonts w:ascii="Times New Roman" w:eastAsia="Times New Roman" w:hAnsi="Times New Roman"/>
          <w:iCs/>
        </w:rPr>
        <w:tab/>
        <w:t xml:space="preserve">nevyčerpané prostriedky </w:t>
      </w:r>
      <w:r w:rsidRPr="007B7312">
        <w:rPr>
          <w:rFonts w:ascii="Times New Roman" w:eastAsia="Times New Roman" w:hAnsi="Times New Roman"/>
          <w:b/>
          <w:bCs/>
          <w:iCs/>
        </w:rPr>
        <w:t>zo ŠR</w:t>
      </w:r>
      <w:r w:rsidRPr="007B7312">
        <w:rPr>
          <w:rFonts w:ascii="Times New Roman" w:eastAsia="Times New Roman" w:hAnsi="Times New Roman"/>
          <w:iCs/>
        </w:rPr>
        <w:t xml:space="preserve"> účelovo určené na výdavky poskytnuté v predchádzajúcom  rozpočtovom roku  v sume  </w:t>
      </w:r>
      <w:r w:rsidRPr="007B7312">
        <w:rPr>
          <w:rFonts w:ascii="Times New Roman" w:eastAsia="Times New Roman" w:hAnsi="Times New Roman"/>
          <w:b/>
          <w:bCs/>
          <w:iCs/>
        </w:rPr>
        <w:t>674,57 EUR</w:t>
      </w:r>
      <w:r w:rsidRPr="007B7312">
        <w:rPr>
          <w:rFonts w:ascii="Times New Roman" w:eastAsia="Times New Roman" w:hAnsi="Times New Roman"/>
          <w:iCs/>
        </w:rPr>
        <w:t xml:space="preserve">, a to na : </w:t>
      </w:r>
    </w:p>
    <w:p w:rsidR="007B7312" w:rsidRPr="007B7312" w:rsidRDefault="007B7312" w:rsidP="007B7312">
      <w:pPr>
        <w:numPr>
          <w:ilvl w:val="1"/>
          <w:numId w:val="6"/>
        </w:numPr>
        <w:contextualSpacing/>
        <w:jc w:val="both"/>
        <w:rPr>
          <w:rFonts w:ascii="Times New Roman" w:eastAsia="Times New Roman" w:hAnsi="Times New Roman"/>
          <w:iCs/>
        </w:rPr>
      </w:pPr>
      <w:r w:rsidRPr="007B7312">
        <w:rPr>
          <w:rFonts w:ascii="Times New Roman" w:eastAsia="Times New Roman" w:hAnsi="Times New Roman"/>
          <w:iCs/>
        </w:rPr>
        <w:t>Referendum konané v roku 2023.</w:t>
      </w:r>
    </w:p>
    <w:p w:rsidR="007B7312" w:rsidRPr="007B7312" w:rsidRDefault="007B7312" w:rsidP="007B7312">
      <w:pPr>
        <w:jc w:val="both"/>
        <w:rPr>
          <w:rFonts w:ascii="Times New Roman" w:eastAsia="Times New Roman" w:hAnsi="Times New Roman"/>
          <w:b/>
        </w:rPr>
      </w:pPr>
    </w:p>
    <w:p w:rsidR="007B7312" w:rsidRPr="007B7312" w:rsidRDefault="007B7312" w:rsidP="007B7312">
      <w:pPr>
        <w:jc w:val="both"/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  <w:b/>
          <w:bCs/>
        </w:rPr>
        <w:t xml:space="preserve">Zostatok finančných operácií </w:t>
      </w:r>
      <w:r w:rsidRPr="007B7312">
        <w:rPr>
          <w:rFonts w:ascii="Times New Roman" w:eastAsia="Times New Roman" w:hAnsi="Times New Roman"/>
        </w:rPr>
        <w:t xml:space="preserve">podľa § 15 ods. 1 písm. c) zákona č. 583/2004 </w:t>
      </w:r>
      <w:proofErr w:type="spellStart"/>
      <w:r w:rsidRPr="007B7312">
        <w:rPr>
          <w:rFonts w:ascii="Times New Roman" w:eastAsia="Times New Roman" w:hAnsi="Times New Roman"/>
        </w:rPr>
        <w:t>Z.z</w:t>
      </w:r>
      <w:proofErr w:type="spellEnd"/>
      <w:r w:rsidRPr="007B7312">
        <w:rPr>
          <w:rFonts w:ascii="Times New Roman" w:eastAsia="Times New Roman" w:hAnsi="Times New Roman"/>
        </w:rPr>
        <w:t xml:space="preserve">. o rozpočtových pravidlách územnej samosprávy a o zmene a doplnení niektorých zákonov v znení neskorších predpisov v sume -132 310,19  EUR, </w:t>
      </w:r>
      <w:r w:rsidRPr="007B7312">
        <w:rPr>
          <w:rFonts w:ascii="Times New Roman" w:eastAsia="Times New Roman" w:hAnsi="Times New Roman"/>
          <w:b/>
          <w:bCs/>
        </w:rPr>
        <w:t>bol vysporiadaný z</w:t>
      </w:r>
      <w:r w:rsidRPr="007B7312">
        <w:rPr>
          <w:rFonts w:ascii="Times New Roman" w:eastAsia="Times New Roman" w:hAnsi="Times New Roman"/>
        </w:rPr>
        <w:t xml:space="preserve"> :</w:t>
      </w:r>
    </w:p>
    <w:p w:rsidR="007B7312" w:rsidRPr="007B7312" w:rsidRDefault="007B7312" w:rsidP="007B7312">
      <w:pPr>
        <w:numPr>
          <w:ilvl w:val="0"/>
          <w:numId w:val="6"/>
        </w:numPr>
        <w:contextualSpacing/>
        <w:jc w:val="both"/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</w:rPr>
        <w:t>z prebytku rozpočtu  vo výške  132 310,19 EUR</w:t>
      </w:r>
    </w:p>
    <w:p w:rsidR="007B7312" w:rsidRPr="007B7312" w:rsidRDefault="007B7312" w:rsidP="007B7312">
      <w:pPr>
        <w:jc w:val="both"/>
        <w:rPr>
          <w:rFonts w:ascii="Times New Roman" w:eastAsia="Times New Roman" w:hAnsi="Times New Roman"/>
          <w:color w:val="000000"/>
        </w:rPr>
      </w:pPr>
    </w:p>
    <w:p w:rsidR="007B7312" w:rsidRPr="007B7312" w:rsidRDefault="007B7312" w:rsidP="007B7312">
      <w:pPr>
        <w:tabs>
          <w:tab w:val="right" w:pos="5580"/>
        </w:tabs>
        <w:jc w:val="both"/>
        <w:rPr>
          <w:rFonts w:ascii="Times New Roman" w:eastAsia="Times New Roman" w:hAnsi="Times New Roman"/>
        </w:rPr>
      </w:pPr>
      <w:r w:rsidRPr="007B7312">
        <w:rPr>
          <w:rFonts w:ascii="Times New Roman" w:eastAsia="Times New Roman" w:hAnsi="Times New Roman"/>
        </w:rPr>
        <w:t xml:space="preserve">Na základe uvedených skutočností navrhujeme tvorbu rezervného fondu za rok </w:t>
      </w:r>
      <w:r w:rsidRPr="007B7312">
        <w:rPr>
          <w:rFonts w:ascii="Times New Roman" w:eastAsia="Times New Roman" w:hAnsi="Times New Roman"/>
          <w:b/>
        </w:rPr>
        <w:t>2022</w:t>
      </w:r>
      <w:r w:rsidRPr="007B7312">
        <w:rPr>
          <w:rFonts w:ascii="Times New Roman" w:eastAsia="Times New Roman" w:hAnsi="Times New Roman"/>
        </w:rPr>
        <w:t xml:space="preserve"> vo výške</w:t>
      </w:r>
      <w:r w:rsidRPr="007B7312">
        <w:rPr>
          <w:rFonts w:ascii="Times New Roman" w:eastAsia="Times New Roman" w:hAnsi="Times New Roman"/>
          <w:b/>
        </w:rPr>
        <w:t xml:space="preserve"> 2 651,64 EUR.</w:t>
      </w:r>
    </w:p>
    <w:p w:rsidR="007B7312" w:rsidRPr="007B7312" w:rsidRDefault="007B7312" w:rsidP="007B7312">
      <w:pPr>
        <w:tabs>
          <w:tab w:val="right" w:pos="5580"/>
        </w:tabs>
        <w:jc w:val="both"/>
        <w:rPr>
          <w:rFonts w:ascii="Times New Roman" w:eastAsia="Times New Roman" w:hAnsi="Times New Roman"/>
          <w:sz w:val="24"/>
          <w:szCs w:val="24"/>
        </w:rPr>
      </w:pPr>
    </w:p>
    <w:p w:rsidR="000D0B54" w:rsidRPr="00442C23" w:rsidRDefault="004F4F66" w:rsidP="004F4F66">
      <w:pPr>
        <w:spacing w:after="240" w:line="360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 xml:space="preserve">7.3. </w:t>
      </w:r>
      <w:r w:rsidR="000D0B54" w:rsidRPr="00D61AA0">
        <w:rPr>
          <w:rFonts w:ascii="Times New Roman" w:hAnsi="Times New Roman"/>
          <w:b/>
        </w:rPr>
        <w:t>Rozpočet na roky 20</w:t>
      </w:r>
      <w:r w:rsidR="00414C81" w:rsidRPr="00D61AA0">
        <w:rPr>
          <w:rFonts w:ascii="Times New Roman" w:hAnsi="Times New Roman"/>
          <w:b/>
        </w:rPr>
        <w:t>2</w:t>
      </w:r>
      <w:r w:rsidR="00D652F8" w:rsidRPr="00D61AA0">
        <w:rPr>
          <w:rFonts w:ascii="Times New Roman" w:hAnsi="Times New Roman"/>
          <w:b/>
        </w:rPr>
        <w:t>3</w:t>
      </w:r>
      <w:r w:rsidR="00AB3CD9" w:rsidRPr="00D61AA0">
        <w:rPr>
          <w:rFonts w:ascii="Times New Roman" w:hAnsi="Times New Roman"/>
          <w:b/>
        </w:rPr>
        <w:t>–</w:t>
      </w:r>
      <w:r w:rsidR="00B932D8" w:rsidRPr="00D61AA0">
        <w:rPr>
          <w:rFonts w:ascii="Times New Roman" w:hAnsi="Times New Roman"/>
          <w:b/>
        </w:rPr>
        <w:t xml:space="preserve"> 202</w:t>
      </w:r>
      <w:r w:rsidR="00D652F8" w:rsidRPr="00D61AA0">
        <w:rPr>
          <w:rFonts w:ascii="Times New Roman" w:hAnsi="Times New Roman"/>
          <w:b/>
        </w:rPr>
        <w:t>5</w:t>
      </w:r>
      <w:r w:rsidR="008B6361" w:rsidRPr="00D61AA0">
        <w:rPr>
          <w:rFonts w:ascii="Times New Roman" w:hAnsi="Times New Roman"/>
          <w:b/>
        </w:rPr>
        <w:t>v €</w:t>
      </w:r>
      <w:r w:rsidR="000D0B54" w:rsidRPr="00D61AA0">
        <w:rPr>
          <w:rFonts w:ascii="Times New Roman" w:hAnsi="Times New Roman"/>
          <w:b/>
        </w:rPr>
        <w:tab/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0D0B54" w:rsidRPr="00442C23" w:rsidTr="00B932D8">
        <w:tc>
          <w:tcPr>
            <w:tcW w:w="1158" w:type="pct"/>
            <w:shd w:val="clear" w:color="auto" w:fill="D5DCE4" w:themeFill="text2" w:themeFillTint="33"/>
          </w:tcPr>
          <w:p w:rsidR="000D0B54" w:rsidRPr="00442C23" w:rsidRDefault="000D0B54" w:rsidP="000D0B54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414C81" w:rsidRPr="00442C23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:rsidR="000D0B54" w:rsidRPr="00442C23" w:rsidRDefault="000D0B54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D436EE" w:rsidRPr="00442C23">
              <w:rPr>
                <w:rFonts w:ascii="Times New Roman" w:hAnsi="Times New Roman"/>
                <w:b/>
              </w:rPr>
              <w:t>ok 2</w:t>
            </w:r>
            <w:r w:rsidR="00B932D8" w:rsidRPr="00442C23">
              <w:rPr>
                <w:rFonts w:ascii="Times New Roman" w:hAnsi="Times New Roman"/>
                <w:b/>
              </w:rPr>
              <w:t>02</w:t>
            </w:r>
            <w:r w:rsidR="00D652F8"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D652F8">
              <w:rPr>
                <w:rFonts w:ascii="Times New Roman" w:hAnsi="Times New Roman"/>
                <w:b/>
              </w:rPr>
              <w:t>5</w:t>
            </w:r>
          </w:p>
        </w:tc>
      </w:tr>
      <w:tr w:rsidR="00D61AA0" w:rsidRPr="00442C23" w:rsidTr="00B932D8">
        <w:tc>
          <w:tcPr>
            <w:tcW w:w="1158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1AA0" w:rsidRPr="00442C23" w:rsidRDefault="00D61AA0" w:rsidP="00D61AA0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351 291,42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186 662,00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A96860">
              <w:rPr>
                <w:rFonts w:ascii="Times New Roman" w:hAnsi="Times New Roman"/>
                <w:b/>
              </w:rPr>
              <w:t>186 662,00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A96860">
              <w:rPr>
                <w:rFonts w:ascii="Times New Roman" w:hAnsi="Times New Roman"/>
                <w:b/>
              </w:rPr>
              <w:t>186 662,00</w:t>
            </w:r>
          </w:p>
        </w:tc>
      </w:tr>
      <w:tr w:rsidR="0044486A" w:rsidRPr="00442C23" w:rsidTr="00B932D8">
        <w:tc>
          <w:tcPr>
            <w:tcW w:w="1158" w:type="pct"/>
          </w:tcPr>
          <w:p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D61AA0" w:rsidRPr="00442C23" w:rsidTr="00AF4421">
        <w:tc>
          <w:tcPr>
            <w:tcW w:w="1158" w:type="pct"/>
          </w:tcPr>
          <w:p w:rsidR="00D61AA0" w:rsidRPr="00442C23" w:rsidRDefault="00D61AA0" w:rsidP="00D61AA0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1AA0" w:rsidRPr="00442C23" w:rsidRDefault="00D61AA0" w:rsidP="00D61AA0">
            <w:pPr>
              <w:jc w:val="right"/>
              <w:rPr>
                <w:rFonts w:ascii="Times New Roman" w:hAnsi="Times New Roman"/>
              </w:rPr>
            </w:pPr>
            <w:r>
              <w:t>190 411,34</w:t>
            </w:r>
          </w:p>
        </w:tc>
        <w:tc>
          <w:tcPr>
            <w:tcW w:w="962" w:type="pct"/>
            <w:shd w:val="clear" w:color="auto" w:fill="auto"/>
          </w:tcPr>
          <w:p w:rsidR="00D61AA0" w:rsidRPr="00D61AA0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Cs/>
              </w:rPr>
            </w:pPr>
            <w:r w:rsidRPr="00D61AA0">
              <w:rPr>
                <w:rFonts w:ascii="Times New Roman" w:hAnsi="Times New Roman"/>
                <w:bCs/>
              </w:rPr>
              <w:t>186 662,00</w:t>
            </w:r>
          </w:p>
        </w:tc>
        <w:tc>
          <w:tcPr>
            <w:tcW w:w="998" w:type="pct"/>
            <w:shd w:val="clear" w:color="auto" w:fill="auto"/>
          </w:tcPr>
          <w:p w:rsidR="00D61AA0" w:rsidRPr="00D61AA0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Cs/>
              </w:rPr>
            </w:pPr>
            <w:r w:rsidRPr="00D61AA0">
              <w:rPr>
                <w:rFonts w:ascii="Times New Roman" w:hAnsi="Times New Roman"/>
                <w:bCs/>
              </w:rPr>
              <w:t>186 662,00</w:t>
            </w:r>
          </w:p>
        </w:tc>
        <w:tc>
          <w:tcPr>
            <w:tcW w:w="993" w:type="pct"/>
            <w:shd w:val="clear" w:color="auto" w:fill="auto"/>
          </w:tcPr>
          <w:p w:rsidR="00D61AA0" w:rsidRPr="00D61AA0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Cs/>
              </w:rPr>
            </w:pPr>
            <w:r w:rsidRPr="00D61AA0">
              <w:rPr>
                <w:rFonts w:ascii="Times New Roman" w:hAnsi="Times New Roman"/>
                <w:bCs/>
              </w:rPr>
              <w:t>186 662,00</w:t>
            </w:r>
          </w:p>
        </w:tc>
      </w:tr>
      <w:tr w:rsidR="0044486A" w:rsidRPr="00442C23" w:rsidTr="00B932D8">
        <w:tc>
          <w:tcPr>
            <w:tcW w:w="1158" w:type="pct"/>
          </w:tcPr>
          <w:p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86A" w:rsidRPr="00442C23" w:rsidRDefault="00D61AA0" w:rsidP="0044486A">
            <w:pPr>
              <w:jc w:val="right"/>
              <w:rPr>
                <w:rFonts w:ascii="Times New Roman" w:hAnsi="Times New Roman"/>
              </w:rPr>
            </w:pPr>
            <w:r>
              <w:t>141 955,16</w:t>
            </w:r>
          </w:p>
        </w:tc>
        <w:tc>
          <w:tcPr>
            <w:tcW w:w="962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44486A" w:rsidRPr="00442C23" w:rsidTr="00B932D8">
        <w:tc>
          <w:tcPr>
            <w:tcW w:w="1158" w:type="pct"/>
          </w:tcPr>
          <w:p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86A" w:rsidRPr="00442C23" w:rsidRDefault="00D61AA0" w:rsidP="0044486A">
            <w:pPr>
              <w:jc w:val="right"/>
              <w:rPr>
                <w:rFonts w:ascii="Times New Roman" w:hAnsi="Times New Roman"/>
              </w:rPr>
            </w:pPr>
            <w:r>
              <w:t>18 924,92</w:t>
            </w:r>
          </w:p>
        </w:tc>
        <w:tc>
          <w:tcPr>
            <w:tcW w:w="962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AF4421" w:rsidRPr="00442C23" w:rsidTr="00B932D8">
        <w:tc>
          <w:tcPr>
            <w:tcW w:w="1158" w:type="pct"/>
            <w:shd w:val="clear" w:color="auto" w:fill="D5DCE4" w:themeFill="text2" w:themeFillTint="33"/>
          </w:tcPr>
          <w:p w:rsidR="00D436EE" w:rsidRPr="00442C23" w:rsidRDefault="00D436EE" w:rsidP="00D436E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2927B5" w:rsidRPr="00442C23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:rsidR="00D436EE" w:rsidRPr="00442C23" w:rsidRDefault="00D436EE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B932D8" w:rsidRPr="00442C23">
              <w:rPr>
                <w:rFonts w:ascii="Times New Roman" w:hAnsi="Times New Roman"/>
                <w:b/>
              </w:rPr>
              <w:t>ok 20</w:t>
            </w:r>
            <w:r w:rsidR="00D652F8">
              <w:rPr>
                <w:rFonts w:ascii="Times New Roman" w:hAnsi="Times New Roman"/>
                <w:b/>
              </w:rPr>
              <w:t>24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D652F8">
              <w:rPr>
                <w:rFonts w:ascii="Times New Roman" w:hAnsi="Times New Roman"/>
                <w:b/>
              </w:rPr>
              <w:t>5</w:t>
            </w:r>
          </w:p>
        </w:tc>
      </w:tr>
      <w:tr w:rsidR="00D61AA0" w:rsidRPr="00442C23" w:rsidTr="00B932D8">
        <w:tc>
          <w:tcPr>
            <w:tcW w:w="1158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1AA0" w:rsidRPr="00442C23" w:rsidRDefault="00D61AA0" w:rsidP="00D61AA0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345 445,21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E546C4">
              <w:rPr>
                <w:rFonts w:ascii="Times New Roman" w:hAnsi="Times New Roman"/>
                <w:b/>
              </w:rPr>
              <w:t>186 662,00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E546C4">
              <w:rPr>
                <w:rFonts w:ascii="Times New Roman" w:hAnsi="Times New Roman"/>
                <w:b/>
              </w:rPr>
              <w:t>186 662,00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E546C4">
              <w:rPr>
                <w:rFonts w:ascii="Times New Roman" w:hAnsi="Times New Roman"/>
                <w:b/>
              </w:rPr>
              <w:t>186 662,00</w:t>
            </w:r>
          </w:p>
        </w:tc>
      </w:tr>
      <w:tr w:rsidR="00C600F3" w:rsidRPr="00442C23" w:rsidTr="00B932D8">
        <w:tc>
          <w:tcPr>
            <w:tcW w:w="1158" w:type="pct"/>
          </w:tcPr>
          <w:p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C600F3" w:rsidRPr="00442C23" w:rsidTr="007316DB">
        <w:tc>
          <w:tcPr>
            <w:tcW w:w="1158" w:type="pct"/>
          </w:tcPr>
          <w:p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0F3" w:rsidRPr="00442C23" w:rsidRDefault="00D61AA0" w:rsidP="00C600F3">
            <w:pPr>
              <w:jc w:val="right"/>
              <w:rPr>
                <w:rFonts w:ascii="Times New Roman" w:hAnsi="Times New Roman"/>
              </w:rPr>
            </w:pPr>
            <w:r>
              <w:t>186 679,34</w:t>
            </w:r>
          </w:p>
        </w:tc>
        <w:tc>
          <w:tcPr>
            <w:tcW w:w="962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171 311,00</w:t>
            </w:r>
          </w:p>
        </w:tc>
        <w:tc>
          <w:tcPr>
            <w:tcW w:w="998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175 636,00</w:t>
            </w:r>
          </w:p>
        </w:tc>
        <w:tc>
          <w:tcPr>
            <w:tcW w:w="993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175 516</w:t>
            </w:r>
          </w:p>
        </w:tc>
      </w:tr>
      <w:tr w:rsidR="00C600F3" w:rsidRPr="00442C23" w:rsidTr="007316DB">
        <w:tc>
          <w:tcPr>
            <w:tcW w:w="1158" w:type="pct"/>
          </w:tcPr>
          <w:p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0F3" w:rsidRPr="00442C23" w:rsidRDefault="00D61AA0" w:rsidP="00C600F3">
            <w:pPr>
              <w:jc w:val="right"/>
              <w:rPr>
                <w:rFonts w:ascii="Times New Roman" w:hAnsi="Times New Roman"/>
              </w:rPr>
            </w:pPr>
            <w:r>
              <w:t>7 530,76</w:t>
            </w:r>
          </w:p>
        </w:tc>
        <w:tc>
          <w:tcPr>
            <w:tcW w:w="962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5 500,00</w:t>
            </w:r>
          </w:p>
        </w:tc>
        <w:tc>
          <w:tcPr>
            <w:tcW w:w="998" w:type="pct"/>
          </w:tcPr>
          <w:p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:rsidTr="007316DB">
        <w:tc>
          <w:tcPr>
            <w:tcW w:w="1158" w:type="pct"/>
          </w:tcPr>
          <w:p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0F3" w:rsidRPr="00442C23" w:rsidRDefault="00D61AA0" w:rsidP="00C600F3">
            <w:pPr>
              <w:jc w:val="right"/>
              <w:rPr>
                <w:rFonts w:ascii="Times New Roman" w:hAnsi="Times New Roman"/>
              </w:rPr>
            </w:pPr>
            <w:r>
              <w:t>151 235,11</w:t>
            </w:r>
          </w:p>
        </w:tc>
        <w:tc>
          <w:tcPr>
            <w:tcW w:w="962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9 851,00</w:t>
            </w:r>
          </w:p>
        </w:tc>
        <w:tc>
          <w:tcPr>
            <w:tcW w:w="998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11 026,00</w:t>
            </w:r>
          </w:p>
        </w:tc>
        <w:tc>
          <w:tcPr>
            <w:tcW w:w="993" w:type="pct"/>
          </w:tcPr>
          <w:p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11 146,00</w:t>
            </w:r>
          </w:p>
        </w:tc>
      </w:tr>
    </w:tbl>
    <w:p w:rsidR="000D0B54" w:rsidRPr="00442C23" w:rsidRDefault="000D0B54" w:rsidP="000D0B54">
      <w:pPr>
        <w:tabs>
          <w:tab w:val="left" w:pos="2340"/>
          <w:tab w:val="right" w:pos="6840"/>
          <w:tab w:val="right" w:pos="8820"/>
        </w:tabs>
        <w:jc w:val="both"/>
        <w:rPr>
          <w:rFonts w:ascii="Times New Roman" w:hAnsi="Times New Roman"/>
          <w:b/>
        </w:rPr>
      </w:pPr>
    </w:p>
    <w:p w:rsidR="005E109E" w:rsidRPr="00442C23" w:rsidRDefault="005E109E" w:rsidP="00AF4421">
      <w:pPr>
        <w:tabs>
          <w:tab w:val="left" w:pos="2340"/>
          <w:tab w:val="right" w:pos="6840"/>
          <w:tab w:val="right" w:pos="8820"/>
        </w:tabs>
        <w:spacing w:after="240"/>
        <w:jc w:val="both"/>
        <w:rPr>
          <w:rFonts w:ascii="Times New Roman" w:hAnsi="Times New Roman"/>
          <w:b/>
        </w:rPr>
      </w:pPr>
    </w:p>
    <w:p w:rsidR="000D0B54" w:rsidRPr="00442C23" w:rsidRDefault="000D0B54" w:rsidP="005E109E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Informácia o vývoji obce z pohľadu účtovníctva</w:t>
      </w:r>
    </w:p>
    <w:p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Majetok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6"/>
        <w:gridCol w:w="2579"/>
        <w:gridCol w:w="2873"/>
      </w:tblGrid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D652F8" w:rsidRPr="00D652F8" w:rsidRDefault="00D652F8" w:rsidP="00D652F8">
            <w:pPr>
              <w:tabs>
                <w:tab w:val="center" w:pos="2059"/>
                <w:tab w:val="left" w:pos="2893"/>
              </w:tabs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ab/>
              <w:t xml:space="preserve">Názov  </w:t>
            </w: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ab/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D652F8" w:rsidRPr="00D652F8" w:rsidRDefault="00D652F8" w:rsidP="00D652F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ZS  k  1.1.2022 v EUR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D652F8" w:rsidRPr="00D652F8" w:rsidRDefault="00D652F8" w:rsidP="00D652F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KZ  k  31.12.2022 v EUR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3 486 300,19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1 640 689,83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Dlhodobý nehmotný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Dlhodobý hmotný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3 418 106,62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1 583 355,62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Dlhodobý finančný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57 334,21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57 334,21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41 679,02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40 256,25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Zásoby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1 632,64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1 632,64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Zúčtovanie medzi subjektami VS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Pohľadávky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7 467,19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6 044,42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Finančný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32 579,19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32 579,19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 Poskytnuté návratné fin. výpomoci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463,54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463,54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3 528 442,75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1 681 409,62</w:t>
            </w:r>
          </w:p>
        </w:tc>
      </w:tr>
    </w:tbl>
    <w:p w:rsidR="005E109E" w:rsidRPr="00442C23" w:rsidRDefault="005E109E" w:rsidP="00513EFB">
      <w:pPr>
        <w:spacing w:line="360" w:lineRule="auto"/>
        <w:jc w:val="both"/>
        <w:rPr>
          <w:rFonts w:ascii="Times New Roman" w:hAnsi="Times New Roman"/>
          <w:b/>
        </w:rPr>
      </w:pPr>
    </w:p>
    <w:p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Zdroje krytia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6"/>
        <w:gridCol w:w="2579"/>
        <w:gridCol w:w="2873"/>
      </w:tblGrid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D652F8" w:rsidRPr="00D652F8" w:rsidRDefault="00D652F8" w:rsidP="00D652F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D652F8" w:rsidRPr="00D652F8" w:rsidRDefault="00D652F8" w:rsidP="00D652F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ZS  k  1.1.2022 v EUR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D652F8" w:rsidRPr="00D652F8" w:rsidRDefault="00D652F8" w:rsidP="00D652F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KZ  k  31.12.2022 v EUR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Vlastné zdroje krytia majetku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411 681,92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388 679,72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z toho :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color w:val="FF0000"/>
                <w:sz w:val="28"/>
                <w:szCs w:val="24"/>
              </w:rPr>
            </w:pP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color w:val="FF0000"/>
                <w:sz w:val="28"/>
                <w:szCs w:val="24"/>
              </w:rPr>
            </w:pP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Fondy účtovnej jednotky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Nevyspor</w:t>
            </w:r>
            <w:proofErr w:type="spellEnd"/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. výsledok hosp. z min. rokov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413 282,51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411 681,92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-1 600,59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-23 002,20</w:t>
            </w:r>
          </w:p>
        </w:tc>
      </w:tr>
      <w:tr w:rsidR="00D652F8" w:rsidRPr="00D652F8" w:rsidTr="009C6DE5">
        <w:trPr>
          <w:trHeight w:val="274"/>
        </w:trPr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429 475,72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279 034,97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z toho :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color w:val="FF0000"/>
                <w:szCs w:val="24"/>
              </w:rPr>
            </w:pP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color w:val="FF0000"/>
                <w:szCs w:val="24"/>
              </w:rPr>
            </w:pP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Rezervy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2 700,00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3 300,00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Zúčtovanie medzi subjektami VS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Dlhodobé záväzky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257 005,04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247 024,53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Krátkodobé záväzky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23 936,53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24 359,44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145 834,15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4 351,00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988 794,79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sz w:val="24"/>
                <w:szCs w:val="24"/>
              </w:rPr>
              <w:t>1 013 694,93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Výdavky budúcich období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Výnosy budúcich období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988 794,79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sz w:val="24"/>
                <w:szCs w:val="24"/>
              </w:rPr>
              <w:t>1 013 694,93</w:t>
            </w:r>
          </w:p>
        </w:tc>
      </w:tr>
      <w:tr w:rsidR="00D652F8" w:rsidRPr="00D652F8" w:rsidTr="009C6DE5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1 829 952,43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2F8" w:rsidRPr="00D652F8" w:rsidRDefault="00D652F8" w:rsidP="00D652F8">
            <w:pPr>
              <w:jc w:val="right"/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</w:pPr>
            <w:r w:rsidRPr="00D652F8">
              <w:rPr>
                <w:rFonts w:ascii="Times New Roman" w:eastAsia="Times New Roman" w:hAnsi="Times New Roman"/>
                <w:b/>
                <w:i/>
                <w:sz w:val="24"/>
                <w:szCs w:val="24"/>
              </w:rPr>
              <w:t>1 681 409,62</w:t>
            </w:r>
          </w:p>
        </w:tc>
      </w:tr>
    </w:tbl>
    <w:p w:rsidR="005E109E" w:rsidRDefault="005E109E" w:rsidP="00C42991">
      <w:pPr>
        <w:spacing w:line="360" w:lineRule="auto"/>
        <w:jc w:val="both"/>
        <w:rPr>
          <w:rFonts w:ascii="Times New Roman" w:hAnsi="Times New Roman"/>
          <w:b/>
        </w:rPr>
      </w:pPr>
    </w:p>
    <w:p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Pohľadávky 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:rsidTr="00CC07EE">
        <w:tc>
          <w:tcPr>
            <w:tcW w:w="2501" w:type="pct"/>
            <w:shd w:val="clear" w:color="auto" w:fill="D5DCE4" w:themeFill="text2" w:themeFillTint="33"/>
          </w:tcPr>
          <w:p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 xml:space="preserve">Pohľadávky 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DC2467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2</w:t>
            </w:r>
          </w:p>
        </w:tc>
      </w:tr>
      <w:tr w:rsidR="00D652F8" w:rsidRPr="00442C23" w:rsidTr="00CC07EE">
        <w:tc>
          <w:tcPr>
            <w:tcW w:w="2501" w:type="pct"/>
          </w:tcPr>
          <w:p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do lehoty splatnosti  </w:t>
            </w:r>
          </w:p>
        </w:tc>
        <w:tc>
          <w:tcPr>
            <w:tcW w:w="1252" w:type="pct"/>
          </w:tcPr>
          <w:p w:rsidR="00D652F8" w:rsidRPr="00442C23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5 265,28</w:t>
            </w:r>
          </w:p>
        </w:tc>
        <w:tc>
          <w:tcPr>
            <w:tcW w:w="1247" w:type="pct"/>
          </w:tcPr>
          <w:p w:rsidR="00D652F8" w:rsidRPr="00020120" w:rsidRDefault="00020120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>7 467,19</w:t>
            </w:r>
          </w:p>
        </w:tc>
      </w:tr>
      <w:tr w:rsidR="00D652F8" w:rsidRPr="00442C23" w:rsidTr="00CC07EE">
        <w:tc>
          <w:tcPr>
            <w:tcW w:w="2501" w:type="pct"/>
          </w:tcPr>
          <w:p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po lehote splatnosti  </w:t>
            </w:r>
          </w:p>
        </w:tc>
        <w:tc>
          <w:tcPr>
            <w:tcW w:w="1252" w:type="pct"/>
          </w:tcPr>
          <w:p w:rsidR="00D652F8" w:rsidRPr="00442C23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1 422,77</w:t>
            </w:r>
          </w:p>
        </w:tc>
        <w:tc>
          <w:tcPr>
            <w:tcW w:w="1247" w:type="pct"/>
          </w:tcPr>
          <w:p w:rsidR="00D652F8" w:rsidRPr="00020120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>1 422,77</w:t>
            </w:r>
          </w:p>
        </w:tc>
      </w:tr>
    </w:tbl>
    <w:p w:rsidR="000D0B54" w:rsidRPr="00442C23" w:rsidRDefault="000D0B54" w:rsidP="0078706E">
      <w:pPr>
        <w:spacing w:line="276" w:lineRule="auto"/>
        <w:rPr>
          <w:rFonts w:ascii="Times New Roman" w:hAnsi="Times New Roman"/>
        </w:rPr>
      </w:pPr>
    </w:p>
    <w:p w:rsidR="00542494" w:rsidRPr="00442C23" w:rsidRDefault="00542494" w:rsidP="0078706E">
      <w:pPr>
        <w:spacing w:line="276" w:lineRule="auto"/>
        <w:rPr>
          <w:rFonts w:ascii="Times New Roman" w:hAnsi="Times New Roman"/>
        </w:rPr>
      </w:pPr>
    </w:p>
    <w:p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Záväzky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:rsidTr="00CC07EE">
        <w:tc>
          <w:tcPr>
            <w:tcW w:w="2501" w:type="pct"/>
            <w:shd w:val="clear" w:color="auto" w:fill="D5DCE4" w:themeFill="text2" w:themeFillTint="33"/>
          </w:tcPr>
          <w:p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DC2467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</w:t>
            </w:r>
            <w:r w:rsidR="00D652F8">
              <w:rPr>
                <w:rFonts w:ascii="Times New Roman" w:hAnsi="Times New Roman"/>
                <w:b/>
              </w:rPr>
              <w:t>2</w:t>
            </w:r>
          </w:p>
        </w:tc>
      </w:tr>
      <w:tr w:rsidR="00D652F8" w:rsidRPr="00442C23" w:rsidTr="00CC07EE">
        <w:tc>
          <w:tcPr>
            <w:tcW w:w="2501" w:type="pct"/>
          </w:tcPr>
          <w:p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do lehoty splatnosti  </w:t>
            </w:r>
          </w:p>
        </w:tc>
        <w:tc>
          <w:tcPr>
            <w:tcW w:w="1252" w:type="pct"/>
          </w:tcPr>
          <w:p w:rsidR="00D652F8" w:rsidRPr="00442C23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29</w:t>
            </w:r>
            <w:r w:rsidRPr="00442C23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475</w:t>
            </w:r>
            <w:r w:rsidRPr="00442C2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72</w:t>
            </w:r>
          </w:p>
        </w:tc>
        <w:tc>
          <w:tcPr>
            <w:tcW w:w="1247" w:type="pct"/>
          </w:tcPr>
          <w:p w:rsidR="00D652F8" w:rsidRPr="00020120" w:rsidRDefault="00020120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>271 383,97</w:t>
            </w:r>
          </w:p>
        </w:tc>
      </w:tr>
      <w:tr w:rsidR="00D652F8" w:rsidRPr="00442C23" w:rsidTr="00CC07EE">
        <w:tc>
          <w:tcPr>
            <w:tcW w:w="2501" w:type="pct"/>
          </w:tcPr>
          <w:p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po lehote splatnosti  </w:t>
            </w:r>
          </w:p>
        </w:tc>
        <w:tc>
          <w:tcPr>
            <w:tcW w:w="1252" w:type="pct"/>
          </w:tcPr>
          <w:p w:rsidR="00D652F8" w:rsidRPr="00442C23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247" w:type="pct"/>
          </w:tcPr>
          <w:p w:rsidR="00D652F8" w:rsidRPr="00020120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>0</w:t>
            </w:r>
          </w:p>
        </w:tc>
      </w:tr>
    </w:tbl>
    <w:p w:rsidR="00542494" w:rsidRPr="00442C23" w:rsidRDefault="0054249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  <w:color w:val="0000FF"/>
        </w:rPr>
      </w:pPr>
    </w:p>
    <w:p w:rsidR="000D0B54" w:rsidRPr="00442C23" w:rsidRDefault="000D0B5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Analýza významných položiek z účtovnej závierky:</w:t>
      </w:r>
    </w:p>
    <w:p w:rsidR="00E70AFF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pohľadávky do lehoty splatno</w:t>
      </w:r>
      <w:r w:rsidR="00E70AFF" w:rsidRPr="00442C23">
        <w:rPr>
          <w:rFonts w:ascii="Times New Roman" w:hAnsi="Times New Roman"/>
        </w:rPr>
        <w:t xml:space="preserve">sti </w:t>
      </w:r>
      <w:r w:rsidR="007316DB" w:rsidRPr="00442C23">
        <w:rPr>
          <w:rFonts w:ascii="Times New Roman" w:hAnsi="Times New Roman"/>
        </w:rPr>
        <w:t>-</w:t>
      </w:r>
      <w:r w:rsidR="00E70AFF" w:rsidRPr="00442C23">
        <w:rPr>
          <w:rFonts w:ascii="Times New Roman" w:hAnsi="Times New Roman"/>
        </w:rPr>
        <w:t xml:space="preserve"> poplatky za spotrebu vody </w:t>
      </w:r>
      <w:r w:rsidRPr="00442C23">
        <w:rPr>
          <w:rFonts w:ascii="Times New Roman" w:hAnsi="Times New Roman"/>
        </w:rPr>
        <w:t>od občanov</w:t>
      </w:r>
      <w:r w:rsidR="00E70AFF" w:rsidRPr="00442C23">
        <w:rPr>
          <w:rFonts w:ascii="Times New Roman" w:hAnsi="Times New Roman"/>
        </w:rPr>
        <w:t>, prijaté dobropisy a pohľadávky z nedaňových a daňových príjmov obce</w:t>
      </w:r>
    </w:p>
    <w:p w:rsidR="000D0B54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pohľadávka po lehote splatnosti je z MŽP SR</w:t>
      </w:r>
    </w:p>
    <w:p w:rsidR="000D0B54" w:rsidRDefault="007316DB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záväzky do lehoty splatnosti - </w:t>
      </w:r>
      <w:r w:rsidR="000D0B54" w:rsidRPr="00442C23">
        <w:rPr>
          <w:rFonts w:ascii="Times New Roman" w:hAnsi="Times New Roman"/>
        </w:rPr>
        <w:t xml:space="preserve">krátkodobé rezervy na nevyfakturované činnosti Stavebného úradu v Mojmírovciach, </w:t>
      </w:r>
      <w:r w:rsidR="00110DF7" w:rsidRPr="00442C23">
        <w:rPr>
          <w:rFonts w:ascii="Times New Roman" w:hAnsi="Times New Roman"/>
        </w:rPr>
        <w:t>audit za rok</w:t>
      </w:r>
      <w:r w:rsidR="000D0B54" w:rsidRPr="00442C23">
        <w:rPr>
          <w:rFonts w:ascii="Times New Roman" w:hAnsi="Times New Roman"/>
        </w:rPr>
        <w:t xml:space="preserve"> 20</w:t>
      </w:r>
      <w:r w:rsidR="005F4DC5" w:rsidRPr="00442C23">
        <w:rPr>
          <w:rFonts w:ascii="Times New Roman" w:hAnsi="Times New Roman"/>
        </w:rPr>
        <w:t>2</w:t>
      </w:r>
      <w:r w:rsidR="00020120">
        <w:rPr>
          <w:rFonts w:ascii="Times New Roman" w:hAnsi="Times New Roman"/>
        </w:rPr>
        <w:t>2</w:t>
      </w:r>
      <w:r w:rsidR="005473AB" w:rsidRPr="00442C23">
        <w:rPr>
          <w:rFonts w:ascii="Times New Roman" w:hAnsi="Times New Roman"/>
        </w:rPr>
        <w:t xml:space="preserve">, </w:t>
      </w:r>
      <w:r w:rsidR="000D0B54" w:rsidRPr="00442C23">
        <w:rPr>
          <w:rFonts w:ascii="Times New Roman" w:hAnsi="Times New Roman"/>
        </w:rPr>
        <w:t>záväzky voči zamestnancom a odvody z miezd za mesiac december, ktoré boli vyplatené v januári 20</w:t>
      </w:r>
      <w:r w:rsidR="00AC2CA0" w:rsidRPr="00442C23">
        <w:rPr>
          <w:rFonts w:ascii="Times New Roman" w:hAnsi="Times New Roman"/>
        </w:rPr>
        <w:t>2</w:t>
      </w:r>
      <w:r w:rsidR="00020120">
        <w:rPr>
          <w:rFonts w:ascii="Times New Roman" w:hAnsi="Times New Roman"/>
        </w:rPr>
        <w:t>2</w:t>
      </w:r>
      <w:r w:rsidR="00542494" w:rsidRPr="00442C23">
        <w:rPr>
          <w:rFonts w:ascii="Times New Roman" w:hAnsi="Times New Roman"/>
        </w:rPr>
        <w:t>, zábezpeka – byty, splátky úveru zo ŠFRB na bytové domy.</w:t>
      </w:r>
    </w:p>
    <w:p w:rsidR="00802269" w:rsidRDefault="00802269" w:rsidP="00802269">
      <w:pPr>
        <w:spacing w:line="276" w:lineRule="auto"/>
        <w:ind w:left="720"/>
        <w:jc w:val="both"/>
        <w:rPr>
          <w:rFonts w:ascii="Times New Roman" w:hAnsi="Times New Roman"/>
        </w:rPr>
      </w:pPr>
    </w:p>
    <w:p w:rsidR="00802269" w:rsidRPr="00442C23" w:rsidRDefault="00802269" w:rsidP="00802269">
      <w:pPr>
        <w:spacing w:line="276" w:lineRule="auto"/>
        <w:ind w:left="720"/>
        <w:jc w:val="both"/>
        <w:rPr>
          <w:rFonts w:ascii="Times New Roman" w:hAnsi="Times New Roman"/>
        </w:rPr>
      </w:pPr>
    </w:p>
    <w:p w:rsidR="000D0B54" w:rsidRPr="00442C23" w:rsidRDefault="00542494" w:rsidP="00FE5D75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Hospodársky výsledok za </w:t>
      </w:r>
      <w:r w:rsidR="00FA1ECA" w:rsidRPr="00442C23">
        <w:rPr>
          <w:rFonts w:ascii="Times New Roman" w:hAnsi="Times New Roman"/>
          <w:b/>
          <w:sz w:val="28"/>
          <w:szCs w:val="28"/>
        </w:rPr>
        <w:t xml:space="preserve">rok </w:t>
      </w:r>
      <w:r w:rsidRPr="00442C23">
        <w:rPr>
          <w:rFonts w:ascii="Times New Roman" w:hAnsi="Times New Roman"/>
          <w:b/>
          <w:sz w:val="28"/>
          <w:szCs w:val="28"/>
        </w:rPr>
        <w:t>20</w:t>
      </w:r>
      <w:r w:rsidR="008B0BA2" w:rsidRPr="00442C23">
        <w:rPr>
          <w:rFonts w:ascii="Times New Roman" w:hAnsi="Times New Roman"/>
          <w:b/>
          <w:sz w:val="28"/>
          <w:szCs w:val="28"/>
        </w:rPr>
        <w:t>2</w:t>
      </w:r>
      <w:r w:rsidR="001A2E31">
        <w:rPr>
          <w:rFonts w:ascii="Times New Roman" w:hAnsi="Times New Roman"/>
          <w:b/>
          <w:sz w:val="28"/>
          <w:szCs w:val="28"/>
        </w:rPr>
        <w:t>2</w:t>
      </w:r>
      <w:r w:rsidR="000D0B54" w:rsidRPr="00442C23">
        <w:rPr>
          <w:rFonts w:ascii="Times New Roman" w:hAnsi="Times New Roman"/>
          <w:b/>
          <w:sz w:val="28"/>
          <w:szCs w:val="28"/>
        </w:rPr>
        <w:t xml:space="preserve"> - vývoj nákladov a</w:t>
      </w:r>
      <w:r w:rsidR="00C7490F" w:rsidRPr="00442C23">
        <w:rPr>
          <w:rFonts w:ascii="Times New Roman" w:hAnsi="Times New Roman"/>
          <w:b/>
          <w:sz w:val="28"/>
          <w:szCs w:val="28"/>
        </w:rPr>
        <w:t> </w:t>
      </w:r>
      <w:r w:rsidR="000D0B54" w:rsidRPr="00442C23">
        <w:rPr>
          <w:rFonts w:ascii="Times New Roman" w:hAnsi="Times New Roman"/>
          <w:b/>
          <w:sz w:val="28"/>
          <w:szCs w:val="28"/>
        </w:rPr>
        <w:t>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0"/>
        <w:gridCol w:w="2578"/>
        <w:gridCol w:w="2546"/>
      </w:tblGrid>
      <w:tr w:rsidR="009A0205" w:rsidRPr="00442C23" w:rsidTr="009A0205">
        <w:tc>
          <w:tcPr>
            <w:tcW w:w="2400" w:type="pct"/>
            <w:shd w:val="clear" w:color="auto" w:fill="D5DCE4" w:themeFill="text2" w:themeFillTint="33"/>
            <w:vAlign w:val="center"/>
          </w:tcPr>
          <w:p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308" w:type="pct"/>
            <w:shd w:val="clear" w:color="auto" w:fill="D5DCE4" w:themeFill="text2" w:themeFillTint="33"/>
            <w:vAlign w:val="center"/>
          </w:tcPr>
          <w:p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:rsidR="009A0205" w:rsidRPr="00442C23" w:rsidRDefault="009A0205" w:rsidP="0003278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032783">
              <w:rPr>
                <w:rFonts w:ascii="Times New Roman" w:eastAsia="Times New Roman" w:hAnsi="Times New Roman"/>
                <w:b/>
              </w:rPr>
              <w:t>2</w:t>
            </w:r>
            <w:r w:rsidR="001A2E31">
              <w:rPr>
                <w:rFonts w:ascii="Times New Roman" w:eastAsia="Times New Roman" w:hAnsi="Times New Roman"/>
                <w:b/>
              </w:rPr>
              <w:t>1</w:t>
            </w:r>
          </w:p>
        </w:tc>
        <w:tc>
          <w:tcPr>
            <w:tcW w:w="1292" w:type="pct"/>
            <w:shd w:val="clear" w:color="auto" w:fill="D5DCE4" w:themeFill="text2" w:themeFillTint="33"/>
            <w:vAlign w:val="center"/>
          </w:tcPr>
          <w:p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:rsidR="009A0205" w:rsidRPr="00442C23" w:rsidRDefault="009A0205" w:rsidP="00E85E19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D66215" w:rsidRPr="00442C23">
              <w:rPr>
                <w:rFonts w:ascii="Times New Roman" w:eastAsia="Times New Roman" w:hAnsi="Times New Roman"/>
                <w:b/>
              </w:rPr>
              <w:t>2</w:t>
            </w:r>
            <w:r w:rsidR="001A2E31">
              <w:rPr>
                <w:rFonts w:ascii="Times New Roman" w:eastAsia="Times New Roman" w:hAnsi="Times New Roman"/>
                <w:b/>
              </w:rPr>
              <w:t>2</w:t>
            </w:r>
          </w:p>
        </w:tc>
      </w:tr>
      <w:tr w:rsidR="001A2E31" w:rsidRPr="00442C23" w:rsidTr="009A0205">
        <w:tc>
          <w:tcPr>
            <w:tcW w:w="2400" w:type="pct"/>
            <w:shd w:val="clear" w:color="auto" w:fill="ACB9CA" w:themeFill="text2" w:themeFillTint="66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Náklady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307</w:t>
            </w:r>
            <w:r w:rsidRPr="00442C23">
              <w:rPr>
                <w:rFonts w:ascii="Times New Roman" w:eastAsia="Times New Roman" w:hAnsi="Times New Roman"/>
                <w:b/>
              </w:rPr>
              <w:t> </w:t>
            </w:r>
            <w:r>
              <w:rPr>
                <w:rFonts w:ascii="Times New Roman" w:eastAsia="Times New Roman" w:hAnsi="Times New Roman"/>
                <w:b/>
              </w:rPr>
              <w:t>5</w:t>
            </w:r>
            <w:r w:rsidRPr="00442C23">
              <w:rPr>
                <w:rFonts w:ascii="Times New Roman" w:eastAsia="Times New Roman" w:hAnsi="Times New Roman"/>
                <w:b/>
              </w:rPr>
              <w:t>0</w:t>
            </w:r>
            <w:r>
              <w:rPr>
                <w:rFonts w:ascii="Times New Roman" w:eastAsia="Times New Roman" w:hAnsi="Times New Roman"/>
                <w:b/>
              </w:rPr>
              <w:t>0</w:t>
            </w:r>
            <w:r w:rsidRPr="00442C23">
              <w:rPr>
                <w:rFonts w:ascii="Times New Roman" w:eastAsia="Times New Roman" w:hAnsi="Times New Roman"/>
                <w:b/>
              </w:rPr>
              <w:t>,</w:t>
            </w:r>
            <w:r>
              <w:rPr>
                <w:rFonts w:ascii="Times New Roman" w:eastAsia="Times New Roman" w:hAnsi="Times New Roman"/>
                <w:b/>
              </w:rPr>
              <w:t>51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:rsidR="001A2E31" w:rsidRPr="00442C23" w:rsidRDefault="00604BA5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332 412,49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50 – Spotrebované nákupy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</w:t>
            </w:r>
            <w:r>
              <w:rPr>
                <w:rFonts w:ascii="Times New Roman" w:eastAsia="Times New Roman" w:hAnsi="Times New Roman"/>
              </w:rPr>
              <w:t>5</w:t>
            </w:r>
            <w:r w:rsidRPr="00442C23">
              <w:rPr>
                <w:rFonts w:ascii="Times New Roman" w:eastAsia="Times New Roman" w:hAnsi="Times New Roman"/>
              </w:rPr>
              <w:t> 9</w:t>
            </w:r>
            <w:r>
              <w:rPr>
                <w:rFonts w:ascii="Times New Roman" w:eastAsia="Times New Roman" w:hAnsi="Times New Roman"/>
              </w:rPr>
              <w:t>15</w:t>
            </w:r>
            <w:r w:rsidRPr="00442C23">
              <w:rPr>
                <w:rFonts w:ascii="Times New Roman" w:eastAsia="Times New Roman" w:hAnsi="Times New Roman"/>
              </w:rPr>
              <w:t>,2</w:t>
            </w:r>
            <w:r>
              <w:rPr>
                <w:rFonts w:ascii="Times New Roman" w:eastAsia="Times New Roman" w:hAnsi="Times New Roman"/>
              </w:rPr>
              <w:t>2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32 260,95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51 – Služby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40 343,08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38 976,76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52 – Osobné náklady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82</w:t>
            </w:r>
            <w:r>
              <w:rPr>
                <w:rFonts w:ascii="Times New Roman" w:eastAsia="Times New Roman" w:hAnsi="Times New Roman"/>
              </w:rPr>
              <w:t> 900,01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104 030,19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53 – Dane a  poplatky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528,46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1 408,04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54 – Ostatné náklady na prevádzkovú činnosť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7 587,83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1 659,81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</w:t>
            </w:r>
            <w:r>
              <w:rPr>
                <w:rFonts w:ascii="Times New Roman" w:eastAsia="Times New Roman" w:hAnsi="Times New Roman"/>
              </w:rPr>
              <w:t>2 113,69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146 808,51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56 – Finančné náklady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5 526,21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4 765,46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57 – Mimoriadne náklady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58 – Náklady na transfery a náklady z odvodov príjmov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2 586,01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2 502,77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lastRenderedPageBreak/>
              <w:t>59 – Dane z príjmov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  <w:shd w:val="clear" w:color="auto" w:fill="ACB9CA" w:themeFill="text2" w:themeFillTint="66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Výnosy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305 899,92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:rsidR="001A2E31" w:rsidRPr="00442C23" w:rsidRDefault="00604BA5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309 410,29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60 – Tržby za vlastné výkony a tovar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61 – Zmena stavu vnútroorganizačných služieb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62 – Aktivácia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63 – Daňové a colné výnosy a výnosy z poplatkov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</w:t>
            </w:r>
            <w:r>
              <w:rPr>
                <w:rFonts w:ascii="Times New Roman" w:eastAsia="Times New Roman" w:hAnsi="Times New Roman"/>
              </w:rPr>
              <w:t>7 639,41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154 134,84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64 – Ostatné výnosy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32 158,02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28 444,84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4 600,00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2 700,00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66 – Finančné výnosy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67 – Mimoriadne výnosy</w:t>
            </w:r>
          </w:p>
        </w:tc>
        <w:tc>
          <w:tcPr>
            <w:tcW w:w="1308" w:type="pct"/>
          </w:tcPr>
          <w:p w:rsidR="001A2E31" w:rsidRPr="00442C23" w:rsidRDefault="005074DF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:rsidTr="009A0205">
        <w:tc>
          <w:tcPr>
            <w:tcW w:w="2400" w:type="pct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308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11</w:t>
            </w:r>
            <w:r>
              <w:rPr>
                <w:rFonts w:ascii="Times New Roman" w:eastAsia="Times New Roman" w:hAnsi="Times New Roman"/>
              </w:rPr>
              <w:t>9 456,13</w:t>
            </w:r>
          </w:p>
        </w:tc>
        <w:tc>
          <w:tcPr>
            <w:tcW w:w="1292" w:type="pct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124 130,61</w:t>
            </w:r>
          </w:p>
        </w:tc>
      </w:tr>
      <w:tr w:rsidR="001A2E31" w:rsidRPr="00442C23" w:rsidTr="009A0205">
        <w:tc>
          <w:tcPr>
            <w:tcW w:w="2400" w:type="pct"/>
            <w:shd w:val="clear" w:color="auto" w:fill="ACB9CA" w:themeFill="text2" w:themeFillTint="66"/>
          </w:tcPr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Hospodársky výsledok</w:t>
            </w:r>
          </w:p>
          <w:p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/+ kladný HV, - záporný HV/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-</w:t>
            </w:r>
            <w:r>
              <w:rPr>
                <w:rFonts w:ascii="Times New Roman" w:eastAsia="Times New Roman" w:hAnsi="Times New Roman"/>
                <w:b/>
              </w:rPr>
              <w:t>1 600,59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:rsidR="001A2E31" w:rsidRPr="00442C23" w:rsidRDefault="00604BA5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-23 002,20</w:t>
            </w:r>
          </w:p>
        </w:tc>
      </w:tr>
    </w:tbl>
    <w:p w:rsidR="00802269" w:rsidRDefault="00802269" w:rsidP="00FE5D75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Hospodársky výsledok v</w:t>
      </w:r>
      <w:r w:rsidR="00FE4C83" w:rsidRPr="00442C23">
        <w:rPr>
          <w:rFonts w:ascii="Times New Roman" w:hAnsi="Times New Roman"/>
        </w:rPr>
        <w:t> </w:t>
      </w:r>
      <w:r w:rsidRPr="00442C23">
        <w:rPr>
          <w:rFonts w:ascii="Times New Roman" w:hAnsi="Times New Roman"/>
        </w:rPr>
        <w:t>sume</w:t>
      </w:r>
      <w:r w:rsidR="004F148E" w:rsidRPr="00442C23">
        <w:rPr>
          <w:rFonts w:ascii="Times New Roman" w:hAnsi="Times New Roman"/>
          <w:b/>
        </w:rPr>
        <w:t>-</w:t>
      </w:r>
      <w:r w:rsidR="00604BA5">
        <w:rPr>
          <w:rFonts w:ascii="Times New Roman" w:hAnsi="Times New Roman"/>
          <w:b/>
        </w:rPr>
        <w:t>23 002,20</w:t>
      </w:r>
      <w:r w:rsidRPr="00442C23">
        <w:rPr>
          <w:rFonts w:ascii="Times New Roman" w:hAnsi="Times New Roman"/>
          <w:b/>
        </w:rPr>
        <w:t xml:space="preserve"> EUR</w:t>
      </w:r>
      <w:r w:rsidRPr="00442C23">
        <w:rPr>
          <w:rFonts w:ascii="Times New Roman" w:hAnsi="Times New Roman"/>
        </w:rPr>
        <w:t xml:space="preserve"> bol zúčtovaný na účet 428 – </w:t>
      </w:r>
      <w:proofErr w:type="spellStart"/>
      <w:r w:rsidRPr="00442C23">
        <w:rPr>
          <w:rFonts w:ascii="Times New Roman" w:hAnsi="Times New Roman"/>
        </w:rPr>
        <w:t>Nevysporiadaný</w:t>
      </w:r>
      <w:proofErr w:type="spellEnd"/>
      <w:r w:rsidRPr="00442C23">
        <w:rPr>
          <w:rFonts w:ascii="Times New Roman" w:hAnsi="Times New Roman"/>
        </w:rPr>
        <w:t xml:space="preserve"> výsledok hospodárenia minulých rokov.</w:t>
      </w:r>
    </w:p>
    <w:p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:rsidR="007E24A4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Analýza nákladov a výnosov v porovnaní s minulým rokom a s vysvetlením významných rozdielov: Významný rozdiel vznikol </w:t>
      </w:r>
      <w:r w:rsidRPr="00442C23">
        <w:rPr>
          <w:rFonts w:ascii="Times New Roman" w:hAnsi="Times New Roman"/>
          <w:u w:val="single"/>
        </w:rPr>
        <w:t>pri nákladoch</w:t>
      </w:r>
      <w:r w:rsidR="00393876" w:rsidRPr="00442C23">
        <w:rPr>
          <w:rFonts w:ascii="Times New Roman" w:hAnsi="Times New Roman"/>
          <w:u w:val="single"/>
        </w:rPr>
        <w:t>:</w:t>
      </w:r>
    </w:p>
    <w:p w:rsidR="00604BA5" w:rsidRPr="00604BA5" w:rsidRDefault="00604BA5" w:rsidP="00604BA5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tr</w:t>
      </w:r>
      <w:proofErr w:type="spellEnd"/>
      <w:r>
        <w:rPr>
          <w:rFonts w:ascii="Times New Roman" w:hAnsi="Times New Roman"/>
        </w:rPr>
        <w:t>. 50 – zvýšené z dôvodu energetickej krízy na Slovenku</w:t>
      </w:r>
    </w:p>
    <w:p w:rsidR="000D0B54" w:rsidRPr="00442C23" w:rsidRDefault="000D0B54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proofErr w:type="spellStart"/>
      <w:r w:rsidRPr="00442C23">
        <w:rPr>
          <w:rFonts w:ascii="Times New Roman" w:hAnsi="Times New Roman"/>
        </w:rPr>
        <w:t>tr</w:t>
      </w:r>
      <w:proofErr w:type="spellEnd"/>
      <w:r w:rsidRPr="00442C23">
        <w:rPr>
          <w:rFonts w:ascii="Times New Roman" w:hAnsi="Times New Roman"/>
        </w:rPr>
        <w:t>. 5</w:t>
      </w:r>
      <w:r w:rsidR="00604BA5">
        <w:rPr>
          <w:rFonts w:ascii="Times New Roman" w:hAnsi="Times New Roman"/>
        </w:rPr>
        <w:t>2</w:t>
      </w:r>
      <w:r w:rsidR="006E4C09" w:rsidRPr="00442C23">
        <w:rPr>
          <w:rFonts w:ascii="Times New Roman" w:hAnsi="Times New Roman"/>
        </w:rPr>
        <w:t>–zvýšené z</w:t>
      </w:r>
      <w:r w:rsidR="004F148E" w:rsidRPr="00442C23">
        <w:rPr>
          <w:rFonts w:ascii="Times New Roman" w:hAnsi="Times New Roman"/>
        </w:rPr>
        <w:t> </w:t>
      </w:r>
      <w:r w:rsidR="006E4C09" w:rsidRPr="00442C23">
        <w:rPr>
          <w:rFonts w:ascii="Times New Roman" w:hAnsi="Times New Roman"/>
        </w:rPr>
        <w:t>dôvodu</w:t>
      </w:r>
      <w:bookmarkStart w:id="3" w:name="_Hlk130982242"/>
      <w:r w:rsidR="00604BA5">
        <w:rPr>
          <w:rFonts w:ascii="Times New Roman" w:hAnsi="Times New Roman"/>
        </w:rPr>
        <w:t>vyplatenia odstupného bývalej starostke obce</w:t>
      </w:r>
      <w:bookmarkEnd w:id="3"/>
      <w:r w:rsidR="005074DF">
        <w:rPr>
          <w:rFonts w:ascii="Times New Roman" w:hAnsi="Times New Roman"/>
        </w:rPr>
        <w:t xml:space="preserve"> a s tým spojené sociálne náklady</w:t>
      </w:r>
    </w:p>
    <w:p w:rsidR="00B61588" w:rsidRPr="00442C23" w:rsidRDefault="00B61588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proofErr w:type="spellStart"/>
      <w:r w:rsidRPr="00442C23">
        <w:rPr>
          <w:rFonts w:ascii="Times New Roman" w:hAnsi="Times New Roman"/>
        </w:rPr>
        <w:t>tr</w:t>
      </w:r>
      <w:proofErr w:type="spellEnd"/>
      <w:r w:rsidRPr="00442C23">
        <w:rPr>
          <w:rFonts w:ascii="Times New Roman" w:hAnsi="Times New Roman"/>
        </w:rPr>
        <w:t>. 5</w:t>
      </w:r>
      <w:r w:rsidR="005074DF">
        <w:rPr>
          <w:rFonts w:ascii="Times New Roman" w:hAnsi="Times New Roman"/>
        </w:rPr>
        <w:t>3</w:t>
      </w:r>
      <w:r w:rsidR="006E4C09" w:rsidRPr="00442C23">
        <w:rPr>
          <w:rFonts w:ascii="Times New Roman" w:hAnsi="Times New Roman"/>
        </w:rPr>
        <w:t>–</w:t>
      </w:r>
      <w:r w:rsidR="00F72247">
        <w:rPr>
          <w:rFonts w:ascii="Times New Roman" w:hAnsi="Times New Roman"/>
        </w:rPr>
        <w:t>zvýšen</w:t>
      </w:r>
      <w:r w:rsidR="005074DF">
        <w:rPr>
          <w:rFonts w:ascii="Times New Roman" w:hAnsi="Times New Roman"/>
        </w:rPr>
        <w:t>é</w:t>
      </w:r>
      <w:r w:rsidR="00F72247">
        <w:rPr>
          <w:rFonts w:ascii="Times New Roman" w:hAnsi="Times New Roman"/>
        </w:rPr>
        <w:t xml:space="preserve"> z dôvodu </w:t>
      </w:r>
      <w:r w:rsidR="005074DF">
        <w:rPr>
          <w:rFonts w:ascii="Times New Roman" w:hAnsi="Times New Roman"/>
        </w:rPr>
        <w:t>vyplatenia odstupného bývalej starostke obce a s tým spojené zvýšené dane</w:t>
      </w:r>
    </w:p>
    <w:p w:rsidR="000D0B54" w:rsidRPr="00442C23" w:rsidRDefault="000D0B54" w:rsidP="006E4C09">
      <w:pPr>
        <w:pStyle w:val="Odsekzoznamu"/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:rsidR="000A5185" w:rsidRPr="00442C23" w:rsidRDefault="000D0B54" w:rsidP="00FE5D75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Významný rozdiel je </w:t>
      </w:r>
      <w:r w:rsidRPr="00442C23">
        <w:rPr>
          <w:rFonts w:ascii="Times New Roman" w:hAnsi="Times New Roman"/>
          <w:u w:val="single"/>
        </w:rPr>
        <w:t>vo výnosoch:</w:t>
      </w:r>
    </w:p>
    <w:p w:rsidR="000A5185" w:rsidRDefault="000D0B54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proofErr w:type="spellStart"/>
      <w:r w:rsidRPr="00442C23">
        <w:rPr>
          <w:rFonts w:ascii="Times New Roman" w:hAnsi="Times New Roman"/>
        </w:rPr>
        <w:t>tr</w:t>
      </w:r>
      <w:proofErr w:type="spellEnd"/>
      <w:r w:rsidRPr="00442C23">
        <w:rPr>
          <w:rFonts w:ascii="Times New Roman" w:hAnsi="Times New Roman"/>
        </w:rPr>
        <w:t xml:space="preserve">. 63 </w:t>
      </w:r>
      <w:r w:rsidR="00110DF7" w:rsidRPr="00442C23">
        <w:rPr>
          <w:rFonts w:ascii="Times New Roman" w:hAnsi="Times New Roman"/>
        </w:rPr>
        <w:t xml:space="preserve">- </w:t>
      </w:r>
      <w:r w:rsidRPr="00442C23">
        <w:rPr>
          <w:rFonts w:ascii="Times New Roman" w:hAnsi="Times New Roman"/>
        </w:rPr>
        <w:t>Daňové a colné výnosy a v</w:t>
      </w:r>
      <w:r w:rsidR="000A5185" w:rsidRPr="00442C23">
        <w:rPr>
          <w:rFonts w:ascii="Times New Roman" w:hAnsi="Times New Roman"/>
        </w:rPr>
        <w:t>ýnosy z poplatkov,</w:t>
      </w:r>
      <w:r w:rsidRPr="00442C23">
        <w:rPr>
          <w:rFonts w:ascii="Times New Roman" w:hAnsi="Times New Roman"/>
        </w:rPr>
        <w:t xml:space="preserve"> z dôvodu zvýšeni</w:t>
      </w:r>
      <w:r w:rsidR="000A5185" w:rsidRPr="00442C23">
        <w:rPr>
          <w:rFonts w:ascii="Times New Roman" w:hAnsi="Times New Roman"/>
        </w:rPr>
        <w:t>a podielu obcí na v</w:t>
      </w:r>
      <w:r w:rsidR="006E4C09" w:rsidRPr="00442C23">
        <w:rPr>
          <w:rFonts w:ascii="Times New Roman" w:hAnsi="Times New Roman"/>
        </w:rPr>
        <w:t>ýnose DPFO a navýšenia počtu daňovníkov</w:t>
      </w:r>
    </w:p>
    <w:p w:rsidR="00802269" w:rsidRDefault="00802269" w:rsidP="00802269">
      <w:pPr>
        <w:spacing w:line="276" w:lineRule="auto"/>
        <w:jc w:val="both"/>
        <w:rPr>
          <w:rFonts w:ascii="Times New Roman" w:hAnsi="Times New Roman"/>
        </w:rPr>
      </w:pPr>
    </w:p>
    <w:p w:rsidR="001826C9" w:rsidRPr="00802269" w:rsidRDefault="001826C9" w:rsidP="00802269">
      <w:pPr>
        <w:spacing w:line="276" w:lineRule="auto"/>
        <w:jc w:val="both"/>
        <w:rPr>
          <w:rFonts w:ascii="Times New Roman" w:hAnsi="Times New Roman"/>
        </w:rPr>
      </w:pPr>
    </w:p>
    <w:p w:rsidR="000D0B54" w:rsidRPr="00442C23" w:rsidRDefault="000D0B54" w:rsidP="000D0B54">
      <w:pPr>
        <w:numPr>
          <w:ilvl w:val="0"/>
          <w:numId w:val="18"/>
        </w:numPr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Ostatné  dôležité informácie </w:t>
      </w:r>
    </w:p>
    <w:p w:rsidR="000D0B54" w:rsidRPr="00442C23" w:rsidRDefault="000D0B54" w:rsidP="000D0B54">
      <w:pPr>
        <w:rPr>
          <w:rFonts w:ascii="Times New Roman" w:hAnsi="Times New Roman"/>
          <w:b/>
          <w:sz w:val="20"/>
          <w:szCs w:val="20"/>
        </w:rPr>
      </w:pPr>
    </w:p>
    <w:p w:rsidR="000D0B54" w:rsidRPr="00442C23" w:rsidRDefault="000D0B54" w:rsidP="00801748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Prijaté granty a transfery </w:t>
      </w:r>
    </w:p>
    <w:p w:rsidR="00B26B9C" w:rsidRPr="00442C23" w:rsidRDefault="005E7532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A66D69" w:rsidRPr="00442C23">
        <w:rPr>
          <w:rFonts w:ascii="Times New Roman" w:hAnsi="Times New Roman"/>
        </w:rPr>
        <w:t>2</w:t>
      </w:r>
      <w:r w:rsidR="005074DF">
        <w:rPr>
          <w:rFonts w:ascii="Times New Roman" w:hAnsi="Times New Roman"/>
        </w:rPr>
        <w:t>2</w:t>
      </w:r>
      <w:r w:rsidR="000D0B54" w:rsidRPr="00442C23">
        <w:rPr>
          <w:rFonts w:ascii="Times New Roman" w:hAnsi="Times New Roman"/>
        </w:rPr>
        <w:t xml:space="preserve"> obec prijala nasledovné granty a transfery: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5680"/>
        <w:gridCol w:w="2398"/>
      </w:tblGrid>
      <w:tr w:rsidR="000D0B54" w:rsidRPr="00442C23" w:rsidTr="00CF537E">
        <w:tc>
          <w:tcPr>
            <w:tcW w:w="901" w:type="pct"/>
            <w:shd w:val="clear" w:color="auto" w:fill="D5DCE4" w:themeFill="text2" w:themeFillTint="33"/>
            <w:vAlign w:val="center"/>
          </w:tcPr>
          <w:p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2882" w:type="pct"/>
            <w:shd w:val="clear" w:color="auto" w:fill="D5DCE4" w:themeFill="text2" w:themeFillTint="33"/>
            <w:vAlign w:val="center"/>
          </w:tcPr>
          <w:p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Účelové určenie grantov a transferov</w:t>
            </w:r>
          </w:p>
        </w:tc>
        <w:tc>
          <w:tcPr>
            <w:tcW w:w="1217" w:type="pct"/>
            <w:shd w:val="clear" w:color="auto" w:fill="D5DCE4" w:themeFill="text2" w:themeFillTint="33"/>
            <w:vAlign w:val="center"/>
          </w:tcPr>
          <w:p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prijatých prostriedkov v EUR</w:t>
            </w:r>
          </w:p>
        </w:tc>
      </w:tr>
      <w:tr w:rsidR="000D0B54" w:rsidRPr="00442C23" w:rsidTr="00CF537E">
        <w:tc>
          <w:tcPr>
            <w:tcW w:w="901" w:type="pct"/>
          </w:tcPr>
          <w:p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82" w:type="pct"/>
          </w:tcPr>
          <w:p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Bežné príjmy</w:t>
            </w:r>
          </w:p>
        </w:tc>
        <w:tc>
          <w:tcPr>
            <w:tcW w:w="1217" w:type="pct"/>
          </w:tcPr>
          <w:p w:rsidR="000D0B54" w:rsidRPr="00442C23" w:rsidRDefault="000D0B54" w:rsidP="0040194A">
            <w:pPr>
              <w:spacing w:line="276" w:lineRule="auto"/>
              <w:jc w:val="right"/>
              <w:rPr>
                <w:rFonts w:ascii="Times New Roman" w:hAnsi="Times New Roman"/>
              </w:rPr>
            </w:pPr>
          </w:p>
        </w:tc>
      </w:tr>
      <w:tr w:rsidR="008E17B0" w:rsidRPr="00442C23" w:rsidTr="00CF537E">
        <w:tc>
          <w:tcPr>
            <w:tcW w:w="901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MV SR</w:t>
            </w:r>
          </w:p>
        </w:tc>
        <w:tc>
          <w:tcPr>
            <w:tcW w:w="2882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Hlásenie pobytu občanov a registra obyvateľov SR</w:t>
            </w:r>
          </w:p>
        </w:tc>
        <w:tc>
          <w:tcPr>
            <w:tcW w:w="1217" w:type="pct"/>
          </w:tcPr>
          <w:p w:rsidR="008E17B0" w:rsidRPr="00442C23" w:rsidRDefault="008E17B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121,11</w:t>
            </w:r>
          </w:p>
        </w:tc>
      </w:tr>
      <w:tr w:rsidR="008E17B0" w:rsidRPr="00442C23" w:rsidTr="00CF537E">
        <w:tc>
          <w:tcPr>
            <w:tcW w:w="901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MV SR</w:t>
            </w:r>
          </w:p>
        </w:tc>
        <w:tc>
          <w:tcPr>
            <w:tcW w:w="2882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Register adries</w:t>
            </w:r>
          </w:p>
        </w:tc>
        <w:tc>
          <w:tcPr>
            <w:tcW w:w="1217" w:type="pct"/>
          </w:tcPr>
          <w:p w:rsidR="008E17B0" w:rsidRPr="00442C23" w:rsidRDefault="008E17B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30,80</w:t>
            </w:r>
          </w:p>
        </w:tc>
      </w:tr>
      <w:tr w:rsidR="008E17B0" w:rsidRPr="00442C23" w:rsidTr="00CF537E">
        <w:tc>
          <w:tcPr>
            <w:tcW w:w="901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2940AF">
              <w:t>OÚ Nitra</w:t>
            </w:r>
          </w:p>
        </w:tc>
        <w:tc>
          <w:tcPr>
            <w:tcW w:w="2882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Sklad CO</w:t>
            </w:r>
          </w:p>
        </w:tc>
        <w:tc>
          <w:tcPr>
            <w:tcW w:w="1217" w:type="pct"/>
          </w:tcPr>
          <w:p w:rsidR="008E17B0" w:rsidRPr="00442C23" w:rsidRDefault="008E17B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89,11</w:t>
            </w:r>
          </w:p>
        </w:tc>
      </w:tr>
      <w:tr w:rsidR="008E17B0" w:rsidRPr="00442C23" w:rsidTr="00CF537E">
        <w:tc>
          <w:tcPr>
            <w:tcW w:w="901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OÚ Nitra</w:t>
            </w:r>
          </w:p>
        </w:tc>
        <w:tc>
          <w:tcPr>
            <w:tcW w:w="2882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Testovanie obyvateľov</w:t>
            </w:r>
          </w:p>
        </w:tc>
        <w:tc>
          <w:tcPr>
            <w:tcW w:w="1217" w:type="pct"/>
          </w:tcPr>
          <w:p w:rsidR="008E17B0" w:rsidRPr="00442C23" w:rsidRDefault="008E17B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2 599,07</w:t>
            </w:r>
          </w:p>
        </w:tc>
      </w:tr>
      <w:tr w:rsidR="008E17B0" w:rsidRPr="00442C23" w:rsidTr="00CF537E">
        <w:tc>
          <w:tcPr>
            <w:tcW w:w="901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MV SR</w:t>
            </w:r>
          </w:p>
        </w:tc>
        <w:tc>
          <w:tcPr>
            <w:tcW w:w="2882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Voľby OSO a OSK</w:t>
            </w:r>
          </w:p>
        </w:tc>
        <w:tc>
          <w:tcPr>
            <w:tcW w:w="1217" w:type="pct"/>
          </w:tcPr>
          <w:p w:rsidR="008E17B0" w:rsidRPr="00442C23" w:rsidRDefault="008E17B0" w:rsidP="008E17B0">
            <w:pPr>
              <w:jc w:val="right"/>
              <w:rPr>
                <w:rFonts w:ascii="Times New Roman" w:hAnsi="Times New Roman"/>
              </w:rPr>
            </w:pPr>
            <w:r>
              <w:t>1 628,67</w:t>
            </w:r>
          </w:p>
        </w:tc>
      </w:tr>
      <w:tr w:rsidR="008E17B0" w:rsidRPr="00442C23" w:rsidTr="004434AC">
        <w:tc>
          <w:tcPr>
            <w:tcW w:w="901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MV SR</w:t>
            </w:r>
          </w:p>
        </w:tc>
        <w:tc>
          <w:tcPr>
            <w:tcW w:w="2882" w:type="pct"/>
          </w:tcPr>
          <w:p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  <w:b/>
              </w:rPr>
            </w:pPr>
            <w:r>
              <w:t>Referendum 2023</w:t>
            </w:r>
          </w:p>
        </w:tc>
        <w:tc>
          <w:tcPr>
            <w:tcW w:w="1217" w:type="pct"/>
          </w:tcPr>
          <w:p w:rsidR="008E17B0" w:rsidRPr="00F1700F" w:rsidRDefault="008E17B0" w:rsidP="008E17B0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>
              <w:t>674,57</w:t>
            </w:r>
          </w:p>
        </w:tc>
      </w:tr>
      <w:tr w:rsidR="008E17B0" w:rsidRPr="00442C23" w:rsidTr="004434AC">
        <w:tc>
          <w:tcPr>
            <w:tcW w:w="901" w:type="pct"/>
          </w:tcPr>
          <w:p w:rsidR="008E17B0" w:rsidRDefault="008E17B0" w:rsidP="008E17B0">
            <w:pPr>
              <w:spacing w:line="276" w:lineRule="auto"/>
            </w:pPr>
          </w:p>
        </w:tc>
        <w:tc>
          <w:tcPr>
            <w:tcW w:w="2882" w:type="pct"/>
          </w:tcPr>
          <w:p w:rsidR="008E17B0" w:rsidRPr="008E17B0" w:rsidRDefault="008E17B0" w:rsidP="008E17B0">
            <w:pPr>
              <w:spacing w:line="276" w:lineRule="auto"/>
              <w:rPr>
                <w:rFonts w:cstheme="minorHAnsi"/>
                <w:b/>
                <w:bCs/>
              </w:rPr>
            </w:pPr>
            <w:r w:rsidRPr="008E17B0">
              <w:rPr>
                <w:rFonts w:cstheme="minorHAnsi"/>
                <w:b/>
                <w:bCs/>
              </w:rPr>
              <w:t>SPOLU</w:t>
            </w:r>
          </w:p>
        </w:tc>
        <w:tc>
          <w:tcPr>
            <w:tcW w:w="1217" w:type="pct"/>
          </w:tcPr>
          <w:p w:rsidR="008E17B0" w:rsidRPr="008E17B0" w:rsidRDefault="008E17B0" w:rsidP="008E17B0">
            <w:pPr>
              <w:spacing w:line="276" w:lineRule="auto"/>
              <w:jc w:val="right"/>
              <w:rPr>
                <w:rFonts w:cstheme="minorHAnsi"/>
                <w:b/>
                <w:bCs/>
              </w:rPr>
            </w:pPr>
            <w:r w:rsidRPr="008E17B0">
              <w:rPr>
                <w:rFonts w:cstheme="minorHAnsi"/>
                <w:b/>
                <w:bCs/>
              </w:rPr>
              <w:t>6 492,83</w:t>
            </w:r>
          </w:p>
        </w:tc>
      </w:tr>
    </w:tbl>
    <w:p w:rsidR="00B26B9C" w:rsidRDefault="00B26B9C" w:rsidP="00B26B9C">
      <w:pPr>
        <w:spacing w:line="360" w:lineRule="auto"/>
        <w:ind w:left="567"/>
        <w:jc w:val="both"/>
        <w:rPr>
          <w:rFonts w:ascii="Times New Roman" w:hAnsi="Times New Roman"/>
          <w:b/>
        </w:rPr>
      </w:pPr>
    </w:p>
    <w:p w:rsidR="000D0B54" w:rsidRPr="00B26B9C" w:rsidRDefault="000D0B54" w:rsidP="00B26B9C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B26B9C">
        <w:rPr>
          <w:rFonts w:ascii="Times New Roman" w:hAnsi="Times New Roman"/>
          <w:b/>
        </w:rPr>
        <w:lastRenderedPageBreak/>
        <w:t xml:space="preserve">Poskytnuté dotácie </w:t>
      </w:r>
    </w:p>
    <w:p w:rsidR="0040194A" w:rsidRPr="00442C23" w:rsidRDefault="0040194A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7F3635" w:rsidRPr="00442C23">
        <w:rPr>
          <w:rFonts w:ascii="Times New Roman" w:hAnsi="Times New Roman"/>
        </w:rPr>
        <w:t>2</w:t>
      </w:r>
      <w:r w:rsidR="008E17B0">
        <w:rPr>
          <w:rFonts w:ascii="Times New Roman" w:hAnsi="Times New Roman"/>
        </w:rPr>
        <w:t>2</w:t>
      </w:r>
      <w:r w:rsidR="000D0B54" w:rsidRPr="00442C23">
        <w:rPr>
          <w:rFonts w:ascii="Times New Roman" w:hAnsi="Times New Roman"/>
        </w:rPr>
        <w:t xml:space="preserve"> obec </w:t>
      </w:r>
      <w:r w:rsidR="00F1700F">
        <w:rPr>
          <w:rFonts w:ascii="Times New Roman" w:hAnsi="Times New Roman"/>
        </w:rPr>
        <w:t>ne</w:t>
      </w:r>
      <w:r w:rsidR="000D0B54" w:rsidRPr="00442C23">
        <w:rPr>
          <w:rFonts w:ascii="Times New Roman" w:hAnsi="Times New Roman"/>
        </w:rPr>
        <w:t xml:space="preserve">poskytla zo svojho rozpočtu dotácie v zmysle VZN č.1/2012 o poskytovaní dotácií z rozpočtu obce: </w:t>
      </w:r>
    </w:p>
    <w:p w:rsidR="007F3635" w:rsidRPr="00442C23" w:rsidRDefault="007F3635" w:rsidP="000D739C">
      <w:pPr>
        <w:spacing w:line="360" w:lineRule="auto"/>
        <w:jc w:val="both"/>
        <w:rPr>
          <w:rFonts w:ascii="Times New Roman" w:hAnsi="Times New Roman"/>
          <w:b/>
        </w:rPr>
      </w:pPr>
    </w:p>
    <w:p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Význa</w:t>
      </w:r>
      <w:r w:rsidR="005E7532" w:rsidRPr="00442C23">
        <w:rPr>
          <w:rFonts w:ascii="Times New Roman" w:hAnsi="Times New Roman"/>
          <w:b/>
        </w:rPr>
        <w:t>mné investičné akcie v roku 20</w:t>
      </w:r>
      <w:r w:rsidR="007F3635" w:rsidRPr="00442C23">
        <w:rPr>
          <w:rFonts w:ascii="Times New Roman" w:hAnsi="Times New Roman"/>
          <w:b/>
        </w:rPr>
        <w:t>2</w:t>
      </w:r>
      <w:r w:rsidR="008E17B0">
        <w:rPr>
          <w:rFonts w:ascii="Times New Roman" w:hAnsi="Times New Roman"/>
          <w:b/>
        </w:rPr>
        <w:t>2</w:t>
      </w:r>
    </w:p>
    <w:p w:rsidR="00801748" w:rsidRPr="00442C23" w:rsidRDefault="00801748" w:rsidP="00801748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Najvýznamnejšie investičné akcie realizované v roku 20</w:t>
      </w:r>
      <w:r w:rsidR="007F3635" w:rsidRPr="00442C23">
        <w:rPr>
          <w:rFonts w:ascii="Times New Roman" w:hAnsi="Times New Roman"/>
        </w:rPr>
        <w:t>2</w:t>
      </w:r>
      <w:r w:rsidR="008E17B0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>:</w:t>
      </w:r>
    </w:p>
    <w:p w:rsidR="00801748" w:rsidRPr="001946AF" w:rsidRDefault="00FA1ECA" w:rsidP="00FA1ECA">
      <w:pPr>
        <w:spacing w:line="360" w:lineRule="auto"/>
        <w:jc w:val="both"/>
        <w:rPr>
          <w:rFonts w:ascii="Times New Roman" w:hAnsi="Times New Roman"/>
        </w:rPr>
      </w:pPr>
      <w:r w:rsidRPr="001946AF">
        <w:rPr>
          <w:rFonts w:ascii="Times New Roman" w:hAnsi="Times New Roman"/>
        </w:rPr>
        <w:t xml:space="preserve">-    </w:t>
      </w:r>
      <w:r w:rsidR="001946AF" w:rsidRPr="001946AF">
        <w:rPr>
          <w:rFonts w:ascii="Times New Roman" w:hAnsi="Times New Roman"/>
        </w:rPr>
        <w:t>dokončenie rekonštrukcie KD</w:t>
      </w:r>
    </w:p>
    <w:p w:rsidR="001946AF" w:rsidRDefault="007F3635" w:rsidP="001946AF">
      <w:pPr>
        <w:spacing w:line="360" w:lineRule="auto"/>
        <w:jc w:val="both"/>
        <w:rPr>
          <w:rFonts w:ascii="Times New Roman" w:hAnsi="Times New Roman"/>
        </w:rPr>
      </w:pPr>
      <w:r w:rsidRPr="001946AF">
        <w:rPr>
          <w:rFonts w:ascii="Times New Roman" w:hAnsi="Times New Roman"/>
        </w:rPr>
        <w:t xml:space="preserve">       -    </w:t>
      </w:r>
      <w:r w:rsidR="00F1700F" w:rsidRPr="001946AF">
        <w:rPr>
          <w:rFonts w:ascii="Times New Roman" w:hAnsi="Times New Roman"/>
        </w:rPr>
        <w:t xml:space="preserve">vybudovanie </w:t>
      </w:r>
      <w:r w:rsidR="001946AF" w:rsidRPr="001946AF">
        <w:rPr>
          <w:rFonts w:ascii="Times New Roman" w:hAnsi="Times New Roman"/>
        </w:rPr>
        <w:t xml:space="preserve">solárneho </w:t>
      </w:r>
      <w:r w:rsidR="00F1700F" w:rsidRPr="001946AF">
        <w:rPr>
          <w:rFonts w:ascii="Times New Roman" w:hAnsi="Times New Roman"/>
        </w:rPr>
        <w:t xml:space="preserve">osvetlenia na </w:t>
      </w:r>
      <w:r w:rsidR="001946AF" w:rsidRPr="001946AF">
        <w:rPr>
          <w:rFonts w:ascii="Times New Roman" w:hAnsi="Times New Roman"/>
        </w:rPr>
        <w:t xml:space="preserve">Hornom </w:t>
      </w:r>
      <w:proofErr w:type="spellStart"/>
      <w:r w:rsidR="001946AF" w:rsidRPr="001946AF">
        <w:rPr>
          <w:rFonts w:ascii="Times New Roman" w:hAnsi="Times New Roman"/>
        </w:rPr>
        <w:t>Tarán</w:t>
      </w:r>
      <w:r w:rsidR="001946AF">
        <w:rPr>
          <w:rFonts w:ascii="Times New Roman" w:hAnsi="Times New Roman"/>
        </w:rPr>
        <w:t>i</w:t>
      </w:r>
      <w:proofErr w:type="spellEnd"/>
    </w:p>
    <w:p w:rsidR="001946AF" w:rsidRPr="001946AF" w:rsidRDefault="001946AF" w:rsidP="001946AF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</w:rPr>
      </w:pPr>
      <w:r w:rsidRPr="001946AF">
        <w:rPr>
          <w:rFonts w:ascii="Times New Roman" w:hAnsi="Times New Roman"/>
        </w:rPr>
        <w:t>vypracovan</w:t>
      </w:r>
      <w:r>
        <w:rPr>
          <w:rFonts w:ascii="Times New Roman" w:hAnsi="Times New Roman"/>
        </w:rPr>
        <w:t>ie</w:t>
      </w:r>
      <w:r w:rsidRPr="001946AF">
        <w:rPr>
          <w:rFonts w:ascii="Times New Roman" w:hAnsi="Times New Roman"/>
        </w:rPr>
        <w:t xml:space="preserve"> projektov</w:t>
      </w:r>
      <w:r>
        <w:rPr>
          <w:rFonts w:ascii="Times New Roman" w:hAnsi="Times New Roman"/>
        </w:rPr>
        <w:t>ých</w:t>
      </w:r>
      <w:r w:rsidRPr="001946AF">
        <w:rPr>
          <w:rFonts w:ascii="Times New Roman" w:hAnsi="Times New Roman"/>
        </w:rPr>
        <w:t xml:space="preserve"> dokument</w:t>
      </w:r>
      <w:r>
        <w:rPr>
          <w:rFonts w:ascii="Times New Roman" w:hAnsi="Times New Roman"/>
        </w:rPr>
        <w:t>ov</w:t>
      </w:r>
      <w:r w:rsidRPr="001946AF">
        <w:rPr>
          <w:rFonts w:ascii="Times New Roman" w:hAnsi="Times New Roman"/>
        </w:rPr>
        <w:t xml:space="preserve"> k rozšíreniu cintorína</w:t>
      </w:r>
    </w:p>
    <w:p w:rsidR="001946AF" w:rsidRPr="008E17B0" w:rsidRDefault="001946AF" w:rsidP="007F3635">
      <w:pPr>
        <w:spacing w:line="360" w:lineRule="auto"/>
        <w:jc w:val="both"/>
        <w:rPr>
          <w:rFonts w:ascii="Times New Roman" w:hAnsi="Times New Roman"/>
          <w:color w:val="FF0000"/>
        </w:rPr>
      </w:pPr>
    </w:p>
    <w:p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Predpokladaný budúci vývoj činnosti </w:t>
      </w:r>
    </w:p>
    <w:p w:rsidR="000D0B54" w:rsidRDefault="000D0B54" w:rsidP="00801748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Predpokladané investičné akcie realizované v budúcich rokoch:</w:t>
      </w:r>
    </w:p>
    <w:p w:rsidR="00B53CCC" w:rsidRPr="00B53CCC" w:rsidRDefault="00B53CCC" w:rsidP="00B53CCC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rozšírenie cintorína </w:t>
      </w:r>
      <w:r w:rsidRPr="00B53CCC">
        <w:rPr>
          <w:rFonts w:ascii="Times New Roman" w:hAnsi="Times New Roman"/>
        </w:rPr>
        <w:tab/>
      </w:r>
    </w:p>
    <w:p w:rsidR="000D0B54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rekonštrukciabudovy bývalej </w:t>
      </w:r>
      <w:r w:rsidR="003C7E29" w:rsidRPr="00442C23">
        <w:rPr>
          <w:rFonts w:ascii="Times New Roman" w:hAnsi="Times New Roman"/>
        </w:rPr>
        <w:t>školy</w:t>
      </w:r>
    </w:p>
    <w:p w:rsidR="008E17B0" w:rsidRPr="00442C23" w:rsidRDefault="008E17B0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vybudovanie materskej školy</w:t>
      </w:r>
    </w:p>
    <w:p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vybudovanie </w:t>
      </w:r>
      <w:r w:rsidR="007F3635" w:rsidRPr="00442C23">
        <w:rPr>
          <w:rFonts w:ascii="Times New Roman" w:hAnsi="Times New Roman"/>
        </w:rPr>
        <w:t xml:space="preserve">náučného </w:t>
      </w:r>
      <w:r w:rsidRPr="00442C23">
        <w:rPr>
          <w:rFonts w:ascii="Times New Roman" w:hAnsi="Times New Roman"/>
        </w:rPr>
        <w:t xml:space="preserve">chodníka </w:t>
      </w:r>
    </w:p>
    <w:p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rekonštrukcia cesty 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</w:p>
    <w:p w:rsidR="007F3635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chodníka smerom na cintorín</w:t>
      </w:r>
    </w:p>
    <w:p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revitalizácia verejného priestranstva za kultúrnym domom</w:t>
      </w:r>
    </w:p>
    <w:p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detského ihriska v parku</w:t>
      </w:r>
    </w:p>
    <w:p w:rsidR="00FA1ECA" w:rsidRDefault="00F1700F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vybudovanie cesty Nový </w:t>
      </w:r>
      <w:proofErr w:type="spellStart"/>
      <w:r>
        <w:rPr>
          <w:rFonts w:ascii="Times New Roman" w:hAnsi="Times New Roman"/>
        </w:rPr>
        <w:t>Taráň</w:t>
      </w:r>
      <w:proofErr w:type="spellEnd"/>
      <w:r w:rsidR="006E3635">
        <w:rPr>
          <w:rFonts w:ascii="Times New Roman" w:hAnsi="Times New Roman"/>
        </w:rPr>
        <w:t>, vodovodu a</w:t>
      </w:r>
      <w:r w:rsidR="008E17B0">
        <w:rPr>
          <w:rFonts w:ascii="Times New Roman" w:hAnsi="Times New Roman"/>
        </w:rPr>
        <w:t> </w:t>
      </w:r>
      <w:r w:rsidR="006E3635">
        <w:rPr>
          <w:rFonts w:ascii="Times New Roman" w:hAnsi="Times New Roman"/>
        </w:rPr>
        <w:t>kanalizácie</w:t>
      </w:r>
    </w:p>
    <w:p w:rsidR="008E17B0" w:rsidRDefault="008E17B0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rekonštrukcia strechy obecného úradu</w:t>
      </w:r>
    </w:p>
    <w:p w:rsidR="00FB6C02" w:rsidRDefault="00FB6C02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doplnenie verejného osvetlenia a miestneho rozhlasu v obci</w:t>
      </w:r>
    </w:p>
    <w:p w:rsidR="00F1700F" w:rsidRPr="00442C23" w:rsidRDefault="00F1700F" w:rsidP="00F1700F">
      <w:pPr>
        <w:spacing w:line="360" w:lineRule="auto"/>
        <w:ind w:left="795"/>
        <w:jc w:val="both"/>
        <w:rPr>
          <w:rFonts w:ascii="Times New Roman" w:hAnsi="Times New Roman"/>
        </w:rPr>
      </w:pPr>
    </w:p>
    <w:p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Udalosti osobitného významu po skončení účtovného obdobia </w:t>
      </w:r>
    </w:p>
    <w:p w:rsidR="000D0B54" w:rsidRDefault="000D0B54" w:rsidP="000D0B54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nezaznamenala žiadnu udalosť osobitného významu po skončení účtovného obdobia.</w:t>
      </w:r>
    </w:p>
    <w:p w:rsidR="00802269" w:rsidRPr="00442C23" w:rsidRDefault="00802269" w:rsidP="000D0B54">
      <w:pPr>
        <w:spacing w:line="360" w:lineRule="auto"/>
        <w:jc w:val="both"/>
        <w:rPr>
          <w:rFonts w:ascii="Times New Roman" w:hAnsi="Times New Roman"/>
        </w:rPr>
      </w:pPr>
    </w:p>
    <w:p w:rsidR="000D0B54" w:rsidRPr="00442C23" w:rsidRDefault="000D0B54" w:rsidP="0040194A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Významné riziká a neistoty, ktorým je účtovná jednotka vystavená  </w:t>
      </w:r>
    </w:p>
    <w:p w:rsidR="0040194A" w:rsidRDefault="000D0B54" w:rsidP="000D0B54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nevedie žiadny súdny spor.</w:t>
      </w:r>
    </w:p>
    <w:p w:rsidR="000327BA" w:rsidRPr="00442C23" w:rsidRDefault="000327BA" w:rsidP="000D0B54">
      <w:pPr>
        <w:jc w:val="both"/>
        <w:rPr>
          <w:rFonts w:ascii="Times New Roman" w:hAnsi="Times New Roman"/>
        </w:rPr>
      </w:pPr>
    </w:p>
    <w:p w:rsidR="00B444D5" w:rsidRDefault="00B444D5" w:rsidP="000D0B54">
      <w:pPr>
        <w:jc w:val="both"/>
        <w:rPr>
          <w:rFonts w:ascii="Times New Roman" w:hAnsi="Times New Roman"/>
        </w:rPr>
      </w:pPr>
    </w:p>
    <w:p w:rsidR="004C31F8" w:rsidRPr="00442C23" w:rsidRDefault="004C31F8" w:rsidP="000D0B54">
      <w:pPr>
        <w:jc w:val="both"/>
        <w:rPr>
          <w:rFonts w:ascii="Times New Roman" w:hAnsi="Times New Roman"/>
        </w:rPr>
      </w:pPr>
    </w:p>
    <w:p w:rsidR="00801748" w:rsidRPr="00442C23" w:rsidRDefault="00801748" w:rsidP="000D0B54">
      <w:pPr>
        <w:jc w:val="both"/>
        <w:rPr>
          <w:rFonts w:ascii="Times New Roman" w:hAnsi="Times New Roman"/>
        </w:rPr>
      </w:pPr>
    </w:p>
    <w:p w:rsidR="000D0B54" w:rsidRPr="00442C23" w:rsidRDefault="000D0B54" w:rsidP="000D0B54">
      <w:pPr>
        <w:jc w:val="both"/>
        <w:rPr>
          <w:rFonts w:ascii="Times New Roman" w:hAnsi="Times New Roman"/>
          <w:sz w:val="16"/>
          <w:szCs w:val="16"/>
        </w:rPr>
      </w:pPr>
    </w:p>
    <w:p w:rsidR="004C31F8" w:rsidRDefault="000D0B54" w:rsidP="003C7E29">
      <w:pPr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Vypracovala:  </w:t>
      </w:r>
      <w:r w:rsidR="00362A31" w:rsidRPr="00442C23">
        <w:rPr>
          <w:rFonts w:ascii="Times New Roman" w:hAnsi="Times New Roman"/>
        </w:rPr>
        <w:t xml:space="preserve">Ing. </w:t>
      </w:r>
      <w:r w:rsidR="008E17B0">
        <w:rPr>
          <w:rFonts w:ascii="Times New Roman" w:hAnsi="Times New Roman"/>
        </w:rPr>
        <w:t xml:space="preserve">Róberta </w:t>
      </w:r>
      <w:proofErr w:type="spellStart"/>
      <w:r w:rsidR="008E17B0">
        <w:rPr>
          <w:rFonts w:ascii="Times New Roman" w:hAnsi="Times New Roman"/>
        </w:rPr>
        <w:t>Kvasňovská</w:t>
      </w:r>
      <w:proofErr w:type="spellEnd"/>
      <w:r w:rsidR="00110DF7" w:rsidRPr="00442C23">
        <w:rPr>
          <w:rFonts w:ascii="Times New Roman" w:hAnsi="Times New Roman"/>
        </w:rPr>
        <w:t xml:space="preserve">                                           Schválil:   </w:t>
      </w:r>
      <w:r w:rsidR="008E17B0">
        <w:rPr>
          <w:rFonts w:ascii="Times New Roman" w:hAnsi="Times New Roman"/>
        </w:rPr>
        <w:t xml:space="preserve">Bc. Jaroslav </w:t>
      </w:r>
      <w:proofErr w:type="spellStart"/>
      <w:r w:rsidR="008E17B0">
        <w:rPr>
          <w:rFonts w:ascii="Times New Roman" w:hAnsi="Times New Roman"/>
        </w:rPr>
        <w:t>Bíro</w:t>
      </w:r>
      <w:proofErr w:type="spellEnd"/>
    </w:p>
    <w:p w:rsidR="004C31F8" w:rsidRDefault="004C31F8" w:rsidP="001826C9">
      <w:pPr>
        <w:tabs>
          <w:tab w:val="left" w:pos="6946"/>
        </w:tabs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>starosta obce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4C31F8" w:rsidRDefault="004C31F8" w:rsidP="003C7E29">
      <w:pPr>
        <w:spacing w:line="276" w:lineRule="auto"/>
        <w:rPr>
          <w:rFonts w:ascii="Times New Roman" w:hAnsi="Times New Roman"/>
        </w:rPr>
      </w:pPr>
    </w:p>
    <w:p w:rsidR="000D0B54" w:rsidRPr="00442C23" w:rsidRDefault="003C7E29" w:rsidP="003C7E29">
      <w:pPr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Štefanovičovej, </w:t>
      </w:r>
      <w:r w:rsidR="00B2677C" w:rsidRPr="00442C23">
        <w:rPr>
          <w:rFonts w:ascii="Times New Roman" w:hAnsi="Times New Roman"/>
        </w:rPr>
        <w:t xml:space="preserve">dňa </w:t>
      </w:r>
      <w:r w:rsidR="008E17B0">
        <w:rPr>
          <w:rFonts w:ascii="Times New Roman" w:hAnsi="Times New Roman"/>
        </w:rPr>
        <w:t>2</w:t>
      </w:r>
      <w:r w:rsidR="001826C9">
        <w:rPr>
          <w:rFonts w:ascii="Times New Roman" w:hAnsi="Times New Roman"/>
        </w:rPr>
        <w:t>7</w:t>
      </w:r>
      <w:r w:rsidR="00801748" w:rsidRPr="00442C23">
        <w:rPr>
          <w:rFonts w:ascii="Times New Roman" w:hAnsi="Times New Roman"/>
        </w:rPr>
        <w:t>.</w:t>
      </w:r>
      <w:r w:rsidR="008E17B0">
        <w:rPr>
          <w:rFonts w:ascii="Times New Roman" w:hAnsi="Times New Roman"/>
        </w:rPr>
        <w:t>04</w:t>
      </w:r>
      <w:r w:rsidR="00801748" w:rsidRPr="00442C23">
        <w:rPr>
          <w:rFonts w:ascii="Times New Roman" w:hAnsi="Times New Roman"/>
        </w:rPr>
        <w:t>.20</w:t>
      </w:r>
      <w:r w:rsidR="004B7019" w:rsidRPr="00442C23">
        <w:rPr>
          <w:rFonts w:ascii="Times New Roman" w:hAnsi="Times New Roman"/>
        </w:rPr>
        <w:t>2</w:t>
      </w:r>
      <w:r w:rsidR="008E17B0">
        <w:rPr>
          <w:rFonts w:ascii="Times New Roman" w:hAnsi="Times New Roman"/>
        </w:rPr>
        <w:t>3</w:t>
      </w:r>
      <w:r w:rsidR="000D0B54" w:rsidRPr="00442C23">
        <w:rPr>
          <w:rFonts w:ascii="Times New Roman" w:hAnsi="Times New Roman"/>
        </w:rPr>
        <w:tab/>
      </w:r>
    </w:p>
    <w:sectPr w:rsidR="000D0B54" w:rsidRPr="00442C23" w:rsidSect="000D0B54">
      <w:footerReference w:type="even" r:id="rId12"/>
      <w:footerReference w:type="default" r:id="rId13"/>
      <w:pgSz w:w="11906" w:h="16838"/>
      <w:pgMar w:top="1134" w:right="851" w:bottom="1134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0334" w:rsidRDefault="00070334">
      <w:r>
        <w:separator/>
      </w:r>
    </w:p>
  </w:endnote>
  <w:endnote w:type="continuationSeparator" w:id="0">
    <w:p w:rsidR="00070334" w:rsidRDefault="00070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C6DE5" w:rsidRDefault="009C6DE5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DE5" w:rsidRDefault="009C6DE5" w:rsidP="000D0B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C6DE5" w:rsidRDefault="009C6DE5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5708">
      <w:rPr>
        <w:rStyle w:val="slostrany"/>
        <w:noProof/>
      </w:rPr>
      <w:t>3</w:t>
    </w:r>
    <w:r>
      <w:rPr>
        <w:rStyle w:val="slostrany"/>
      </w:rPr>
      <w:fldChar w:fldCharType="end"/>
    </w:r>
  </w:p>
  <w:p w:rsidR="009C6DE5" w:rsidRDefault="009C6DE5" w:rsidP="000D0B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0334" w:rsidRDefault="00070334">
      <w:r>
        <w:separator/>
      </w:r>
    </w:p>
  </w:footnote>
  <w:footnote w:type="continuationSeparator" w:id="0">
    <w:p w:rsidR="00070334" w:rsidRDefault="000703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D1A43"/>
    <w:multiLevelType w:val="hybridMultilevel"/>
    <w:tmpl w:val="84787796"/>
    <w:lvl w:ilvl="0" w:tplc="8038418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74D47D3"/>
    <w:multiLevelType w:val="hybridMultilevel"/>
    <w:tmpl w:val="4BEAACA2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2662D"/>
    <w:multiLevelType w:val="hybridMultilevel"/>
    <w:tmpl w:val="3336142A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2CA733E1"/>
    <w:multiLevelType w:val="hybridMultilevel"/>
    <w:tmpl w:val="156AFA16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E61F85"/>
    <w:multiLevelType w:val="hybridMultilevel"/>
    <w:tmpl w:val="0408017C"/>
    <w:lvl w:ilvl="0" w:tplc="BAD045E6">
      <w:start w:val="2"/>
      <w:numFmt w:val="decimal"/>
      <w:lvlText w:val="%1."/>
      <w:lvlJc w:val="left"/>
      <w:pPr>
        <w:ind w:left="234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1" w15:restartNumberingAfterBreak="0">
    <w:nsid w:val="2E826A50"/>
    <w:multiLevelType w:val="hybridMultilevel"/>
    <w:tmpl w:val="D884DC6A"/>
    <w:lvl w:ilvl="0" w:tplc="8038418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0986C8D"/>
    <w:multiLevelType w:val="hybridMultilevel"/>
    <w:tmpl w:val="2A50B4E2"/>
    <w:lvl w:ilvl="0" w:tplc="522A7918">
      <w:start w:val="1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725D66"/>
    <w:multiLevelType w:val="hybridMultilevel"/>
    <w:tmpl w:val="EFE6D1D6"/>
    <w:lvl w:ilvl="0" w:tplc="8038418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60B20538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CA0B06"/>
    <w:multiLevelType w:val="hybridMultilevel"/>
    <w:tmpl w:val="2586CF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695258"/>
    <w:multiLevelType w:val="hybridMultilevel"/>
    <w:tmpl w:val="A09E37D0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DA1B39"/>
    <w:multiLevelType w:val="multilevel"/>
    <w:tmpl w:val="4F96B3EE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b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6DE4EBA"/>
    <w:multiLevelType w:val="hybridMultilevel"/>
    <w:tmpl w:val="1C9C06DA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7" w15:restartNumberingAfterBreak="0">
    <w:nsid w:val="5E3D0AAC"/>
    <w:multiLevelType w:val="hybridMultilevel"/>
    <w:tmpl w:val="13B8C5AA"/>
    <w:lvl w:ilvl="0" w:tplc="0152FF80">
      <w:start w:val="1"/>
      <w:numFmt w:val="decimal"/>
      <w:lvlText w:val="1. 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53E4051"/>
    <w:multiLevelType w:val="multilevel"/>
    <w:tmpl w:val="0AEAED4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345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29" w15:restartNumberingAfterBreak="0">
    <w:nsid w:val="67212E2B"/>
    <w:multiLevelType w:val="hybridMultilevel"/>
    <w:tmpl w:val="79DC66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9C0816"/>
    <w:multiLevelType w:val="hybridMultilevel"/>
    <w:tmpl w:val="8C563B6C"/>
    <w:lvl w:ilvl="0" w:tplc="48963124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2" w15:restartNumberingAfterBreak="0">
    <w:nsid w:val="6A161F14"/>
    <w:multiLevelType w:val="hybridMultilevel"/>
    <w:tmpl w:val="ECBA2B4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1E591A"/>
    <w:multiLevelType w:val="multilevel"/>
    <w:tmpl w:val="E362D6A4"/>
    <w:lvl w:ilvl="0">
      <w:start w:val="1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4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6EFE50B5"/>
    <w:multiLevelType w:val="hybridMultilevel"/>
    <w:tmpl w:val="9C9A262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26D1389"/>
    <w:multiLevelType w:val="hybridMultilevel"/>
    <w:tmpl w:val="182824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761C59"/>
    <w:multiLevelType w:val="hybridMultilevel"/>
    <w:tmpl w:val="50F8BF5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9408610">
    <w:abstractNumId w:val="6"/>
  </w:num>
  <w:num w:numId="2" w16cid:durableId="43674691">
    <w:abstractNumId w:val="5"/>
  </w:num>
  <w:num w:numId="3" w16cid:durableId="1408378161">
    <w:abstractNumId w:val="26"/>
  </w:num>
  <w:num w:numId="4" w16cid:durableId="1119882820">
    <w:abstractNumId w:val="12"/>
  </w:num>
  <w:num w:numId="5" w16cid:durableId="1433820682">
    <w:abstractNumId w:val="9"/>
  </w:num>
  <w:num w:numId="6" w16cid:durableId="240650014">
    <w:abstractNumId w:val="17"/>
  </w:num>
  <w:num w:numId="7" w16cid:durableId="1911036911">
    <w:abstractNumId w:val="15"/>
  </w:num>
  <w:num w:numId="8" w16cid:durableId="426190874">
    <w:abstractNumId w:val="3"/>
  </w:num>
  <w:num w:numId="9" w16cid:durableId="1024288149">
    <w:abstractNumId w:val="22"/>
  </w:num>
  <w:num w:numId="10" w16cid:durableId="1309936456">
    <w:abstractNumId w:val="7"/>
  </w:num>
  <w:num w:numId="11" w16cid:durableId="504053450">
    <w:abstractNumId w:val="20"/>
  </w:num>
  <w:num w:numId="12" w16cid:durableId="450518605">
    <w:abstractNumId w:val="31"/>
  </w:num>
  <w:num w:numId="13" w16cid:durableId="2026902213">
    <w:abstractNumId w:val="24"/>
  </w:num>
  <w:num w:numId="14" w16cid:durableId="489830085">
    <w:abstractNumId w:val="14"/>
  </w:num>
  <w:num w:numId="15" w16cid:durableId="648753037">
    <w:abstractNumId w:val="4"/>
  </w:num>
  <w:num w:numId="16" w16cid:durableId="105776594">
    <w:abstractNumId w:val="34"/>
  </w:num>
  <w:num w:numId="17" w16cid:durableId="1304850846">
    <w:abstractNumId w:val="38"/>
  </w:num>
  <w:num w:numId="18" w16cid:durableId="1910993812">
    <w:abstractNumId w:val="28"/>
  </w:num>
  <w:num w:numId="19" w16cid:durableId="163829092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39772722">
    <w:abstractNumId w:val="30"/>
  </w:num>
  <w:num w:numId="21" w16cid:durableId="1710255214">
    <w:abstractNumId w:val="25"/>
  </w:num>
  <w:num w:numId="22" w16cid:durableId="111677548">
    <w:abstractNumId w:val="13"/>
  </w:num>
  <w:num w:numId="23" w16cid:durableId="908268129">
    <w:abstractNumId w:val="27"/>
  </w:num>
  <w:num w:numId="24" w16cid:durableId="1013457500">
    <w:abstractNumId w:val="37"/>
  </w:num>
  <w:num w:numId="25" w16cid:durableId="601762131">
    <w:abstractNumId w:val="0"/>
  </w:num>
  <w:num w:numId="26" w16cid:durableId="1519393629">
    <w:abstractNumId w:val="18"/>
  </w:num>
  <w:num w:numId="27" w16cid:durableId="201023330">
    <w:abstractNumId w:val="36"/>
  </w:num>
  <w:num w:numId="28" w16cid:durableId="849678020">
    <w:abstractNumId w:val="1"/>
  </w:num>
  <w:num w:numId="29" w16cid:durableId="374695590">
    <w:abstractNumId w:val="32"/>
  </w:num>
  <w:num w:numId="30" w16cid:durableId="2058116249">
    <w:abstractNumId w:val="8"/>
  </w:num>
  <w:num w:numId="31" w16cid:durableId="226453240">
    <w:abstractNumId w:val="21"/>
  </w:num>
  <w:num w:numId="32" w16cid:durableId="622419846">
    <w:abstractNumId w:val="23"/>
  </w:num>
  <w:num w:numId="33" w16cid:durableId="1072850011">
    <w:abstractNumId w:val="29"/>
  </w:num>
  <w:num w:numId="34" w16cid:durableId="984747563">
    <w:abstractNumId w:val="35"/>
  </w:num>
  <w:num w:numId="35" w16cid:durableId="893001294">
    <w:abstractNumId w:val="16"/>
  </w:num>
  <w:num w:numId="36" w16cid:durableId="942372925">
    <w:abstractNumId w:val="2"/>
  </w:num>
  <w:num w:numId="37" w16cid:durableId="1987271665">
    <w:abstractNumId w:val="10"/>
  </w:num>
  <w:num w:numId="38" w16cid:durableId="834030242">
    <w:abstractNumId w:val="11"/>
  </w:num>
  <w:num w:numId="39" w16cid:durableId="1301692214">
    <w:abstractNumId w:val="19"/>
  </w:num>
  <w:num w:numId="40" w16cid:durableId="2029602471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0B54"/>
    <w:rsid w:val="000072C8"/>
    <w:rsid w:val="000149A7"/>
    <w:rsid w:val="0001502B"/>
    <w:rsid w:val="00020120"/>
    <w:rsid w:val="00032315"/>
    <w:rsid w:val="00032783"/>
    <w:rsid w:val="000327BA"/>
    <w:rsid w:val="00033595"/>
    <w:rsid w:val="0004220F"/>
    <w:rsid w:val="0004488C"/>
    <w:rsid w:val="00056332"/>
    <w:rsid w:val="00056E27"/>
    <w:rsid w:val="00062071"/>
    <w:rsid w:val="00070334"/>
    <w:rsid w:val="00076D65"/>
    <w:rsid w:val="000875F1"/>
    <w:rsid w:val="00091964"/>
    <w:rsid w:val="000A5185"/>
    <w:rsid w:val="000B4DDA"/>
    <w:rsid w:val="000C46AE"/>
    <w:rsid w:val="000D0B54"/>
    <w:rsid w:val="000D26D4"/>
    <w:rsid w:val="000D739C"/>
    <w:rsid w:val="000F5163"/>
    <w:rsid w:val="00101039"/>
    <w:rsid w:val="001019DB"/>
    <w:rsid w:val="00110DF7"/>
    <w:rsid w:val="001134FD"/>
    <w:rsid w:val="00114251"/>
    <w:rsid w:val="0011480E"/>
    <w:rsid w:val="0011690B"/>
    <w:rsid w:val="001251CF"/>
    <w:rsid w:val="00125CF0"/>
    <w:rsid w:val="00140E1E"/>
    <w:rsid w:val="001433A3"/>
    <w:rsid w:val="001448A6"/>
    <w:rsid w:val="00147B75"/>
    <w:rsid w:val="00154132"/>
    <w:rsid w:val="00154EA3"/>
    <w:rsid w:val="00155977"/>
    <w:rsid w:val="001610B5"/>
    <w:rsid w:val="001826C9"/>
    <w:rsid w:val="00191917"/>
    <w:rsid w:val="001946AF"/>
    <w:rsid w:val="001A2382"/>
    <w:rsid w:val="001A2E31"/>
    <w:rsid w:val="001A6C98"/>
    <w:rsid w:val="001C0E95"/>
    <w:rsid w:val="001D0364"/>
    <w:rsid w:val="001E0FB5"/>
    <w:rsid w:val="001F17C1"/>
    <w:rsid w:val="001F34D1"/>
    <w:rsid w:val="002054D0"/>
    <w:rsid w:val="00212CE4"/>
    <w:rsid w:val="00213097"/>
    <w:rsid w:val="00226A59"/>
    <w:rsid w:val="002276C5"/>
    <w:rsid w:val="00230F97"/>
    <w:rsid w:val="002420FF"/>
    <w:rsid w:val="002467FA"/>
    <w:rsid w:val="00247085"/>
    <w:rsid w:val="00247B31"/>
    <w:rsid w:val="00270463"/>
    <w:rsid w:val="00282C4C"/>
    <w:rsid w:val="00287B09"/>
    <w:rsid w:val="002927B5"/>
    <w:rsid w:val="002B66AD"/>
    <w:rsid w:val="002C3B06"/>
    <w:rsid w:val="002C4685"/>
    <w:rsid w:val="002E1DA2"/>
    <w:rsid w:val="002E4266"/>
    <w:rsid w:val="002E4C45"/>
    <w:rsid w:val="002F2820"/>
    <w:rsid w:val="003015D4"/>
    <w:rsid w:val="00306BEC"/>
    <w:rsid w:val="003079DE"/>
    <w:rsid w:val="00324769"/>
    <w:rsid w:val="0032511E"/>
    <w:rsid w:val="00332FE7"/>
    <w:rsid w:val="00362A31"/>
    <w:rsid w:val="00375AB5"/>
    <w:rsid w:val="00382081"/>
    <w:rsid w:val="003931AA"/>
    <w:rsid w:val="00393876"/>
    <w:rsid w:val="003957D0"/>
    <w:rsid w:val="00397172"/>
    <w:rsid w:val="003A0E85"/>
    <w:rsid w:val="003A449A"/>
    <w:rsid w:val="003C0DCB"/>
    <w:rsid w:val="003C16F1"/>
    <w:rsid w:val="003C2EFD"/>
    <w:rsid w:val="003C3192"/>
    <w:rsid w:val="003C7E29"/>
    <w:rsid w:val="003F4622"/>
    <w:rsid w:val="0040065D"/>
    <w:rsid w:val="00400B86"/>
    <w:rsid w:val="00401614"/>
    <w:rsid w:val="0040194A"/>
    <w:rsid w:val="00403C84"/>
    <w:rsid w:val="004136A1"/>
    <w:rsid w:val="00414C81"/>
    <w:rsid w:val="0042120E"/>
    <w:rsid w:val="004256B5"/>
    <w:rsid w:val="00427765"/>
    <w:rsid w:val="00437D36"/>
    <w:rsid w:val="00442C23"/>
    <w:rsid w:val="004434AC"/>
    <w:rsid w:val="0044486A"/>
    <w:rsid w:val="00463E02"/>
    <w:rsid w:val="0046544A"/>
    <w:rsid w:val="004700A4"/>
    <w:rsid w:val="004816F5"/>
    <w:rsid w:val="004833C9"/>
    <w:rsid w:val="004909F2"/>
    <w:rsid w:val="00494C5B"/>
    <w:rsid w:val="00496F98"/>
    <w:rsid w:val="004B7019"/>
    <w:rsid w:val="004C0B50"/>
    <w:rsid w:val="004C31F8"/>
    <w:rsid w:val="004D3C1F"/>
    <w:rsid w:val="004E3390"/>
    <w:rsid w:val="004F148E"/>
    <w:rsid w:val="004F4F66"/>
    <w:rsid w:val="005016A0"/>
    <w:rsid w:val="0050575A"/>
    <w:rsid w:val="005074DF"/>
    <w:rsid w:val="00513EFB"/>
    <w:rsid w:val="00520B8E"/>
    <w:rsid w:val="005369C2"/>
    <w:rsid w:val="00536A89"/>
    <w:rsid w:val="00542494"/>
    <w:rsid w:val="00544B93"/>
    <w:rsid w:val="005473AB"/>
    <w:rsid w:val="0057001E"/>
    <w:rsid w:val="00583EB7"/>
    <w:rsid w:val="00586256"/>
    <w:rsid w:val="005C11CB"/>
    <w:rsid w:val="005C7E59"/>
    <w:rsid w:val="005D4145"/>
    <w:rsid w:val="005D60AB"/>
    <w:rsid w:val="005E109E"/>
    <w:rsid w:val="005E2D5A"/>
    <w:rsid w:val="005E7532"/>
    <w:rsid w:val="005F4DC5"/>
    <w:rsid w:val="006021C0"/>
    <w:rsid w:val="00604BA5"/>
    <w:rsid w:val="006168D0"/>
    <w:rsid w:val="00616E95"/>
    <w:rsid w:val="00644D50"/>
    <w:rsid w:val="00645FDF"/>
    <w:rsid w:val="0065359B"/>
    <w:rsid w:val="006614C0"/>
    <w:rsid w:val="00663674"/>
    <w:rsid w:val="0066423D"/>
    <w:rsid w:val="00670FBC"/>
    <w:rsid w:val="0068417B"/>
    <w:rsid w:val="006A22DD"/>
    <w:rsid w:val="006B7B21"/>
    <w:rsid w:val="006C7729"/>
    <w:rsid w:val="006E3635"/>
    <w:rsid w:val="006E4C09"/>
    <w:rsid w:val="006F3F83"/>
    <w:rsid w:val="006F5AC6"/>
    <w:rsid w:val="00703E29"/>
    <w:rsid w:val="00711ED3"/>
    <w:rsid w:val="00713A70"/>
    <w:rsid w:val="007316DB"/>
    <w:rsid w:val="007325E9"/>
    <w:rsid w:val="007334CA"/>
    <w:rsid w:val="00760F20"/>
    <w:rsid w:val="00771E20"/>
    <w:rsid w:val="007728C3"/>
    <w:rsid w:val="00782FFF"/>
    <w:rsid w:val="0078605C"/>
    <w:rsid w:val="0078706E"/>
    <w:rsid w:val="00796832"/>
    <w:rsid w:val="007A0DF7"/>
    <w:rsid w:val="007B40E7"/>
    <w:rsid w:val="007B7312"/>
    <w:rsid w:val="007D5F2B"/>
    <w:rsid w:val="007E24A4"/>
    <w:rsid w:val="007E62F2"/>
    <w:rsid w:val="007E7DBB"/>
    <w:rsid w:val="007F3635"/>
    <w:rsid w:val="007F437E"/>
    <w:rsid w:val="00801748"/>
    <w:rsid w:val="00802269"/>
    <w:rsid w:val="008207C0"/>
    <w:rsid w:val="00820AD9"/>
    <w:rsid w:val="00825D4D"/>
    <w:rsid w:val="00867215"/>
    <w:rsid w:val="00892309"/>
    <w:rsid w:val="008A4C97"/>
    <w:rsid w:val="008B0BA2"/>
    <w:rsid w:val="008B6361"/>
    <w:rsid w:val="008D5BF8"/>
    <w:rsid w:val="008E17B0"/>
    <w:rsid w:val="008F125B"/>
    <w:rsid w:val="008F5D70"/>
    <w:rsid w:val="008F5E42"/>
    <w:rsid w:val="00917C54"/>
    <w:rsid w:val="00924A56"/>
    <w:rsid w:val="00950507"/>
    <w:rsid w:val="00950534"/>
    <w:rsid w:val="0095124B"/>
    <w:rsid w:val="00954E09"/>
    <w:rsid w:val="00966050"/>
    <w:rsid w:val="009661B4"/>
    <w:rsid w:val="00976FC9"/>
    <w:rsid w:val="009A0205"/>
    <w:rsid w:val="009B50B1"/>
    <w:rsid w:val="009B5F25"/>
    <w:rsid w:val="009C123C"/>
    <w:rsid w:val="009C2242"/>
    <w:rsid w:val="009C6DE5"/>
    <w:rsid w:val="009D0D11"/>
    <w:rsid w:val="009D409A"/>
    <w:rsid w:val="009E53DD"/>
    <w:rsid w:val="009E735B"/>
    <w:rsid w:val="00A116DA"/>
    <w:rsid w:val="00A1485C"/>
    <w:rsid w:val="00A20641"/>
    <w:rsid w:val="00A236E3"/>
    <w:rsid w:val="00A3233C"/>
    <w:rsid w:val="00A66D69"/>
    <w:rsid w:val="00A83577"/>
    <w:rsid w:val="00A9554D"/>
    <w:rsid w:val="00A966D5"/>
    <w:rsid w:val="00AB0563"/>
    <w:rsid w:val="00AB3CD9"/>
    <w:rsid w:val="00AB57D9"/>
    <w:rsid w:val="00AC1380"/>
    <w:rsid w:val="00AC2CA0"/>
    <w:rsid w:val="00AD5384"/>
    <w:rsid w:val="00AD5B44"/>
    <w:rsid w:val="00AD6842"/>
    <w:rsid w:val="00AE2378"/>
    <w:rsid w:val="00AF1A32"/>
    <w:rsid w:val="00AF3283"/>
    <w:rsid w:val="00AF4421"/>
    <w:rsid w:val="00AF5909"/>
    <w:rsid w:val="00B000E2"/>
    <w:rsid w:val="00B02A94"/>
    <w:rsid w:val="00B122B9"/>
    <w:rsid w:val="00B125EA"/>
    <w:rsid w:val="00B2677C"/>
    <w:rsid w:val="00B26B9C"/>
    <w:rsid w:val="00B42676"/>
    <w:rsid w:val="00B444D5"/>
    <w:rsid w:val="00B46E2C"/>
    <w:rsid w:val="00B51E7C"/>
    <w:rsid w:val="00B53CCC"/>
    <w:rsid w:val="00B61588"/>
    <w:rsid w:val="00B7615F"/>
    <w:rsid w:val="00B7645B"/>
    <w:rsid w:val="00B910BE"/>
    <w:rsid w:val="00B932D8"/>
    <w:rsid w:val="00BA2891"/>
    <w:rsid w:val="00BA64E0"/>
    <w:rsid w:val="00BD0917"/>
    <w:rsid w:val="00BD6F79"/>
    <w:rsid w:val="00BE437B"/>
    <w:rsid w:val="00BF1757"/>
    <w:rsid w:val="00BF6B74"/>
    <w:rsid w:val="00BF7EF7"/>
    <w:rsid w:val="00C03151"/>
    <w:rsid w:val="00C11F45"/>
    <w:rsid w:val="00C16A76"/>
    <w:rsid w:val="00C2340A"/>
    <w:rsid w:val="00C240FE"/>
    <w:rsid w:val="00C25843"/>
    <w:rsid w:val="00C35B19"/>
    <w:rsid w:val="00C42991"/>
    <w:rsid w:val="00C600F3"/>
    <w:rsid w:val="00C60A55"/>
    <w:rsid w:val="00C7490F"/>
    <w:rsid w:val="00C860B6"/>
    <w:rsid w:val="00CA06FA"/>
    <w:rsid w:val="00CA2BBA"/>
    <w:rsid w:val="00CC07EE"/>
    <w:rsid w:val="00CD409B"/>
    <w:rsid w:val="00CD693C"/>
    <w:rsid w:val="00CE3B5C"/>
    <w:rsid w:val="00CE57FC"/>
    <w:rsid w:val="00CF41E0"/>
    <w:rsid w:val="00CF537E"/>
    <w:rsid w:val="00D07F97"/>
    <w:rsid w:val="00D17BD9"/>
    <w:rsid w:val="00D25DBF"/>
    <w:rsid w:val="00D27FB5"/>
    <w:rsid w:val="00D374F9"/>
    <w:rsid w:val="00D436EE"/>
    <w:rsid w:val="00D46D68"/>
    <w:rsid w:val="00D50A4B"/>
    <w:rsid w:val="00D54A93"/>
    <w:rsid w:val="00D611D1"/>
    <w:rsid w:val="00D61AA0"/>
    <w:rsid w:val="00D652F8"/>
    <w:rsid w:val="00D66215"/>
    <w:rsid w:val="00D80FE3"/>
    <w:rsid w:val="00DA03FF"/>
    <w:rsid w:val="00DB1774"/>
    <w:rsid w:val="00DB2F00"/>
    <w:rsid w:val="00DC17D7"/>
    <w:rsid w:val="00DC2467"/>
    <w:rsid w:val="00DC4655"/>
    <w:rsid w:val="00DF4FF5"/>
    <w:rsid w:val="00DF5D80"/>
    <w:rsid w:val="00E0457D"/>
    <w:rsid w:val="00E42135"/>
    <w:rsid w:val="00E47EBB"/>
    <w:rsid w:val="00E50416"/>
    <w:rsid w:val="00E70AFF"/>
    <w:rsid w:val="00E733CD"/>
    <w:rsid w:val="00E74188"/>
    <w:rsid w:val="00E7483A"/>
    <w:rsid w:val="00E750D7"/>
    <w:rsid w:val="00E75635"/>
    <w:rsid w:val="00E816F6"/>
    <w:rsid w:val="00E81716"/>
    <w:rsid w:val="00E85E19"/>
    <w:rsid w:val="00E867B2"/>
    <w:rsid w:val="00E92F1D"/>
    <w:rsid w:val="00EB3AB3"/>
    <w:rsid w:val="00EC0581"/>
    <w:rsid w:val="00EC42C6"/>
    <w:rsid w:val="00EC74B8"/>
    <w:rsid w:val="00F1700F"/>
    <w:rsid w:val="00F17C7F"/>
    <w:rsid w:val="00F2151D"/>
    <w:rsid w:val="00F72247"/>
    <w:rsid w:val="00F75270"/>
    <w:rsid w:val="00F75708"/>
    <w:rsid w:val="00F77278"/>
    <w:rsid w:val="00F947A4"/>
    <w:rsid w:val="00F97C7D"/>
    <w:rsid w:val="00FA1ECA"/>
    <w:rsid w:val="00FB4095"/>
    <w:rsid w:val="00FB6C02"/>
    <w:rsid w:val="00FC6668"/>
    <w:rsid w:val="00FD2497"/>
    <w:rsid w:val="00FE3D9E"/>
    <w:rsid w:val="00FE48CE"/>
    <w:rsid w:val="00FE4C83"/>
    <w:rsid w:val="00FE5D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AABFA0"/>
  <w15:docId w15:val="{22409FC3-F44C-4FA1-9335-9022A4B10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412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D0B54"/>
    <w:pPr>
      <w:ind w:left="0"/>
      <w:jc w:val="left"/>
    </w:pPr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0D0B54"/>
    <w:rPr>
      <w:rFonts w:cs="Times New Roman"/>
    </w:rPr>
  </w:style>
  <w:style w:type="table" w:styleId="Mriekatabuky">
    <w:name w:val="Table Grid"/>
    <w:basedOn w:val="Normlnatabuka"/>
    <w:uiPriority w:val="39"/>
    <w:rsid w:val="000D0B54"/>
    <w:pPr>
      <w:ind w:left="0"/>
      <w:jc w:val="left"/>
    </w:pPr>
    <w:rPr>
      <w:rFonts w:ascii="Times New Roman" w:eastAsiaTheme="minorEastAsia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0D0B54"/>
    <w:pPr>
      <w:ind w:left="0"/>
      <w:jc w:val="left"/>
    </w:pPr>
    <w:rPr>
      <w:rFonts w:ascii="Calibri" w:eastAsiaTheme="minorEastAsia" w:hAnsi="Calibri" w:cs="Times New Roman"/>
      <w:lang w:val="cs-CZ"/>
    </w:rPr>
  </w:style>
  <w:style w:type="character" w:styleId="Vrazn">
    <w:name w:val="Strong"/>
    <w:basedOn w:val="Predvolenpsmoodseku"/>
    <w:uiPriority w:val="22"/>
    <w:qFormat/>
    <w:rsid w:val="000D0B5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D0B54"/>
    <w:rPr>
      <w:rFonts w:cs="Times New Roman"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0B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0B54"/>
    <w:rPr>
      <w:rFonts w:ascii="Segoe UI" w:eastAsiaTheme="minorEastAsia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0D0B54"/>
    <w:pPr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D0B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D0B54"/>
    <w:rPr>
      <w:rFonts w:eastAsiaTheme="minorEastAsia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7E2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9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e-obce.sk/erb/2853.gif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http://www.e-obce.sk/erb/2853.gi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6042</Words>
  <Characters>34441</Characters>
  <Application>Microsoft Office Word</Application>
  <DocSecurity>0</DocSecurity>
  <Lines>287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STRAKOVÁ Juliana</dc:creator>
  <cp:lastModifiedBy>Obec Štefanovičová</cp:lastModifiedBy>
  <cp:revision>10</cp:revision>
  <cp:lastPrinted>2022-02-14T10:04:00Z</cp:lastPrinted>
  <dcterms:created xsi:type="dcterms:W3CDTF">2023-04-25T13:04:00Z</dcterms:created>
  <dcterms:modified xsi:type="dcterms:W3CDTF">2023-05-04T09:35:00Z</dcterms:modified>
</cp:coreProperties>
</file>