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13BC2A76" w:rsidR="00DC53DE" w:rsidRPr="00435B2A" w:rsidRDefault="00376170" w:rsidP="00956EE7">
      <w:pPr>
        <w:pStyle w:val="Zkladntext"/>
        <w:rPr>
          <w:b/>
          <w:bCs/>
          <w:sz w:val="20"/>
        </w:rPr>
      </w:pPr>
      <w:r w:rsidRPr="00435B2A">
        <w:rPr>
          <w:b/>
          <w:bCs/>
          <w:sz w:val="20"/>
        </w:rPr>
        <w:t>inSPORTline s.r.o.</w:t>
      </w:r>
    </w:p>
    <w:p w14:paraId="596E137A" w14:textId="50C6858D" w:rsidR="0063638F" w:rsidRPr="00435B2A" w:rsidRDefault="00376170" w:rsidP="00956EE7">
      <w:pPr>
        <w:pStyle w:val="Zkladntext"/>
      </w:pPr>
      <w:r w:rsidRPr="00435B2A">
        <w:t>Električná 6471</w:t>
      </w:r>
    </w:p>
    <w:p w14:paraId="6EEE1B70" w14:textId="43CB0B95" w:rsidR="0063638F" w:rsidRPr="00956EE7" w:rsidRDefault="00376170" w:rsidP="00956EE7">
      <w:pPr>
        <w:pStyle w:val="Zkladntext"/>
      </w:pPr>
      <w:r>
        <w:t>911 01 Trenčín</w:t>
      </w:r>
    </w:p>
    <w:p w14:paraId="3F9F9C03" w14:textId="77777777" w:rsidR="004D3B4A" w:rsidRDefault="004D3B4A" w:rsidP="004D3B4A"/>
    <w:p w14:paraId="6930F089" w14:textId="77777777" w:rsidR="00956EE7" w:rsidRP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63638F">
        <w:t>spoločnosti</w:t>
      </w:r>
      <w:r>
        <w:t xml:space="preserve"> sú:</w:t>
      </w:r>
      <w:bookmarkEnd w:id="1"/>
    </w:p>
    <w:p w14:paraId="567D0A2F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kúpa tovaru za účelom jeho predaja konečnému spotrebiteľovi v rozsahu voľných ohlasovacích živností</w:t>
      </w:r>
    </w:p>
    <w:p w14:paraId="0E94255B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kúpa tovaru za účelom jeho predaja iným prevádzkovateľom živnosti v rozsahu voľných ohlasovacích živností</w:t>
      </w:r>
    </w:p>
    <w:p w14:paraId="6D211981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sprostredkovateľská činnosť v rozsahu voľných ohlasovacích živností</w:t>
      </w:r>
    </w:p>
    <w:p w14:paraId="3E2578B4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servis a montáž športového vybavenia</w:t>
      </w:r>
    </w:p>
    <w:p w14:paraId="5FB21CAE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prenájom hnuteľných vecí</w:t>
      </w:r>
    </w:p>
    <w:p w14:paraId="29319B0B" w14:textId="2DB072D6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prenájom nehnuteľností spojený s poskytovaním iných než základných služieb spojených s prenájmom</w:t>
      </w:r>
    </w:p>
    <w:p w14:paraId="78E812D6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nákladná cestná doprava vykonávaná vozidlami s celkovou hmotnosťou do 3,5 t vrátane prípojného vozidla</w:t>
      </w:r>
    </w:p>
    <w:p w14:paraId="1BF998C0" w14:textId="47113A1D" w:rsidR="0063638F" w:rsidRPr="00435B2A" w:rsidRDefault="00435B2A" w:rsidP="0063638F">
      <w:pPr>
        <w:spacing w:line="360" w:lineRule="auto"/>
        <w:rPr>
          <w:sz w:val="18"/>
          <w:szCs w:val="18"/>
          <w:highlight w:val="yellow"/>
        </w:rPr>
      </w:pPr>
      <w:r w:rsidRPr="00435B2A">
        <w:rPr>
          <w:color w:val="000000"/>
          <w:sz w:val="18"/>
          <w:szCs w:val="18"/>
          <w:shd w:val="clear" w:color="auto" w:fill="FFFFFF"/>
        </w:rPr>
        <w:t>skladovanie</w:t>
      </w:r>
    </w:p>
    <w:p w14:paraId="50BB9034" w14:textId="3C84A095" w:rsidR="00956EE7" w:rsidRPr="00956EE7" w:rsidRDefault="00956EE7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74687145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FA728F">
        <w:t xml:space="preserve">augustu </w:t>
      </w:r>
      <w:r w:rsidRPr="0063638F">
        <w:t xml:space="preserve"> 20</w:t>
      </w:r>
      <w:r w:rsidR="00FA728F">
        <w:t>20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</w:t>
      </w:r>
      <w:r w:rsidR="00FA728F">
        <w:t>1.8.</w:t>
      </w:r>
      <w:r w:rsidR="002976C7" w:rsidRPr="0063638F">
        <w:t>.20</w:t>
      </w:r>
      <w:r w:rsidR="00C217D6">
        <w:t>2</w:t>
      </w:r>
      <w:r w:rsidR="00FA728F">
        <w:t>1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12F92A97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C217D6">
        <w:t>augusta</w:t>
      </w:r>
      <w:r w:rsidR="00EB6F33">
        <w:t xml:space="preserve"> 20</w:t>
      </w:r>
      <w:r w:rsidR="00C217D6">
        <w:t>2</w:t>
      </w:r>
      <w:r w:rsidR="00FA728F">
        <w:t>1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FA728F">
        <w:t>septembra</w:t>
      </w:r>
      <w:r>
        <w:t xml:space="preserve"> </w:t>
      </w:r>
      <w:r w:rsidR="00EB6F33">
        <w:t>20</w:t>
      </w:r>
      <w:r w:rsidR="00C217D6">
        <w:t>20</w:t>
      </w:r>
      <w:r w:rsidR="00EB6F33">
        <w:t xml:space="preserve"> do 3</w:t>
      </w:r>
      <w:r w:rsidR="002976C7">
        <w:t xml:space="preserve">1. </w:t>
      </w:r>
      <w:r w:rsidR="00C217D6">
        <w:t>augusta</w:t>
      </w:r>
      <w:r w:rsidR="00EB6F33">
        <w:t xml:space="preserve"> 20</w:t>
      </w:r>
      <w:r w:rsidR="00C217D6">
        <w:t>2</w:t>
      </w:r>
      <w:r w:rsidR="00FA728F">
        <w:t>1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1498E9AC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</w:t>
      </w:r>
      <w:r w:rsidR="00FA728F">
        <w:rPr>
          <w:sz w:val="18"/>
          <w:szCs w:val="18"/>
        </w:rPr>
        <w:t>9</w:t>
      </w:r>
      <w:r w:rsidR="002976C7">
        <w:rPr>
          <w:sz w:val="18"/>
          <w:szCs w:val="18"/>
        </w:rPr>
        <w:t>.20</w:t>
      </w:r>
      <w:r w:rsidR="00C217D6">
        <w:rPr>
          <w:sz w:val="18"/>
          <w:szCs w:val="18"/>
        </w:rPr>
        <w:t>2</w:t>
      </w:r>
      <w:r w:rsidR="00FA728F">
        <w:rPr>
          <w:sz w:val="18"/>
          <w:szCs w:val="18"/>
        </w:rPr>
        <w:t xml:space="preserve">0 </w:t>
      </w:r>
      <w:r w:rsidR="002976C7">
        <w:rPr>
          <w:sz w:val="18"/>
          <w:szCs w:val="18"/>
        </w:rPr>
        <w:t>do 31.</w:t>
      </w:r>
      <w:r w:rsidR="00C217D6">
        <w:rPr>
          <w:sz w:val="18"/>
          <w:szCs w:val="18"/>
        </w:rPr>
        <w:t>08</w:t>
      </w:r>
      <w:r w:rsidR="002976C7">
        <w:rPr>
          <w:sz w:val="18"/>
          <w:szCs w:val="18"/>
        </w:rPr>
        <w:t>.20</w:t>
      </w:r>
      <w:r w:rsidR="00C217D6">
        <w:rPr>
          <w:sz w:val="18"/>
          <w:szCs w:val="18"/>
        </w:rPr>
        <w:t>2</w:t>
      </w:r>
      <w:r w:rsidR="00FA728F">
        <w:rPr>
          <w:sz w:val="18"/>
          <w:szCs w:val="18"/>
        </w:rPr>
        <w:t>1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16F94E59" w:rsidR="00170965" w:rsidRPr="00DC2350" w:rsidRDefault="002976C7" w:rsidP="00170965">
      <w:pPr>
        <w:pStyle w:val="Zkladntext"/>
        <w:ind w:left="0" w:firstLine="360"/>
        <w:rPr>
          <w:color w:val="FF0000"/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</w:t>
      </w:r>
      <w:r w:rsidR="00C217D6">
        <w:rPr>
          <w:szCs w:val="18"/>
        </w:rPr>
        <w:t>08</w:t>
      </w:r>
      <w:r w:rsidRPr="0063638F">
        <w:rPr>
          <w:szCs w:val="18"/>
        </w:rPr>
        <w:t>.20</w:t>
      </w:r>
      <w:r w:rsidR="00C217D6">
        <w:rPr>
          <w:szCs w:val="18"/>
        </w:rPr>
        <w:t>2</w:t>
      </w:r>
      <w:r w:rsidR="00FA728F">
        <w:rPr>
          <w:szCs w:val="18"/>
        </w:rPr>
        <w:t>1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435B2A">
        <w:rPr>
          <w:szCs w:val="18"/>
        </w:rPr>
        <w:t>2</w:t>
      </w:r>
      <w:r w:rsidR="00C217D6">
        <w:rPr>
          <w:szCs w:val="18"/>
        </w:rPr>
        <w:t>8</w:t>
      </w:r>
      <w:r w:rsidR="00DC2350" w:rsidRPr="007D649A">
        <w:rPr>
          <w:szCs w:val="18"/>
        </w:rPr>
        <w:t>, k 31.</w:t>
      </w:r>
      <w:r w:rsidR="00B85CFD">
        <w:rPr>
          <w:szCs w:val="18"/>
        </w:rPr>
        <w:t>08</w:t>
      </w:r>
      <w:r w:rsidR="00DC2350" w:rsidRPr="007D649A">
        <w:rPr>
          <w:szCs w:val="18"/>
        </w:rPr>
        <w:t>.20</w:t>
      </w:r>
      <w:r w:rsidR="00FA728F">
        <w:rPr>
          <w:szCs w:val="18"/>
        </w:rPr>
        <w:t>20</w:t>
      </w:r>
      <w:r w:rsidR="00C42B3C">
        <w:rPr>
          <w:szCs w:val="18"/>
        </w:rPr>
        <w:t xml:space="preserve"> bol</w:t>
      </w:r>
      <w:r w:rsidR="007D649A">
        <w:rPr>
          <w:szCs w:val="18"/>
        </w:rPr>
        <w:t xml:space="preserve"> 2</w:t>
      </w:r>
      <w:r w:rsidR="00FA728F">
        <w:rPr>
          <w:szCs w:val="18"/>
        </w:rPr>
        <w:t>8</w:t>
      </w:r>
    </w:p>
    <w:p w14:paraId="6D420CD5" w14:textId="77777777" w:rsidR="00C30CF5" w:rsidRPr="00DC2350" w:rsidRDefault="00C30CF5" w:rsidP="00C238CB">
      <w:pPr>
        <w:rPr>
          <w:color w:val="FF0000"/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13CACDE7" w14:textId="1D1F201B" w:rsidR="00DC2350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členom dozorných orgánov </w:t>
      </w:r>
      <w:r w:rsidR="00A134DC">
        <w:rPr>
          <w:szCs w:val="18"/>
        </w:rPr>
        <w:t>boli</w:t>
      </w:r>
      <w:r w:rsidRPr="00356C42">
        <w:rPr>
          <w:szCs w:val="18"/>
        </w:rPr>
        <w:t xml:space="preserve"> poskytnuté pôžičky, záruky alebo iné formy zabezpečenia, 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0B97B66A" w14:textId="327C0C0D" w:rsidR="007D649A" w:rsidRDefault="007D649A" w:rsidP="00170965">
      <w:pPr>
        <w:pStyle w:val="Zkladntext"/>
        <w:ind w:left="360"/>
        <w:rPr>
          <w:szCs w:val="18"/>
        </w:rPr>
      </w:pPr>
      <w:r>
        <w:rPr>
          <w:szCs w:val="18"/>
        </w:rPr>
        <w:t xml:space="preserve">Štatutárny orgán : Adrián Trška , </w:t>
      </w:r>
      <w:r w:rsidRPr="007D649A">
        <w:rPr>
          <w:szCs w:val="18"/>
        </w:rPr>
        <w:t>Lenka Sonnková</w:t>
      </w:r>
      <w:r>
        <w:rPr>
          <w:szCs w:val="18"/>
        </w:rPr>
        <w:t xml:space="preserve">, </w:t>
      </w:r>
      <w:r w:rsidRPr="007D649A">
        <w:rPr>
          <w:szCs w:val="18"/>
        </w:rPr>
        <w:t>Roman Košťál</w:t>
      </w:r>
    </w:p>
    <w:p w14:paraId="660AFA91" w14:textId="1ADB220D" w:rsidR="00407F88" w:rsidRDefault="007D649A" w:rsidP="007D649A">
      <w:pPr>
        <w:pStyle w:val="Zkladntext"/>
        <w:ind w:left="360"/>
        <w:rPr>
          <w:szCs w:val="18"/>
        </w:rPr>
      </w:pPr>
      <w:r>
        <w:rPr>
          <w:szCs w:val="18"/>
        </w:rPr>
        <w:t xml:space="preserve">Spoločníci : Lenka Sonnková, </w:t>
      </w:r>
      <w:proofErr w:type="spellStart"/>
      <w:r>
        <w:rPr>
          <w:szCs w:val="18"/>
        </w:rPr>
        <w:t>Roma</w:t>
      </w:r>
      <w:proofErr w:type="spellEnd"/>
      <w:r>
        <w:rPr>
          <w:szCs w:val="18"/>
        </w:rPr>
        <w:t xml:space="preserve"> Košťál</w:t>
      </w:r>
    </w:p>
    <w:p w14:paraId="178162D9" w14:textId="77777777" w:rsidR="0022307A" w:rsidRDefault="0022307A" w:rsidP="007D649A">
      <w:pPr>
        <w:pStyle w:val="Zkladntext"/>
        <w:ind w:left="360"/>
        <w:rPr>
          <w:szCs w:val="18"/>
        </w:rPr>
      </w:pPr>
      <w:r>
        <w:rPr>
          <w:szCs w:val="18"/>
        </w:rPr>
        <w:t>Pôžičky poskytnuté celkom vo výške : 996 150€</w:t>
      </w:r>
    </w:p>
    <w:p w14:paraId="3AD83537" w14:textId="2EBF6FE2" w:rsidR="0022307A" w:rsidRDefault="0022307A" w:rsidP="007D649A">
      <w:pPr>
        <w:pStyle w:val="Zkladntext"/>
        <w:ind w:left="360"/>
        <w:rPr>
          <w:szCs w:val="18"/>
        </w:rPr>
      </w:pPr>
      <w:r>
        <w:rPr>
          <w:szCs w:val="18"/>
        </w:rPr>
        <w:t>Poskytnutá pôžička s </w:t>
      </w:r>
      <w:proofErr w:type="spellStart"/>
      <w:r>
        <w:rPr>
          <w:szCs w:val="18"/>
        </w:rPr>
        <w:t>prepoj.účtovnou</w:t>
      </w:r>
      <w:proofErr w:type="spellEnd"/>
      <w:r>
        <w:rPr>
          <w:szCs w:val="18"/>
        </w:rPr>
        <w:t xml:space="preserve"> jednotkou : </w:t>
      </w:r>
      <w:proofErr w:type="spellStart"/>
      <w:r>
        <w:rPr>
          <w:szCs w:val="18"/>
        </w:rPr>
        <w:t>Seven</w:t>
      </w:r>
      <w:proofErr w:type="spellEnd"/>
      <w:r>
        <w:rPr>
          <w:szCs w:val="18"/>
        </w:rPr>
        <w:t xml:space="preserve"> Sport : celkom 700 000,-</w:t>
      </w:r>
      <w:r w:rsidR="00C42B3C">
        <w:rPr>
          <w:szCs w:val="18"/>
        </w:rPr>
        <w:t xml:space="preserve"> </w:t>
      </w:r>
      <w:r w:rsidR="00C42B3C">
        <w:t xml:space="preserve">Úrok </w:t>
      </w:r>
      <w:proofErr w:type="spellStart"/>
      <w:r w:rsidR="00C42B3C">
        <w:t>p.a</w:t>
      </w:r>
      <w:proofErr w:type="spellEnd"/>
      <w:r w:rsidR="00C42B3C">
        <w:t>. v % = 3 mesačný EURIBOT +1,2%</w:t>
      </w:r>
      <w:r>
        <w:rPr>
          <w:szCs w:val="18"/>
        </w:rPr>
        <w:t xml:space="preserve"> </w:t>
      </w:r>
      <w:r w:rsidR="00C42B3C">
        <w:rPr>
          <w:szCs w:val="18"/>
        </w:rPr>
        <w:t xml:space="preserve">, </w:t>
      </w:r>
      <w:r>
        <w:rPr>
          <w:szCs w:val="18"/>
        </w:rPr>
        <w:t>zo dňa 30.6.2016, splatnosť 2024</w:t>
      </w:r>
    </w:p>
    <w:p w14:paraId="3C6E8D46" w14:textId="18453BC4" w:rsidR="0022307A" w:rsidRDefault="0022307A" w:rsidP="007D649A">
      <w:pPr>
        <w:pStyle w:val="Zkladntext"/>
        <w:ind w:left="360"/>
        <w:rPr>
          <w:szCs w:val="18"/>
        </w:rPr>
      </w:pPr>
      <w:r>
        <w:rPr>
          <w:szCs w:val="18"/>
        </w:rPr>
        <w:t>Poskytnutá pôžička s </w:t>
      </w:r>
      <w:proofErr w:type="spellStart"/>
      <w:r>
        <w:rPr>
          <w:szCs w:val="18"/>
        </w:rPr>
        <w:t>prepoj.účtovnou</w:t>
      </w:r>
      <w:proofErr w:type="spellEnd"/>
      <w:r>
        <w:rPr>
          <w:szCs w:val="18"/>
        </w:rPr>
        <w:t xml:space="preserve"> jednotkou : </w:t>
      </w:r>
      <w:proofErr w:type="spellStart"/>
      <w:r>
        <w:rPr>
          <w:szCs w:val="18"/>
        </w:rPr>
        <w:t>Seven</w:t>
      </w:r>
      <w:proofErr w:type="spellEnd"/>
      <w:r>
        <w:rPr>
          <w:szCs w:val="18"/>
        </w:rPr>
        <w:t xml:space="preserve"> Sport : celkom 296 150,- </w:t>
      </w:r>
      <w:r w:rsidR="00C42B3C">
        <w:rPr>
          <w:szCs w:val="18"/>
        </w:rPr>
        <w:t xml:space="preserve"> </w:t>
      </w:r>
      <w:r w:rsidR="00C42B3C">
        <w:t xml:space="preserve">Úrok </w:t>
      </w:r>
      <w:proofErr w:type="spellStart"/>
      <w:r w:rsidR="00C42B3C">
        <w:t>p.a</w:t>
      </w:r>
      <w:proofErr w:type="spellEnd"/>
      <w:r w:rsidR="00C42B3C">
        <w:t xml:space="preserve">. v % = 3 mesačný EURIBOT +2% , </w:t>
      </w:r>
      <w:r>
        <w:rPr>
          <w:szCs w:val="18"/>
        </w:rPr>
        <w:t>zo dňa 31.12.2007, splatnosť 202</w:t>
      </w:r>
      <w:r w:rsidR="00FA728F">
        <w:rPr>
          <w:szCs w:val="18"/>
        </w:rPr>
        <w:t>4</w:t>
      </w:r>
    </w:p>
    <w:p w14:paraId="5248E45A" w14:textId="0CD135AB" w:rsidR="00C42B3C" w:rsidRDefault="00C42B3C" w:rsidP="007D649A">
      <w:pPr>
        <w:pStyle w:val="Zkladntext"/>
        <w:ind w:left="360"/>
        <w:rPr>
          <w:szCs w:val="18"/>
        </w:rPr>
      </w:pPr>
    </w:p>
    <w:p w14:paraId="4E3B7739" w14:textId="77777777" w:rsidR="0063638F" w:rsidRDefault="0063638F" w:rsidP="00C238CB">
      <w:pPr>
        <w:pStyle w:val="Zkladntext"/>
        <w:ind w:left="0"/>
        <w:jc w:val="left"/>
        <w:rPr>
          <w:szCs w:val="18"/>
        </w:rPr>
      </w:pP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</w:t>
      </w:r>
      <w:proofErr w:type="spellStart"/>
      <w:r w:rsidRPr="0063638F">
        <w:t>going</w:t>
      </w:r>
      <w:proofErr w:type="spellEnd"/>
      <w:r w:rsidRPr="0063638F">
        <w:t xml:space="preserve"> </w:t>
      </w:r>
      <w:proofErr w:type="spellStart"/>
      <w:r w:rsidRPr="0063638F">
        <w:t>concern</w:t>
      </w:r>
      <w:proofErr w:type="spellEnd"/>
      <w:r w:rsidRPr="0063638F">
        <w:t>).</w:t>
      </w:r>
      <w:r w:rsidR="003834D5" w:rsidRPr="0063638F">
        <w:t xml:space="preserve"> </w:t>
      </w:r>
      <w:r w:rsidRPr="0063638F">
        <w:t>Účtovné metódy a</w:t>
      </w:r>
    </w:p>
    <w:p w14:paraId="3C92AD95" w14:textId="407AD03D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</w:t>
      </w:r>
      <w:r w:rsidR="00FA728F">
        <w:t>9</w:t>
      </w:r>
      <w:r w:rsidR="002976C7" w:rsidRPr="0063638F">
        <w:t>.20</w:t>
      </w:r>
      <w:r w:rsidR="00C217D6">
        <w:t>2</w:t>
      </w:r>
      <w:r w:rsidR="00B85CFD">
        <w:t>0</w:t>
      </w:r>
      <w:r w:rsidR="002976C7" w:rsidRPr="0063638F">
        <w:t xml:space="preserve"> do 31.</w:t>
      </w:r>
      <w:r w:rsidR="00C217D6">
        <w:t>08</w:t>
      </w:r>
      <w:r w:rsidR="002976C7" w:rsidRPr="0063638F">
        <w:t>.20</w:t>
      </w:r>
      <w:r w:rsidR="00C217D6">
        <w:t>2</w:t>
      </w:r>
      <w:r w:rsidR="00FA728F">
        <w:t>1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30EC27A9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 xml:space="preserve">ovaný dlhodobý nehmotný majetok (licencie, </w:t>
      </w:r>
      <w:proofErr w:type="spellStart"/>
      <w:r w:rsidR="00255759">
        <w:rPr>
          <w:b/>
        </w:rPr>
        <w:t>softwery</w:t>
      </w:r>
      <w:proofErr w:type="spellEnd"/>
      <w:r w:rsidR="00255759">
        <w:rPr>
          <w:b/>
        </w:rPr>
        <w:t>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lastRenderedPageBreak/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6" w:name="_MON_1508918652"/>
    <w:bookmarkEnd w:id="6"/>
    <w:p w14:paraId="798CDCB8" w14:textId="01C4F543" w:rsidR="001C1D29" w:rsidRDefault="00FA728F" w:rsidP="00135037">
      <w:pPr>
        <w:pStyle w:val="Zkladntext"/>
      </w:pPr>
      <w:r w:rsidRPr="00563E38">
        <w:rPr>
          <w:szCs w:val="18"/>
        </w:rPr>
        <w:object w:dxaOrig="8776" w:dyaOrig="2374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36.5pt;height:118.5pt" o:ole="">
            <v:imagedata r:id="rId8" o:title=""/>
          </v:shape>
          <o:OLEObject Type="Embed" ProgID="Excel.Sheet.12" ShapeID="_x0000_i1030" DrawAspect="Content" ObjectID="_1756789822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lastRenderedPageBreak/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77777777" w:rsidR="00007B0D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  <w:szCs w:val="18"/>
        </w:rPr>
      </w:pPr>
      <w:r w:rsidRPr="00E728CB">
        <w:rPr>
          <w:b/>
          <w:sz w:val="18"/>
          <w:szCs w:val="18"/>
        </w:rPr>
        <w:t>Ostatné finančné povinnosti</w:t>
      </w:r>
    </w:p>
    <w:p w14:paraId="5C067683" w14:textId="77777777" w:rsidR="00E62097" w:rsidRPr="00E62097" w:rsidRDefault="00E62097" w:rsidP="00E62097">
      <w:pPr>
        <w:ind w:left="426"/>
        <w:rPr>
          <w:b/>
          <w:sz w:val="18"/>
          <w:szCs w:val="18"/>
        </w:rPr>
      </w:pPr>
    </w:p>
    <w:p w14:paraId="1163EAC2" w14:textId="5CA5EA5D" w:rsidR="00E62097" w:rsidRPr="00E62097" w:rsidRDefault="00E62097" w:rsidP="00E62097">
      <w:pPr>
        <w:pStyle w:val="xmsobodytext"/>
        <w:ind w:left="426"/>
        <w:rPr>
          <w:sz w:val="18"/>
          <w:szCs w:val="18"/>
        </w:rPr>
      </w:pPr>
      <w:r w:rsidRPr="00E62097">
        <w:rPr>
          <w:sz w:val="18"/>
          <w:szCs w:val="18"/>
        </w:rPr>
        <w:t>Ostatné finančné povinnosti, ktoré sa nasledujú v bežnom účtovníctve a neuvádzajú v súvahe, sú tieto: </w:t>
      </w:r>
    </w:p>
    <w:p w14:paraId="7DE02C14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t xml:space="preserve">-  </w:t>
      </w:r>
      <w:r w:rsidRPr="00E62097">
        <w:rPr>
          <w:sz w:val="18"/>
          <w:szCs w:val="18"/>
        </w:rPr>
        <w:t xml:space="preserve">sumu nevyčerpaného úverového limitu vo výške 0 EUR,  </w:t>
      </w:r>
    </w:p>
    <w:p w14:paraId="2C07A1E0" w14:textId="1C07EB83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od právnickej osoby za prijatý úver vo výške 0 EUR,</w:t>
      </w:r>
    </w:p>
    <w:p w14:paraId="3BD9EAD6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vo forme bankovej garancie za nájom od nájomcu vo výške 0 EUR,</w:t>
      </w:r>
    </w:p>
    <w:p w14:paraId="3212F321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prijaté ručenie vo forme bankovej garancie za dlhodobé zádržné od dodávateľov vo výške 0  EUR, </w:t>
      </w:r>
    </w:p>
    <w:p w14:paraId="1C05F53C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právnickej osobe za poskytnutý úver, ktoré je  prijaté od inej právnickej osoby vo výške 0 EUR, </w:t>
      </w:r>
    </w:p>
    <w:p w14:paraId="2B9DB3C6" w14:textId="03BD5393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za bankový úver vo forme záložného práva k nehnuteľnostiam, pohľadávkam, účtom a veciam. Hodnota poskytnutého ručenia je k 31. </w:t>
      </w:r>
      <w:r w:rsidR="00505217">
        <w:rPr>
          <w:sz w:val="18"/>
          <w:szCs w:val="18"/>
        </w:rPr>
        <w:t>augustu</w:t>
      </w:r>
      <w:r w:rsidRPr="00E62097">
        <w:rPr>
          <w:sz w:val="18"/>
          <w:szCs w:val="18"/>
        </w:rPr>
        <w:t xml:space="preserve"> 20</w:t>
      </w:r>
      <w:r w:rsidR="00505217">
        <w:rPr>
          <w:sz w:val="18"/>
          <w:szCs w:val="18"/>
        </w:rPr>
        <w:t>2</w:t>
      </w:r>
      <w:r w:rsidR="00B85CFD">
        <w:rPr>
          <w:sz w:val="18"/>
          <w:szCs w:val="18"/>
        </w:rPr>
        <w:t>1</w:t>
      </w:r>
      <w:r w:rsidRPr="00E62097">
        <w:rPr>
          <w:sz w:val="18"/>
          <w:szCs w:val="18"/>
        </w:rPr>
        <w:t xml:space="preserve"> vo výške 0 EUR.</w:t>
      </w: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659B6B91" w14:textId="77777777" w:rsidR="003E0FA2" w:rsidRDefault="003E0FA2" w:rsidP="00135037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14:paraId="167A9995" w14:textId="77777777" w:rsidR="00CB1E30" w:rsidRDefault="00CB1E30" w:rsidP="0095312E"/>
    <w:p w14:paraId="78629EED" w14:textId="77777777" w:rsidR="0095312E" w:rsidRPr="0095312E" w:rsidRDefault="0095312E" w:rsidP="0095312E">
      <w:pPr>
        <w:ind w:left="426"/>
        <w:jc w:val="both"/>
      </w:pPr>
      <w:r w:rsidRPr="00CB1E30">
        <w:rPr>
          <w:sz w:val="18"/>
          <w:szCs w:val="18"/>
        </w:rPr>
        <w:t>Koncom roka 2019 sa prvýkrát objavili správy z Číny o</w:t>
      </w:r>
      <w:r>
        <w:rPr>
          <w:sz w:val="18"/>
          <w:szCs w:val="18"/>
        </w:rPr>
        <w:t> </w:t>
      </w:r>
      <w:r w:rsidRPr="00CB1E30">
        <w:rPr>
          <w:sz w:val="18"/>
          <w:szCs w:val="18"/>
        </w:rPr>
        <w:t>koronavíruse. V prvých mesiacoch roku 2020 sa vírus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 xml:space="preserve">rozšíril do celého </w:t>
      </w:r>
      <w:r>
        <w:rPr>
          <w:sz w:val="18"/>
          <w:szCs w:val="18"/>
        </w:rPr>
        <w:t xml:space="preserve">   </w:t>
      </w:r>
      <w:r w:rsidRPr="00CB1E30">
        <w:rPr>
          <w:sz w:val="18"/>
          <w:szCs w:val="18"/>
        </w:rPr>
        <w:t>sveta a jeho negatívny vplyv nadobudol veľké rozmery. Aj keď v čase zverejnenia tejto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účtovnej závierky vedenie účtovnej jednotky nezaznamenalo zreteľný/významný pokles predaja, nakoľko sa však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situácia stále mení, nemožno predvídať budúce účinky/dopady na predmet podnikania našej spoločnosti.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Manažment bude pokračovať v monitorovaní potenciálneho dopadu a podnikne všetky možné kroky na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zmiernenie akýchkoľvek negatívnych účinkov na spoločnosť a jej zamestnancov</w:t>
      </w:r>
      <w:r>
        <w:t>.</w:t>
      </w:r>
    </w:p>
    <w:p w14:paraId="7A77D3F8" w14:textId="77777777" w:rsidR="0095312E" w:rsidRDefault="0095312E" w:rsidP="0095312E"/>
    <w:p w14:paraId="620BC442" w14:textId="77777777" w:rsidR="00E15F9B" w:rsidRDefault="00E15F9B" w:rsidP="00E15F9B">
      <w:pPr>
        <w:pStyle w:val="Zkladntext"/>
      </w:pPr>
    </w:p>
    <w:p w14:paraId="7874F8DB" w14:textId="77777777" w:rsidR="00265570" w:rsidRDefault="00265570" w:rsidP="00E15F9B">
      <w:pPr>
        <w:pStyle w:val="Zkladntext"/>
      </w:pPr>
    </w:p>
    <w:p w14:paraId="3A7BE471" w14:textId="77777777" w:rsidR="00265570" w:rsidRDefault="00265570" w:rsidP="00E15F9B">
      <w:pPr>
        <w:pStyle w:val="Zkladntext"/>
      </w:pPr>
    </w:p>
    <w:p w14:paraId="3DF798B2" w14:textId="77777777" w:rsidR="00265570" w:rsidRDefault="00265570" w:rsidP="00E15F9B">
      <w:pPr>
        <w:pStyle w:val="Zkladntext"/>
      </w:pPr>
    </w:p>
    <w:p w14:paraId="5EA9AFBE" w14:textId="77777777" w:rsidR="00265570" w:rsidRDefault="00265570" w:rsidP="00E15F9B">
      <w:pPr>
        <w:pStyle w:val="Zkladntext"/>
      </w:pPr>
    </w:p>
    <w:p w14:paraId="2EC7E604" w14:textId="77777777" w:rsidR="00265570" w:rsidRDefault="00265570" w:rsidP="00E15F9B">
      <w:pPr>
        <w:pStyle w:val="Zkladntext"/>
      </w:pPr>
    </w:p>
    <w:p w14:paraId="45CFE0B3" w14:textId="77777777" w:rsidR="00265570" w:rsidRDefault="00265570" w:rsidP="00E15F9B">
      <w:pPr>
        <w:pStyle w:val="Zkladntext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default" r:id="rId10"/>
      <w:headerReference w:type="first" r:id="rId11"/>
      <w:footerReference w:type="first" r:id="rId12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20985" w14:textId="77777777" w:rsidR="008621DF" w:rsidRDefault="008621DF" w:rsidP="00E95128">
      <w:r>
        <w:separator/>
      </w:r>
    </w:p>
  </w:endnote>
  <w:endnote w:type="continuationSeparator" w:id="0">
    <w:p w14:paraId="57CE6B24" w14:textId="77777777" w:rsidR="008621DF" w:rsidRDefault="008621D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B85CFD">
        <w:pPr>
          <w:pStyle w:val="Pta"/>
          <w:jc w:val="center"/>
        </w:pPr>
      </w:p>
    </w:sdtContent>
  </w:sdt>
  <w:p w14:paraId="54A4EEAD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B2D45" w14:textId="77777777" w:rsidR="008621DF" w:rsidRDefault="008621DF" w:rsidP="00E95128">
      <w:r>
        <w:separator/>
      </w:r>
    </w:p>
  </w:footnote>
  <w:footnote w:type="continuationSeparator" w:id="0">
    <w:p w14:paraId="6B8171B6" w14:textId="77777777" w:rsidR="008621DF" w:rsidRDefault="008621D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24FD373A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55829B01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1520E907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3345C40B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119E5A45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403C03C2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2A60FDBE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3E9D06D9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7777777" w:rsidR="00DB6599" w:rsidRPr="00833D0C" w:rsidRDefault="0063638F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77777777" w:rsidR="00DB6599" w:rsidRPr="00833D0C" w:rsidRDefault="0063638F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44A9F28C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6C58BB4F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3721153A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034D0E97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223470F1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61E73EF2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253C5A42" w14:textId="77777777" w:rsidR="000A2A36" w:rsidRDefault="000A2A36">
    <w:pPr>
      <w:pStyle w:val="Hlavika"/>
    </w:pPr>
  </w:p>
  <w:p w14:paraId="175F5A04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4DA9BEE6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040D4D82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0D632070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2EE0229C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20CF89DC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54E88CDF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78711994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25EF496A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34F06D1B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069665ED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52D0E2A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32940B4B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748201ED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3A90DE74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62B2DDA2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1E36A02F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755081691">
    <w:abstractNumId w:val="5"/>
  </w:num>
  <w:num w:numId="2" w16cid:durableId="737824152">
    <w:abstractNumId w:val="3"/>
  </w:num>
  <w:num w:numId="3" w16cid:durableId="1336223503">
    <w:abstractNumId w:val="6"/>
  </w:num>
  <w:num w:numId="4" w16cid:durableId="1032415017">
    <w:abstractNumId w:val="4"/>
  </w:num>
  <w:num w:numId="5" w16cid:durableId="921791400">
    <w:abstractNumId w:val="5"/>
  </w:num>
  <w:num w:numId="6" w16cid:durableId="343047335">
    <w:abstractNumId w:val="1"/>
  </w:num>
  <w:num w:numId="7" w16cid:durableId="1411536868">
    <w:abstractNumId w:val="2"/>
  </w:num>
  <w:num w:numId="8" w16cid:durableId="623078385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56BB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1A2B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5A62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C4969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338B"/>
    <w:rsid w:val="001F7F0F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307A"/>
    <w:rsid w:val="00224A22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502B"/>
    <w:rsid w:val="00366F0C"/>
    <w:rsid w:val="00367A6E"/>
    <w:rsid w:val="003756DC"/>
    <w:rsid w:val="00376170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E6622"/>
    <w:rsid w:val="004F2ECB"/>
    <w:rsid w:val="004F3AA1"/>
    <w:rsid w:val="005033C6"/>
    <w:rsid w:val="00505217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46"/>
    <w:rsid w:val="0054786F"/>
    <w:rsid w:val="00553AFB"/>
    <w:rsid w:val="00555DE9"/>
    <w:rsid w:val="00555FC5"/>
    <w:rsid w:val="00560018"/>
    <w:rsid w:val="005621BA"/>
    <w:rsid w:val="00563E38"/>
    <w:rsid w:val="00564B72"/>
    <w:rsid w:val="005678DD"/>
    <w:rsid w:val="0057480F"/>
    <w:rsid w:val="0058479C"/>
    <w:rsid w:val="00585484"/>
    <w:rsid w:val="00585B7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5EA"/>
    <w:rsid w:val="0066159C"/>
    <w:rsid w:val="00662C25"/>
    <w:rsid w:val="0066618F"/>
    <w:rsid w:val="006668B8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49A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1DF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65FB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4DC"/>
    <w:rsid w:val="00A13E99"/>
    <w:rsid w:val="00A14E2F"/>
    <w:rsid w:val="00A16BEA"/>
    <w:rsid w:val="00A17146"/>
    <w:rsid w:val="00A2012A"/>
    <w:rsid w:val="00A25722"/>
    <w:rsid w:val="00A26359"/>
    <w:rsid w:val="00A31BD5"/>
    <w:rsid w:val="00A31DFF"/>
    <w:rsid w:val="00A32727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860"/>
    <w:rsid w:val="00B85CFD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17D6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2B3C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223"/>
    <w:rsid w:val="00D120D1"/>
    <w:rsid w:val="00D15A46"/>
    <w:rsid w:val="00D21626"/>
    <w:rsid w:val="00D21C6D"/>
    <w:rsid w:val="00D22370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350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097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32F"/>
    <w:rsid w:val="00FA1EF8"/>
    <w:rsid w:val="00FA2A9D"/>
    <w:rsid w:val="00FA6ADD"/>
    <w:rsid w:val="00FA6C5D"/>
    <w:rsid w:val="00FA6D0F"/>
    <w:rsid w:val="00FA728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F24D6"/>
    <w:rsid w:val="00FF2FC7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xmsobodytext">
    <w:name w:val="x_msobodytext"/>
    <w:basedOn w:val="Normlny"/>
    <w:rsid w:val="00E62097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Bezriadkovania">
    <w:name w:val="No Spacing"/>
    <w:uiPriority w:val="1"/>
    <w:qFormat/>
    <w:rsid w:val="00E6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E8E39-51CD-4C26-8463-C64AF4076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1830</Words>
  <Characters>10431</Characters>
  <Application>Microsoft Office Word</Application>
  <DocSecurity>4</DocSecurity>
  <Lines>86</Lines>
  <Paragraphs>24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Katarína Streľcovová</cp:lastModifiedBy>
  <cp:revision>2</cp:revision>
  <cp:lastPrinted>2023-09-21T05:52:00Z</cp:lastPrinted>
  <dcterms:created xsi:type="dcterms:W3CDTF">2023-09-21T06:24:00Z</dcterms:created>
  <dcterms:modified xsi:type="dcterms:W3CDTF">2023-09-21T06:24:00Z</dcterms:modified>
</cp:coreProperties>
</file>