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EA4439" w14:textId="77777777" w:rsidR="0073392B" w:rsidRPr="00635BCF" w:rsidRDefault="0073392B" w:rsidP="00450E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B3D41A4" w14:textId="77777777" w:rsidR="003A3DBD" w:rsidRPr="00635BCF" w:rsidRDefault="003A3DBD" w:rsidP="00450E8B">
      <w:pPr>
        <w:pStyle w:val="Hlavika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80C046D" w14:textId="77777777" w:rsidR="003A3DBD" w:rsidRPr="00635BCF" w:rsidRDefault="003A3DBD" w:rsidP="00450E8B">
      <w:pPr>
        <w:pStyle w:val="Hlavika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501286E3" w14:textId="77777777" w:rsidR="003A3DBD" w:rsidRPr="00635BCF" w:rsidRDefault="003A3DBD" w:rsidP="00450E8B">
      <w:pPr>
        <w:pStyle w:val="Hlavika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71CDA2A1" w14:textId="77777777" w:rsidR="003A3DBD" w:rsidRPr="00635BCF" w:rsidRDefault="003A3DBD" w:rsidP="00450E8B">
      <w:pPr>
        <w:pStyle w:val="Hlavika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78E4F777" w14:textId="77777777" w:rsidR="003A3DBD" w:rsidRPr="00635BCF" w:rsidRDefault="003A3DBD" w:rsidP="00450E8B">
      <w:pPr>
        <w:pStyle w:val="Hlavika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2F68F8A" w14:textId="77777777" w:rsidR="003A3DBD" w:rsidRPr="00635BCF" w:rsidRDefault="003A3DBD" w:rsidP="00450E8B">
      <w:pPr>
        <w:pStyle w:val="Hlavika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7ED459F" w14:textId="77777777" w:rsidR="003A3DBD" w:rsidRPr="00635BCF" w:rsidRDefault="003A3DBD" w:rsidP="00450E8B">
      <w:pPr>
        <w:pStyle w:val="Hlavika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7494D035" w14:textId="77777777" w:rsidR="003A3DBD" w:rsidRPr="00635BCF" w:rsidRDefault="003A3DBD" w:rsidP="00450E8B">
      <w:pPr>
        <w:pStyle w:val="Hlavika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C04843B" w14:textId="77777777" w:rsidR="003A3DBD" w:rsidRPr="00635BCF" w:rsidRDefault="003A3DBD" w:rsidP="00450E8B">
      <w:pPr>
        <w:pStyle w:val="Hlavika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4519265" w14:textId="77777777" w:rsidR="003A3DBD" w:rsidRPr="00635BCF" w:rsidRDefault="003A3DBD" w:rsidP="00450E8B">
      <w:pPr>
        <w:pStyle w:val="Hlavika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869E0B1" w14:textId="77777777" w:rsidR="003A3DBD" w:rsidRPr="00635BCF" w:rsidRDefault="003A3DBD" w:rsidP="00450E8B">
      <w:pPr>
        <w:pStyle w:val="Hlavika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0DDC263" w14:textId="77777777" w:rsidR="003A3DBD" w:rsidRPr="00635BCF" w:rsidRDefault="003A3DBD" w:rsidP="00635BCF">
      <w:pPr>
        <w:pStyle w:val="Hlavika"/>
        <w:jc w:val="center"/>
        <w:rPr>
          <w:rFonts w:ascii="Times New Roman" w:hAnsi="Times New Roman" w:cs="Times New Roman"/>
          <w:b/>
          <w:sz w:val="56"/>
          <w:szCs w:val="24"/>
          <w:u w:val="single"/>
        </w:rPr>
      </w:pPr>
    </w:p>
    <w:p w14:paraId="167732E0" w14:textId="0B05E550" w:rsidR="003A3DBD" w:rsidRPr="00635BCF" w:rsidRDefault="003A3DBD" w:rsidP="00635BCF">
      <w:pPr>
        <w:pStyle w:val="Hlavika"/>
        <w:jc w:val="center"/>
        <w:rPr>
          <w:rFonts w:ascii="Times New Roman" w:hAnsi="Times New Roman" w:cs="Times New Roman"/>
          <w:b/>
          <w:sz w:val="56"/>
          <w:szCs w:val="24"/>
          <w:u w:val="single"/>
        </w:rPr>
      </w:pPr>
      <w:r w:rsidRPr="00635BCF">
        <w:rPr>
          <w:rFonts w:ascii="Times New Roman" w:hAnsi="Times New Roman" w:cs="Times New Roman"/>
          <w:b/>
          <w:sz w:val="56"/>
          <w:szCs w:val="24"/>
          <w:u w:val="single"/>
        </w:rPr>
        <w:t>Sociálny podnik Lenka s. r. o.</w:t>
      </w:r>
    </w:p>
    <w:p w14:paraId="49D104D1" w14:textId="7DCBC0BF" w:rsidR="003A3DBD" w:rsidRPr="00635BCF" w:rsidRDefault="003A3DBD" w:rsidP="00635BCF">
      <w:pPr>
        <w:pStyle w:val="Hlavika"/>
        <w:jc w:val="center"/>
        <w:rPr>
          <w:rFonts w:ascii="Times New Roman" w:hAnsi="Times New Roman" w:cs="Times New Roman"/>
          <w:b/>
          <w:sz w:val="56"/>
          <w:szCs w:val="24"/>
          <w:u w:val="single"/>
        </w:rPr>
      </w:pPr>
      <w:r w:rsidRPr="00635BCF">
        <w:rPr>
          <w:rFonts w:ascii="Times New Roman" w:hAnsi="Times New Roman" w:cs="Times New Roman"/>
          <w:b/>
          <w:sz w:val="56"/>
          <w:szCs w:val="24"/>
          <w:u w:val="single"/>
        </w:rPr>
        <w:t>Lenka 89, 980 50 Lenka</w:t>
      </w:r>
    </w:p>
    <w:p w14:paraId="744829DA" w14:textId="45863CA3" w:rsidR="0073392B" w:rsidRPr="00635BCF" w:rsidRDefault="0073392B" w:rsidP="00635BCF">
      <w:pPr>
        <w:jc w:val="center"/>
        <w:rPr>
          <w:rStyle w:val="ra"/>
          <w:rFonts w:ascii="Times New Roman" w:hAnsi="Times New Roman" w:cs="Times New Roman"/>
          <w:b/>
          <w:sz w:val="56"/>
          <w:szCs w:val="24"/>
        </w:rPr>
      </w:pPr>
    </w:p>
    <w:p w14:paraId="2BB28A1F" w14:textId="72B2AA54" w:rsidR="00F1406A" w:rsidRPr="00635BCF" w:rsidRDefault="00F1406A" w:rsidP="00635BCF">
      <w:pPr>
        <w:jc w:val="center"/>
        <w:rPr>
          <w:rStyle w:val="ra"/>
          <w:rFonts w:ascii="Times New Roman" w:hAnsi="Times New Roman" w:cs="Times New Roman"/>
          <w:b/>
          <w:sz w:val="56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F1406A" w:rsidRPr="00635BCF" w14:paraId="0FD69D32" w14:textId="77777777" w:rsidTr="00F1406A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9072" w:type="dxa"/>
              <w:tblCellSpacing w:w="15" w:type="dxa"/>
              <w:tblInd w:w="1126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F1406A" w:rsidRPr="00635BCF" w14:paraId="414C4CDB" w14:textId="77777777" w:rsidTr="00F1406A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14:paraId="5B0440B5" w14:textId="19F3561E" w:rsidR="00F1406A" w:rsidRPr="00635BCF" w:rsidRDefault="00F1406A" w:rsidP="00635BC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56"/>
                      <w:szCs w:val="24"/>
                      <w:lang w:eastAsia="sk-SK"/>
                    </w:rPr>
                  </w:pPr>
                </w:p>
              </w:tc>
              <w:tc>
                <w:tcPr>
                  <w:tcW w:w="1634" w:type="pct"/>
                  <w:hideMark/>
                </w:tcPr>
                <w:p w14:paraId="4D333A31" w14:textId="3D784A6F" w:rsidR="00F1406A" w:rsidRPr="00635BCF" w:rsidRDefault="00F1406A" w:rsidP="00635BC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56"/>
                      <w:szCs w:val="24"/>
                      <w:lang w:eastAsia="sk-SK"/>
                    </w:rPr>
                  </w:pPr>
                </w:p>
              </w:tc>
            </w:tr>
          </w:tbl>
          <w:p w14:paraId="272D4C58" w14:textId="77777777" w:rsidR="00F1406A" w:rsidRPr="00635BCF" w:rsidRDefault="00F1406A" w:rsidP="00635B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56"/>
                <w:szCs w:val="24"/>
                <w:lang w:eastAsia="sk-SK"/>
              </w:rPr>
            </w:pPr>
          </w:p>
        </w:tc>
      </w:tr>
    </w:tbl>
    <w:p w14:paraId="375936BF" w14:textId="77777777" w:rsidR="00F1406A" w:rsidRPr="00635BCF" w:rsidRDefault="00F1406A" w:rsidP="00635BCF">
      <w:pPr>
        <w:spacing w:after="0" w:line="240" w:lineRule="auto"/>
        <w:jc w:val="center"/>
        <w:rPr>
          <w:rFonts w:ascii="Times New Roman" w:eastAsia="Times New Roman" w:hAnsi="Times New Roman" w:cs="Times New Roman"/>
          <w:vanish/>
          <w:sz w:val="56"/>
          <w:szCs w:val="24"/>
          <w:lang w:eastAsia="sk-SK"/>
        </w:rPr>
      </w:pPr>
    </w:p>
    <w:tbl>
      <w:tblPr>
        <w:tblW w:w="3978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18"/>
      </w:tblGrid>
      <w:tr w:rsidR="00F1406A" w:rsidRPr="00635BCF" w14:paraId="5B008196" w14:textId="77777777" w:rsidTr="00F1406A">
        <w:trPr>
          <w:tblCellSpacing w:w="22" w:type="dxa"/>
          <w:jc w:val="center"/>
        </w:trPr>
        <w:tc>
          <w:tcPr>
            <w:tcW w:w="494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30"/>
            </w:tblGrid>
            <w:tr w:rsidR="00F1406A" w:rsidRPr="00635BCF" w14:paraId="7A67365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93D2953" w14:textId="4ACC503A" w:rsidR="00F1406A" w:rsidRPr="00635BCF" w:rsidRDefault="00F1406A" w:rsidP="00635BC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56"/>
                      <w:szCs w:val="24"/>
                      <w:lang w:eastAsia="sk-SK"/>
                    </w:rPr>
                  </w:pPr>
                </w:p>
              </w:tc>
            </w:tr>
          </w:tbl>
          <w:p w14:paraId="649C4B45" w14:textId="77777777" w:rsidR="00F1406A" w:rsidRPr="00635BCF" w:rsidRDefault="00F1406A" w:rsidP="00635B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56"/>
                <w:szCs w:val="24"/>
                <w:lang w:eastAsia="sk-SK"/>
              </w:rPr>
            </w:pPr>
          </w:p>
        </w:tc>
      </w:tr>
    </w:tbl>
    <w:p w14:paraId="3F61F138" w14:textId="77777777" w:rsidR="00F1406A" w:rsidRPr="00635BCF" w:rsidRDefault="00F1406A" w:rsidP="00635BCF">
      <w:pPr>
        <w:jc w:val="center"/>
        <w:rPr>
          <w:rFonts w:ascii="Times New Roman" w:hAnsi="Times New Roman" w:cs="Times New Roman"/>
          <w:b/>
          <w:sz w:val="56"/>
          <w:szCs w:val="24"/>
        </w:rPr>
      </w:pPr>
    </w:p>
    <w:p w14:paraId="343943B5" w14:textId="2BF1A5ED" w:rsidR="0073392B" w:rsidRPr="00635BCF" w:rsidRDefault="001A34E7" w:rsidP="00635BCF">
      <w:pPr>
        <w:jc w:val="center"/>
        <w:rPr>
          <w:rFonts w:ascii="Times New Roman" w:hAnsi="Times New Roman" w:cs="Times New Roman"/>
          <w:b/>
          <w:sz w:val="56"/>
          <w:szCs w:val="24"/>
        </w:rPr>
      </w:pPr>
      <w:r>
        <w:rPr>
          <w:rFonts w:ascii="Times New Roman" w:hAnsi="Times New Roman" w:cs="Times New Roman"/>
          <w:b/>
          <w:sz w:val="56"/>
          <w:szCs w:val="24"/>
        </w:rPr>
        <w:t>VÝROČNA SPRÁVA ZA ROK 2022</w:t>
      </w:r>
    </w:p>
    <w:p w14:paraId="13E75731" w14:textId="77777777" w:rsidR="0073392B" w:rsidRPr="00635BCF" w:rsidRDefault="0073392B" w:rsidP="00450E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D089D83" w14:textId="77777777" w:rsidR="00AF461A" w:rsidRPr="00635BCF" w:rsidRDefault="00AF461A" w:rsidP="00450E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E8F7299" w14:textId="77777777" w:rsidR="00AF461A" w:rsidRPr="00635BCF" w:rsidRDefault="00AF461A" w:rsidP="00450E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02C206A" w14:textId="77777777" w:rsidR="00AF461A" w:rsidRPr="00635BCF" w:rsidRDefault="00AF461A" w:rsidP="00450E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7E44B43" w14:textId="77777777" w:rsidR="00AF461A" w:rsidRPr="00635BCF" w:rsidRDefault="00AF461A" w:rsidP="00450E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C28317D" w14:textId="77777777" w:rsidR="00AF461A" w:rsidRPr="00635BCF" w:rsidRDefault="00AF461A" w:rsidP="00450E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CFF74AE" w14:textId="77777777" w:rsidR="00AF461A" w:rsidRPr="00635BCF" w:rsidRDefault="00AF461A" w:rsidP="00450E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F2C232F" w14:textId="77777777" w:rsidR="00AF461A" w:rsidRPr="00635BCF" w:rsidRDefault="00AF461A" w:rsidP="00450E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1E5DDEA" w14:textId="77777777" w:rsidR="003A3DBD" w:rsidRPr="00635BCF" w:rsidRDefault="003A3DBD" w:rsidP="00450E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74F34A" w14:textId="32BFC5C4" w:rsidR="0073392B" w:rsidRPr="00635BCF" w:rsidRDefault="003A3DBD" w:rsidP="00450E8B">
      <w:pPr>
        <w:jc w:val="both"/>
        <w:rPr>
          <w:rFonts w:ascii="Times New Roman" w:hAnsi="Times New Roman" w:cs="Times New Roman"/>
          <w:b/>
          <w:sz w:val="32"/>
          <w:szCs w:val="24"/>
        </w:rPr>
      </w:pPr>
      <w:r w:rsidRPr="00635BCF">
        <w:rPr>
          <w:rFonts w:ascii="Times New Roman" w:hAnsi="Times New Roman" w:cs="Times New Roman"/>
          <w:b/>
          <w:sz w:val="32"/>
          <w:szCs w:val="24"/>
        </w:rPr>
        <w:t>Lenka,</w:t>
      </w:r>
      <w:r w:rsidR="001A34E7">
        <w:rPr>
          <w:rFonts w:ascii="Times New Roman" w:hAnsi="Times New Roman" w:cs="Times New Roman"/>
          <w:b/>
          <w:sz w:val="32"/>
          <w:szCs w:val="24"/>
        </w:rPr>
        <w:t xml:space="preserve"> 7.06.2023</w:t>
      </w:r>
    </w:p>
    <w:p w14:paraId="08C2E53C" w14:textId="77777777" w:rsidR="00640DFC" w:rsidRPr="00635BCF" w:rsidRDefault="00640DFC" w:rsidP="00450E8B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37E0F395" w14:textId="77777777" w:rsidR="006C6C16" w:rsidRPr="00635BCF" w:rsidRDefault="006C6C16" w:rsidP="00450E8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5BCF">
        <w:rPr>
          <w:rFonts w:ascii="Times New Roman" w:hAnsi="Times New Roman" w:cs="Times New Roman"/>
          <w:b/>
          <w:sz w:val="24"/>
          <w:szCs w:val="24"/>
        </w:rPr>
        <w:t>1. Základné identifikačné údaje spoločnosti</w:t>
      </w:r>
    </w:p>
    <w:p w14:paraId="345033F0" w14:textId="77777777" w:rsidR="003A3DBD" w:rsidRPr="00635BCF" w:rsidRDefault="006C6C16" w:rsidP="00450E8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 xml:space="preserve">Obchodné meno:  </w:t>
      </w:r>
      <w:r w:rsidR="003A3DBD" w:rsidRPr="00635BCF">
        <w:rPr>
          <w:rFonts w:ascii="Times New Roman" w:hAnsi="Times New Roman" w:cs="Times New Roman"/>
          <w:sz w:val="24"/>
          <w:szCs w:val="24"/>
        </w:rPr>
        <w:t>Sociálny podnik Lenka s. r. o.</w:t>
      </w:r>
    </w:p>
    <w:p w14:paraId="6E377093" w14:textId="1179DE65" w:rsidR="006C6C16" w:rsidRPr="00635BCF" w:rsidRDefault="006C6C16" w:rsidP="00450E8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 xml:space="preserve">Sídlo spoločnosti: </w:t>
      </w:r>
      <w:r w:rsidR="003A3DBD" w:rsidRPr="00635BCF">
        <w:rPr>
          <w:rStyle w:val="ra"/>
          <w:rFonts w:ascii="Times New Roman" w:hAnsi="Times New Roman" w:cs="Times New Roman"/>
          <w:sz w:val="24"/>
          <w:szCs w:val="24"/>
        </w:rPr>
        <w:t>Lenka 89, 980 50 Lenka</w:t>
      </w:r>
    </w:p>
    <w:p w14:paraId="5FE6B5CE" w14:textId="0B209A95" w:rsidR="006C6C16" w:rsidRPr="00635BCF" w:rsidRDefault="006C6C16" w:rsidP="00450E8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 xml:space="preserve">Registrácia spoločnosti: </w:t>
      </w:r>
      <w:r w:rsidR="003A3DBD" w:rsidRPr="00635BCF">
        <w:rPr>
          <w:rFonts w:ascii="Times New Roman" w:hAnsi="Times New Roman" w:cs="Times New Roman"/>
          <w:sz w:val="24"/>
          <w:szCs w:val="24"/>
        </w:rPr>
        <w:t>Obchodný register Okresného súdu Banská Bystrica, oddiel: Sro, vložka č. 37021/S</w:t>
      </w:r>
    </w:p>
    <w:p w14:paraId="30D98A29" w14:textId="617AAA79" w:rsidR="006C6C16" w:rsidRPr="00635BCF" w:rsidRDefault="006C6C16" w:rsidP="00450E8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 xml:space="preserve">Deň zápisu do OR: </w:t>
      </w:r>
      <w:r w:rsidR="003A3DBD" w:rsidRPr="00635BCF">
        <w:rPr>
          <w:rFonts w:ascii="Times New Roman" w:hAnsi="Times New Roman" w:cs="Times New Roman"/>
          <w:sz w:val="24"/>
          <w:szCs w:val="24"/>
        </w:rPr>
        <w:t>26.júla</w:t>
      </w:r>
      <w:r w:rsidR="00F1406A" w:rsidRPr="00635BCF">
        <w:rPr>
          <w:rFonts w:ascii="Times New Roman" w:hAnsi="Times New Roman" w:cs="Times New Roman"/>
          <w:sz w:val="24"/>
          <w:szCs w:val="24"/>
        </w:rPr>
        <w:t>.2019</w:t>
      </w:r>
    </w:p>
    <w:p w14:paraId="24961712" w14:textId="388D8BC3" w:rsidR="006C6C16" w:rsidRPr="00635BCF" w:rsidRDefault="006C6C16" w:rsidP="00450E8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 xml:space="preserve">IČO: </w:t>
      </w:r>
      <w:r w:rsidR="003A3DBD" w:rsidRPr="00635BCF">
        <w:rPr>
          <w:rFonts w:ascii="Times New Roman" w:hAnsi="Times New Roman" w:cs="Times New Roman"/>
          <w:sz w:val="24"/>
          <w:szCs w:val="24"/>
        </w:rPr>
        <w:t>52541584</w:t>
      </w:r>
    </w:p>
    <w:p w14:paraId="2CFFCEA7" w14:textId="77EF2D56" w:rsidR="006C6C16" w:rsidRPr="00635BCF" w:rsidRDefault="003A3DBD" w:rsidP="00450E8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 xml:space="preserve">DIČ: </w:t>
      </w:r>
      <w:r w:rsidR="00450E8B" w:rsidRPr="00635BCF">
        <w:rPr>
          <w:rFonts w:ascii="Times New Roman" w:hAnsi="Times New Roman" w:cs="Times New Roman"/>
          <w:sz w:val="24"/>
          <w:szCs w:val="24"/>
        </w:rPr>
        <w:t>2121060524</w:t>
      </w:r>
    </w:p>
    <w:p w14:paraId="782E551D" w14:textId="77777777" w:rsidR="006C6C16" w:rsidRPr="00635BCF" w:rsidRDefault="006C6C16" w:rsidP="00450E8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 xml:space="preserve">Výška vkladu: 5 000,- € </w:t>
      </w:r>
    </w:p>
    <w:p w14:paraId="248425A9" w14:textId="77777777" w:rsidR="006C6C16" w:rsidRPr="00635BCF" w:rsidRDefault="006C6C16" w:rsidP="00450E8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5BCF">
        <w:rPr>
          <w:rFonts w:ascii="Times New Roman" w:hAnsi="Times New Roman" w:cs="Times New Roman"/>
          <w:b/>
          <w:sz w:val="24"/>
          <w:szCs w:val="24"/>
        </w:rPr>
        <w:t>2. Vedenie spoločnosti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A3DBD" w:rsidRPr="00635BCF" w14:paraId="4B730DE5" w14:textId="77777777" w:rsidTr="003A3DB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CDE3A48" w14:textId="1A49950C" w:rsidR="003A3DBD" w:rsidRPr="00635BCF" w:rsidRDefault="00450E8B" w:rsidP="00450E8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35BC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K</w:t>
            </w:r>
            <w:r w:rsidR="003A3DBD" w:rsidRPr="00635BC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onatelia</w:t>
            </w:r>
          </w:p>
        </w:tc>
        <w:tc>
          <w:tcPr>
            <w:tcW w:w="1650" w:type="pct"/>
            <w:shd w:val="clear" w:color="auto" w:fill="FFFFFF"/>
            <w:hideMark/>
          </w:tcPr>
          <w:p w14:paraId="246ED877" w14:textId="4554A4C5" w:rsidR="003A3DBD" w:rsidRPr="00635BCF" w:rsidRDefault="003A3DBD" w:rsidP="00450E8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35B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17E8DAAB" w14:textId="77777777" w:rsidR="003A3DBD" w:rsidRPr="00635BCF" w:rsidRDefault="003A3DBD" w:rsidP="00450E8B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A3DBD" w:rsidRPr="00635BCF" w14:paraId="7634C668" w14:textId="77777777" w:rsidTr="003A3DB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1988BE" w14:textId="77777777" w:rsidR="003A3DBD" w:rsidRPr="00635BCF" w:rsidRDefault="003A3DBD" w:rsidP="00635B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35BC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Ing. </w:t>
            </w:r>
            <w:hyperlink r:id="rId7" w:history="1">
              <w:r w:rsidRPr="00635BCF">
                <w:rPr>
                  <w:rFonts w:ascii="Times New Roman" w:eastAsia="Times New Roman" w:hAnsi="Times New Roman" w:cs="Times New Roman"/>
                  <w:bCs/>
                  <w:color w:val="000000"/>
                  <w:sz w:val="24"/>
                  <w:szCs w:val="24"/>
                  <w:lang w:eastAsia="sk-SK"/>
                </w:rPr>
                <w:t>František Kurilla </w:t>
              </w:r>
            </w:hyperlink>
            <w:r w:rsidRPr="00635BC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, DrSc.</w:t>
            </w:r>
            <w:r w:rsidRPr="00635B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 w:rsidRPr="00635BC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M. R. Štefánika 1635/54</w:t>
            </w:r>
            <w:r w:rsidRPr="00635B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 w:rsidRPr="00635BC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Veľký Šariš 082 21</w:t>
            </w:r>
            <w:r w:rsidRPr="00635B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 w:rsidRPr="00635BC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Vznik funkcie: 26.07.2019</w:t>
            </w:r>
          </w:p>
        </w:tc>
        <w:tc>
          <w:tcPr>
            <w:tcW w:w="1650" w:type="pct"/>
            <w:shd w:val="clear" w:color="auto" w:fill="FFFFFF"/>
            <w:hideMark/>
          </w:tcPr>
          <w:p w14:paraId="7D9FCAD2" w14:textId="5B41E04C" w:rsidR="003A3DBD" w:rsidRPr="00635BCF" w:rsidRDefault="003A3DBD" w:rsidP="00635B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35B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61AC882E" w14:textId="77777777" w:rsidR="003A3DBD" w:rsidRPr="00635BCF" w:rsidRDefault="003A3DBD" w:rsidP="00635BC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3A3DBD" w:rsidRPr="00635BCF" w14:paraId="6827437B" w14:textId="77777777" w:rsidTr="003A3DB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78C171F" w14:textId="77777777" w:rsidR="003A3DBD" w:rsidRPr="00635BCF" w:rsidRDefault="00B04973" w:rsidP="00635BC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hyperlink r:id="rId8" w:history="1">
              <w:r w:rsidR="003A3DBD" w:rsidRPr="00635BCF">
                <w:rPr>
                  <w:rFonts w:ascii="Times New Roman" w:eastAsia="Times New Roman" w:hAnsi="Times New Roman" w:cs="Times New Roman"/>
                  <w:bCs/>
                  <w:color w:val="000000"/>
                  <w:sz w:val="24"/>
                  <w:szCs w:val="24"/>
                  <w:lang w:eastAsia="sk-SK"/>
                </w:rPr>
                <w:t>Štefan Koncz</w:t>
              </w:r>
            </w:hyperlink>
            <w:r w:rsidR="003A3DBD" w:rsidRPr="00635B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 w:rsidR="003A3DBD" w:rsidRPr="00635BC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Lenka 9</w:t>
            </w:r>
            <w:r w:rsidR="003A3DBD" w:rsidRPr="00635B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 w:rsidR="003A3DBD" w:rsidRPr="00635BC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Lenka 980 50</w:t>
            </w:r>
            <w:r w:rsidR="003A3DBD" w:rsidRPr="00635B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 w:rsidR="003A3DBD" w:rsidRPr="00635BC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Vznik funkcie: 26.07.2019</w:t>
            </w:r>
          </w:p>
          <w:p w14:paraId="745FC438" w14:textId="77777777" w:rsidR="005D58C9" w:rsidRPr="00635BCF" w:rsidRDefault="005D58C9" w:rsidP="00635BC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14:paraId="6433CC58" w14:textId="77777777" w:rsidR="005D58C9" w:rsidRPr="00635BCF" w:rsidRDefault="005D58C9" w:rsidP="00635B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35B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Lenka</w:t>
            </w:r>
          </w:p>
          <w:p w14:paraId="32333984" w14:textId="07BA15F9" w:rsidR="005D58C9" w:rsidRPr="00635BCF" w:rsidRDefault="005D58C9" w:rsidP="00635B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35B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Lenka 11</w:t>
            </w:r>
          </w:p>
          <w:p w14:paraId="32F1250D" w14:textId="723245DB" w:rsidR="005D58C9" w:rsidRPr="00635BCF" w:rsidRDefault="005D58C9" w:rsidP="00635B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35B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Lenka 980 50</w:t>
            </w:r>
          </w:p>
        </w:tc>
      </w:tr>
    </w:tbl>
    <w:p w14:paraId="7FD161F5" w14:textId="77777777" w:rsidR="003A3DBD" w:rsidRPr="00635BCF" w:rsidRDefault="003A3DBD" w:rsidP="00450E8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957070" w14:textId="77777777" w:rsidR="006C6C16" w:rsidRPr="00635BCF" w:rsidRDefault="006C6C16" w:rsidP="00450E8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5BCF">
        <w:rPr>
          <w:rFonts w:ascii="Times New Roman" w:hAnsi="Times New Roman" w:cs="Times New Roman"/>
          <w:b/>
          <w:sz w:val="24"/>
          <w:szCs w:val="24"/>
        </w:rPr>
        <w:t>3. Majetková účasť</w:t>
      </w:r>
    </w:p>
    <w:p w14:paraId="627CEEE3" w14:textId="77777777" w:rsidR="005D58C9" w:rsidRPr="00635BCF" w:rsidRDefault="005D58C9" w:rsidP="00450E8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>Ing. František Kurilla , Dr.Sc.</w:t>
      </w:r>
    </w:p>
    <w:p w14:paraId="6DE55F8A" w14:textId="77777777" w:rsidR="005D58C9" w:rsidRPr="00635BCF" w:rsidRDefault="005D58C9" w:rsidP="00450E8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>Vklad: 2 100 EUR Splatené: 2 100 EUR</w:t>
      </w:r>
    </w:p>
    <w:p w14:paraId="138F329D" w14:textId="77777777" w:rsidR="005D58C9" w:rsidRPr="00635BCF" w:rsidRDefault="005D58C9" w:rsidP="00450E8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 xml:space="preserve">  (od: 26.07.2019)</w:t>
      </w:r>
    </w:p>
    <w:p w14:paraId="77955FB6" w14:textId="77777777" w:rsidR="005D58C9" w:rsidRPr="00635BCF" w:rsidRDefault="005D58C9" w:rsidP="00450E8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>Štefan Koncz</w:t>
      </w:r>
    </w:p>
    <w:p w14:paraId="3885CF8A" w14:textId="77777777" w:rsidR="005D58C9" w:rsidRPr="00635BCF" w:rsidRDefault="005D58C9" w:rsidP="00450E8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>Vklad: 2 100 EUR Splatené: 2 100 EUR</w:t>
      </w:r>
    </w:p>
    <w:p w14:paraId="0077B5E2" w14:textId="77777777" w:rsidR="005D58C9" w:rsidRPr="00635BCF" w:rsidRDefault="005D58C9" w:rsidP="00450E8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 xml:space="preserve">  (od: 26.07.2019)</w:t>
      </w:r>
    </w:p>
    <w:p w14:paraId="0B893CED" w14:textId="77777777" w:rsidR="005D58C9" w:rsidRPr="00635BCF" w:rsidRDefault="005D58C9" w:rsidP="00450E8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>Obec Lenka</w:t>
      </w:r>
    </w:p>
    <w:p w14:paraId="498C282D" w14:textId="77777777" w:rsidR="005D58C9" w:rsidRPr="00635BCF" w:rsidRDefault="005D58C9" w:rsidP="00450E8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>Vklad: 800 EUR Splatené: 800 EUR</w:t>
      </w:r>
    </w:p>
    <w:p w14:paraId="6BCFA223" w14:textId="77777777" w:rsidR="005D58C9" w:rsidRPr="00635BCF" w:rsidRDefault="005D58C9" w:rsidP="00450E8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4931621" w14:textId="20EE2A0B" w:rsidR="006C6C16" w:rsidRPr="00635BCF" w:rsidRDefault="006C6C16" w:rsidP="00450E8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5BCF">
        <w:rPr>
          <w:rFonts w:ascii="Times New Roman" w:hAnsi="Times New Roman" w:cs="Times New Roman"/>
          <w:b/>
          <w:sz w:val="24"/>
          <w:szCs w:val="24"/>
        </w:rPr>
        <w:t>4. Štatutárne orgány spoločnosti</w:t>
      </w:r>
    </w:p>
    <w:p w14:paraId="4153F49D" w14:textId="77777777" w:rsidR="006C6C16" w:rsidRPr="00635BCF" w:rsidRDefault="006C6C16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35BCF">
        <w:rPr>
          <w:rFonts w:ascii="Times New Roman" w:hAnsi="Times New Roman" w:cs="Times New Roman"/>
          <w:b/>
          <w:sz w:val="24"/>
          <w:szCs w:val="24"/>
        </w:rPr>
        <w:t xml:space="preserve">Konateľ </w:t>
      </w:r>
    </w:p>
    <w:p w14:paraId="4CDC0493" w14:textId="34B75CAF" w:rsidR="006C6C16" w:rsidRPr="00635BCF" w:rsidRDefault="006C6C16" w:rsidP="00450E8B">
      <w:pPr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>Št</w:t>
      </w:r>
      <w:r w:rsidR="005D58C9" w:rsidRPr="00635BCF">
        <w:rPr>
          <w:rFonts w:ascii="Times New Roman" w:hAnsi="Times New Roman" w:cs="Times New Roman"/>
          <w:sz w:val="24"/>
          <w:szCs w:val="24"/>
        </w:rPr>
        <w:t>atutárnym orgánom spoločnosti sú</w:t>
      </w:r>
      <w:r w:rsidRPr="00635BCF">
        <w:rPr>
          <w:rFonts w:ascii="Times New Roman" w:hAnsi="Times New Roman" w:cs="Times New Roman"/>
          <w:sz w:val="24"/>
          <w:szCs w:val="24"/>
        </w:rPr>
        <w:t xml:space="preserve"> konateľ</w:t>
      </w:r>
      <w:r w:rsidR="005D58C9" w:rsidRPr="00635BCF">
        <w:rPr>
          <w:rFonts w:ascii="Times New Roman" w:hAnsi="Times New Roman" w:cs="Times New Roman"/>
          <w:sz w:val="24"/>
          <w:szCs w:val="24"/>
        </w:rPr>
        <w:t>ia</w:t>
      </w:r>
      <w:r w:rsidRPr="00635BCF">
        <w:rPr>
          <w:rFonts w:ascii="Times New Roman" w:hAnsi="Times New Roman" w:cs="Times New Roman"/>
          <w:sz w:val="24"/>
          <w:szCs w:val="24"/>
        </w:rPr>
        <w:t>, ktorý koná</w:t>
      </w:r>
      <w:r w:rsidR="005D58C9" w:rsidRPr="00635BCF">
        <w:rPr>
          <w:rFonts w:ascii="Times New Roman" w:hAnsi="Times New Roman" w:cs="Times New Roman"/>
          <w:sz w:val="24"/>
          <w:szCs w:val="24"/>
        </w:rPr>
        <w:t>ju</w:t>
      </w:r>
      <w:r w:rsidRPr="00635BCF">
        <w:rPr>
          <w:rFonts w:ascii="Times New Roman" w:hAnsi="Times New Roman" w:cs="Times New Roman"/>
          <w:sz w:val="24"/>
          <w:szCs w:val="24"/>
        </w:rPr>
        <w:t xml:space="preserve"> </w:t>
      </w:r>
      <w:r w:rsidR="005D58C9" w:rsidRPr="00635BCF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v mene spoločnosti každý samostatne bez obmedzenia a podpisujú sa tak, že k obchodnému menu spoločnosti pripoja svoj podpis uvedený v podpisovom vzore</w:t>
      </w:r>
    </w:p>
    <w:p w14:paraId="08E9B7BE" w14:textId="77777777" w:rsidR="005D58C9" w:rsidRPr="00635BCF" w:rsidRDefault="005D58C9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93AB60A" w14:textId="77777777" w:rsidR="005D58C9" w:rsidRPr="00635BCF" w:rsidRDefault="005D58C9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665216" w14:textId="77777777" w:rsidR="005D58C9" w:rsidRPr="00635BCF" w:rsidRDefault="005D58C9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C67CF29" w14:textId="77777777" w:rsidR="005D58C9" w:rsidRPr="00635BCF" w:rsidRDefault="005D58C9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FA85791" w14:textId="77777777" w:rsidR="006C6C16" w:rsidRPr="00635BCF" w:rsidRDefault="006C6C16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35BCF">
        <w:rPr>
          <w:rFonts w:ascii="Times New Roman" w:hAnsi="Times New Roman" w:cs="Times New Roman"/>
          <w:b/>
          <w:sz w:val="24"/>
          <w:szCs w:val="24"/>
        </w:rPr>
        <w:t>5. Štatút registrovaného sociálneho podniku</w:t>
      </w:r>
    </w:p>
    <w:p w14:paraId="6834192F" w14:textId="3B1FFC54" w:rsidR="006C6C16" w:rsidRPr="00635BCF" w:rsidRDefault="00575158" w:rsidP="00450E8B">
      <w:pPr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 xml:space="preserve">Sociálnemu podniku </w:t>
      </w:r>
      <w:r w:rsidR="005D58C9" w:rsidRPr="00635BCF">
        <w:rPr>
          <w:rFonts w:ascii="Times New Roman" w:hAnsi="Times New Roman" w:cs="Times New Roman"/>
          <w:sz w:val="24"/>
          <w:szCs w:val="24"/>
        </w:rPr>
        <w:t>Lenka</w:t>
      </w:r>
      <w:r w:rsidR="00C5326D" w:rsidRPr="00635BCF">
        <w:rPr>
          <w:rFonts w:ascii="Times New Roman" w:hAnsi="Times New Roman" w:cs="Times New Roman"/>
          <w:sz w:val="24"/>
          <w:szCs w:val="24"/>
        </w:rPr>
        <w:t xml:space="preserve"> s.r.o. </w:t>
      </w:r>
      <w:r w:rsidR="006C6C16" w:rsidRPr="00635BCF">
        <w:rPr>
          <w:rFonts w:ascii="Times New Roman" w:hAnsi="Times New Roman" w:cs="Times New Roman"/>
          <w:sz w:val="24"/>
          <w:szCs w:val="24"/>
        </w:rPr>
        <w:t xml:space="preserve"> bol priznaný Ministerstvom práce, sociálnych veci a rodiny Slovenskej republiky podľa § 7 ods. 4 zákona č. 112/2018 Z.z. o sociálnej ekonomike a sociálnych podnikoch a o zmene a doplnení niektorých zákonov. </w:t>
      </w:r>
    </w:p>
    <w:p w14:paraId="31B7132A" w14:textId="51A4F832" w:rsidR="006C6C16" w:rsidRDefault="006C6C16" w:rsidP="00450E8B">
      <w:pPr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>Štatút registrovaného sociálneho podniku, druh registrovaného sociálneho podniku: INTEGRAČNÝ PO</w:t>
      </w:r>
      <w:r w:rsidR="002F7F16" w:rsidRPr="00635BCF">
        <w:rPr>
          <w:rFonts w:ascii="Times New Roman" w:hAnsi="Times New Roman" w:cs="Times New Roman"/>
          <w:sz w:val="24"/>
          <w:szCs w:val="24"/>
        </w:rPr>
        <w:t>D</w:t>
      </w:r>
      <w:r w:rsidR="00450E8B" w:rsidRPr="00635BCF">
        <w:rPr>
          <w:rFonts w:ascii="Times New Roman" w:hAnsi="Times New Roman" w:cs="Times New Roman"/>
          <w:sz w:val="24"/>
          <w:szCs w:val="24"/>
        </w:rPr>
        <w:t>NIK, dňa 5</w:t>
      </w:r>
      <w:r w:rsidRPr="00635BCF">
        <w:rPr>
          <w:rFonts w:ascii="Times New Roman" w:hAnsi="Times New Roman" w:cs="Times New Roman"/>
          <w:sz w:val="24"/>
          <w:szCs w:val="24"/>
        </w:rPr>
        <w:t>.</w:t>
      </w:r>
      <w:r w:rsidR="00450E8B" w:rsidRPr="00635BCF">
        <w:rPr>
          <w:rFonts w:ascii="Times New Roman" w:hAnsi="Times New Roman" w:cs="Times New Roman"/>
          <w:sz w:val="24"/>
          <w:szCs w:val="24"/>
        </w:rPr>
        <w:t>augusta</w:t>
      </w:r>
      <w:r w:rsidRPr="00635BCF">
        <w:rPr>
          <w:rFonts w:ascii="Times New Roman" w:hAnsi="Times New Roman" w:cs="Times New Roman"/>
          <w:sz w:val="24"/>
          <w:szCs w:val="24"/>
        </w:rPr>
        <w:t xml:space="preserve"> 2020</w:t>
      </w:r>
      <w:r w:rsidR="00450E8B" w:rsidRPr="00635BCF">
        <w:rPr>
          <w:rFonts w:ascii="Times New Roman" w:hAnsi="Times New Roman" w:cs="Times New Roman"/>
          <w:sz w:val="24"/>
          <w:szCs w:val="24"/>
        </w:rPr>
        <w:t>, všeobecný registrovaný sociálny podník dňa 5.augusta 2020</w:t>
      </w:r>
      <w:r w:rsidR="002C7E0C">
        <w:rPr>
          <w:rFonts w:ascii="Times New Roman" w:hAnsi="Times New Roman" w:cs="Times New Roman"/>
          <w:sz w:val="24"/>
          <w:szCs w:val="24"/>
        </w:rPr>
        <w:t>.</w:t>
      </w:r>
    </w:p>
    <w:p w14:paraId="40D28908" w14:textId="0D6E3C29" w:rsidR="002C7E0C" w:rsidRDefault="002C7E0C" w:rsidP="002C7E0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Dňa 13.11.2021 sme </w:t>
      </w:r>
      <w:r w:rsidRPr="002C7E0C">
        <w:rPr>
          <w:rFonts w:ascii="Times New Roman" w:hAnsi="Times New Roman" w:cs="Times New Roman"/>
          <w:sz w:val="24"/>
          <w:szCs w:val="24"/>
        </w:rPr>
        <w:t>vrátenie štatútu registrovaného sociálneho podníku Lenka s.r.o.(</w:t>
      </w:r>
      <w:r>
        <w:rPr>
          <w:rFonts w:ascii="Times New Roman" w:hAnsi="Times New Roman" w:cs="Times New Roman"/>
          <w:sz w:val="24"/>
          <w:szCs w:val="24"/>
        </w:rPr>
        <w:t xml:space="preserve">číslo osvedčenie: 199/2020_RSP). </w:t>
      </w:r>
      <w:r w:rsidRPr="002C7E0C">
        <w:rPr>
          <w:rFonts w:ascii="Times New Roman" w:hAnsi="Times New Roman" w:cs="Times New Roman"/>
          <w:sz w:val="24"/>
          <w:szCs w:val="24"/>
        </w:rPr>
        <w:t xml:space="preserve">Vzhľadom na neperspektívny vývoj a situáciu spôsebené pandémiou Covid -19 a ťažených podmienok na </w:t>
      </w:r>
      <w:r>
        <w:rPr>
          <w:rFonts w:ascii="Times New Roman" w:hAnsi="Times New Roman" w:cs="Times New Roman"/>
          <w:sz w:val="24"/>
          <w:szCs w:val="24"/>
        </w:rPr>
        <w:t xml:space="preserve">realizáciu vzdelavacích aktivít. </w:t>
      </w:r>
    </w:p>
    <w:p w14:paraId="46C727DC" w14:textId="1F744C4E" w:rsidR="009B1ABF" w:rsidRPr="009B1ABF" w:rsidRDefault="009B1ABF" w:rsidP="009B1ABF">
      <w:pPr>
        <w:jc w:val="both"/>
        <w:rPr>
          <w:rFonts w:ascii="Times New Roman" w:hAnsi="Times New Roman" w:cs="Times New Roman"/>
          <w:sz w:val="24"/>
          <w:szCs w:val="24"/>
        </w:rPr>
      </w:pPr>
      <w:r w:rsidRPr="009B1ABF">
        <w:rPr>
          <w:rFonts w:ascii="Times New Roman" w:hAnsi="Times New Roman" w:cs="Times New Roman"/>
          <w:sz w:val="24"/>
          <w:szCs w:val="24"/>
        </w:rPr>
        <w:t xml:space="preserve">RPS </w:t>
      </w:r>
      <w:r>
        <w:rPr>
          <w:rFonts w:ascii="Times New Roman" w:hAnsi="Times New Roman" w:cs="Times New Roman"/>
          <w:sz w:val="24"/>
          <w:szCs w:val="24"/>
        </w:rPr>
        <w:t xml:space="preserve">Lenka </w:t>
      </w:r>
      <w:r w:rsidRPr="009B1ABF">
        <w:rPr>
          <w:rFonts w:ascii="Times New Roman" w:hAnsi="Times New Roman" w:cs="Times New Roman"/>
          <w:sz w:val="24"/>
          <w:szCs w:val="24"/>
        </w:rPr>
        <w:t>vyhlasuje, že počas obdobia, za ktoré je účtovná závierka zostavená,</w:t>
      </w:r>
      <w:r>
        <w:rPr>
          <w:rFonts w:ascii="Times New Roman" w:hAnsi="Times New Roman" w:cs="Times New Roman"/>
          <w:sz w:val="24"/>
          <w:szCs w:val="24"/>
        </w:rPr>
        <w:t xml:space="preserve"> nenastali zmeny v zložení jeho orgánov. </w:t>
      </w:r>
      <w:r w:rsidRPr="009B1ABF">
        <w:rPr>
          <w:rFonts w:ascii="Times New Roman" w:hAnsi="Times New Roman" w:cs="Times New Roman"/>
          <w:sz w:val="24"/>
          <w:szCs w:val="24"/>
        </w:rPr>
        <w:t xml:space="preserve">RSP </w:t>
      </w:r>
      <w:r>
        <w:rPr>
          <w:rFonts w:ascii="Times New Roman" w:hAnsi="Times New Roman" w:cs="Times New Roman"/>
          <w:sz w:val="24"/>
          <w:szCs w:val="24"/>
        </w:rPr>
        <w:t xml:space="preserve">Lenka </w:t>
      </w:r>
      <w:r w:rsidRPr="009B1ABF">
        <w:rPr>
          <w:rFonts w:ascii="Times New Roman" w:hAnsi="Times New Roman" w:cs="Times New Roman"/>
          <w:sz w:val="24"/>
          <w:szCs w:val="24"/>
        </w:rPr>
        <w:t>vyhlasuje, že počas obdobia, za ktoré je účtovná závierka zostavená, nemal vyhlásený konkurz na majetok,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1ABF">
        <w:rPr>
          <w:rFonts w:ascii="Times New Roman" w:hAnsi="Times New Roman" w:cs="Times New Roman"/>
          <w:sz w:val="24"/>
          <w:szCs w:val="24"/>
        </w:rPr>
        <w:t>nebolo voči nemu zastavené konkurzné konanie pre nedostatok majetku alebo nebol zrušený konkurz p</w:t>
      </w:r>
      <w:r>
        <w:rPr>
          <w:rFonts w:ascii="Times New Roman" w:hAnsi="Times New Roman" w:cs="Times New Roman"/>
          <w:sz w:val="24"/>
          <w:szCs w:val="24"/>
        </w:rPr>
        <w:t xml:space="preserve">re </w:t>
      </w:r>
      <w:r w:rsidRPr="009B1ABF">
        <w:rPr>
          <w:rFonts w:ascii="Times New Roman" w:hAnsi="Times New Roman" w:cs="Times New Roman"/>
          <w:sz w:val="24"/>
          <w:szCs w:val="24"/>
        </w:rPr>
        <w:t>nedostatok majetku. RSP zároveň vyhlasuje, že ku dňu zostavenia účtovnej závierky ni</w:t>
      </w:r>
      <w:r>
        <w:rPr>
          <w:rFonts w:ascii="Times New Roman" w:hAnsi="Times New Roman" w:cs="Times New Roman"/>
          <w:sz w:val="24"/>
          <w:szCs w:val="24"/>
        </w:rPr>
        <w:t xml:space="preserve">e je v reštrukturalizácii a nie </w:t>
      </w:r>
      <w:r w:rsidRPr="009B1ABF">
        <w:rPr>
          <w:rFonts w:ascii="Times New Roman" w:hAnsi="Times New Roman" w:cs="Times New Roman"/>
          <w:sz w:val="24"/>
          <w:szCs w:val="24"/>
        </w:rPr>
        <w:t>je v likvidácii.</w:t>
      </w:r>
    </w:p>
    <w:p w14:paraId="7539220D" w14:textId="7956CC3B" w:rsidR="009B1ABF" w:rsidRPr="00635BCF" w:rsidRDefault="009B1ABF" w:rsidP="009B1ABF">
      <w:pPr>
        <w:jc w:val="both"/>
        <w:rPr>
          <w:rFonts w:ascii="Times New Roman" w:hAnsi="Times New Roman" w:cs="Times New Roman"/>
          <w:sz w:val="24"/>
          <w:szCs w:val="24"/>
        </w:rPr>
      </w:pPr>
      <w:r w:rsidRPr="009B1ABF">
        <w:rPr>
          <w:rFonts w:ascii="Times New Roman" w:hAnsi="Times New Roman" w:cs="Times New Roman"/>
          <w:sz w:val="24"/>
          <w:szCs w:val="24"/>
        </w:rPr>
        <w:t>RSP</w:t>
      </w:r>
      <w:r>
        <w:rPr>
          <w:rFonts w:ascii="Times New Roman" w:hAnsi="Times New Roman" w:cs="Times New Roman"/>
          <w:sz w:val="24"/>
          <w:szCs w:val="24"/>
        </w:rPr>
        <w:t xml:space="preserve"> Lenka</w:t>
      </w:r>
      <w:r w:rsidRPr="009B1ABF">
        <w:rPr>
          <w:rFonts w:ascii="Times New Roman" w:hAnsi="Times New Roman" w:cs="Times New Roman"/>
          <w:sz w:val="24"/>
          <w:szCs w:val="24"/>
        </w:rPr>
        <w:t xml:space="preserve"> vyhlasuje, že v období, za ktoré je zostavená účtovná závierka, nesplynul a</w:t>
      </w:r>
      <w:r>
        <w:rPr>
          <w:rFonts w:ascii="Times New Roman" w:hAnsi="Times New Roman" w:cs="Times New Roman"/>
          <w:sz w:val="24"/>
          <w:szCs w:val="24"/>
        </w:rPr>
        <w:t xml:space="preserve">lebo sa nezlúčil s inou osobou, </w:t>
      </w:r>
      <w:r w:rsidRPr="009B1ABF">
        <w:rPr>
          <w:rFonts w:ascii="Times New Roman" w:hAnsi="Times New Roman" w:cs="Times New Roman"/>
          <w:sz w:val="24"/>
          <w:szCs w:val="24"/>
        </w:rPr>
        <w:t>ktorá nebola registrovaným sociálnym podnikom. RSP zároveň vyhlasuje, že v období</w:t>
      </w:r>
      <w:r>
        <w:rPr>
          <w:rFonts w:ascii="Times New Roman" w:hAnsi="Times New Roman" w:cs="Times New Roman"/>
          <w:sz w:val="24"/>
          <w:szCs w:val="24"/>
        </w:rPr>
        <w:t xml:space="preserve">, za ktoré je zostavená účtovná </w:t>
      </w:r>
      <w:r w:rsidRPr="009B1ABF">
        <w:rPr>
          <w:rFonts w:ascii="Times New Roman" w:hAnsi="Times New Roman" w:cs="Times New Roman"/>
          <w:sz w:val="24"/>
          <w:szCs w:val="24"/>
        </w:rPr>
        <w:t>závierka, sa nerozdelil.</w:t>
      </w:r>
    </w:p>
    <w:p w14:paraId="2747ECC1" w14:textId="77777777" w:rsidR="006A54B6" w:rsidRPr="00635BCF" w:rsidRDefault="006A54B6" w:rsidP="00450E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811DE1" w14:textId="77777777" w:rsidR="006C6C16" w:rsidRPr="00635BCF" w:rsidRDefault="006C6C16" w:rsidP="00450E8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5BCF">
        <w:rPr>
          <w:rFonts w:ascii="Times New Roman" w:hAnsi="Times New Roman" w:cs="Times New Roman"/>
          <w:b/>
          <w:sz w:val="24"/>
          <w:szCs w:val="24"/>
        </w:rPr>
        <w:t>Predmet spoločnosti</w:t>
      </w:r>
    </w:p>
    <w:p w14:paraId="4A640FB6" w14:textId="77777777" w:rsidR="00A730F8" w:rsidRPr="00635BCF" w:rsidRDefault="00A730F8" w:rsidP="00450E8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BBBA430" w14:textId="77777777" w:rsidR="006C6C16" w:rsidRPr="00635BCF" w:rsidRDefault="00BF1C9E" w:rsidP="00450E8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5BCF">
        <w:rPr>
          <w:rFonts w:ascii="Times New Roman" w:hAnsi="Times New Roman" w:cs="Times New Roman"/>
          <w:b/>
          <w:sz w:val="24"/>
          <w:szCs w:val="24"/>
        </w:rPr>
        <w:t>6.</w:t>
      </w:r>
      <w:r w:rsidR="006C6C16" w:rsidRPr="00635BCF">
        <w:rPr>
          <w:rFonts w:ascii="Times New Roman" w:hAnsi="Times New Roman" w:cs="Times New Roman"/>
          <w:b/>
          <w:sz w:val="24"/>
          <w:szCs w:val="24"/>
        </w:rPr>
        <w:t>Predmetom podnikania spoločnosti je:</w:t>
      </w:r>
    </w:p>
    <w:p w14:paraId="6B7E28F1" w14:textId="77777777" w:rsidR="00C5326D" w:rsidRPr="00635BCF" w:rsidRDefault="00C5326D" w:rsidP="00450E8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FF1128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Kúpa tovaru na účely jeho predaja konečnému spotrebiteľovi (maloobchod) alebo iným prevádzkovateľom živnosti (veľkoobchod)</w:t>
      </w:r>
    </w:p>
    <w:p w14:paraId="45BACFE2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Opracovanie drevnej hmoty a výroba komponentov z dreva</w:t>
      </w:r>
    </w:p>
    <w:p w14:paraId="06236D9B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Sprostredkovateľská činnosť v oblasti obchodu, služieb, výroby</w:t>
      </w:r>
    </w:p>
    <w:p w14:paraId="1892DFFD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Poskytovanie služieb v lesníctve a poľovníctve</w:t>
      </w:r>
    </w:p>
    <w:p w14:paraId="3984CE1B" w14:textId="11105261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Úprava nerastov, dobývanie rašeliny a bahna a ich úprava</w:t>
      </w:r>
    </w:p>
    <w:p w14:paraId="36E3BC06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Prípravne práce k realizácii stavby</w:t>
      </w:r>
    </w:p>
    <w:p w14:paraId="766681A9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Uskutočňovanie stavieb a ich zmien</w:t>
      </w:r>
    </w:p>
    <w:p w14:paraId="09A48025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Dokončovacie stavebné práce pri realizácii exteriérov a interiérov</w:t>
      </w:r>
    </w:p>
    <w:p w14:paraId="2B73661F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Nákladná cestná doprava, vykonávaná vozidlami s celkovou hmotnosťou do 3,5t vrátane prípojného vozidla</w:t>
      </w:r>
    </w:p>
    <w:p w14:paraId="70BF2C2E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Podnikanie v oblasti nakladania s iným ako nebezpečným odpadom</w:t>
      </w:r>
    </w:p>
    <w:p w14:paraId="5ECF511B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Čistiace a upratovacie služby</w:t>
      </w:r>
    </w:p>
    <w:p w14:paraId="640AD73F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Činnosť podnikateľských, organizačných a ekonomických poradcov</w:t>
      </w:r>
    </w:p>
    <w:p w14:paraId="3A3E826E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Reklamné a marketingové služby, prieskum trhu a verejnej mienky</w:t>
      </w:r>
    </w:p>
    <w:p w14:paraId="2BFB9A1D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Sťahovacie služby</w:t>
      </w:r>
    </w:p>
    <w:p w14:paraId="4B86BD68" w14:textId="7022C723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Ubytovacie služby bez poskytovania pohostinských činností</w:t>
      </w:r>
    </w:p>
    <w:p w14:paraId="0B1D16C0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lastRenderedPageBreak/>
        <w:t>Prenájom nehnuteľnosti spojený s poskytovaním iných než základných služieb spojených s prenájmom</w:t>
      </w:r>
    </w:p>
    <w:p w14:paraId="3F9AED73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Prenájom hnuteľných vecí</w:t>
      </w:r>
    </w:p>
    <w:p w14:paraId="0DA85949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Vykonávanie mimoškolskej vzdelávacej činnosti</w:t>
      </w:r>
    </w:p>
    <w:p w14:paraId="5F3FDBE9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Vedenie účtovníctva</w:t>
      </w:r>
    </w:p>
    <w:p w14:paraId="6751F779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Kuriérske služby</w:t>
      </w:r>
    </w:p>
    <w:p w14:paraId="7D559FE5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Vydavateľská činnosť, polygrafická výroba a knihárske práce</w:t>
      </w:r>
    </w:p>
    <w:p w14:paraId="400942C9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Skladovanie a pomocné činnosti v doprave</w:t>
      </w:r>
    </w:p>
    <w:p w14:paraId="1EE69AD7" w14:textId="0854A49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Inžinierska činnosť, stavebné cenárstvo, projektovanie a konštruovanie elektrických zariadení</w:t>
      </w:r>
    </w:p>
    <w:p w14:paraId="110E4CA9" w14:textId="6E660733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Dizajnérske činnosti</w:t>
      </w:r>
    </w:p>
    <w:p w14:paraId="6C9FBAFF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Textilná výroba</w:t>
      </w:r>
    </w:p>
    <w:p w14:paraId="0E5C41C3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Výroba jednoduchých výrobkov z dreva, korku, slamy, prútia a ich úprava a údržba</w:t>
      </w:r>
    </w:p>
    <w:p w14:paraId="12DEE493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Služby súvisiace s produkciou filmov, videozáznamov a zvukových nahrávok</w:t>
      </w:r>
    </w:p>
    <w:p w14:paraId="1DB3D1C3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Výroba a opracovanie jednoduchých výrobkov z kovu</w:t>
      </w:r>
    </w:p>
    <w:p w14:paraId="353C6592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Prevádzkovanie výdajne stravy</w:t>
      </w:r>
    </w:p>
    <w:p w14:paraId="7934C2BD" w14:textId="2EE953DE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Poskytovanie obslužných služieb pri kultúrnych a iných spoločenských podujatiach</w:t>
      </w:r>
    </w:p>
    <w:p w14:paraId="781FC6B7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Informačná činnosť</w:t>
      </w:r>
    </w:p>
    <w:p w14:paraId="7863844D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Administratívne služby</w:t>
      </w:r>
    </w:p>
    <w:p w14:paraId="11E817E8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Prevádzkovanie čistiarne a práčovne</w:t>
      </w:r>
    </w:p>
    <w:p w14:paraId="1C26E189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Verejné obstarávanie</w:t>
      </w:r>
    </w:p>
    <w:p w14:paraId="1223FF59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Poskytovanie sociálnych služieb</w:t>
      </w:r>
    </w:p>
    <w:p w14:paraId="6346B554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Organizovanie športových, kultúrnych a iných spoločenských podujatí</w:t>
      </w:r>
    </w:p>
    <w:p w14:paraId="6B485FCA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Prevádzkovanie športových zariadení a zariadení slúžiacich na regeneráciu a rekondíciu</w:t>
      </w:r>
    </w:p>
    <w:p w14:paraId="7BFBD586" w14:textId="2AA96758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Poskytovanie služieb rýchleho občerstvenia v spojení s predajom na priamu konzumáciu</w:t>
      </w:r>
    </w:p>
    <w:p w14:paraId="0CC4CC45" w14:textId="16004675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Ubytovacie služby s poskytovaním prípravy a predaja jedál, nápojov a polotovarov ubytovaným hosťom v ubytovacích zariadeniach s kapacitou do 10 lôžok</w:t>
      </w:r>
    </w:p>
    <w:p w14:paraId="74DD245E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Výroba strojov a zariadení pre všeobecné účely</w:t>
      </w:r>
    </w:p>
    <w:p w14:paraId="57A77041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Kancelárske a sekretárske služby (vrátane kopírovacích a rozmnožovacích služieb)</w:t>
      </w:r>
    </w:p>
    <w:p w14:paraId="5050B75E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Poskytovanie služieb v poľnohospodárstve a záhradníctve</w:t>
      </w:r>
    </w:p>
    <w:p w14:paraId="243ACEB6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Poskytovanie služieb osobného charakteru</w:t>
      </w:r>
    </w:p>
    <w:p w14:paraId="798701DB" w14:textId="77777777" w:rsidR="00F66615" w:rsidRPr="00635BCF" w:rsidRDefault="00F66615" w:rsidP="00450E8B">
      <w:pPr>
        <w:spacing w:after="0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635BCF">
        <w:rPr>
          <w:rStyle w:val="ra"/>
          <w:rFonts w:ascii="Times New Roman" w:hAnsi="Times New Roman" w:cs="Times New Roman"/>
          <w:sz w:val="24"/>
          <w:szCs w:val="24"/>
        </w:rPr>
        <w:t>Výroba výrobkov z gumy a výrobkov z plastov</w:t>
      </w:r>
    </w:p>
    <w:p w14:paraId="2EA6800C" w14:textId="77777777" w:rsidR="006C6C16" w:rsidRPr="00635BCF" w:rsidRDefault="006C6C16" w:rsidP="00450E8B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72BC43C1" w14:textId="77777777" w:rsidR="006C6C16" w:rsidRPr="00635BCF" w:rsidRDefault="006C6C16" w:rsidP="00450E8B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3F44330E" w14:textId="77777777" w:rsidR="006C6C16" w:rsidRPr="00635BCF" w:rsidRDefault="006C6C16" w:rsidP="00450E8B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0E3940D8" w14:textId="77777777" w:rsidR="006C6C16" w:rsidRPr="00635BCF" w:rsidRDefault="006C6C16" w:rsidP="00450E8B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0BDA4E1C" w14:textId="77777777" w:rsidR="006C6C16" w:rsidRPr="00635BCF" w:rsidRDefault="006C6C16" w:rsidP="00450E8B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2A4CE36B" w14:textId="77777777" w:rsidR="006C6C16" w:rsidRPr="00635BCF" w:rsidRDefault="006C6C16" w:rsidP="00450E8B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138C3034" w14:textId="77777777" w:rsidR="006C6C16" w:rsidRPr="00635BCF" w:rsidRDefault="006C6C16" w:rsidP="00450E8B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7A073AC7" w14:textId="77777777" w:rsidR="006C6C16" w:rsidRPr="00635BCF" w:rsidRDefault="006C6C16" w:rsidP="00450E8B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526F038A" w14:textId="77777777" w:rsidR="006C6C16" w:rsidRPr="00635BCF" w:rsidRDefault="006C6C16" w:rsidP="00450E8B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6336D50C" w14:textId="77777777" w:rsidR="006C6C16" w:rsidRPr="00635BCF" w:rsidRDefault="006C6C16" w:rsidP="00450E8B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2C240D3E" w14:textId="77777777" w:rsidR="006C6C16" w:rsidRPr="00635BCF" w:rsidRDefault="006C6C16" w:rsidP="00450E8B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2DD7A802" w14:textId="77777777" w:rsidR="006C6C16" w:rsidRPr="00635BCF" w:rsidRDefault="006C6C16" w:rsidP="00450E8B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6B190A16" w14:textId="77777777" w:rsidR="006C6C16" w:rsidRPr="00635BCF" w:rsidRDefault="006C6C16" w:rsidP="00450E8B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7482A36F" w14:textId="77777777" w:rsidR="006C6C16" w:rsidRPr="00635BCF" w:rsidRDefault="006C6C16" w:rsidP="00450E8B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2E7231CB" w14:textId="77777777" w:rsidR="006C6C16" w:rsidRPr="00635BCF" w:rsidRDefault="006C6C16" w:rsidP="00450E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7BC70D7" w14:textId="5906B4C7" w:rsidR="000628F8" w:rsidRPr="002C7E0C" w:rsidRDefault="006C6C16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35BCF">
        <w:rPr>
          <w:rFonts w:ascii="Times New Roman" w:hAnsi="Times New Roman" w:cs="Times New Roman"/>
          <w:b/>
          <w:sz w:val="24"/>
          <w:szCs w:val="24"/>
        </w:rPr>
        <w:t>7. Komentár k výsledkom činnosti</w:t>
      </w:r>
    </w:p>
    <w:p w14:paraId="71490944" w14:textId="315F9F89" w:rsidR="006C6C16" w:rsidRDefault="009B1ABF" w:rsidP="00450E8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RSP </w:t>
      </w:r>
      <w:r w:rsidR="00470358" w:rsidRPr="00635BCF">
        <w:rPr>
          <w:rFonts w:ascii="Times New Roman" w:hAnsi="Times New Roman" w:cs="Times New Roman"/>
          <w:sz w:val="24"/>
          <w:szCs w:val="24"/>
        </w:rPr>
        <w:t>Lenka</w:t>
      </w:r>
      <w:r w:rsidR="00DB7D98" w:rsidRPr="00635BCF">
        <w:rPr>
          <w:rFonts w:ascii="Times New Roman" w:hAnsi="Times New Roman" w:cs="Times New Roman"/>
          <w:sz w:val="24"/>
          <w:szCs w:val="24"/>
        </w:rPr>
        <w:t xml:space="preserve"> s.r.o. </w:t>
      </w:r>
      <w:r w:rsidR="009C6E4E" w:rsidRPr="00635BCF">
        <w:rPr>
          <w:rFonts w:ascii="Times New Roman" w:hAnsi="Times New Roman" w:cs="Times New Roman"/>
          <w:sz w:val="24"/>
          <w:szCs w:val="24"/>
        </w:rPr>
        <w:t xml:space="preserve"> </w:t>
      </w:r>
      <w:r w:rsidR="006C6C16" w:rsidRPr="00635BCF">
        <w:rPr>
          <w:rFonts w:ascii="Times New Roman" w:hAnsi="Times New Roman" w:cs="Times New Roman"/>
          <w:sz w:val="24"/>
          <w:szCs w:val="24"/>
        </w:rPr>
        <w:t xml:space="preserve">dosahovala pozitívny sociálny vplyv, meraním percenta </w:t>
      </w:r>
      <w:r w:rsidR="008E5B8E" w:rsidRPr="00635BCF">
        <w:rPr>
          <w:rFonts w:ascii="Times New Roman" w:hAnsi="Times New Roman" w:cs="Times New Roman"/>
          <w:sz w:val="24"/>
          <w:szCs w:val="24"/>
        </w:rPr>
        <w:t xml:space="preserve">s prípravou </w:t>
      </w:r>
      <w:r w:rsidR="00FD25FD" w:rsidRPr="00635BCF">
        <w:rPr>
          <w:rFonts w:ascii="Times New Roman" w:hAnsi="Times New Roman" w:cs="Times New Roman"/>
          <w:sz w:val="24"/>
          <w:szCs w:val="24"/>
        </w:rPr>
        <w:t xml:space="preserve"> uchádzačov  o zamestnanie </w:t>
      </w:r>
      <w:r w:rsidR="006C6C16" w:rsidRPr="00635BCF">
        <w:rPr>
          <w:rFonts w:ascii="Times New Roman" w:hAnsi="Times New Roman" w:cs="Times New Roman"/>
          <w:sz w:val="24"/>
          <w:szCs w:val="24"/>
        </w:rPr>
        <w:t xml:space="preserve"> z</w:t>
      </w:r>
      <w:r w:rsidR="009C6E4E" w:rsidRPr="00635BCF">
        <w:rPr>
          <w:rFonts w:ascii="Times New Roman" w:hAnsi="Times New Roman" w:cs="Times New Roman"/>
          <w:sz w:val="24"/>
          <w:szCs w:val="24"/>
        </w:rPr>
        <w:t>nevýhodnených osôb</w:t>
      </w:r>
      <w:r w:rsidR="0097460A">
        <w:rPr>
          <w:rFonts w:ascii="Times New Roman" w:hAnsi="Times New Roman" w:cs="Times New Roman"/>
          <w:sz w:val="24"/>
          <w:szCs w:val="24"/>
        </w:rPr>
        <w:t>. V roku 2022 sme zamestnávali</w:t>
      </w:r>
      <w:r w:rsidR="002C7E0C">
        <w:rPr>
          <w:rFonts w:ascii="Times New Roman" w:hAnsi="Times New Roman" w:cs="Times New Roman"/>
          <w:sz w:val="24"/>
          <w:szCs w:val="24"/>
        </w:rPr>
        <w:t xml:space="preserve"> dvoch zamestnancov. Jeden zamestnanec je </w:t>
      </w:r>
      <w:r w:rsidR="00337DC8">
        <w:rPr>
          <w:rFonts w:ascii="Times New Roman" w:hAnsi="Times New Roman" w:cs="Times New Roman"/>
          <w:sz w:val="24"/>
          <w:szCs w:val="24"/>
        </w:rPr>
        <w:t xml:space="preserve">invalidný dóchodca a predstavuje čistý nárast zamestnancov v našej spoločnosti. Druhý zamestnannec je dlhodobo zdravotne postihnutý.. </w:t>
      </w:r>
    </w:p>
    <w:p w14:paraId="4C8B7947" w14:textId="77777777" w:rsidR="00337DC8" w:rsidRPr="00635BCF" w:rsidRDefault="00337DC8" w:rsidP="00450E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9F56F17" w14:textId="77777777" w:rsidR="006C6C16" w:rsidRPr="00635BCF" w:rsidRDefault="006C6C16" w:rsidP="00450E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7B382B8" w14:textId="77777777" w:rsidR="006C6C16" w:rsidRPr="00635BCF" w:rsidRDefault="006C6C16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35BCF">
        <w:rPr>
          <w:rFonts w:ascii="Times New Roman" w:hAnsi="Times New Roman" w:cs="Times New Roman"/>
          <w:b/>
          <w:sz w:val="24"/>
          <w:szCs w:val="24"/>
        </w:rPr>
        <w:t>8. Zhrnutie výsledkov hospodárenia spoločnosti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78"/>
        <w:gridCol w:w="2262"/>
        <w:gridCol w:w="2254"/>
        <w:gridCol w:w="2268"/>
      </w:tblGrid>
      <w:tr w:rsidR="00521FB2" w:rsidRPr="00635BCF" w14:paraId="0C5E1DFF" w14:textId="77777777" w:rsidTr="00521FB2">
        <w:tc>
          <w:tcPr>
            <w:tcW w:w="2303" w:type="dxa"/>
          </w:tcPr>
          <w:p w14:paraId="3CAAC3FB" w14:textId="77777777" w:rsidR="00521FB2" w:rsidRPr="00635BCF" w:rsidRDefault="006964DC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Ukazovateľ</w:t>
            </w:r>
          </w:p>
        </w:tc>
        <w:tc>
          <w:tcPr>
            <w:tcW w:w="2303" w:type="dxa"/>
          </w:tcPr>
          <w:p w14:paraId="7E2D46D3" w14:textId="77777777" w:rsidR="00521FB2" w:rsidRPr="00635BCF" w:rsidRDefault="006964DC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Merná jednotka</w:t>
            </w:r>
          </w:p>
        </w:tc>
        <w:tc>
          <w:tcPr>
            <w:tcW w:w="2303" w:type="dxa"/>
          </w:tcPr>
          <w:p w14:paraId="2A031A45" w14:textId="1E837EB1" w:rsidR="00521FB2" w:rsidRPr="00635BCF" w:rsidRDefault="00E65C78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Rok 2022</w:t>
            </w:r>
          </w:p>
        </w:tc>
        <w:tc>
          <w:tcPr>
            <w:tcW w:w="2303" w:type="dxa"/>
          </w:tcPr>
          <w:p w14:paraId="5413883B" w14:textId="77777777" w:rsidR="00521FB2" w:rsidRPr="00635BCF" w:rsidRDefault="000C2DD2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Poznámka</w:t>
            </w:r>
          </w:p>
        </w:tc>
      </w:tr>
      <w:tr w:rsidR="00521FB2" w:rsidRPr="00635BCF" w14:paraId="2FC739EB" w14:textId="77777777" w:rsidTr="00521FB2">
        <w:tc>
          <w:tcPr>
            <w:tcW w:w="2303" w:type="dxa"/>
          </w:tcPr>
          <w:p w14:paraId="11B17BF5" w14:textId="77777777" w:rsidR="00521FB2" w:rsidRPr="00635BCF" w:rsidRDefault="006964DC" w:rsidP="00450E8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sz w:val="24"/>
                <w:szCs w:val="24"/>
              </w:rPr>
              <w:t>Výnosy spoločnosti</w:t>
            </w:r>
          </w:p>
        </w:tc>
        <w:tc>
          <w:tcPr>
            <w:tcW w:w="2303" w:type="dxa"/>
          </w:tcPr>
          <w:p w14:paraId="60ED21F2" w14:textId="77777777" w:rsidR="00521FB2" w:rsidRPr="00635BCF" w:rsidRDefault="00E66D8C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€</w:t>
            </w:r>
          </w:p>
        </w:tc>
        <w:tc>
          <w:tcPr>
            <w:tcW w:w="2303" w:type="dxa"/>
          </w:tcPr>
          <w:p w14:paraId="043C26BF" w14:textId="7BB72797" w:rsidR="00521FB2" w:rsidRPr="00635BCF" w:rsidRDefault="00E65C78" w:rsidP="00450E8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C78">
              <w:rPr>
                <w:rFonts w:ascii="Times New Roman" w:hAnsi="Times New Roman" w:cs="Times New Roman"/>
                <w:sz w:val="24"/>
                <w:szCs w:val="24"/>
              </w:rPr>
              <w:t>29 453,38</w:t>
            </w:r>
          </w:p>
        </w:tc>
        <w:tc>
          <w:tcPr>
            <w:tcW w:w="2303" w:type="dxa"/>
          </w:tcPr>
          <w:p w14:paraId="12A71B19" w14:textId="77777777" w:rsidR="00521FB2" w:rsidRPr="00635BCF" w:rsidRDefault="00521FB2" w:rsidP="00450E8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1FB2" w:rsidRPr="00635BCF" w14:paraId="726C01EF" w14:textId="77777777" w:rsidTr="00521FB2">
        <w:tc>
          <w:tcPr>
            <w:tcW w:w="2303" w:type="dxa"/>
          </w:tcPr>
          <w:p w14:paraId="0905A9D1" w14:textId="77777777" w:rsidR="00521FB2" w:rsidRPr="00635BCF" w:rsidRDefault="006964DC" w:rsidP="00450E8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sz w:val="24"/>
                <w:szCs w:val="24"/>
              </w:rPr>
              <w:t>Náklady spoločnosti</w:t>
            </w:r>
          </w:p>
        </w:tc>
        <w:tc>
          <w:tcPr>
            <w:tcW w:w="2303" w:type="dxa"/>
          </w:tcPr>
          <w:p w14:paraId="3950684E" w14:textId="77777777" w:rsidR="00521FB2" w:rsidRPr="00635BCF" w:rsidRDefault="00E66D8C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€</w:t>
            </w:r>
          </w:p>
        </w:tc>
        <w:tc>
          <w:tcPr>
            <w:tcW w:w="2303" w:type="dxa"/>
          </w:tcPr>
          <w:p w14:paraId="5CBE46B6" w14:textId="612144AC" w:rsidR="00521FB2" w:rsidRPr="00635BCF" w:rsidRDefault="00E65C78" w:rsidP="00450E8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C78">
              <w:rPr>
                <w:rFonts w:ascii="Times New Roman" w:hAnsi="Times New Roman" w:cs="Times New Roman"/>
                <w:sz w:val="24"/>
                <w:szCs w:val="24"/>
              </w:rPr>
              <w:t>44 019,52</w:t>
            </w:r>
          </w:p>
        </w:tc>
        <w:tc>
          <w:tcPr>
            <w:tcW w:w="2303" w:type="dxa"/>
          </w:tcPr>
          <w:p w14:paraId="0AAB8DCF" w14:textId="77777777" w:rsidR="00521FB2" w:rsidRPr="00635BCF" w:rsidRDefault="00521FB2" w:rsidP="00450E8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1FB2" w:rsidRPr="00635BCF" w14:paraId="2356C512" w14:textId="77777777" w:rsidTr="00521FB2">
        <w:tc>
          <w:tcPr>
            <w:tcW w:w="2303" w:type="dxa"/>
          </w:tcPr>
          <w:p w14:paraId="34930F75" w14:textId="77777777" w:rsidR="00521FB2" w:rsidRPr="00635BCF" w:rsidRDefault="006964DC" w:rsidP="00450E8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Počet zamestnancov</w:t>
            </w:r>
          </w:p>
        </w:tc>
        <w:tc>
          <w:tcPr>
            <w:tcW w:w="2303" w:type="dxa"/>
          </w:tcPr>
          <w:p w14:paraId="08C4C90F" w14:textId="77777777" w:rsidR="00521FB2" w:rsidRPr="00635BCF" w:rsidRDefault="00E66D8C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€</w:t>
            </w:r>
          </w:p>
        </w:tc>
        <w:tc>
          <w:tcPr>
            <w:tcW w:w="2303" w:type="dxa"/>
          </w:tcPr>
          <w:p w14:paraId="0061F7DB" w14:textId="4319BB7A" w:rsidR="00521FB2" w:rsidRPr="00635BCF" w:rsidRDefault="00E65C78" w:rsidP="00450E8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303" w:type="dxa"/>
          </w:tcPr>
          <w:p w14:paraId="496E30E6" w14:textId="77777777" w:rsidR="00521FB2" w:rsidRPr="00635BCF" w:rsidRDefault="00521FB2" w:rsidP="00450E8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2D2F969" w14:textId="77777777" w:rsidR="006C6C16" w:rsidRPr="00635BCF" w:rsidRDefault="006C6C16" w:rsidP="00450E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2B721FE" w14:textId="77777777" w:rsidR="00521FB2" w:rsidRPr="00635BCF" w:rsidRDefault="00521FB2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35BCF">
        <w:rPr>
          <w:rFonts w:ascii="Times New Roman" w:hAnsi="Times New Roman" w:cs="Times New Roman"/>
          <w:b/>
          <w:sz w:val="24"/>
          <w:szCs w:val="24"/>
        </w:rPr>
        <w:t>9. Ekonomické ukazovatele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81"/>
        <w:gridCol w:w="4481"/>
      </w:tblGrid>
      <w:tr w:rsidR="000136BC" w:rsidRPr="00635BCF" w14:paraId="771D352B" w14:textId="77777777" w:rsidTr="000136BC">
        <w:tc>
          <w:tcPr>
            <w:tcW w:w="9212" w:type="dxa"/>
            <w:gridSpan w:val="2"/>
          </w:tcPr>
          <w:p w14:paraId="469FAF84" w14:textId="77777777" w:rsidR="000136BC" w:rsidRPr="00635BCF" w:rsidRDefault="006964DC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                                   V Ý N O S</w:t>
            </w:r>
            <w:r w:rsidR="000A04E1"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Y</w:t>
            </w:r>
          </w:p>
        </w:tc>
      </w:tr>
      <w:tr w:rsidR="000136BC" w:rsidRPr="00635BCF" w14:paraId="514328C1" w14:textId="77777777" w:rsidTr="000136BC">
        <w:tc>
          <w:tcPr>
            <w:tcW w:w="4659" w:type="dxa"/>
            <w:tcBorders>
              <w:right w:val="single" w:sz="4" w:space="0" w:color="auto"/>
            </w:tcBorders>
          </w:tcPr>
          <w:p w14:paraId="368D97C6" w14:textId="5C674C66" w:rsidR="000136BC" w:rsidRPr="00635BCF" w:rsidRDefault="006964DC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Z predaja služieb</w:t>
            </w:r>
            <w:r w:rsidR="00D67CD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 z</w:t>
            </w:r>
            <w:r w:rsidR="00D67CD7"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tovaru                                      </w:t>
            </w:r>
          </w:p>
        </w:tc>
        <w:tc>
          <w:tcPr>
            <w:tcW w:w="4553" w:type="dxa"/>
            <w:tcBorders>
              <w:left w:val="single" w:sz="4" w:space="0" w:color="auto"/>
            </w:tcBorders>
          </w:tcPr>
          <w:p w14:paraId="71046928" w14:textId="7865166E" w:rsidR="000136BC" w:rsidRPr="00635BCF" w:rsidRDefault="00D67CD7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7CD7">
              <w:rPr>
                <w:rFonts w:ascii="Times New Roman" w:hAnsi="Times New Roman" w:cs="Times New Roman"/>
                <w:b/>
                <w:sz w:val="24"/>
                <w:szCs w:val="24"/>
              </w:rPr>
              <w:t>29 453,38</w:t>
            </w:r>
          </w:p>
        </w:tc>
      </w:tr>
      <w:tr w:rsidR="00FD0271" w:rsidRPr="00635BCF" w14:paraId="505115C4" w14:textId="77777777" w:rsidTr="000136BC">
        <w:tc>
          <w:tcPr>
            <w:tcW w:w="4659" w:type="dxa"/>
            <w:tcBorders>
              <w:right w:val="single" w:sz="4" w:space="0" w:color="auto"/>
            </w:tcBorders>
          </w:tcPr>
          <w:p w14:paraId="33B61D50" w14:textId="77777777" w:rsidR="00FD0271" w:rsidRPr="00635BCF" w:rsidRDefault="00FD0271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Ostatné výnosy</w:t>
            </w:r>
          </w:p>
        </w:tc>
        <w:tc>
          <w:tcPr>
            <w:tcW w:w="4553" w:type="dxa"/>
            <w:tcBorders>
              <w:left w:val="single" w:sz="4" w:space="0" w:color="auto"/>
            </w:tcBorders>
          </w:tcPr>
          <w:p w14:paraId="6C8F4B85" w14:textId="54D2970E" w:rsidR="00FD0271" w:rsidRPr="00635BCF" w:rsidRDefault="00D67CD7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7CD7">
              <w:rPr>
                <w:rFonts w:ascii="Times New Roman" w:hAnsi="Times New Roman" w:cs="Times New Roman"/>
                <w:b/>
                <w:sz w:val="24"/>
                <w:szCs w:val="24"/>
              </w:rPr>
              <w:t>15 371,60</w:t>
            </w:r>
          </w:p>
        </w:tc>
      </w:tr>
      <w:tr w:rsidR="00FD0271" w:rsidRPr="00635BCF" w14:paraId="5AFF8AB3" w14:textId="77777777" w:rsidTr="000136BC">
        <w:tc>
          <w:tcPr>
            <w:tcW w:w="4659" w:type="dxa"/>
            <w:tcBorders>
              <w:right w:val="single" w:sz="4" w:space="0" w:color="auto"/>
            </w:tcBorders>
          </w:tcPr>
          <w:p w14:paraId="51BCE222" w14:textId="77777777" w:rsidR="00FD0271" w:rsidRPr="00635BCF" w:rsidRDefault="00FD0271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   </w:t>
            </w:r>
            <w:r w:rsidR="008F74A1"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S</w:t>
            </w:r>
            <w:r w:rsidR="00B660D7"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4553" w:type="dxa"/>
            <w:tcBorders>
              <w:left w:val="single" w:sz="4" w:space="0" w:color="auto"/>
            </w:tcBorders>
          </w:tcPr>
          <w:p w14:paraId="563C1BB3" w14:textId="138E67CD" w:rsidR="00FD0271" w:rsidRPr="00635BCF" w:rsidRDefault="00D67CD7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7CD7">
              <w:rPr>
                <w:rFonts w:ascii="Times New Roman" w:hAnsi="Times New Roman" w:cs="Times New Roman"/>
                <w:b/>
                <w:sz w:val="24"/>
                <w:szCs w:val="24"/>
              </w:rPr>
              <w:t>44 824,98</w:t>
            </w:r>
          </w:p>
        </w:tc>
      </w:tr>
    </w:tbl>
    <w:p w14:paraId="1878EBB7" w14:textId="77777777" w:rsidR="00521FB2" w:rsidRPr="00635BCF" w:rsidRDefault="00521FB2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1F79A87" w14:textId="77777777" w:rsidR="00FD0271" w:rsidRPr="00635BCF" w:rsidRDefault="00FD0271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55"/>
        <w:gridCol w:w="4507"/>
      </w:tblGrid>
      <w:tr w:rsidR="001854EC" w:rsidRPr="00635BCF" w14:paraId="10E55427" w14:textId="77777777" w:rsidTr="001854EC">
        <w:tc>
          <w:tcPr>
            <w:tcW w:w="9212" w:type="dxa"/>
            <w:gridSpan w:val="2"/>
          </w:tcPr>
          <w:p w14:paraId="42F01F16" w14:textId="77777777" w:rsidR="001854EC" w:rsidRPr="00635BCF" w:rsidRDefault="006964DC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                                    </w:t>
            </w:r>
            <w:r w:rsidR="001854EC"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NÁKLADY</w:t>
            </w:r>
          </w:p>
        </w:tc>
      </w:tr>
      <w:tr w:rsidR="001854EC" w:rsidRPr="00635BCF" w14:paraId="39D737CC" w14:textId="77777777" w:rsidTr="001854EC">
        <w:tc>
          <w:tcPr>
            <w:tcW w:w="4623" w:type="dxa"/>
            <w:tcBorders>
              <w:right w:val="single" w:sz="4" w:space="0" w:color="auto"/>
            </w:tcBorders>
          </w:tcPr>
          <w:p w14:paraId="48DA28BF" w14:textId="77777777" w:rsidR="001854EC" w:rsidRPr="00635BCF" w:rsidRDefault="001854EC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Spotreba materiálu</w:t>
            </w:r>
            <w:r w:rsidR="00B660D7"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 energii</w:t>
            </w:r>
          </w:p>
        </w:tc>
        <w:tc>
          <w:tcPr>
            <w:tcW w:w="4589" w:type="dxa"/>
            <w:tcBorders>
              <w:left w:val="single" w:sz="4" w:space="0" w:color="auto"/>
            </w:tcBorders>
          </w:tcPr>
          <w:p w14:paraId="7459F349" w14:textId="13DBBE0B" w:rsidR="001854EC" w:rsidRPr="00635BCF" w:rsidRDefault="0090401A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0401A">
              <w:rPr>
                <w:rFonts w:ascii="Times New Roman" w:hAnsi="Times New Roman" w:cs="Times New Roman"/>
                <w:b/>
                <w:sz w:val="24"/>
                <w:szCs w:val="24"/>
              </w:rPr>
              <w:t>1 779,82</w:t>
            </w:r>
          </w:p>
        </w:tc>
      </w:tr>
      <w:tr w:rsidR="001854EC" w:rsidRPr="00635BCF" w14:paraId="37B12A6B" w14:textId="77777777" w:rsidTr="001854EC">
        <w:tc>
          <w:tcPr>
            <w:tcW w:w="4623" w:type="dxa"/>
            <w:tcBorders>
              <w:right w:val="single" w:sz="4" w:space="0" w:color="auto"/>
            </w:tcBorders>
          </w:tcPr>
          <w:p w14:paraId="108465C1" w14:textId="77777777" w:rsidR="001854EC" w:rsidRPr="00635BCF" w:rsidRDefault="006964DC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Služ</w:t>
            </w:r>
            <w:r w:rsidR="001854EC"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by</w:t>
            </w:r>
          </w:p>
        </w:tc>
        <w:tc>
          <w:tcPr>
            <w:tcW w:w="4589" w:type="dxa"/>
            <w:tcBorders>
              <w:left w:val="single" w:sz="4" w:space="0" w:color="auto"/>
            </w:tcBorders>
          </w:tcPr>
          <w:p w14:paraId="42404C05" w14:textId="61F8DFCB" w:rsidR="001854EC" w:rsidRPr="00635BCF" w:rsidRDefault="0090401A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0401A">
              <w:rPr>
                <w:rFonts w:ascii="Times New Roman" w:hAnsi="Times New Roman" w:cs="Times New Roman"/>
                <w:b/>
                <w:sz w:val="24"/>
                <w:szCs w:val="24"/>
              </w:rPr>
              <w:t>4 562,80</w:t>
            </w:r>
          </w:p>
        </w:tc>
      </w:tr>
      <w:tr w:rsidR="001854EC" w:rsidRPr="00635BCF" w14:paraId="094F8978" w14:textId="77777777" w:rsidTr="001854EC">
        <w:tc>
          <w:tcPr>
            <w:tcW w:w="4623" w:type="dxa"/>
            <w:tcBorders>
              <w:right w:val="single" w:sz="4" w:space="0" w:color="auto"/>
            </w:tcBorders>
          </w:tcPr>
          <w:p w14:paraId="22B5131B" w14:textId="77777777" w:rsidR="001854EC" w:rsidRPr="00635BCF" w:rsidRDefault="006964DC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Mzdové náklady</w:t>
            </w:r>
          </w:p>
        </w:tc>
        <w:tc>
          <w:tcPr>
            <w:tcW w:w="4589" w:type="dxa"/>
            <w:tcBorders>
              <w:left w:val="single" w:sz="4" w:space="0" w:color="auto"/>
            </w:tcBorders>
          </w:tcPr>
          <w:p w14:paraId="17AAAA2F" w14:textId="348BB041" w:rsidR="001854EC" w:rsidRPr="00635BCF" w:rsidRDefault="0090401A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0401A">
              <w:rPr>
                <w:rFonts w:ascii="Times New Roman" w:hAnsi="Times New Roman" w:cs="Times New Roman"/>
                <w:b/>
                <w:sz w:val="24"/>
                <w:szCs w:val="24"/>
              </w:rPr>
              <w:t>36 288,75</w:t>
            </w:r>
          </w:p>
        </w:tc>
      </w:tr>
      <w:tr w:rsidR="001854EC" w:rsidRPr="00635BCF" w14:paraId="39D92E7C" w14:textId="77777777" w:rsidTr="001854EC">
        <w:tc>
          <w:tcPr>
            <w:tcW w:w="4623" w:type="dxa"/>
            <w:tcBorders>
              <w:right w:val="single" w:sz="4" w:space="0" w:color="auto"/>
            </w:tcBorders>
          </w:tcPr>
          <w:p w14:paraId="4B598381" w14:textId="77777777" w:rsidR="001854EC" w:rsidRPr="00635BCF" w:rsidRDefault="006964DC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Náklady na sociálne poistenie</w:t>
            </w:r>
          </w:p>
        </w:tc>
        <w:tc>
          <w:tcPr>
            <w:tcW w:w="4589" w:type="dxa"/>
            <w:tcBorders>
              <w:left w:val="single" w:sz="4" w:space="0" w:color="auto"/>
            </w:tcBorders>
          </w:tcPr>
          <w:p w14:paraId="4416CD92" w14:textId="411CB615" w:rsidR="001854EC" w:rsidRPr="00635BCF" w:rsidRDefault="00FD25FD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854EC" w:rsidRPr="00635BCF" w14:paraId="08EF7866" w14:textId="77777777" w:rsidTr="001854EC">
        <w:tc>
          <w:tcPr>
            <w:tcW w:w="4623" w:type="dxa"/>
            <w:tcBorders>
              <w:right w:val="single" w:sz="4" w:space="0" w:color="auto"/>
            </w:tcBorders>
          </w:tcPr>
          <w:p w14:paraId="5BD919B8" w14:textId="77777777" w:rsidR="001854EC" w:rsidRPr="00635BCF" w:rsidRDefault="006964DC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B660D7"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Sociálne náklady</w:t>
            </w: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</w:t>
            </w:r>
          </w:p>
        </w:tc>
        <w:tc>
          <w:tcPr>
            <w:tcW w:w="4589" w:type="dxa"/>
            <w:tcBorders>
              <w:left w:val="single" w:sz="4" w:space="0" w:color="auto"/>
            </w:tcBorders>
          </w:tcPr>
          <w:p w14:paraId="32BC9D68" w14:textId="2F4ADD73" w:rsidR="001854EC" w:rsidRPr="00635BCF" w:rsidRDefault="00FD25FD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B660D7" w:rsidRPr="00635BCF" w14:paraId="6E3EDE18" w14:textId="77777777" w:rsidTr="001854EC">
        <w:tc>
          <w:tcPr>
            <w:tcW w:w="4623" w:type="dxa"/>
            <w:tcBorders>
              <w:right w:val="single" w:sz="4" w:space="0" w:color="auto"/>
            </w:tcBorders>
          </w:tcPr>
          <w:p w14:paraId="65EA9DD2" w14:textId="77777777" w:rsidR="00B660D7" w:rsidRPr="00635BCF" w:rsidRDefault="00B660D7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952A6"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Dane a poplatky</w:t>
            </w: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    </w:t>
            </w:r>
          </w:p>
        </w:tc>
        <w:tc>
          <w:tcPr>
            <w:tcW w:w="4589" w:type="dxa"/>
            <w:tcBorders>
              <w:left w:val="single" w:sz="4" w:space="0" w:color="auto"/>
            </w:tcBorders>
          </w:tcPr>
          <w:p w14:paraId="74B5670A" w14:textId="2E5973ED" w:rsidR="00B660D7" w:rsidRPr="00635BCF" w:rsidRDefault="0011199B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952A6" w:rsidRPr="00635BCF" w14:paraId="78DD0925" w14:textId="77777777" w:rsidTr="001854EC">
        <w:tc>
          <w:tcPr>
            <w:tcW w:w="4623" w:type="dxa"/>
            <w:tcBorders>
              <w:right w:val="single" w:sz="4" w:space="0" w:color="auto"/>
            </w:tcBorders>
          </w:tcPr>
          <w:p w14:paraId="7CDB3B79" w14:textId="77777777" w:rsidR="001952A6" w:rsidRPr="00635BCF" w:rsidRDefault="001952A6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Odpisy dlhodobého  majetku</w:t>
            </w:r>
          </w:p>
        </w:tc>
        <w:tc>
          <w:tcPr>
            <w:tcW w:w="4589" w:type="dxa"/>
            <w:tcBorders>
              <w:left w:val="single" w:sz="4" w:space="0" w:color="auto"/>
            </w:tcBorders>
          </w:tcPr>
          <w:p w14:paraId="01857B6F" w14:textId="40DED175" w:rsidR="001952A6" w:rsidRPr="00635BCF" w:rsidRDefault="0090401A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0401A">
              <w:rPr>
                <w:rFonts w:ascii="Times New Roman" w:hAnsi="Times New Roman" w:cs="Times New Roman"/>
                <w:b/>
                <w:sz w:val="24"/>
                <w:szCs w:val="24"/>
              </w:rPr>
              <w:t>1 290,28</w:t>
            </w:r>
          </w:p>
        </w:tc>
      </w:tr>
      <w:tr w:rsidR="001952A6" w:rsidRPr="00635BCF" w14:paraId="303A5373" w14:textId="77777777" w:rsidTr="001854EC">
        <w:tc>
          <w:tcPr>
            <w:tcW w:w="4623" w:type="dxa"/>
            <w:tcBorders>
              <w:right w:val="single" w:sz="4" w:space="0" w:color="auto"/>
            </w:tcBorders>
          </w:tcPr>
          <w:p w14:paraId="52B4B6A5" w14:textId="77777777" w:rsidR="001952A6" w:rsidRPr="00635BCF" w:rsidRDefault="001952A6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Ostatné náklady na hospodársku činnosť</w:t>
            </w:r>
          </w:p>
        </w:tc>
        <w:tc>
          <w:tcPr>
            <w:tcW w:w="4589" w:type="dxa"/>
            <w:tcBorders>
              <w:left w:val="single" w:sz="4" w:space="0" w:color="auto"/>
            </w:tcBorders>
          </w:tcPr>
          <w:p w14:paraId="79CFB406" w14:textId="33565F64" w:rsidR="001952A6" w:rsidRPr="00635BCF" w:rsidRDefault="0090401A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0401A">
              <w:rPr>
                <w:rFonts w:ascii="Times New Roman" w:hAnsi="Times New Roman" w:cs="Times New Roman"/>
                <w:b/>
                <w:sz w:val="24"/>
                <w:szCs w:val="24"/>
              </w:rPr>
              <w:t>97,87</w:t>
            </w:r>
          </w:p>
        </w:tc>
      </w:tr>
      <w:tr w:rsidR="001952A6" w:rsidRPr="00635BCF" w14:paraId="4745280C" w14:textId="77777777" w:rsidTr="001854EC">
        <w:tc>
          <w:tcPr>
            <w:tcW w:w="4623" w:type="dxa"/>
            <w:tcBorders>
              <w:right w:val="single" w:sz="4" w:space="0" w:color="auto"/>
            </w:tcBorders>
          </w:tcPr>
          <w:p w14:paraId="48A033A0" w14:textId="77777777" w:rsidR="001952A6" w:rsidRPr="00635BCF" w:rsidRDefault="001952A6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Ostatné náklady na finančnú činnosť</w:t>
            </w:r>
          </w:p>
        </w:tc>
        <w:tc>
          <w:tcPr>
            <w:tcW w:w="4589" w:type="dxa"/>
            <w:tcBorders>
              <w:left w:val="single" w:sz="4" w:space="0" w:color="auto"/>
            </w:tcBorders>
          </w:tcPr>
          <w:p w14:paraId="44E95A97" w14:textId="1569240D" w:rsidR="001952A6" w:rsidRPr="00635BCF" w:rsidRDefault="0090401A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0401A">
              <w:rPr>
                <w:rFonts w:ascii="Times New Roman" w:hAnsi="Times New Roman" w:cs="Times New Roman"/>
                <w:b/>
                <w:sz w:val="24"/>
                <w:szCs w:val="24"/>
              </w:rPr>
              <w:t>157,99</w:t>
            </w:r>
          </w:p>
        </w:tc>
      </w:tr>
      <w:tr w:rsidR="001952A6" w:rsidRPr="00635BCF" w14:paraId="27ACBE82" w14:textId="77777777" w:rsidTr="001854EC">
        <w:tc>
          <w:tcPr>
            <w:tcW w:w="4623" w:type="dxa"/>
            <w:tcBorders>
              <w:right w:val="single" w:sz="4" w:space="0" w:color="auto"/>
            </w:tcBorders>
          </w:tcPr>
          <w:p w14:paraId="431E425B" w14:textId="77777777" w:rsidR="001952A6" w:rsidRPr="00635BCF" w:rsidRDefault="001952A6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Náklady na predaný tovar                                                   </w:t>
            </w:r>
          </w:p>
        </w:tc>
        <w:tc>
          <w:tcPr>
            <w:tcW w:w="4589" w:type="dxa"/>
            <w:tcBorders>
              <w:left w:val="single" w:sz="4" w:space="0" w:color="auto"/>
            </w:tcBorders>
          </w:tcPr>
          <w:p w14:paraId="7AE46968" w14:textId="63678B98" w:rsidR="001952A6" w:rsidRPr="00635BCF" w:rsidRDefault="0011199B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952A6" w:rsidRPr="00635BCF" w14:paraId="73E54FD5" w14:textId="77777777" w:rsidTr="001854EC">
        <w:tc>
          <w:tcPr>
            <w:tcW w:w="4623" w:type="dxa"/>
            <w:tcBorders>
              <w:right w:val="single" w:sz="4" w:space="0" w:color="auto"/>
            </w:tcBorders>
          </w:tcPr>
          <w:p w14:paraId="2915414B" w14:textId="77777777" w:rsidR="001952A6" w:rsidRPr="00635BCF" w:rsidRDefault="001952A6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4589" w:type="dxa"/>
            <w:tcBorders>
              <w:left w:val="single" w:sz="4" w:space="0" w:color="auto"/>
            </w:tcBorders>
          </w:tcPr>
          <w:p w14:paraId="2F769956" w14:textId="0D1F7F56" w:rsidR="001952A6" w:rsidRPr="00635BCF" w:rsidRDefault="00BA3490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0401A">
              <w:rPr>
                <w:rFonts w:ascii="Times New Roman" w:hAnsi="Times New Roman" w:cs="Times New Roman"/>
                <w:b/>
                <w:sz w:val="24"/>
                <w:szCs w:val="24"/>
              </w:rPr>
              <w:t>44176, 71</w:t>
            </w:r>
          </w:p>
        </w:tc>
      </w:tr>
    </w:tbl>
    <w:p w14:paraId="3F34852E" w14:textId="77777777" w:rsidR="001854EC" w:rsidRPr="00635BCF" w:rsidRDefault="001854EC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CE617A4" w14:textId="77777777" w:rsidR="00EA5D58" w:rsidRPr="00635BCF" w:rsidRDefault="00EA5D58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61"/>
        <w:gridCol w:w="4501"/>
      </w:tblGrid>
      <w:tr w:rsidR="00210508" w:rsidRPr="00635BCF" w14:paraId="00D987C7" w14:textId="77777777" w:rsidTr="00210508">
        <w:tc>
          <w:tcPr>
            <w:tcW w:w="9212" w:type="dxa"/>
            <w:gridSpan w:val="2"/>
          </w:tcPr>
          <w:p w14:paraId="0225D7EE" w14:textId="77777777" w:rsidR="00210508" w:rsidRPr="00635BCF" w:rsidRDefault="00210508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Š T R U K T Ú R A   M A J E T K U   S P O L O Č N O S T I</w:t>
            </w:r>
          </w:p>
        </w:tc>
      </w:tr>
      <w:tr w:rsidR="00210508" w:rsidRPr="00635BCF" w14:paraId="3F305F3A" w14:textId="77777777" w:rsidTr="00210508">
        <w:tc>
          <w:tcPr>
            <w:tcW w:w="4635" w:type="dxa"/>
            <w:tcBorders>
              <w:right w:val="single" w:sz="4" w:space="0" w:color="auto"/>
            </w:tcBorders>
          </w:tcPr>
          <w:p w14:paraId="343A8742" w14:textId="77777777" w:rsidR="00210508" w:rsidRPr="00635BCF" w:rsidRDefault="0052354C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4577" w:type="dxa"/>
            <w:tcBorders>
              <w:left w:val="single" w:sz="4" w:space="0" w:color="auto"/>
            </w:tcBorders>
          </w:tcPr>
          <w:p w14:paraId="4463AEA9" w14:textId="44A26E8C" w:rsidR="00210508" w:rsidRPr="00635BCF" w:rsidRDefault="0090401A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0401A">
              <w:rPr>
                <w:rFonts w:ascii="Times New Roman" w:hAnsi="Times New Roman" w:cs="Times New Roman"/>
                <w:b/>
                <w:sz w:val="24"/>
                <w:szCs w:val="24"/>
              </w:rPr>
              <w:t>3 980,00</w:t>
            </w:r>
          </w:p>
        </w:tc>
      </w:tr>
      <w:tr w:rsidR="00210508" w:rsidRPr="00635BCF" w14:paraId="528413FA" w14:textId="77777777" w:rsidTr="00210508">
        <w:tc>
          <w:tcPr>
            <w:tcW w:w="4635" w:type="dxa"/>
            <w:tcBorders>
              <w:right w:val="single" w:sz="4" w:space="0" w:color="auto"/>
            </w:tcBorders>
          </w:tcPr>
          <w:p w14:paraId="3DC1FD5A" w14:textId="77777777" w:rsidR="00210508" w:rsidRPr="00635BCF" w:rsidRDefault="00220D28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Finančné učty</w:t>
            </w:r>
          </w:p>
        </w:tc>
        <w:tc>
          <w:tcPr>
            <w:tcW w:w="4577" w:type="dxa"/>
            <w:tcBorders>
              <w:left w:val="single" w:sz="4" w:space="0" w:color="auto"/>
            </w:tcBorders>
          </w:tcPr>
          <w:p w14:paraId="562131E5" w14:textId="4FA307A8" w:rsidR="00210508" w:rsidRPr="00635BCF" w:rsidRDefault="00BA3490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210508" w:rsidRPr="00635BCF" w14:paraId="29502F64" w14:textId="77777777" w:rsidTr="00210508">
        <w:tc>
          <w:tcPr>
            <w:tcW w:w="4635" w:type="dxa"/>
            <w:tcBorders>
              <w:right w:val="single" w:sz="4" w:space="0" w:color="auto"/>
            </w:tcBorders>
          </w:tcPr>
          <w:p w14:paraId="2FFF4C57" w14:textId="77777777" w:rsidR="00210508" w:rsidRPr="00635BCF" w:rsidRDefault="00220D28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Zásoby</w:t>
            </w:r>
          </w:p>
        </w:tc>
        <w:tc>
          <w:tcPr>
            <w:tcW w:w="4577" w:type="dxa"/>
            <w:tcBorders>
              <w:left w:val="single" w:sz="4" w:space="0" w:color="auto"/>
            </w:tcBorders>
          </w:tcPr>
          <w:p w14:paraId="70207C5F" w14:textId="5557630B" w:rsidR="00210508" w:rsidRPr="00635BCF" w:rsidRDefault="0011199B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210508" w:rsidRPr="00635BCF" w14:paraId="73E72487" w14:textId="77777777" w:rsidTr="00210508">
        <w:tc>
          <w:tcPr>
            <w:tcW w:w="4635" w:type="dxa"/>
            <w:tcBorders>
              <w:right w:val="single" w:sz="4" w:space="0" w:color="auto"/>
            </w:tcBorders>
          </w:tcPr>
          <w:p w14:paraId="0436D1F1" w14:textId="77777777" w:rsidR="00210508" w:rsidRPr="00635BCF" w:rsidRDefault="0052354C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</w:t>
            </w:r>
          </w:p>
        </w:tc>
        <w:tc>
          <w:tcPr>
            <w:tcW w:w="4577" w:type="dxa"/>
            <w:tcBorders>
              <w:left w:val="single" w:sz="4" w:space="0" w:color="auto"/>
            </w:tcBorders>
          </w:tcPr>
          <w:p w14:paraId="4620D062" w14:textId="02BA24D9" w:rsidR="00210508" w:rsidRPr="00635BCF" w:rsidRDefault="0090401A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0401A">
              <w:rPr>
                <w:rFonts w:ascii="Times New Roman" w:hAnsi="Times New Roman" w:cs="Times New Roman"/>
                <w:b/>
                <w:sz w:val="24"/>
                <w:szCs w:val="24"/>
              </w:rPr>
              <w:t>9 050,41</w:t>
            </w:r>
          </w:p>
        </w:tc>
      </w:tr>
      <w:tr w:rsidR="00220D28" w:rsidRPr="00635BCF" w14:paraId="51D8208F" w14:textId="77777777" w:rsidTr="00210508">
        <w:tc>
          <w:tcPr>
            <w:tcW w:w="4635" w:type="dxa"/>
            <w:tcBorders>
              <w:right w:val="single" w:sz="4" w:space="0" w:color="auto"/>
            </w:tcBorders>
          </w:tcPr>
          <w:p w14:paraId="05714296" w14:textId="0D4345B8" w:rsidR="00220D28" w:rsidRPr="00635BCF" w:rsidRDefault="00584D41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Náklady budúcich </w:t>
            </w:r>
            <w:r w:rsidR="0011199B"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období</w:t>
            </w:r>
          </w:p>
        </w:tc>
        <w:tc>
          <w:tcPr>
            <w:tcW w:w="4577" w:type="dxa"/>
            <w:tcBorders>
              <w:left w:val="single" w:sz="4" w:space="0" w:color="auto"/>
            </w:tcBorders>
          </w:tcPr>
          <w:p w14:paraId="65142B90" w14:textId="78B124E7" w:rsidR="00220D28" w:rsidRPr="00635BCF" w:rsidRDefault="0011199B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210508" w:rsidRPr="00635BCF" w14:paraId="3B0619E1" w14:textId="77777777" w:rsidTr="00210508">
        <w:tc>
          <w:tcPr>
            <w:tcW w:w="4635" w:type="dxa"/>
            <w:tcBorders>
              <w:right w:val="single" w:sz="4" w:space="0" w:color="auto"/>
            </w:tcBorders>
          </w:tcPr>
          <w:p w14:paraId="6B65E158" w14:textId="77777777" w:rsidR="00210508" w:rsidRPr="00635BCF" w:rsidRDefault="007B5F5E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Dlhodobý majetok</w:t>
            </w:r>
          </w:p>
        </w:tc>
        <w:tc>
          <w:tcPr>
            <w:tcW w:w="4577" w:type="dxa"/>
            <w:tcBorders>
              <w:left w:val="single" w:sz="4" w:space="0" w:color="auto"/>
            </w:tcBorders>
          </w:tcPr>
          <w:p w14:paraId="3E82CD2D" w14:textId="1B408A14" w:rsidR="00210508" w:rsidRPr="00635BCF" w:rsidRDefault="009B1ABF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210508" w:rsidRPr="00635BCF" w14:paraId="23DD6923" w14:textId="77777777" w:rsidTr="00210508">
        <w:tc>
          <w:tcPr>
            <w:tcW w:w="4635" w:type="dxa"/>
            <w:tcBorders>
              <w:right w:val="single" w:sz="4" w:space="0" w:color="auto"/>
            </w:tcBorders>
          </w:tcPr>
          <w:p w14:paraId="741BA11B" w14:textId="77777777" w:rsidR="00210508" w:rsidRPr="00635BCF" w:rsidRDefault="007B5F5E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Dlhodobý nehmotný majetok</w:t>
            </w:r>
          </w:p>
        </w:tc>
        <w:tc>
          <w:tcPr>
            <w:tcW w:w="4577" w:type="dxa"/>
            <w:tcBorders>
              <w:left w:val="single" w:sz="4" w:space="0" w:color="auto"/>
            </w:tcBorders>
          </w:tcPr>
          <w:p w14:paraId="630076E0" w14:textId="77777777" w:rsidR="00210508" w:rsidRPr="00635BCF" w:rsidRDefault="00584D41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210508" w:rsidRPr="00635BCF" w14:paraId="5405180E" w14:textId="77777777" w:rsidTr="00210508">
        <w:tc>
          <w:tcPr>
            <w:tcW w:w="4635" w:type="dxa"/>
            <w:tcBorders>
              <w:right w:val="single" w:sz="4" w:space="0" w:color="auto"/>
            </w:tcBorders>
          </w:tcPr>
          <w:p w14:paraId="00171D90" w14:textId="77777777" w:rsidR="00210508" w:rsidRPr="00635BCF" w:rsidRDefault="007B5F5E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</w:t>
            </w:r>
          </w:p>
        </w:tc>
        <w:tc>
          <w:tcPr>
            <w:tcW w:w="4577" w:type="dxa"/>
            <w:tcBorders>
              <w:left w:val="single" w:sz="4" w:space="0" w:color="auto"/>
            </w:tcBorders>
          </w:tcPr>
          <w:p w14:paraId="11D5D97C" w14:textId="31DAEDE6" w:rsidR="00210508" w:rsidRPr="00635BCF" w:rsidRDefault="009B1ABF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B1ABF">
              <w:rPr>
                <w:rFonts w:ascii="Times New Roman" w:hAnsi="Times New Roman" w:cs="Times New Roman"/>
                <w:b/>
                <w:sz w:val="24"/>
                <w:szCs w:val="24"/>
              </w:rPr>
              <w:t>91 609,72</w:t>
            </w:r>
          </w:p>
        </w:tc>
      </w:tr>
      <w:tr w:rsidR="003B439A" w:rsidRPr="00635BCF" w14:paraId="27A6CB06" w14:textId="77777777" w:rsidTr="00210508">
        <w:tc>
          <w:tcPr>
            <w:tcW w:w="4635" w:type="dxa"/>
            <w:tcBorders>
              <w:right w:val="single" w:sz="4" w:space="0" w:color="auto"/>
            </w:tcBorders>
          </w:tcPr>
          <w:p w14:paraId="6278A672" w14:textId="77777777" w:rsidR="003B439A" w:rsidRPr="00635BCF" w:rsidRDefault="003B439A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4577" w:type="dxa"/>
            <w:tcBorders>
              <w:left w:val="single" w:sz="4" w:space="0" w:color="auto"/>
            </w:tcBorders>
          </w:tcPr>
          <w:p w14:paraId="4996577A" w14:textId="7D7A749E" w:rsidR="003B439A" w:rsidRPr="00635BCF" w:rsidRDefault="009B1ABF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B1ABF">
              <w:rPr>
                <w:rFonts w:ascii="Times New Roman" w:hAnsi="Times New Roman" w:cs="Times New Roman"/>
                <w:b/>
                <w:sz w:val="24"/>
                <w:szCs w:val="24"/>
              </w:rPr>
              <w:t>104 640,13</w:t>
            </w:r>
          </w:p>
        </w:tc>
      </w:tr>
    </w:tbl>
    <w:p w14:paraId="44C767A4" w14:textId="77777777" w:rsidR="00210508" w:rsidRPr="00635BCF" w:rsidRDefault="00210508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0DFDCD7" w14:textId="77777777" w:rsidR="00A07F54" w:rsidRPr="00635BCF" w:rsidRDefault="00A07F54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27EAEA" w14:textId="77777777" w:rsidR="00A07F54" w:rsidRPr="00635BCF" w:rsidRDefault="00A07F54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16BDF6F" w14:textId="77777777" w:rsidR="00A07F54" w:rsidRPr="00635BCF" w:rsidRDefault="00A07F54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6789A7" w14:textId="77777777" w:rsidR="00A07F54" w:rsidRPr="00635BCF" w:rsidRDefault="00A07F54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92"/>
        <w:gridCol w:w="4470"/>
      </w:tblGrid>
      <w:tr w:rsidR="00A07F54" w:rsidRPr="00635BCF" w14:paraId="72D42F69" w14:textId="77777777" w:rsidTr="00A07F54">
        <w:tc>
          <w:tcPr>
            <w:tcW w:w="9212" w:type="dxa"/>
            <w:gridSpan w:val="2"/>
          </w:tcPr>
          <w:p w14:paraId="6918ADE6" w14:textId="77777777" w:rsidR="00A07F54" w:rsidRPr="00635BCF" w:rsidRDefault="00A07F54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Š T R U K T Ú R A   Z D R O J O V   S P O L O Č N O S T I</w:t>
            </w:r>
          </w:p>
        </w:tc>
      </w:tr>
      <w:tr w:rsidR="00A07F54" w:rsidRPr="00635BCF" w14:paraId="5FABD507" w14:textId="77777777" w:rsidTr="00A07F54">
        <w:tc>
          <w:tcPr>
            <w:tcW w:w="4659" w:type="dxa"/>
            <w:tcBorders>
              <w:right w:val="single" w:sz="4" w:space="0" w:color="auto"/>
            </w:tcBorders>
          </w:tcPr>
          <w:p w14:paraId="512BCDB3" w14:textId="77777777" w:rsidR="00A07F54" w:rsidRPr="00635BCF" w:rsidRDefault="00547760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</w:t>
            </w:r>
          </w:p>
        </w:tc>
        <w:tc>
          <w:tcPr>
            <w:tcW w:w="4553" w:type="dxa"/>
            <w:tcBorders>
              <w:left w:val="single" w:sz="4" w:space="0" w:color="auto"/>
              <w:right w:val="single" w:sz="4" w:space="0" w:color="auto"/>
            </w:tcBorders>
          </w:tcPr>
          <w:p w14:paraId="187F1DED" w14:textId="78FE84BA" w:rsidR="00A07F54" w:rsidRPr="00635BCF" w:rsidRDefault="009B1ABF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B1ABF">
              <w:rPr>
                <w:rFonts w:ascii="Times New Roman" w:hAnsi="Times New Roman" w:cs="Times New Roman"/>
                <w:b/>
                <w:sz w:val="24"/>
                <w:szCs w:val="24"/>
              </w:rPr>
              <w:t>3 586,86</w:t>
            </w:r>
          </w:p>
        </w:tc>
      </w:tr>
      <w:tr w:rsidR="00A07F54" w:rsidRPr="00635BCF" w14:paraId="04855DD5" w14:textId="77777777" w:rsidTr="00A07F54">
        <w:tc>
          <w:tcPr>
            <w:tcW w:w="4659" w:type="dxa"/>
            <w:tcBorders>
              <w:right w:val="single" w:sz="4" w:space="0" w:color="auto"/>
            </w:tcBorders>
          </w:tcPr>
          <w:p w14:paraId="5E1855C4" w14:textId="77777777" w:rsidR="00A07F54" w:rsidRPr="00635BCF" w:rsidRDefault="00547760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Základné imanie</w:t>
            </w:r>
          </w:p>
        </w:tc>
        <w:tc>
          <w:tcPr>
            <w:tcW w:w="4553" w:type="dxa"/>
            <w:tcBorders>
              <w:left w:val="single" w:sz="4" w:space="0" w:color="auto"/>
              <w:right w:val="single" w:sz="4" w:space="0" w:color="auto"/>
            </w:tcBorders>
          </w:tcPr>
          <w:p w14:paraId="669F3371" w14:textId="43EDEF40" w:rsidR="00A07F54" w:rsidRPr="00635BCF" w:rsidRDefault="009B1ABF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B1ABF">
              <w:rPr>
                <w:rFonts w:ascii="Times New Roman" w:hAnsi="Times New Roman" w:cs="Times New Roman"/>
                <w:b/>
                <w:sz w:val="24"/>
                <w:szCs w:val="24"/>
              </w:rPr>
              <w:t>5 000,00</w:t>
            </w:r>
          </w:p>
        </w:tc>
      </w:tr>
      <w:tr w:rsidR="00A07F54" w:rsidRPr="00635BCF" w14:paraId="019030C6" w14:textId="77777777" w:rsidTr="00A07F54">
        <w:tc>
          <w:tcPr>
            <w:tcW w:w="4659" w:type="dxa"/>
            <w:tcBorders>
              <w:right w:val="single" w:sz="4" w:space="0" w:color="auto"/>
            </w:tcBorders>
          </w:tcPr>
          <w:p w14:paraId="0B6D5773" w14:textId="77777777" w:rsidR="00A07F54" w:rsidRPr="00635BCF" w:rsidRDefault="00547760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VH za účtovné obdobie</w:t>
            </w:r>
          </w:p>
        </w:tc>
        <w:tc>
          <w:tcPr>
            <w:tcW w:w="4553" w:type="dxa"/>
            <w:tcBorders>
              <w:left w:val="single" w:sz="4" w:space="0" w:color="auto"/>
              <w:right w:val="single" w:sz="4" w:space="0" w:color="auto"/>
            </w:tcBorders>
          </w:tcPr>
          <w:p w14:paraId="7CC08A8D" w14:textId="40FA767D" w:rsidR="00A07F54" w:rsidRPr="00635BCF" w:rsidRDefault="009B1ABF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B1ABF">
              <w:rPr>
                <w:rFonts w:ascii="Times New Roman" w:hAnsi="Times New Roman" w:cs="Times New Roman"/>
                <w:b/>
                <w:sz w:val="24"/>
                <w:szCs w:val="24"/>
              </w:rPr>
              <w:t>-320,24</w:t>
            </w:r>
          </w:p>
        </w:tc>
      </w:tr>
      <w:tr w:rsidR="00A07F54" w:rsidRPr="00635BCF" w14:paraId="68D59185" w14:textId="77777777" w:rsidTr="00A07F54">
        <w:tc>
          <w:tcPr>
            <w:tcW w:w="4659" w:type="dxa"/>
            <w:tcBorders>
              <w:right w:val="single" w:sz="4" w:space="0" w:color="auto"/>
            </w:tcBorders>
          </w:tcPr>
          <w:p w14:paraId="13ABBEA0" w14:textId="77777777" w:rsidR="00A07F54" w:rsidRPr="00635BCF" w:rsidRDefault="00547760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4553" w:type="dxa"/>
            <w:tcBorders>
              <w:left w:val="single" w:sz="4" w:space="0" w:color="auto"/>
              <w:right w:val="single" w:sz="4" w:space="0" w:color="auto"/>
            </w:tcBorders>
          </w:tcPr>
          <w:p w14:paraId="3EBCB76C" w14:textId="0161F171" w:rsidR="00A07F54" w:rsidRPr="00635BCF" w:rsidRDefault="009B1ABF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B1ABF">
              <w:rPr>
                <w:rFonts w:ascii="Times New Roman" w:hAnsi="Times New Roman" w:cs="Times New Roman"/>
                <w:b/>
                <w:sz w:val="24"/>
                <w:szCs w:val="24"/>
              </w:rPr>
              <w:t>97 073,27</w:t>
            </w:r>
          </w:p>
        </w:tc>
      </w:tr>
      <w:tr w:rsidR="00A07F54" w:rsidRPr="00635BCF" w14:paraId="38561950" w14:textId="77777777" w:rsidTr="00A07F54">
        <w:tc>
          <w:tcPr>
            <w:tcW w:w="4659" w:type="dxa"/>
            <w:tcBorders>
              <w:right w:val="single" w:sz="4" w:space="0" w:color="auto"/>
            </w:tcBorders>
          </w:tcPr>
          <w:p w14:paraId="643C9765" w14:textId="77777777" w:rsidR="00A07F54" w:rsidRPr="00635BCF" w:rsidRDefault="00547760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Krátkodobé záväzky</w:t>
            </w:r>
          </w:p>
        </w:tc>
        <w:tc>
          <w:tcPr>
            <w:tcW w:w="4553" w:type="dxa"/>
            <w:tcBorders>
              <w:left w:val="single" w:sz="4" w:space="0" w:color="auto"/>
              <w:right w:val="single" w:sz="4" w:space="0" w:color="auto"/>
            </w:tcBorders>
          </w:tcPr>
          <w:p w14:paraId="0388F61B" w14:textId="43281EF9" w:rsidR="00A07F54" w:rsidRPr="00635BCF" w:rsidRDefault="009B1ABF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B1ABF">
              <w:rPr>
                <w:rFonts w:ascii="Times New Roman" w:hAnsi="Times New Roman" w:cs="Times New Roman"/>
                <w:b/>
                <w:sz w:val="24"/>
                <w:szCs w:val="24"/>
              </w:rPr>
              <w:t>2 373,66</w:t>
            </w:r>
          </w:p>
        </w:tc>
      </w:tr>
      <w:tr w:rsidR="00376266" w:rsidRPr="00635BCF" w14:paraId="171B3B48" w14:textId="77777777" w:rsidTr="00A07F54">
        <w:tc>
          <w:tcPr>
            <w:tcW w:w="4659" w:type="dxa"/>
            <w:tcBorders>
              <w:right w:val="single" w:sz="4" w:space="0" w:color="auto"/>
            </w:tcBorders>
          </w:tcPr>
          <w:p w14:paraId="5A15F20B" w14:textId="77777777" w:rsidR="00376266" w:rsidRPr="00635BCF" w:rsidRDefault="00376266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Dlhodobé záväzky</w:t>
            </w:r>
          </w:p>
        </w:tc>
        <w:tc>
          <w:tcPr>
            <w:tcW w:w="4553" w:type="dxa"/>
            <w:tcBorders>
              <w:left w:val="single" w:sz="4" w:space="0" w:color="auto"/>
              <w:right w:val="single" w:sz="4" w:space="0" w:color="auto"/>
            </w:tcBorders>
          </w:tcPr>
          <w:p w14:paraId="16F383FD" w14:textId="4433E3E9" w:rsidR="00376266" w:rsidRPr="00635BCF" w:rsidRDefault="00336399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376266" w:rsidRPr="00635BCF" w14:paraId="0BA86C31" w14:textId="77777777" w:rsidTr="00A07F54">
        <w:tc>
          <w:tcPr>
            <w:tcW w:w="4659" w:type="dxa"/>
            <w:tcBorders>
              <w:right w:val="single" w:sz="4" w:space="0" w:color="auto"/>
            </w:tcBorders>
          </w:tcPr>
          <w:p w14:paraId="0ABDFFBE" w14:textId="77777777" w:rsidR="00376266" w:rsidRPr="00635BCF" w:rsidRDefault="00376266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Krátkodobé rezervy</w:t>
            </w:r>
          </w:p>
        </w:tc>
        <w:tc>
          <w:tcPr>
            <w:tcW w:w="4553" w:type="dxa"/>
            <w:tcBorders>
              <w:left w:val="single" w:sz="4" w:space="0" w:color="auto"/>
              <w:right w:val="single" w:sz="4" w:space="0" w:color="auto"/>
            </w:tcBorders>
          </w:tcPr>
          <w:p w14:paraId="3608D38C" w14:textId="4A3E905E" w:rsidR="00376266" w:rsidRPr="00635BCF" w:rsidRDefault="0049349C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A07F54" w:rsidRPr="00635BCF" w14:paraId="5EEFA41F" w14:textId="77777777" w:rsidTr="00A07F54">
        <w:tc>
          <w:tcPr>
            <w:tcW w:w="4659" w:type="dxa"/>
            <w:tcBorders>
              <w:right w:val="single" w:sz="4" w:space="0" w:color="auto"/>
            </w:tcBorders>
          </w:tcPr>
          <w:p w14:paraId="574B4E78" w14:textId="77777777" w:rsidR="00A07F54" w:rsidRPr="00635BCF" w:rsidRDefault="00547760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Záväzky voči zamestnancov</w:t>
            </w:r>
          </w:p>
        </w:tc>
        <w:tc>
          <w:tcPr>
            <w:tcW w:w="4553" w:type="dxa"/>
            <w:tcBorders>
              <w:left w:val="single" w:sz="4" w:space="0" w:color="auto"/>
              <w:right w:val="single" w:sz="4" w:space="0" w:color="auto"/>
            </w:tcBorders>
          </w:tcPr>
          <w:p w14:paraId="7F0E340C" w14:textId="7CFD10D5" w:rsidR="00A07F54" w:rsidRPr="00635BCF" w:rsidRDefault="009B1ABF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A07F54" w:rsidRPr="00635BCF" w14:paraId="044696A6" w14:textId="77777777" w:rsidTr="00A07F54">
        <w:tc>
          <w:tcPr>
            <w:tcW w:w="4659" w:type="dxa"/>
            <w:tcBorders>
              <w:right w:val="single" w:sz="4" w:space="0" w:color="auto"/>
            </w:tcBorders>
          </w:tcPr>
          <w:p w14:paraId="2A782B87" w14:textId="77777777" w:rsidR="00A07F54" w:rsidRPr="00635BCF" w:rsidRDefault="00547760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Záväzky zo sociálneho poistenia</w:t>
            </w:r>
          </w:p>
        </w:tc>
        <w:tc>
          <w:tcPr>
            <w:tcW w:w="4553" w:type="dxa"/>
            <w:tcBorders>
              <w:left w:val="single" w:sz="4" w:space="0" w:color="auto"/>
              <w:right w:val="single" w:sz="4" w:space="0" w:color="auto"/>
            </w:tcBorders>
          </w:tcPr>
          <w:p w14:paraId="5F2AB3F5" w14:textId="3A2C8BAD" w:rsidR="00A07F54" w:rsidRPr="00635BCF" w:rsidRDefault="009B1ABF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B1ABF">
              <w:rPr>
                <w:rFonts w:ascii="Times New Roman" w:hAnsi="Times New Roman" w:cs="Times New Roman"/>
                <w:b/>
                <w:sz w:val="24"/>
                <w:szCs w:val="24"/>
              </w:rPr>
              <w:t>3 249,66</w:t>
            </w:r>
          </w:p>
        </w:tc>
      </w:tr>
      <w:tr w:rsidR="00A07F54" w:rsidRPr="00635BCF" w14:paraId="2471EF94" w14:textId="77777777" w:rsidTr="00A07F54">
        <w:tc>
          <w:tcPr>
            <w:tcW w:w="4659" w:type="dxa"/>
            <w:tcBorders>
              <w:right w:val="single" w:sz="4" w:space="0" w:color="auto"/>
            </w:tcBorders>
          </w:tcPr>
          <w:p w14:paraId="230E0D36" w14:textId="77777777" w:rsidR="00A07F54" w:rsidRPr="00635BCF" w:rsidRDefault="004B13CA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Daňové záväzky</w:t>
            </w:r>
          </w:p>
        </w:tc>
        <w:tc>
          <w:tcPr>
            <w:tcW w:w="4553" w:type="dxa"/>
            <w:tcBorders>
              <w:left w:val="single" w:sz="4" w:space="0" w:color="auto"/>
              <w:right w:val="single" w:sz="4" w:space="0" w:color="auto"/>
            </w:tcBorders>
          </w:tcPr>
          <w:p w14:paraId="6D1D9F37" w14:textId="3218C62E" w:rsidR="00A07F54" w:rsidRPr="00635BCF" w:rsidRDefault="009B1ABF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B1ABF">
              <w:rPr>
                <w:rFonts w:ascii="Times New Roman" w:hAnsi="Times New Roman" w:cs="Times New Roman"/>
                <w:b/>
                <w:sz w:val="24"/>
                <w:szCs w:val="24"/>
              </w:rPr>
              <w:t>207,24</w:t>
            </w:r>
          </w:p>
        </w:tc>
      </w:tr>
    </w:tbl>
    <w:p w14:paraId="4200B823" w14:textId="77777777" w:rsidR="00A07F54" w:rsidRPr="00635BCF" w:rsidRDefault="00A07F54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0A4F979" w14:textId="77777777" w:rsidR="007C7B71" w:rsidRPr="00635BCF" w:rsidRDefault="004255A5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35BCF">
        <w:rPr>
          <w:rFonts w:ascii="Times New Roman" w:hAnsi="Times New Roman" w:cs="Times New Roman"/>
          <w:b/>
          <w:sz w:val="24"/>
          <w:szCs w:val="24"/>
        </w:rPr>
        <w:t>10. Prehľad zamestnancov spoločnosti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3"/>
        <w:gridCol w:w="4519"/>
      </w:tblGrid>
      <w:tr w:rsidR="00450E8B" w:rsidRPr="00635BCF" w14:paraId="1AD82681" w14:textId="77777777" w:rsidTr="004255A5">
        <w:tc>
          <w:tcPr>
            <w:tcW w:w="4606" w:type="dxa"/>
          </w:tcPr>
          <w:p w14:paraId="440359DE" w14:textId="77777777" w:rsidR="004255A5" w:rsidRPr="00635BCF" w:rsidRDefault="004255A5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Konateľ</w:t>
            </w:r>
          </w:p>
        </w:tc>
        <w:tc>
          <w:tcPr>
            <w:tcW w:w="4606" w:type="dxa"/>
          </w:tcPr>
          <w:p w14:paraId="4F9B7B5B" w14:textId="7007D678" w:rsidR="004255A5" w:rsidRPr="00635BCF" w:rsidRDefault="008E5B8E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4255A5" w:rsidRPr="00635BCF" w14:paraId="47CD3891" w14:textId="77777777" w:rsidTr="004255A5">
        <w:tc>
          <w:tcPr>
            <w:tcW w:w="4606" w:type="dxa"/>
          </w:tcPr>
          <w:p w14:paraId="7149F189" w14:textId="0EA290F2" w:rsidR="004255A5" w:rsidRPr="00635BCF" w:rsidRDefault="00B643A4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Zamestnanci</w:t>
            </w:r>
          </w:p>
        </w:tc>
        <w:tc>
          <w:tcPr>
            <w:tcW w:w="4606" w:type="dxa"/>
          </w:tcPr>
          <w:p w14:paraId="3CC40A55" w14:textId="11D76C3F" w:rsidR="004255A5" w:rsidRPr="00635BCF" w:rsidRDefault="00336399" w:rsidP="00450E8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35BCF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14:paraId="6A8E76C9" w14:textId="77777777" w:rsidR="007C7B71" w:rsidRPr="00635BCF" w:rsidRDefault="007C7B71" w:rsidP="00450E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C468FD" w14:textId="59BA1188" w:rsidR="00635BCF" w:rsidRPr="00337DC8" w:rsidRDefault="00A03CD9" w:rsidP="00450E8B">
      <w:pPr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>Sp</w:t>
      </w:r>
      <w:r w:rsidR="0049349C" w:rsidRPr="00635BCF">
        <w:rPr>
          <w:rFonts w:ascii="Times New Roman" w:hAnsi="Times New Roman" w:cs="Times New Roman"/>
          <w:sz w:val="24"/>
          <w:szCs w:val="24"/>
        </w:rPr>
        <w:t xml:space="preserve">oločnosť začala svoju </w:t>
      </w:r>
      <w:r w:rsidR="00336399" w:rsidRPr="00635BCF">
        <w:rPr>
          <w:rFonts w:ascii="Times New Roman" w:hAnsi="Times New Roman" w:cs="Times New Roman"/>
          <w:sz w:val="24"/>
          <w:szCs w:val="24"/>
        </w:rPr>
        <w:t xml:space="preserve">činnosť v auguste  2020, kde sme vzdelávali </w:t>
      </w:r>
      <w:r w:rsidRPr="00635BCF">
        <w:rPr>
          <w:rFonts w:ascii="Times New Roman" w:hAnsi="Times New Roman" w:cs="Times New Roman"/>
          <w:sz w:val="24"/>
          <w:szCs w:val="24"/>
        </w:rPr>
        <w:t>prvých znev</w:t>
      </w:r>
      <w:r w:rsidR="006472F9" w:rsidRPr="00635BCF">
        <w:rPr>
          <w:rFonts w:ascii="Times New Roman" w:hAnsi="Times New Roman" w:cs="Times New Roman"/>
          <w:sz w:val="24"/>
          <w:szCs w:val="24"/>
        </w:rPr>
        <w:t>ýh</w:t>
      </w:r>
      <w:r w:rsidRPr="00635BCF">
        <w:rPr>
          <w:rFonts w:ascii="Times New Roman" w:hAnsi="Times New Roman" w:cs="Times New Roman"/>
          <w:sz w:val="24"/>
          <w:szCs w:val="24"/>
        </w:rPr>
        <w:t>odnených zamestnancov</w:t>
      </w:r>
      <w:r w:rsidR="006472F9" w:rsidRPr="00635BCF">
        <w:rPr>
          <w:rFonts w:ascii="Times New Roman" w:hAnsi="Times New Roman" w:cs="Times New Roman"/>
          <w:sz w:val="24"/>
          <w:szCs w:val="24"/>
        </w:rPr>
        <w:t>.</w:t>
      </w:r>
      <w:r w:rsidRPr="00635BC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F0B080A" w14:textId="50B7FADA" w:rsidR="00635BCF" w:rsidRPr="00530B77" w:rsidRDefault="00530B77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30B77">
        <w:rPr>
          <w:rFonts w:ascii="Times New Roman" w:hAnsi="Times New Roman" w:cs="Times New Roman"/>
          <w:sz w:val="24"/>
          <w:szCs w:val="24"/>
        </w:rPr>
        <w:t>Poradný výbor spoločnosti</w:t>
      </w:r>
      <w:r>
        <w:rPr>
          <w:rFonts w:ascii="Times New Roman" w:hAnsi="Times New Roman" w:cs="Times New Roman"/>
          <w:sz w:val="24"/>
          <w:szCs w:val="24"/>
        </w:rPr>
        <w:t xml:space="preserve"> bol zvolený dňa 4.8.2021 </w:t>
      </w:r>
      <w:r w:rsidRPr="00530B77">
        <w:rPr>
          <w:rFonts w:ascii="Times New Roman" w:hAnsi="Times New Roman" w:cs="Times New Roman"/>
          <w:sz w:val="24"/>
          <w:szCs w:val="24"/>
        </w:rPr>
        <w:t xml:space="preserve">registrovaného sociálneho podniku. Poradný výbor </w:t>
      </w:r>
      <w:r w:rsidR="00945D6C" w:rsidRPr="00945D6C">
        <w:rPr>
          <w:rFonts w:ascii="Times New Roman" w:hAnsi="Times New Roman" w:cs="Times New Roman"/>
          <w:sz w:val="24"/>
          <w:szCs w:val="24"/>
        </w:rPr>
        <w:t>Sociálny podnik Lenka</w:t>
      </w:r>
      <w:r w:rsidRPr="00530B77">
        <w:rPr>
          <w:rFonts w:ascii="Times New Roman" w:hAnsi="Times New Roman" w:cs="Times New Roman"/>
          <w:sz w:val="24"/>
          <w:szCs w:val="24"/>
        </w:rPr>
        <w:t xml:space="preserve">, s.r.o., má 3 členov, v zložení 2 zamestnanci sociálneho podniku, z toho 1 znevýhodnený a </w:t>
      </w:r>
      <w:r w:rsidR="00945D6C" w:rsidRPr="00945D6C">
        <w:rPr>
          <w:rFonts w:ascii="Times New Roman" w:hAnsi="Times New Roman" w:cs="Times New Roman"/>
          <w:sz w:val="24"/>
          <w:szCs w:val="24"/>
        </w:rPr>
        <w:t>obyvateľ obce Lenka, ako obce, v ktorej je umiestnená prevádzka registrovaného sociálneho podniku</w:t>
      </w:r>
      <w:r w:rsidRPr="00530B77">
        <w:rPr>
          <w:rFonts w:ascii="Times New Roman" w:hAnsi="Times New Roman" w:cs="Times New Roman"/>
          <w:sz w:val="24"/>
          <w:szCs w:val="24"/>
        </w:rPr>
        <w:t>. Poradný výbor zasadal aspoň raz za 2 mesiace, prešiel zmenami pri zmenách zamestnancov, prerokovával všetky otázky týkajúce sa personálnych zmien</w:t>
      </w:r>
      <w:r w:rsidR="0097460A">
        <w:rPr>
          <w:rFonts w:ascii="Times New Roman" w:hAnsi="Times New Roman" w:cs="Times New Roman"/>
          <w:sz w:val="24"/>
          <w:szCs w:val="24"/>
        </w:rPr>
        <w:t xml:space="preserve">. </w:t>
      </w:r>
      <w:r w:rsidR="00945D6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130AD92" w14:textId="77777777" w:rsidR="0073392B" w:rsidRPr="00635BCF" w:rsidRDefault="0073392B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35BCF">
        <w:rPr>
          <w:rFonts w:ascii="Times New Roman" w:hAnsi="Times New Roman" w:cs="Times New Roman"/>
          <w:b/>
          <w:sz w:val="24"/>
          <w:szCs w:val="24"/>
        </w:rPr>
        <w:t>11. Predpokladaný vývoj spoločnosti</w:t>
      </w:r>
    </w:p>
    <w:p w14:paraId="44F08F26" w14:textId="77777777" w:rsidR="005E6E1D" w:rsidRPr="00635BCF" w:rsidRDefault="0073392B" w:rsidP="00635B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 xml:space="preserve">Sociálny podnik </w:t>
      </w:r>
      <w:r w:rsidR="00336399" w:rsidRPr="00635BCF">
        <w:rPr>
          <w:rFonts w:ascii="Times New Roman" w:hAnsi="Times New Roman" w:cs="Times New Roman"/>
          <w:sz w:val="24"/>
          <w:szCs w:val="24"/>
        </w:rPr>
        <w:t>Lenka</w:t>
      </w:r>
      <w:r w:rsidRPr="00635BCF">
        <w:rPr>
          <w:rFonts w:ascii="Times New Roman" w:hAnsi="Times New Roman" w:cs="Times New Roman"/>
          <w:sz w:val="24"/>
          <w:szCs w:val="24"/>
        </w:rPr>
        <w:t xml:space="preserve"> sa neustále vyvíja a spoločne hľadáme ďalšie možnosti, ktoré pomôžu vybudovať stabilný podnik, kt</w:t>
      </w:r>
      <w:r w:rsidR="00761794" w:rsidRPr="00635BCF">
        <w:rPr>
          <w:rFonts w:ascii="Times New Roman" w:hAnsi="Times New Roman" w:cs="Times New Roman"/>
          <w:sz w:val="24"/>
          <w:szCs w:val="24"/>
        </w:rPr>
        <w:t xml:space="preserve">orý zabezpečí prácu ľuďom v našom </w:t>
      </w:r>
      <w:r w:rsidR="005E6E1D" w:rsidRPr="00635BCF">
        <w:rPr>
          <w:rFonts w:ascii="Times New Roman" w:hAnsi="Times New Roman" w:cs="Times New Roman"/>
          <w:sz w:val="24"/>
          <w:szCs w:val="24"/>
        </w:rPr>
        <w:t xml:space="preserve">okrese a </w:t>
      </w:r>
      <w:r w:rsidR="00761794" w:rsidRPr="00635BCF">
        <w:rPr>
          <w:rFonts w:ascii="Times New Roman" w:hAnsi="Times New Roman" w:cs="Times New Roman"/>
          <w:sz w:val="24"/>
          <w:szCs w:val="24"/>
        </w:rPr>
        <w:t>kraji</w:t>
      </w:r>
      <w:r w:rsidR="008933E4" w:rsidRPr="00635BCF">
        <w:rPr>
          <w:rFonts w:ascii="Times New Roman" w:hAnsi="Times New Roman" w:cs="Times New Roman"/>
          <w:sz w:val="24"/>
          <w:szCs w:val="24"/>
        </w:rPr>
        <w:t>.</w:t>
      </w:r>
    </w:p>
    <w:p w14:paraId="4E030B4F" w14:textId="3DE081DA" w:rsidR="0073392B" w:rsidRPr="00635BCF" w:rsidRDefault="0087386D" w:rsidP="0097460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>Naším</w:t>
      </w:r>
      <w:r w:rsidR="0073392B" w:rsidRPr="00635BCF">
        <w:rPr>
          <w:rFonts w:ascii="Times New Roman" w:hAnsi="Times New Roman" w:cs="Times New Roman"/>
          <w:sz w:val="24"/>
          <w:szCs w:val="24"/>
        </w:rPr>
        <w:t xml:space="preserve"> najväčším cieľom je rozšíriť podnik tak, aby sme čo najviac umožnili </w:t>
      </w:r>
      <w:r w:rsidRPr="00635BCF">
        <w:rPr>
          <w:rFonts w:ascii="Times New Roman" w:hAnsi="Times New Roman" w:cs="Times New Roman"/>
          <w:sz w:val="24"/>
          <w:szCs w:val="24"/>
        </w:rPr>
        <w:t xml:space="preserve">zamestnať </w:t>
      </w:r>
      <w:r w:rsidR="0073392B" w:rsidRPr="00635BCF">
        <w:rPr>
          <w:rFonts w:ascii="Times New Roman" w:hAnsi="Times New Roman" w:cs="Times New Roman"/>
          <w:sz w:val="24"/>
          <w:szCs w:val="24"/>
        </w:rPr>
        <w:t xml:space="preserve">  znevýhodnený</w:t>
      </w:r>
      <w:r w:rsidRPr="00635BCF">
        <w:rPr>
          <w:rFonts w:ascii="Times New Roman" w:hAnsi="Times New Roman" w:cs="Times New Roman"/>
          <w:sz w:val="24"/>
          <w:szCs w:val="24"/>
        </w:rPr>
        <w:t>ch</w:t>
      </w:r>
      <w:r w:rsidR="0073392B" w:rsidRPr="00635BCF">
        <w:rPr>
          <w:rFonts w:ascii="Times New Roman" w:hAnsi="Times New Roman" w:cs="Times New Roman"/>
          <w:sz w:val="24"/>
          <w:szCs w:val="24"/>
        </w:rPr>
        <w:t xml:space="preserve"> občano</w:t>
      </w:r>
      <w:r w:rsidRPr="00635BCF">
        <w:rPr>
          <w:rFonts w:ascii="Times New Roman" w:hAnsi="Times New Roman" w:cs="Times New Roman"/>
          <w:sz w:val="24"/>
          <w:szCs w:val="24"/>
        </w:rPr>
        <w:t>v</w:t>
      </w:r>
      <w:r w:rsidR="0073392B" w:rsidRPr="00635BCF">
        <w:rPr>
          <w:rFonts w:ascii="Times New Roman" w:hAnsi="Times New Roman" w:cs="Times New Roman"/>
          <w:sz w:val="24"/>
          <w:szCs w:val="24"/>
        </w:rPr>
        <w:t xml:space="preserve"> a rozšírili portfóliu našej pracovnej činnosti.</w:t>
      </w:r>
      <w:r w:rsidR="0097460A">
        <w:rPr>
          <w:rFonts w:ascii="Times New Roman" w:hAnsi="Times New Roman" w:cs="Times New Roman"/>
          <w:sz w:val="24"/>
          <w:szCs w:val="24"/>
        </w:rPr>
        <w:t xml:space="preserve"> V roku 2022</w:t>
      </w:r>
      <w:r w:rsidR="00C372B6">
        <w:rPr>
          <w:rFonts w:ascii="Times New Roman" w:hAnsi="Times New Roman" w:cs="Times New Roman"/>
          <w:sz w:val="24"/>
          <w:szCs w:val="24"/>
        </w:rPr>
        <w:t xml:space="preserve"> sme pokračo</w:t>
      </w:r>
      <w:r w:rsidR="0097460A">
        <w:rPr>
          <w:rFonts w:ascii="Times New Roman" w:hAnsi="Times New Roman" w:cs="Times New Roman"/>
          <w:sz w:val="24"/>
          <w:szCs w:val="24"/>
        </w:rPr>
        <w:t xml:space="preserve">ali v výrobe betónových dlaždí. </w:t>
      </w:r>
      <w:r w:rsidR="0097460A" w:rsidRPr="0097460A">
        <w:rPr>
          <w:rFonts w:ascii="Times New Roman" w:hAnsi="Times New Roman" w:cs="Times New Roman"/>
          <w:sz w:val="24"/>
          <w:szCs w:val="24"/>
        </w:rPr>
        <w:t>A najväčším cieľom je rozšíriť</w:t>
      </w:r>
      <w:r w:rsidR="0097460A">
        <w:rPr>
          <w:rFonts w:ascii="Times New Roman" w:hAnsi="Times New Roman" w:cs="Times New Roman"/>
          <w:sz w:val="24"/>
          <w:szCs w:val="24"/>
        </w:rPr>
        <w:t xml:space="preserve"> podnik tak, aby sme čo najviac </w:t>
      </w:r>
      <w:r w:rsidR="0097460A" w:rsidRPr="0097460A">
        <w:rPr>
          <w:rFonts w:ascii="Times New Roman" w:hAnsi="Times New Roman" w:cs="Times New Roman"/>
          <w:sz w:val="24"/>
          <w:szCs w:val="24"/>
        </w:rPr>
        <w:t>umožnili práce naším znevýhodneným občanom a rozš</w:t>
      </w:r>
      <w:r w:rsidR="0097460A">
        <w:rPr>
          <w:rFonts w:ascii="Times New Roman" w:hAnsi="Times New Roman" w:cs="Times New Roman"/>
          <w:sz w:val="24"/>
          <w:szCs w:val="24"/>
        </w:rPr>
        <w:t xml:space="preserve">írili portfóliu našej pracovnej </w:t>
      </w:r>
      <w:r w:rsidR="0097460A" w:rsidRPr="0097460A">
        <w:rPr>
          <w:rFonts w:ascii="Times New Roman" w:hAnsi="Times New Roman" w:cs="Times New Roman"/>
          <w:sz w:val="24"/>
          <w:szCs w:val="24"/>
        </w:rPr>
        <w:t>činnosti.</w:t>
      </w:r>
    </w:p>
    <w:p w14:paraId="65D5BC46" w14:textId="77777777" w:rsidR="0073392B" w:rsidRPr="00635BCF" w:rsidRDefault="0073392B" w:rsidP="00450E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3A4BCD2" w14:textId="4EB0C146" w:rsidR="0073392B" w:rsidRPr="00635BCF" w:rsidRDefault="0073392B" w:rsidP="00450E8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35BCF">
        <w:rPr>
          <w:rFonts w:ascii="Times New Roman" w:hAnsi="Times New Roman" w:cs="Times New Roman"/>
          <w:b/>
          <w:sz w:val="24"/>
          <w:szCs w:val="24"/>
        </w:rPr>
        <w:t xml:space="preserve">Dátum vypracovania Výročnej správy: </w:t>
      </w:r>
      <w:r w:rsidR="0097460A">
        <w:rPr>
          <w:rFonts w:ascii="Times New Roman" w:hAnsi="Times New Roman" w:cs="Times New Roman"/>
          <w:b/>
          <w:sz w:val="24"/>
          <w:szCs w:val="24"/>
        </w:rPr>
        <w:t>7. 6</w:t>
      </w:r>
      <w:r w:rsidR="00337DC8">
        <w:rPr>
          <w:rFonts w:ascii="Times New Roman" w:hAnsi="Times New Roman" w:cs="Times New Roman"/>
          <w:b/>
          <w:sz w:val="24"/>
          <w:szCs w:val="24"/>
        </w:rPr>
        <w:t xml:space="preserve"> 2022</w:t>
      </w:r>
      <w:r w:rsidR="0097460A">
        <w:rPr>
          <w:rFonts w:ascii="Times New Roman" w:hAnsi="Times New Roman" w:cs="Times New Roman"/>
          <w:b/>
          <w:sz w:val="24"/>
          <w:szCs w:val="24"/>
        </w:rPr>
        <w:t>3</w:t>
      </w:r>
    </w:p>
    <w:p w14:paraId="71EC93A3" w14:textId="2700AF13" w:rsidR="0073392B" w:rsidRPr="00635BCF" w:rsidRDefault="00B643A4" w:rsidP="00450E8B">
      <w:pPr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 xml:space="preserve">Vyhotovil </w:t>
      </w:r>
      <w:r w:rsidR="0073392B" w:rsidRPr="00635BCF">
        <w:rPr>
          <w:rFonts w:ascii="Times New Roman" w:hAnsi="Times New Roman" w:cs="Times New Roman"/>
          <w:sz w:val="24"/>
          <w:szCs w:val="24"/>
        </w:rPr>
        <w:t xml:space="preserve">: </w:t>
      </w:r>
      <w:r w:rsidR="005E6E1D" w:rsidRPr="00635BCF">
        <w:rPr>
          <w:rFonts w:ascii="Times New Roman" w:hAnsi="Times New Roman" w:cs="Times New Roman"/>
          <w:sz w:val="24"/>
          <w:szCs w:val="24"/>
        </w:rPr>
        <w:t>Štefan Koncz</w:t>
      </w:r>
    </w:p>
    <w:p w14:paraId="1BE8BBC5" w14:textId="77777777" w:rsidR="000F6253" w:rsidRPr="00635BCF" w:rsidRDefault="000F6253" w:rsidP="00450E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A78293E" w14:textId="67621165" w:rsidR="000F6253" w:rsidRPr="00635BCF" w:rsidRDefault="000F6253" w:rsidP="00450E8B">
      <w:pPr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 xml:space="preserve">Prílohy : </w:t>
      </w:r>
      <w:r w:rsidR="0097460A">
        <w:rPr>
          <w:rFonts w:ascii="Times New Roman" w:hAnsi="Times New Roman" w:cs="Times New Roman"/>
          <w:sz w:val="24"/>
          <w:szCs w:val="24"/>
        </w:rPr>
        <w:t>účtovná závierka za rok 2022</w:t>
      </w:r>
    </w:p>
    <w:p w14:paraId="7ED2FD98" w14:textId="77777777" w:rsidR="00CD5FB4" w:rsidRPr="00635BCF" w:rsidRDefault="00CD5FB4" w:rsidP="00450E8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F57BAC2" w14:textId="38491657" w:rsidR="00CD5FB4" w:rsidRPr="00635BCF" w:rsidRDefault="00CD5FB4" w:rsidP="00450E8B">
      <w:pPr>
        <w:jc w:val="both"/>
        <w:rPr>
          <w:rFonts w:ascii="Times New Roman" w:hAnsi="Times New Roman" w:cs="Times New Roman"/>
          <w:sz w:val="24"/>
          <w:szCs w:val="24"/>
        </w:rPr>
      </w:pPr>
      <w:r w:rsidRPr="00635BCF">
        <w:rPr>
          <w:rFonts w:ascii="Times New Roman" w:hAnsi="Times New Roman" w:cs="Times New Roman"/>
          <w:sz w:val="24"/>
          <w:szCs w:val="24"/>
        </w:rPr>
        <w:t>V</w:t>
      </w:r>
      <w:r w:rsidR="005E6E1D" w:rsidRPr="00635BCF">
        <w:rPr>
          <w:rFonts w:ascii="Times New Roman" w:hAnsi="Times New Roman" w:cs="Times New Roman"/>
          <w:sz w:val="24"/>
          <w:szCs w:val="24"/>
        </w:rPr>
        <w:t> Lenke</w:t>
      </w:r>
      <w:r w:rsidR="00B643A4" w:rsidRPr="00635BCF">
        <w:rPr>
          <w:rFonts w:ascii="Times New Roman" w:hAnsi="Times New Roman" w:cs="Times New Roman"/>
          <w:sz w:val="24"/>
          <w:szCs w:val="24"/>
        </w:rPr>
        <w:t xml:space="preserve"> </w:t>
      </w:r>
      <w:r w:rsidR="0097460A">
        <w:rPr>
          <w:rFonts w:ascii="Times New Roman" w:hAnsi="Times New Roman" w:cs="Times New Roman"/>
          <w:sz w:val="24"/>
          <w:szCs w:val="24"/>
        </w:rPr>
        <w:t xml:space="preserve"> 7</w:t>
      </w:r>
      <w:r w:rsidR="00337DC8">
        <w:rPr>
          <w:rFonts w:ascii="Times New Roman" w:hAnsi="Times New Roman" w:cs="Times New Roman"/>
          <w:sz w:val="24"/>
          <w:szCs w:val="24"/>
        </w:rPr>
        <w:t>.06</w:t>
      </w:r>
      <w:r w:rsidR="0097460A">
        <w:rPr>
          <w:rFonts w:ascii="Times New Roman" w:hAnsi="Times New Roman" w:cs="Times New Roman"/>
          <w:sz w:val="24"/>
          <w:szCs w:val="24"/>
        </w:rPr>
        <w:t>.2023</w:t>
      </w:r>
    </w:p>
    <w:sectPr w:rsidR="00CD5FB4" w:rsidRPr="00635BCF" w:rsidSect="00E856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B9434E" w14:textId="77777777" w:rsidR="00971352" w:rsidRDefault="00971352" w:rsidP="00635BCF">
      <w:pPr>
        <w:spacing w:after="0" w:line="240" w:lineRule="auto"/>
      </w:pPr>
      <w:r>
        <w:separator/>
      </w:r>
    </w:p>
  </w:endnote>
  <w:endnote w:type="continuationSeparator" w:id="0">
    <w:p w14:paraId="74F0C957" w14:textId="77777777" w:rsidR="00971352" w:rsidRDefault="00971352" w:rsidP="00635B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23C268" w14:textId="77777777" w:rsidR="00971352" w:rsidRDefault="00971352" w:rsidP="00635BCF">
      <w:pPr>
        <w:spacing w:after="0" w:line="240" w:lineRule="auto"/>
      </w:pPr>
      <w:r>
        <w:separator/>
      </w:r>
    </w:p>
  </w:footnote>
  <w:footnote w:type="continuationSeparator" w:id="0">
    <w:p w14:paraId="2990446F" w14:textId="77777777" w:rsidR="00971352" w:rsidRDefault="00971352" w:rsidP="00635BC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6C16"/>
    <w:rsid w:val="000054AA"/>
    <w:rsid w:val="000136BC"/>
    <w:rsid w:val="00016796"/>
    <w:rsid w:val="000427A1"/>
    <w:rsid w:val="000628F8"/>
    <w:rsid w:val="000A04E1"/>
    <w:rsid w:val="000C2DD2"/>
    <w:rsid w:val="000F6253"/>
    <w:rsid w:val="0011199B"/>
    <w:rsid w:val="001854EC"/>
    <w:rsid w:val="001952A6"/>
    <w:rsid w:val="001A0A71"/>
    <w:rsid w:val="001A34E7"/>
    <w:rsid w:val="001C2276"/>
    <w:rsid w:val="001D1F9D"/>
    <w:rsid w:val="00210508"/>
    <w:rsid w:val="00220D28"/>
    <w:rsid w:val="002342B7"/>
    <w:rsid w:val="00237CF8"/>
    <w:rsid w:val="002C7E0C"/>
    <w:rsid w:val="002F7F16"/>
    <w:rsid w:val="00316A3B"/>
    <w:rsid w:val="00336399"/>
    <w:rsid w:val="00337DC8"/>
    <w:rsid w:val="00375454"/>
    <w:rsid w:val="00376266"/>
    <w:rsid w:val="0039472F"/>
    <w:rsid w:val="003A3DBD"/>
    <w:rsid w:val="003B439A"/>
    <w:rsid w:val="00400029"/>
    <w:rsid w:val="004255A5"/>
    <w:rsid w:val="00450E8B"/>
    <w:rsid w:val="00470358"/>
    <w:rsid w:val="00482345"/>
    <w:rsid w:val="0049349C"/>
    <w:rsid w:val="004A11ED"/>
    <w:rsid w:val="004B13CA"/>
    <w:rsid w:val="004B5FB7"/>
    <w:rsid w:val="004F71DD"/>
    <w:rsid w:val="00521FB2"/>
    <w:rsid w:val="0052354C"/>
    <w:rsid w:val="00530B77"/>
    <w:rsid w:val="00547760"/>
    <w:rsid w:val="005725F9"/>
    <w:rsid w:val="00575158"/>
    <w:rsid w:val="00584D41"/>
    <w:rsid w:val="005D58C9"/>
    <w:rsid w:val="005E6E1D"/>
    <w:rsid w:val="00602DF2"/>
    <w:rsid w:val="00631703"/>
    <w:rsid w:val="00635BCF"/>
    <w:rsid w:val="00640DFC"/>
    <w:rsid w:val="006472F9"/>
    <w:rsid w:val="006964DC"/>
    <w:rsid w:val="006A54B6"/>
    <w:rsid w:val="006C6C16"/>
    <w:rsid w:val="0073392B"/>
    <w:rsid w:val="00736296"/>
    <w:rsid w:val="00761794"/>
    <w:rsid w:val="007A2455"/>
    <w:rsid w:val="007B5F5E"/>
    <w:rsid w:val="007C7B71"/>
    <w:rsid w:val="00826080"/>
    <w:rsid w:val="0087386D"/>
    <w:rsid w:val="008933E4"/>
    <w:rsid w:val="008A5ED5"/>
    <w:rsid w:val="008C1DDB"/>
    <w:rsid w:val="008E3B0D"/>
    <w:rsid w:val="008E5B8E"/>
    <w:rsid w:val="008F74A1"/>
    <w:rsid w:val="0090401A"/>
    <w:rsid w:val="00945D6C"/>
    <w:rsid w:val="00971352"/>
    <w:rsid w:val="0097460A"/>
    <w:rsid w:val="009B1ABF"/>
    <w:rsid w:val="009C6E4E"/>
    <w:rsid w:val="00A03CD9"/>
    <w:rsid w:val="00A07F54"/>
    <w:rsid w:val="00A710A6"/>
    <w:rsid w:val="00A730F8"/>
    <w:rsid w:val="00AF461A"/>
    <w:rsid w:val="00B04973"/>
    <w:rsid w:val="00B540D9"/>
    <w:rsid w:val="00B643A4"/>
    <w:rsid w:val="00B660D7"/>
    <w:rsid w:val="00BA3490"/>
    <w:rsid w:val="00BF1C9E"/>
    <w:rsid w:val="00C22596"/>
    <w:rsid w:val="00C372B6"/>
    <w:rsid w:val="00C5326D"/>
    <w:rsid w:val="00CA63B7"/>
    <w:rsid w:val="00CD2DA9"/>
    <w:rsid w:val="00CD5FB4"/>
    <w:rsid w:val="00D67CD7"/>
    <w:rsid w:val="00DB7D98"/>
    <w:rsid w:val="00E65C78"/>
    <w:rsid w:val="00E66D8C"/>
    <w:rsid w:val="00E856B2"/>
    <w:rsid w:val="00EA22D9"/>
    <w:rsid w:val="00EA5D58"/>
    <w:rsid w:val="00EE02B2"/>
    <w:rsid w:val="00EF7F35"/>
    <w:rsid w:val="00F1406A"/>
    <w:rsid w:val="00F66615"/>
    <w:rsid w:val="00FD0271"/>
    <w:rsid w:val="00FD25FD"/>
    <w:rsid w:val="00FF0E71"/>
    <w:rsid w:val="00FF26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AD9DE2"/>
  <w15:docId w15:val="{4DB467D9-B2AA-4D17-B117-7B93669B2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856B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6C6C16"/>
  </w:style>
  <w:style w:type="paragraph" w:styleId="Textbubliny">
    <w:name w:val="Balloon Text"/>
    <w:basedOn w:val="Normlny"/>
    <w:link w:val="TextbublinyChar"/>
    <w:uiPriority w:val="99"/>
    <w:semiHidden/>
    <w:unhideWhenUsed/>
    <w:rsid w:val="00640D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40DFC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521FB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tl">
    <w:name w:val="tl"/>
    <w:basedOn w:val="Predvolenpsmoodseku"/>
    <w:rsid w:val="00F1406A"/>
  </w:style>
  <w:style w:type="paragraph" w:styleId="Hlavika">
    <w:name w:val="header"/>
    <w:basedOn w:val="Normlny"/>
    <w:link w:val="HlavikaChar"/>
    <w:uiPriority w:val="99"/>
    <w:unhideWhenUsed/>
    <w:rsid w:val="003A3D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A3DBD"/>
  </w:style>
  <w:style w:type="character" w:styleId="Vrazn">
    <w:name w:val="Strong"/>
    <w:basedOn w:val="Predvolenpsmoodseku"/>
    <w:uiPriority w:val="22"/>
    <w:qFormat/>
    <w:rsid w:val="00470358"/>
    <w:rPr>
      <w:b/>
      <w:bCs/>
    </w:rPr>
  </w:style>
  <w:style w:type="paragraph" w:styleId="Pta">
    <w:name w:val="footer"/>
    <w:basedOn w:val="Normlny"/>
    <w:link w:val="PtaChar"/>
    <w:uiPriority w:val="99"/>
    <w:unhideWhenUsed/>
    <w:rsid w:val="00635B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35B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31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80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4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0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2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0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sr.sk/hladaj_osoba.asp?PR=Koncz&amp;MENO=%8Atefan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orsr.sk/hladaj_osoba.asp?PR=Kurilla&amp;MENO=Franti%9Aek&amp;SID=0&amp;T=f0&amp;R=0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7A95EB-F356-48BD-84F6-4797272D92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1312</Words>
  <Characters>7479</Characters>
  <Application>Microsoft Office Word</Application>
  <DocSecurity>0</DocSecurity>
  <Lines>62</Lines>
  <Paragraphs>17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Kancelaria NR SR</Company>
  <LinksUpToDate>false</LinksUpToDate>
  <CharactersWithSpaces>8774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viktor valik</dc:creator>
  <cp:lastModifiedBy>Zsuzsanna Papp</cp:lastModifiedBy>
  <cp:revision>2</cp:revision>
  <cp:lastPrinted>2021-07-01T18:55:00Z</cp:lastPrinted>
  <dcterms:created xsi:type="dcterms:W3CDTF">2023-10-11T09:21:00Z</dcterms:created>
  <dcterms:modified xsi:type="dcterms:W3CDTF">2023-10-11T09:21:00Z</dcterms:modified>
</cp:coreProperties>
</file>