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8687F" w:rsidRPr="00A55E63" w:rsidRDefault="0008687F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687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68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MS-LifeProject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68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52394492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8687F" w:rsidP="000868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Šarišské Bohdanovce 251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68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868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2D51" w:rsidRDefault="00F52D51">
      <w:r>
        <w:separator/>
      </w:r>
    </w:p>
  </w:endnote>
  <w:endnote w:type="continuationSeparator" w:id="0">
    <w:p w:rsidR="00F52D51" w:rsidRDefault="00F52D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0989">
    <w:pPr>
      <w:spacing w:line="200" w:lineRule="exact"/>
      <w:rPr>
        <w:sz w:val="20"/>
        <w:szCs w:val="20"/>
      </w:rPr>
    </w:pPr>
    <w:r w:rsidRPr="002509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509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0989">
                  <w:fldChar w:fldCharType="separate"/>
                </w:r>
                <w:r w:rsidR="004E19C4">
                  <w:rPr>
                    <w:rFonts w:cs="Times New Roman"/>
                    <w:noProof/>
                  </w:rPr>
                  <w:t>1</w:t>
                </w:r>
                <w:r w:rsidR="002509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2D51" w:rsidRDefault="00F52D51">
      <w:r>
        <w:separator/>
      </w:r>
    </w:p>
  </w:footnote>
  <w:footnote w:type="continuationSeparator" w:id="0">
    <w:p w:rsidR="00F52D51" w:rsidRDefault="00F52D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8687F">
      <w:rPr>
        <w:rFonts w:ascii="Arial" w:hAnsi="Arial" w:cs="Arial"/>
        <w:sz w:val="22"/>
        <w:szCs w:val="22"/>
        <w:bdr w:val="single" w:sz="4" w:space="0" w:color="auto"/>
      </w:rPr>
      <w:t>52394492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87F" w:rsidRDefault="0008687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8687F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50989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19C4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52D51"/>
    <w:rsid w:val="00F77FDD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2022-06-30T19:57:00Z</dcterms:created>
  <dcterms:modified xsi:type="dcterms:W3CDTF">2022-06-30T19:57:00Z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