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BCBA7" w14:textId="77777777" w:rsidR="00FC4952" w:rsidRDefault="00FC4952" w:rsidP="0013181D">
      <w:pPr>
        <w:spacing w:after="0"/>
        <w:rPr>
          <w:b/>
          <w:bCs/>
          <w:sz w:val="32"/>
          <w:szCs w:val="32"/>
        </w:rPr>
      </w:pPr>
      <w:bookmarkStart w:id="0" w:name="_GoBack"/>
      <w:bookmarkEnd w:id="0"/>
    </w:p>
    <w:p w14:paraId="04E0A5CE" w14:textId="77777777" w:rsidR="00FC4952" w:rsidRPr="00435F71" w:rsidRDefault="00FC4952" w:rsidP="00435F71">
      <w:pPr>
        <w:spacing w:before="2880"/>
        <w:jc w:val="center"/>
        <w:rPr>
          <w:b/>
          <w:bCs/>
          <w:sz w:val="56"/>
          <w:szCs w:val="56"/>
        </w:rPr>
      </w:pPr>
      <w:r w:rsidRPr="00435F71">
        <w:rPr>
          <w:b/>
          <w:bCs/>
          <w:sz w:val="56"/>
          <w:szCs w:val="56"/>
        </w:rPr>
        <w:t>VÝROČNÁ SPRÁVA</w:t>
      </w:r>
    </w:p>
    <w:p w14:paraId="39458509" w14:textId="77777777" w:rsidR="00FC4952" w:rsidRPr="00435F71" w:rsidRDefault="00FC4952" w:rsidP="00435F71">
      <w:pPr>
        <w:jc w:val="center"/>
        <w:rPr>
          <w:b/>
          <w:bCs/>
          <w:sz w:val="40"/>
          <w:szCs w:val="40"/>
        </w:rPr>
      </w:pPr>
    </w:p>
    <w:p w14:paraId="3B0D82C3" w14:textId="77777777" w:rsidR="00FC4952" w:rsidRPr="00435F71" w:rsidRDefault="00FC4952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 xml:space="preserve">OBCE </w:t>
      </w:r>
      <w:r>
        <w:rPr>
          <w:b/>
          <w:bCs/>
          <w:sz w:val="40"/>
          <w:szCs w:val="40"/>
        </w:rPr>
        <w:t>DOLNÉ ZAHORANY</w:t>
      </w:r>
    </w:p>
    <w:p w14:paraId="105E3A2D" w14:textId="77777777" w:rsidR="00FC4952" w:rsidRPr="00435F71" w:rsidRDefault="00FC4952" w:rsidP="00435F71">
      <w:pPr>
        <w:jc w:val="center"/>
        <w:rPr>
          <w:b/>
          <w:bCs/>
          <w:sz w:val="40"/>
          <w:szCs w:val="40"/>
        </w:rPr>
      </w:pPr>
    </w:p>
    <w:p w14:paraId="09EA80D4" w14:textId="77777777" w:rsidR="00FC4952" w:rsidRPr="00435F71" w:rsidRDefault="00FC4952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 xml:space="preserve">ZA ROK </w:t>
      </w:r>
      <w:r w:rsidR="005767C8">
        <w:rPr>
          <w:b/>
          <w:bCs/>
          <w:sz w:val="40"/>
          <w:szCs w:val="40"/>
        </w:rPr>
        <w:t>2022</w:t>
      </w:r>
    </w:p>
    <w:p w14:paraId="045D0C80" w14:textId="77777777" w:rsidR="00FC4952" w:rsidRDefault="00FC4952">
      <w:pPr>
        <w:rPr>
          <w:b/>
          <w:bCs/>
        </w:rPr>
      </w:pPr>
    </w:p>
    <w:p w14:paraId="00B548EB" w14:textId="77777777" w:rsidR="00FC4952" w:rsidRDefault="00FC4952">
      <w:pPr>
        <w:rPr>
          <w:b/>
          <w:bCs/>
        </w:rPr>
      </w:pPr>
    </w:p>
    <w:p w14:paraId="45BB1E9C" w14:textId="77777777" w:rsidR="00FC4952" w:rsidRDefault="005767C8">
      <w:pPr>
        <w:rPr>
          <w:b/>
          <w:bCs/>
        </w:rPr>
      </w:pPr>
      <w:r>
        <w:rPr>
          <w:b/>
          <w:bCs/>
        </w:rPr>
        <w:t xml:space="preserve">  </w:t>
      </w:r>
    </w:p>
    <w:p w14:paraId="36922C34" w14:textId="77777777" w:rsidR="00FC4952" w:rsidRPr="00435F71" w:rsidRDefault="00FC4952" w:rsidP="00435F71">
      <w:pPr>
        <w:pStyle w:val="Cmsor1"/>
      </w:pPr>
      <w:bookmarkStart w:id="1" w:name="_Toc390182055"/>
      <w:r>
        <w:t xml:space="preserve">Základná charakteristika obce </w:t>
      </w:r>
      <w:bookmarkEnd w:id="1"/>
      <w:r>
        <w:t>Dolné Zahorany</w:t>
      </w:r>
    </w:p>
    <w:p w14:paraId="20B68A8E" w14:textId="77777777" w:rsidR="00FC4952" w:rsidRDefault="00FC4952" w:rsidP="00412855">
      <w:r>
        <w:t>Obec je samostatný územný samosprávny a správny celok Slovenskej republiky. Je právnickou osobou, ktorá samostatne hospodári s vlastným majetkom a s vlastnými príjmami. Základnou úlohou obce je pri výkone samosprávy starostlivosť o všestranný rozvoj jej územia a o potreby obyvateľov.</w:t>
      </w:r>
    </w:p>
    <w:p w14:paraId="15EE1DE4" w14:textId="77777777" w:rsidR="00FC4952" w:rsidRDefault="00FC4952" w:rsidP="00412855">
      <w:r>
        <w:t>Obec Dolné Zahorany leží na okraji pôvodného historického Malohontu. Prvá písomná správa  obci pochádza z roku 1341, keď patrila pod hrad Hajnáčka. Pôvodný názov obce bol Hegymeg. Rímskokatolícky kostol zasvätený sv.Michalovi postavili v roku 1885.</w:t>
      </w:r>
    </w:p>
    <w:p w14:paraId="6AFD5F0F" w14:textId="77777777" w:rsidR="00FC4952" w:rsidRDefault="00FC4952" w:rsidP="00412855">
      <w:pPr>
        <w:pStyle w:val="Listaszerbekezds"/>
        <w:numPr>
          <w:ilvl w:val="0"/>
          <w:numId w:val="6"/>
        </w:numPr>
      </w:pPr>
      <w:r>
        <w:lastRenderedPageBreak/>
        <w:t>geografická poloha obce: Gemer</w:t>
      </w:r>
    </w:p>
    <w:p w14:paraId="1534BB3D" w14:textId="77777777" w:rsidR="00FC4952" w:rsidRDefault="00FC4952" w:rsidP="00412855">
      <w:pPr>
        <w:pStyle w:val="Listaszerbekezds"/>
        <w:numPr>
          <w:ilvl w:val="0"/>
          <w:numId w:val="6"/>
        </w:numPr>
      </w:pPr>
      <w:r>
        <w:t>susedné obce: Husiná, Dúžava, Veľké Dravce</w:t>
      </w:r>
    </w:p>
    <w:p w14:paraId="22FFBF25" w14:textId="77777777" w:rsidR="00FC4952" w:rsidRDefault="00FC4952" w:rsidP="00412855">
      <w:pPr>
        <w:pStyle w:val="Listaszerbekezds"/>
        <w:numPr>
          <w:ilvl w:val="0"/>
          <w:numId w:val="6"/>
        </w:numPr>
      </w:pPr>
      <w:r>
        <w:t>celková rozloha obce: 638 ha</w:t>
      </w:r>
    </w:p>
    <w:p w14:paraId="4854B9D2" w14:textId="77777777" w:rsidR="00FC4952" w:rsidRDefault="00FC4952" w:rsidP="00FF2DA3">
      <w:r>
        <w:t xml:space="preserve">V súčasnosti obec zabezpečuje spoločenský a kultúrny život aj prostredníctvom zrealizovania spoločenskej akcie v kultúrnom dome. </w:t>
      </w:r>
    </w:p>
    <w:p w14:paraId="75697CC9" w14:textId="77777777" w:rsidR="00FC4952" w:rsidRDefault="00FC4952" w:rsidP="005767C8">
      <w:r>
        <w:t xml:space="preserve">Poskytovateľmi služieb sú: </w:t>
      </w:r>
      <w:r w:rsidR="005767C8">
        <w:t>Autobus s potavinami trikrát týždenne.</w:t>
      </w:r>
    </w:p>
    <w:p w14:paraId="6AE52081" w14:textId="77777777" w:rsidR="00FC4952" w:rsidRDefault="00FC4952" w:rsidP="00FF2DA3">
      <w:pPr>
        <w:pStyle w:val="Cmsor1"/>
      </w:pPr>
      <w:bookmarkStart w:id="2" w:name="_Toc390182056"/>
      <w:r>
        <w:t>Organizačná štruktúra obce</w:t>
      </w:r>
      <w:bookmarkEnd w:id="2"/>
    </w:p>
    <w:p w14:paraId="731CEDDF" w14:textId="77777777" w:rsidR="00FC4952" w:rsidRDefault="00FC4952" w:rsidP="00FF2DA3">
      <w:r>
        <w:t xml:space="preserve">Starostu volia obyvatelia obce v priamych voľbách na štyri roky. Predstaviteľom obce a najvyšším výkonným orgánom obce </w:t>
      </w:r>
      <w:r w:rsidR="005767C8">
        <w:t>je starostka – Izabella Mezöová</w:t>
      </w:r>
      <w:r>
        <w:t>. Jeho funkcia je verejná. Funkčné obdobie začína zložením sľubu. Starosta je štatutárnym orgánom v majetkovoprávnych vzťahoch obce a v pracovnoprávnych vzťahoch zamestnancov obce, v administratívnoprávnych vzťahoch je správnym orgánom. Starosta obce zvoláva zasadnutia obecného zastupiteľstva, podpisuje ich uznesenia, vykonáva obecnú správu, zastupuje obec vo vzťahu k štátnym orgánom,  k právnickým a fyzickým osobám, rozhoduje vo všetkých veciach správy obce, ktoré nie sú zákonom alebo štatútom obce vyhradené obecnému zastupiteľstvu.</w:t>
      </w:r>
    </w:p>
    <w:p w14:paraId="37DE6B57" w14:textId="77777777" w:rsidR="00FC4952" w:rsidRDefault="00FC4952" w:rsidP="00435F71">
      <w:r w:rsidRPr="00603F99">
        <w:rPr>
          <w:b/>
          <w:bCs/>
        </w:rPr>
        <w:t>Obecné zastupiteľstvo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>
        <w:t>je zastupiteľský zbor zložený z 5 poslancov:</w:t>
      </w:r>
    </w:p>
    <w:p w14:paraId="6AC8AEA9" w14:textId="77777777" w:rsidR="00FC4952" w:rsidRDefault="00FC4952" w:rsidP="005767C8">
      <w:pPr>
        <w:pStyle w:val="Listaszerbekezds"/>
        <w:numPr>
          <w:ilvl w:val="0"/>
          <w:numId w:val="6"/>
        </w:numPr>
        <w:spacing w:after="0"/>
      </w:pPr>
      <w:r>
        <w:t>Baláž Pete</w:t>
      </w:r>
      <w:r w:rsidR="005767C8">
        <w:t xml:space="preserve">r </w:t>
      </w:r>
    </w:p>
    <w:p w14:paraId="2FE1833B" w14:textId="77777777" w:rsidR="00FC4952" w:rsidRDefault="005767C8" w:rsidP="005767C8">
      <w:pPr>
        <w:pStyle w:val="Listaszerbekezds"/>
        <w:numPr>
          <w:ilvl w:val="0"/>
          <w:numId w:val="6"/>
        </w:numPr>
        <w:spacing w:after="0"/>
      </w:pPr>
      <w:r>
        <w:t>Bodor Ondrej</w:t>
      </w:r>
    </w:p>
    <w:p w14:paraId="79742F65" w14:textId="77777777" w:rsidR="00FC4952" w:rsidRDefault="00FC4952" w:rsidP="005767C8">
      <w:pPr>
        <w:pStyle w:val="Listaszerbekezds"/>
        <w:numPr>
          <w:ilvl w:val="0"/>
          <w:numId w:val="6"/>
        </w:numPr>
        <w:spacing w:after="0"/>
      </w:pPr>
      <w:r>
        <w:t>Bodor Attila,</w:t>
      </w:r>
    </w:p>
    <w:p w14:paraId="794B2209" w14:textId="77777777" w:rsidR="00FC4952" w:rsidRDefault="00776BCF" w:rsidP="005767C8">
      <w:pPr>
        <w:pStyle w:val="Listaszerbekezds"/>
        <w:numPr>
          <w:ilvl w:val="0"/>
          <w:numId w:val="6"/>
        </w:numPr>
        <w:spacing w:after="0"/>
      </w:pPr>
      <w:r>
        <w:t>Štefan L</w:t>
      </w:r>
      <w:r w:rsidR="005767C8">
        <w:t>ukács,</w:t>
      </w:r>
    </w:p>
    <w:p w14:paraId="5265A649" w14:textId="77777777" w:rsidR="005767C8" w:rsidRDefault="005767C8" w:rsidP="005767C8">
      <w:pPr>
        <w:pStyle w:val="Listaszerbekezds"/>
        <w:numPr>
          <w:ilvl w:val="0"/>
          <w:numId w:val="6"/>
        </w:numPr>
        <w:spacing w:after="0"/>
      </w:pPr>
      <w:r>
        <w:t>Peter Mezö.</w:t>
      </w:r>
    </w:p>
    <w:p w14:paraId="20A91178" w14:textId="77777777" w:rsidR="00FC4952" w:rsidRDefault="00FC4952" w:rsidP="00603F99">
      <w:r w:rsidRPr="00603F99">
        <w:t>Obecné zastupiteľstvo rozhoduje o základných otázkach života obce, určuje zásady</w:t>
      </w:r>
      <w:r>
        <w:t xml:space="preserve"> </w:t>
      </w:r>
      <w:r w:rsidRPr="00603F99">
        <w:t>hospodárenia a nakladania s majetkom obce, schvaľuje rozpočet obce a jeho zmeny,</w:t>
      </w:r>
      <w:r>
        <w:t xml:space="preserve"> </w:t>
      </w:r>
      <w:r w:rsidRPr="00603F99">
        <w:t>schvaľuje územný plán obce, rozhoduje o zavedení a zrušení miestnej dane alebo</w:t>
      </w:r>
      <w:r>
        <w:t xml:space="preserve"> </w:t>
      </w:r>
      <w:r w:rsidRPr="00603F99">
        <w:t>miestneho poplatku, určuje náležitosti miestnej dane alebo miestneho poplatku</w:t>
      </w:r>
      <w:r>
        <w:t xml:space="preserve"> </w:t>
      </w:r>
      <w:r w:rsidRPr="00603F99">
        <w:t>a verejnej dávky a rozhoduje o prijatí úveru alebo pôžičky, vyhlasuje hlasovanie</w:t>
      </w:r>
      <w:r>
        <w:t xml:space="preserve"> </w:t>
      </w:r>
      <w:r w:rsidRPr="00603F99">
        <w:t>obyvateľov obce o najdôležitejších otázkach života a rozvoja obce, zvoláva verejné</w:t>
      </w:r>
      <w:r>
        <w:t xml:space="preserve"> zhromaždenia občanov</w:t>
      </w:r>
      <w:r w:rsidRPr="00603F99">
        <w:t xml:space="preserve">, </w:t>
      </w:r>
      <w:r w:rsidRPr="00603F99">
        <w:lastRenderedPageBreak/>
        <w:t>určuje</w:t>
      </w:r>
      <w:r>
        <w:t xml:space="preserve"> </w:t>
      </w:r>
      <w:r w:rsidRPr="00603F99">
        <w:t>organizáciu obecného úradu a určuje plat starostu a hlavného kontrolóra, schvaľuje</w:t>
      </w:r>
      <w:r>
        <w:t xml:space="preserve"> </w:t>
      </w:r>
      <w:r w:rsidRPr="00603F99">
        <w:t>majetkovú účasť obce v právnickej osobe</w:t>
      </w:r>
      <w:r>
        <w:t>.</w:t>
      </w:r>
    </w:p>
    <w:p w14:paraId="110FDEFF" w14:textId="77777777" w:rsidR="00FC4952" w:rsidRDefault="00FC4952" w:rsidP="00603F99">
      <w:r w:rsidRPr="00603F99">
        <w:rPr>
          <w:b/>
          <w:bCs/>
        </w:rPr>
        <w:t>Obecný úrad</w:t>
      </w:r>
      <w:r>
        <w:t xml:space="preserve"> je orgánom obecného zastupiteľstva a starostu obce, zabezpečuje organizačné a administratívne veci. Prácu obecného úradu organizuje starostka obce.</w:t>
      </w:r>
    </w:p>
    <w:p w14:paraId="28EA8B2B" w14:textId="77777777" w:rsidR="00FC4952" w:rsidRDefault="00FC4952" w:rsidP="00603F99">
      <w:r w:rsidRPr="00603F99">
        <w:rPr>
          <w:b/>
          <w:bCs/>
        </w:rPr>
        <w:t>Hlavn</w:t>
      </w:r>
      <w:r>
        <w:rPr>
          <w:b/>
          <w:bCs/>
        </w:rPr>
        <w:t>ý</w:t>
      </w:r>
      <w:r w:rsidRPr="00603F99">
        <w:rPr>
          <w:b/>
          <w:bCs/>
        </w:rPr>
        <w:t xml:space="preserve"> kontrolór obce</w:t>
      </w:r>
      <w:r>
        <w:t xml:space="preserve"> – Ing.Peter Suhaj – pracuje v zmysle plánu práce schváleného obecným zastupiteľstvom. </w:t>
      </w:r>
    </w:p>
    <w:p w14:paraId="48E9C2BE" w14:textId="77777777" w:rsidR="00FC4952" w:rsidRPr="00435F71" w:rsidRDefault="00FC4952" w:rsidP="00603F99">
      <w:pPr>
        <w:pStyle w:val="Cmsor1"/>
      </w:pPr>
      <w:bookmarkStart w:id="3" w:name="_Toc390182057"/>
      <w:r>
        <w:t xml:space="preserve">Rozpočet obce na rok </w:t>
      </w:r>
      <w:r w:rsidR="005767C8">
        <w:t>2022</w:t>
      </w:r>
      <w:r>
        <w:t xml:space="preserve"> a jeho plnenie</w:t>
      </w:r>
      <w:bookmarkEnd w:id="3"/>
    </w:p>
    <w:p w14:paraId="4AE0CFDC" w14:textId="77777777" w:rsidR="00FC4952" w:rsidRDefault="00FC4952">
      <w:pPr>
        <w:rPr>
          <w:b/>
          <w:bCs/>
        </w:rPr>
      </w:pPr>
    </w:p>
    <w:p w14:paraId="2D9306C9" w14:textId="77777777" w:rsidR="00FC4952" w:rsidRDefault="00FC4952" w:rsidP="00B041DD">
      <w:pPr>
        <w:pStyle w:val="Listaszerbekezds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Rozpočet obce na rok </w:t>
      </w:r>
      <w:r w:rsidR="005767C8">
        <w:rPr>
          <w:b/>
          <w:bCs/>
        </w:rPr>
        <w:t>2022</w:t>
      </w:r>
    </w:p>
    <w:p w14:paraId="7C781B04" w14:textId="77777777" w:rsidR="00FC4952" w:rsidRDefault="00FC4952" w:rsidP="00D45BCA">
      <w:r>
        <w:t>Základným nástrojom finančného hospodárenia obce Studená bol rozpočet obce na rok 2013 a skutočne dosiahnuté príjmy a výdavky.</w:t>
      </w:r>
    </w:p>
    <w:p w14:paraId="26B16C07" w14:textId="77777777" w:rsidR="00FC4952" w:rsidRPr="008D17D9" w:rsidRDefault="00FC4952" w:rsidP="00603F99">
      <w:pPr>
        <w:rPr>
          <w:color w:val="FF0000"/>
        </w:rPr>
      </w:pPr>
      <w:r>
        <w:t xml:space="preserve">Obce Dolné Zahorany na rok 2013 zostavila rozpočet podľa ustanovenia § 10 odst. 7) zákona č. 583/2004 Z.z. o rozpočtových pravidlách územnej samosprávy a v súlade s rozpočtovou klasifikáciou v zmysle opatrenia MF SR č. MF/010175/2004-42 a v znení neskorších dodatkov, ktorým sa ustanovuje ekonomická klasifikácia, ktorá je záväzná pri zostavovaní, sledovaní a vyhodnocovaní finančného rozpočtu územnej samosprávy. Rozpočet obce na rok </w:t>
      </w:r>
      <w:r w:rsidR="005767C8">
        <w:t>2022</w:t>
      </w:r>
      <w:r>
        <w:t xml:space="preserve"> bol zostavený ako </w:t>
      </w:r>
      <w:r w:rsidRPr="00D13A89">
        <w:t>vyrovnaný.</w:t>
      </w:r>
    </w:p>
    <w:p w14:paraId="7F8A20E1" w14:textId="77777777" w:rsidR="00FC4952" w:rsidRDefault="00FC4952" w:rsidP="00603F99">
      <w:r>
        <w:t>Záverečný účet obce je zostavený v zmysle § 16 ods. 5 zákona č. 583/2001 Z.z. o rozpočtových pravidlách územnej samosprávy v znení neskorších predpisov. Výsledok hospodárenia sa tvorí podľa § 10 ods. 3 písm. a) a b) zákona z rozdielu bežných príjmov a výdavkov a kapitálových príjmov a výdavkov. Je to dokument, ktorý verne zobrazuje výsledky rozpočtového hospodárenia za kalendárny rok. Je podložený ročnými účtovnými a finančnými výkazmi spracovanými v rámci účtovnej závierky v zmysle zákona o účtovníctve a rozpočtovej klasifikácie.</w:t>
      </w:r>
    </w:p>
    <w:p w14:paraId="711C5DDB" w14:textId="77777777" w:rsidR="00CF43F2" w:rsidRDefault="00CF43F2" w:rsidP="00CF43F2">
      <w:r>
        <w:t xml:space="preserve">Hospodárenie obce sa riadilo podľa schváleného rozpočtu na rok 2022. </w:t>
      </w:r>
    </w:p>
    <w:p w14:paraId="6849A027" w14:textId="77777777" w:rsidR="00CF43F2" w:rsidRDefault="00CF43F2" w:rsidP="00CF43F2">
      <w:r>
        <w:t>Rozpočet obce bol schválený obecným zastupiteľstvom dňa 15.12.2021 uznesením č.20/2021</w:t>
      </w:r>
    </w:p>
    <w:p w14:paraId="6B91F346" w14:textId="77777777" w:rsidR="00CF43F2" w:rsidRDefault="00CF43F2" w:rsidP="00CF43F2">
      <w:r>
        <w:t>Rozpočet bol zmenený raz:</w:t>
      </w:r>
    </w:p>
    <w:p w14:paraId="592EAEFA" w14:textId="77777777" w:rsidR="00CF43F2" w:rsidRDefault="00CF43F2" w:rsidP="00CF43F2">
      <w:pPr>
        <w:numPr>
          <w:ilvl w:val="0"/>
          <w:numId w:val="7"/>
        </w:numPr>
        <w:spacing w:after="0" w:line="240" w:lineRule="auto"/>
      </w:pPr>
      <w:r>
        <w:t>prvá zmena   schválená dňa 21.12.2022 uznesením č. 8/12/2022.</w:t>
      </w:r>
    </w:p>
    <w:p w14:paraId="6EFB920C" w14:textId="77777777" w:rsidR="00CF43F2" w:rsidRPr="00CF43F2" w:rsidRDefault="00CF43F2" w:rsidP="00CF43F2">
      <w:pPr>
        <w:jc w:val="center"/>
        <w:rPr>
          <w:b/>
        </w:rPr>
      </w:pPr>
      <w:r>
        <w:rPr>
          <w:b/>
        </w:rPr>
        <w:lastRenderedPageBreak/>
        <w:t xml:space="preserve">Rozpočet obce k 31.12.2022 </w:t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CF43F2" w14:paraId="72E0ED6A" w14:textId="77777777" w:rsidTr="00CF43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41EBF69" w14:textId="77777777" w:rsidR="00CF43F2" w:rsidRDefault="00CF43F2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AA1EC18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60EB4376" w14:textId="77777777" w:rsidR="00CF43F2" w:rsidRDefault="00CF43F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14:paraId="3C87F18A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64A15A5" w14:textId="77777777" w:rsidR="00CF43F2" w:rsidRDefault="00CF43F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232D44F8" w14:textId="77777777" w:rsidR="00CF43F2" w:rsidRDefault="00CF43F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14:paraId="1ABB9265" w14:textId="77777777" w:rsidR="00CF43F2" w:rsidRDefault="00CF43F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8EBFE4A" w14:textId="77777777" w:rsidR="00CF43F2" w:rsidRDefault="00CF43F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14:paraId="00872F4F" w14:textId="77777777" w:rsidR="00CF43F2" w:rsidRDefault="00CF43F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14:paraId="5D2E95AE" w14:textId="77777777" w:rsidR="00CF43F2" w:rsidRDefault="00CF43F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F3125F4" w14:textId="77777777" w:rsidR="00CF43F2" w:rsidRDefault="00CF43F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14:paraId="7B89DC9A" w14:textId="77777777" w:rsidR="00CF43F2" w:rsidRDefault="00CF43F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CF43F2" w14:paraId="2C6F3F7D" w14:textId="77777777" w:rsidTr="00CF43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00E3E2" w14:textId="77777777" w:rsidR="00CF43F2" w:rsidRDefault="00CF43F2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332FFD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57720,00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C4E369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68 497,92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551F92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68 497,92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9A8D139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F43F2" w14:paraId="0426D9B2" w14:textId="77777777" w:rsidTr="00CF43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78B3" w14:textId="77777777" w:rsidR="00CF43F2" w:rsidRDefault="00CF43F2">
            <w:pPr>
              <w:tabs>
                <w:tab w:val="right" w:pos="8460"/>
              </w:tabs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4026" w14:textId="77777777" w:rsidR="00CF43F2" w:rsidRDefault="00CF43F2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B277" w14:textId="77777777" w:rsidR="00CF43F2" w:rsidRDefault="00CF43F2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7612" w14:textId="77777777" w:rsidR="00CF43F2" w:rsidRDefault="00CF43F2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472A" w14:textId="77777777" w:rsidR="00CF43F2" w:rsidRDefault="00CF43F2">
            <w:pPr>
              <w:tabs>
                <w:tab w:val="right" w:pos="8460"/>
              </w:tabs>
              <w:rPr>
                <w:b/>
              </w:rPr>
            </w:pPr>
          </w:p>
        </w:tc>
      </w:tr>
      <w:tr w:rsidR="00CF43F2" w14:paraId="1E755C82" w14:textId="77777777" w:rsidTr="00CF43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476C" w14:textId="77777777" w:rsidR="00CF43F2" w:rsidRDefault="00CF43F2">
            <w:pPr>
              <w:tabs>
                <w:tab w:val="right" w:pos="8460"/>
              </w:tabs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D832" w14:textId="77777777" w:rsidR="00CF43F2" w:rsidRDefault="00CF43F2">
            <w:pPr>
              <w:tabs>
                <w:tab w:val="right" w:pos="8460"/>
              </w:tabs>
              <w:jc w:val="center"/>
            </w:pPr>
            <w:r>
              <w:t>49 720,00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C777" w14:textId="77777777" w:rsidR="00CF43F2" w:rsidRDefault="00CF43F2">
            <w:pPr>
              <w:tabs>
                <w:tab w:val="right" w:pos="8460"/>
              </w:tabs>
              <w:jc w:val="center"/>
            </w:pPr>
            <w:r>
              <w:t>56 097,92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D6C7" w14:textId="77777777" w:rsidR="00CF43F2" w:rsidRDefault="00CF43F2">
            <w:pPr>
              <w:tabs>
                <w:tab w:val="right" w:pos="8460"/>
              </w:tabs>
              <w:jc w:val="center"/>
            </w:pPr>
            <w:r>
              <w:t>56 097,92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7320" w14:textId="77777777" w:rsidR="00CF43F2" w:rsidRDefault="00CF43F2">
            <w:pPr>
              <w:tabs>
                <w:tab w:val="right" w:pos="8460"/>
              </w:tabs>
              <w:jc w:val="center"/>
            </w:pPr>
          </w:p>
        </w:tc>
      </w:tr>
      <w:tr w:rsidR="00CF43F2" w14:paraId="4140D8DC" w14:textId="77777777" w:rsidTr="00CF43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9E74" w14:textId="77777777" w:rsidR="00CF43F2" w:rsidRDefault="00CF43F2">
            <w:pPr>
              <w:tabs>
                <w:tab w:val="right" w:pos="8460"/>
              </w:tabs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7698" w14:textId="77777777" w:rsidR="00CF43F2" w:rsidRDefault="00CF43F2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96BC" w14:textId="77777777" w:rsidR="00CF43F2" w:rsidRDefault="00CF43F2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8B55" w14:textId="77777777" w:rsidR="00CF43F2" w:rsidRDefault="00CF43F2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F7F8" w14:textId="77777777" w:rsidR="00CF43F2" w:rsidRDefault="00CF43F2">
            <w:pPr>
              <w:jc w:val="center"/>
              <w:outlineLvl w:val="0"/>
            </w:pPr>
          </w:p>
        </w:tc>
      </w:tr>
      <w:tr w:rsidR="00CF43F2" w14:paraId="6EE4D5EE" w14:textId="77777777" w:rsidTr="00CF43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3BD2" w14:textId="77777777" w:rsidR="00CF43F2" w:rsidRDefault="00CF43F2">
            <w:pPr>
              <w:tabs>
                <w:tab w:val="right" w:pos="8460"/>
              </w:tabs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E792" w14:textId="77777777" w:rsidR="00CF43F2" w:rsidRDefault="00CF43F2">
            <w:pPr>
              <w:tabs>
                <w:tab w:val="right" w:pos="8460"/>
              </w:tabs>
              <w:jc w:val="center"/>
            </w:pPr>
            <w:r>
              <w:t>8 000,00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7E51" w14:textId="77777777" w:rsidR="00CF43F2" w:rsidRDefault="00CF43F2">
            <w:pPr>
              <w:tabs>
                <w:tab w:val="right" w:pos="8460"/>
              </w:tabs>
              <w:jc w:val="center"/>
            </w:pPr>
            <w:r>
              <w:t>12 400,00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BEB2" w14:textId="77777777" w:rsidR="00CF43F2" w:rsidRDefault="00CF43F2">
            <w:pPr>
              <w:tabs>
                <w:tab w:val="right" w:pos="8460"/>
              </w:tabs>
              <w:jc w:val="center"/>
            </w:pPr>
            <w:r>
              <w:t>12 400,00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8144" w14:textId="77777777" w:rsidR="00CF43F2" w:rsidRDefault="00CF43F2">
            <w:pPr>
              <w:tabs>
                <w:tab w:val="right" w:pos="8460"/>
              </w:tabs>
              <w:jc w:val="center"/>
            </w:pPr>
          </w:p>
        </w:tc>
      </w:tr>
      <w:tr w:rsidR="00CF43F2" w14:paraId="161A07E5" w14:textId="77777777" w:rsidTr="00CF43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0F8F" w14:textId="77777777" w:rsidR="00CF43F2" w:rsidRDefault="00CF43F2">
            <w:pPr>
              <w:tabs>
                <w:tab w:val="right" w:pos="8460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C3C8" w14:textId="77777777" w:rsidR="00CF43F2" w:rsidRDefault="00CF43F2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998A" w14:textId="77777777" w:rsidR="00CF43F2" w:rsidRDefault="00CF43F2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FA5B" w14:textId="77777777" w:rsidR="00CF43F2" w:rsidRDefault="00CF43F2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49E0" w14:textId="77777777" w:rsidR="00CF43F2" w:rsidRDefault="00CF43F2">
            <w:pPr>
              <w:tabs>
                <w:tab w:val="right" w:pos="8460"/>
              </w:tabs>
              <w:jc w:val="center"/>
            </w:pPr>
          </w:p>
        </w:tc>
      </w:tr>
      <w:tr w:rsidR="00CF43F2" w14:paraId="7904AEA0" w14:textId="77777777" w:rsidTr="00CF43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AD96C8" w14:textId="77777777" w:rsidR="00CF43F2" w:rsidRDefault="00CF43F2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7E7882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57 720,00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E1E4D3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68 218,26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144514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68 218,26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AABC3F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F43F2" w14:paraId="23DB290D" w14:textId="77777777" w:rsidTr="00CF43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25FD" w14:textId="77777777" w:rsidR="00CF43F2" w:rsidRDefault="00CF43F2">
            <w:pPr>
              <w:tabs>
                <w:tab w:val="right" w:pos="8460"/>
              </w:tabs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2A1C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4DC9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FB27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C68F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CF43F2" w14:paraId="7619CEB6" w14:textId="77777777" w:rsidTr="00CF43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AE0B" w14:textId="77777777" w:rsidR="00CF43F2" w:rsidRDefault="00CF43F2">
            <w:pPr>
              <w:tabs>
                <w:tab w:val="right" w:pos="8460"/>
              </w:tabs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9910" w14:textId="77777777" w:rsidR="00CF43F2" w:rsidRDefault="00CF43F2">
            <w:pPr>
              <w:tabs>
                <w:tab w:val="right" w:pos="8460"/>
              </w:tabs>
              <w:jc w:val="center"/>
            </w:pPr>
            <w:r>
              <w:t>49 720,00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D613" w14:textId="77777777" w:rsidR="00CF43F2" w:rsidRDefault="00CF43F2">
            <w:pPr>
              <w:tabs>
                <w:tab w:val="right" w:pos="8460"/>
              </w:tabs>
              <w:jc w:val="center"/>
            </w:pPr>
            <w:r>
              <w:t>62 274,72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79E2" w14:textId="77777777" w:rsidR="00CF43F2" w:rsidRDefault="00CF43F2">
            <w:pPr>
              <w:tabs>
                <w:tab w:val="right" w:pos="8460"/>
              </w:tabs>
              <w:jc w:val="center"/>
            </w:pPr>
            <w:r>
              <w:t>62 274,72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AAEB" w14:textId="77777777" w:rsidR="00CF43F2" w:rsidRDefault="00CF43F2">
            <w:pPr>
              <w:tabs>
                <w:tab w:val="right" w:pos="8460"/>
              </w:tabs>
              <w:jc w:val="center"/>
            </w:pPr>
          </w:p>
        </w:tc>
      </w:tr>
      <w:tr w:rsidR="00CF43F2" w14:paraId="03F401C6" w14:textId="77777777" w:rsidTr="00CF43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180C" w14:textId="77777777" w:rsidR="00CF43F2" w:rsidRDefault="00CF43F2">
            <w:pPr>
              <w:tabs>
                <w:tab w:val="right" w:pos="8460"/>
              </w:tabs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6EFB" w14:textId="77777777" w:rsidR="00CF43F2" w:rsidRDefault="00CF43F2">
            <w:pPr>
              <w:tabs>
                <w:tab w:val="right" w:pos="8460"/>
              </w:tabs>
              <w:jc w:val="center"/>
            </w:pPr>
            <w:r>
              <w:t>8 000,00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7F3B" w14:textId="77777777" w:rsidR="00CF43F2" w:rsidRDefault="00CF43F2">
            <w:pPr>
              <w:tabs>
                <w:tab w:val="right" w:pos="8460"/>
              </w:tabs>
              <w:jc w:val="center"/>
            </w:pPr>
            <w:r>
              <w:t>5 943,53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D193" w14:textId="77777777" w:rsidR="00CF43F2" w:rsidRDefault="00CF43F2">
            <w:pPr>
              <w:tabs>
                <w:tab w:val="right" w:pos="8460"/>
              </w:tabs>
              <w:jc w:val="center"/>
            </w:pPr>
            <w:r>
              <w:t>5 943,54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D7C1" w14:textId="77777777" w:rsidR="00CF43F2" w:rsidRDefault="00CF43F2">
            <w:pPr>
              <w:tabs>
                <w:tab w:val="right" w:pos="8460"/>
              </w:tabs>
              <w:jc w:val="center"/>
            </w:pPr>
          </w:p>
        </w:tc>
      </w:tr>
      <w:tr w:rsidR="00CF43F2" w14:paraId="621546A1" w14:textId="77777777" w:rsidTr="00CF43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C9BE" w14:textId="77777777" w:rsidR="00CF43F2" w:rsidRDefault="00CF43F2">
            <w:pPr>
              <w:tabs>
                <w:tab w:val="right" w:pos="8460"/>
              </w:tabs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C5C6F" w14:textId="77777777" w:rsidR="00CF43F2" w:rsidRDefault="00CF43F2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E311" w14:textId="77777777" w:rsidR="00CF43F2" w:rsidRDefault="00CF43F2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EDB9" w14:textId="77777777" w:rsidR="00CF43F2" w:rsidRDefault="00CF43F2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B749" w14:textId="77777777" w:rsidR="00CF43F2" w:rsidRDefault="00CF43F2">
            <w:pPr>
              <w:tabs>
                <w:tab w:val="right" w:pos="8460"/>
              </w:tabs>
              <w:jc w:val="center"/>
            </w:pPr>
          </w:p>
        </w:tc>
      </w:tr>
      <w:tr w:rsidR="00CF43F2" w14:paraId="7BB4BABE" w14:textId="77777777" w:rsidTr="00CF43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89E5" w14:textId="77777777" w:rsidR="00CF43F2" w:rsidRDefault="00CF43F2">
            <w:pPr>
              <w:tabs>
                <w:tab w:val="right" w:pos="8460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F63F" w14:textId="77777777" w:rsidR="00CF43F2" w:rsidRDefault="00CF43F2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C9D9" w14:textId="77777777" w:rsidR="00CF43F2" w:rsidRDefault="00CF43F2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4028" w14:textId="77777777" w:rsidR="00CF43F2" w:rsidRDefault="00CF43F2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0C76" w14:textId="77777777" w:rsidR="00CF43F2" w:rsidRDefault="00CF43F2">
            <w:pPr>
              <w:tabs>
                <w:tab w:val="right" w:pos="8460"/>
              </w:tabs>
              <w:jc w:val="center"/>
            </w:pPr>
          </w:p>
        </w:tc>
      </w:tr>
      <w:tr w:rsidR="00CF43F2" w14:paraId="74C399F1" w14:textId="77777777" w:rsidTr="00CF43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6D0DD9" w14:textId="77777777" w:rsidR="00CF43F2" w:rsidRDefault="00CF43F2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B91D5D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A86954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279,66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DD8EC3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279,66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BAA11C" w14:textId="77777777" w:rsidR="00CF43F2" w:rsidRDefault="00CF43F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14:paraId="0EF5AC8A" w14:textId="77777777" w:rsidR="00B862BF" w:rsidRPr="00CF43F2" w:rsidRDefault="00B862BF" w:rsidP="00CF43F2">
      <w:pPr>
        <w:rPr>
          <w:b/>
          <w:bCs/>
        </w:rPr>
      </w:pPr>
    </w:p>
    <w:p w14:paraId="01E8D286" w14:textId="77777777" w:rsidR="00E67046" w:rsidRPr="00E67046" w:rsidRDefault="00FC4952" w:rsidP="00E67046">
      <w:pPr>
        <w:pStyle w:val="Listaszerbekezds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Rozbor plnenia príjmov za rok </w:t>
      </w:r>
      <w:r w:rsidR="005767C8">
        <w:rPr>
          <w:b/>
          <w:bCs/>
        </w:rPr>
        <w:t>2022</w:t>
      </w:r>
      <w:r>
        <w:rPr>
          <w:b/>
          <w:bCs/>
        </w:rPr>
        <w:t xml:space="preserve"> v €</w:t>
      </w:r>
    </w:p>
    <w:p w14:paraId="5BE10E7C" w14:textId="77777777" w:rsidR="00E67046" w:rsidRDefault="00E67046" w:rsidP="00E67046">
      <w:pPr>
        <w:spacing w:after="0"/>
      </w:pPr>
      <w:r>
        <w:t xml:space="preserve">Z rozpočtovaných celkových príjmov 57 720,00 EUR bol skutočný príjem k 31.12.2022 v sume 68 218,26 EUR, čo predstavuje  118,18 % plnenie. </w:t>
      </w:r>
    </w:p>
    <w:p w14:paraId="63F5808A" w14:textId="77777777" w:rsidR="00E67046" w:rsidRDefault="00E67046" w:rsidP="00E67046">
      <w:pPr>
        <w:spacing w:after="0"/>
        <w:rPr>
          <w:b/>
          <w:color w:val="FF0000"/>
        </w:rPr>
      </w:pPr>
    </w:p>
    <w:p w14:paraId="5C5128A4" w14:textId="77777777" w:rsidR="00E67046" w:rsidRDefault="00E67046" w:rsidP="00E67046">
      <w:r>
        <w:lastRenderedPageBreak/>
        <w:t xml:space="preserve">Z rozpočtovaných bežných príjmov 49 720,00 EUR bol skutočný príjem k 31.12.2022 v sume 56 097,92 EUR, čo predstavuje  112,82% plnenie. </w:t>
      </w:r>
    </w:p>
    <w:p w14:paraId="3090F4BE" w14:textId="77777777" w:rsidR="00E67046" w:rsidRDefault="00E67046" w:rsidP="00E67046">
      <w:pPr>
        <w:numPr>
          <w:ilvl w:val="0"/>
          <w:numId w:val="14"/>
        </w:numPr>
        <w:spacing w:after="0" w:line="240" w:lineRule="auto"/>
        <w:ind w:left="284" w:hanging="284"/>
        <w:jc w:val="left"/>
        <w:rPr>
          <w:b/>
        </w:rPr>
      </w:pPr>
      <w:r>
        <w:rPr>
          <w:b/>
        </w:rPr>
        <w:t xml:space="preserve">daňové príjmy </w:t>
      </w:r>
    </w:p>
    <w:p w14:paraId="4409FCB5" w14:textId="77777777" w:rsidR="00E67046" w:rsidRDefault="00E67046" w:rsidP="00E67046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8"/>
        <w:gridCol w:w="3022"/>
        <w:gridCol w:w="3250"/>
      </w:tblGrid>
      <w:tr w:rsidR="00E67046" w14:paraId="35EB62E8" w14:textId="77777777" w:rsidTr="00E6704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3083DE" w14:textId="77777777" w:rsidR="00E67046" w:rsidRDefault="00E67046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63FCCDE" w14:textId="77777777" w:rsidR="00E67046" w:rsidRDefault="00E67046">
            <w:pPr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A325BB" w14:textId="77777777" w:rsidR="00E67046" w:rsidRDefault="00E6704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67046" w14:paraId="22BC81A5" w14:textId="77777777" w:rsidTr="00E6704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2E4F" w14:textId="77777777" w:rsidR="00E67046" w:rsidRDefault="00E67046">
            <w:pPr>
              <w:jc w:val="center"/>
            </w:pPr>
            <w:r>
              <w:t>53 239,72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3FE0" w14:textId="77777777" w:rsidR="00E67046" w:rsidRDefault="00E67046">
            <w:pPr>
              <w:jc w:val="center"/>
            </w:pPr>
            <w:r>
              <w:t>53 239,72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508A" w14:textId="77777777" w:rsidR="00E67046" w:rsidRDefault="00E6704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34C663AB" w14:textId="77777777" w:rsidR="00E67046" w:rsidRDefault="00E67046" w:rsidP="00E67046">
      <w:pPr>
        <w:rPr>
          <w:b/>
        </w:rPr>
      </w:pPr>
    </w:p>
    <w:p w14:paraId="39EA70F6" w14:textId="77777777" w:rsidR="00E67046" w:rsidRDefault="00E67046" w:rsidP="00E67046">
      <w:pPr>
        <w:rPr>
          <w:b/>
        </w:rPr>
      </w:pPr>
      <w:r>
        <w:rPr>
          <w:b/>
        </w:rPr>
        <w:t xml:space="preserve">Výnos dane z príjmov poukázaný územnej samospráve </w:t>
      </w:r>
    </w:p>
    <w:p w14:paraId="71FC5F09" w14:textId="77777777" w:rsidR="00E67046" w:rsidRPr="00E67046" w:rsidRDefault="00E67046" w:rsidP="00E67046">
      <w:r>
        <w:t>Z predpokladanej finančnej čiastky v sume 39 000,00 EUR z výnosu dane z príjmov boli k 31.12.2022 poukázané finančné prostriedky zo ŠR v sume  49 858,72 EUR, čo predstavuje plnenie na 127,84 %.</w:t>
      </w:r>
    </w:p>
    <w:p w14:paraId="79D6DC05" w14:textId="77777777" w:rsidR="00E67046" w:rsidRDefault="00E67046" w:rsidP="00E67046">
      <w:pPr>
        <w:rPr>
          <w:b/>
        </w:rPr>
      </w:pPr>
      <w:r>
        <w:rPr>
          <w:b/>
        </w:rPr>
        <w:t>Daň z nehnuteľností</w:t>
      </w:r>
    </w:p>
    <w:p w14:paraId="42C3A07B" w14:textId="77777777" w:rsidR="00E67046" w:rsidRPr="00E67046" w:rsidRDefault="00E67046" w:rsidP="00E67046">
      <w:r>
        <w:t>Z rozpočtovaných 7 250,00 EUR bol skutočný príjem k 31.12.2022 v sume 1 690,18 EUR, čo predstavuje plnenie na 23,31% plnenie. Príjmy dane z pozemkov boli v sume 735,94 EUR, príjmy dane zo stavieb boli v sume 954,24 EUR.</w:t>
      </w:r>
    </w:p>
    <w:p w14:paraId="65F0617A" w14:textId="77777777" w:rsidR="00E67046" w:rsidRDefault="00E67046" w:rsidP="00E67046">
      <w:pPr>
        <w:rPr>
          <w:b/>
        </w:rPr>
      </w:pPr>
      <w:r>
        <w:rPr>
          <w:b/>
        </w:rPr>
        <w:t xml:space="preserve">Daň za psa  </w:t>
      </w:r>
      <w:r>
        <w:t>448,00 EUR,</w:t>
      </w:r>
    </w:p>
    <w:p w14:paraId="51D87A82" w14:textId="77777777" w:rsidR="00E67046" w:rsidRPr="00E67046" w:rsidRDefault="00E67046" w:rsidP="00E67046">
      <w:r>
        <w:rPr>
          <w:b/>
        </w:rPr>
        <w:t xml:space="preserve">Poplatok za komunálny odpad a drobný stavebný odpad </w:t>
      </w:r>
      <w:r>
        <w:t>1 245,00 EUR.</w:t>
      </w:r>
    </w:p>
    <w:p w14:paraId="78E0AA5C" w14:textId="77777777" w:rsidR="00E67046" w:rsidRPr="00E67046" w:rsidRDefault="00E67046" w:rsidP="00E67046">
      <w:pPr>
        <w:numPr>
          <w:ilvl w:val="0"/>
          <w:numId w:val="14"/>
        </w:numPr>
        <w:spacing w:after="0" w:line="240" w:lineRule="auto"/>
        <w:ind w:left="284" w:hanging="284"/>
        <w:jc w:val="left"/>
        <w:rPr>
          <w:b/>
        </w:rPr>
      </w:pPr>
      <w:r>
        <w:rPr>
          <w:b/>
        </w:rPr>
        <w:t xml:space="preserve">nedaňové príjmy: </w:t>
      </w:r>
    </w:p>
    <w:p w14:paraId="5DF48328" w14:textId="77777777" w:rsidR="00E67046" w:rsidRDefault="00E67046" w:rsidP="00E67046">
      <w:pPr>
        <w:tabs>
          <w:tab w:val="right" w:pos="284"/>
        </w:tabs>
        <w:rPr>
          <w:b/>
        </w:rPr>
      </w:pPr>
      <w:r>
        <w:rPr>
          <w:b/>
        </w:rPr>
        <w:t>Administratívne poplatky a iné poplatky a platby</w:t>
      </w:r>
    </w:p>
    <w:p w14:paraId="08587990" w14:textId="77777777" w:rsidR="00E67046" w:rsidRDefault="00E67046" w:rsidP="00E67046">
      <w:r>
        <w:t>Administratívne poplatky - správne poplatky:</w:t>
      </w:r>
    </w:p>
    <w:p w14:paraId="453C4F98" w14:textId="77777777" w:rsidR="00B862BF" w:rsidRPr="00E67046" w:rsidRDefault="00E67046" w:rsidP="00B862BF">
      <w:r>
        <w:t xml:space="preserve">Z rozpočtovaných 268,00 EUR bol skutočný príjem k 31.12.2022 v sume 268,00 EUR, čo je 100 % plnenie. </w:t>
      </w:r>
    </w:p>
    <w:p w14:paraId="35C66298" w14:textId="77777777" w:rsidR="00FC4952" w:rsidRDefault="00FC4952" w:rsidP="00B041DD">
      <w:pPr>
        <w:pStyle w:val="Listaszerbekezds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Rozbor plnenia výdavkov za rok </w:t>
      </w:r>
      <w:r w:rsidR="005767C8">
        <w:rPr>
          <w:b/>
          <w:bCs/>
        </w:rPr>
        <w:t>2022</w:t>
      </w:r>
      <w:r>
        <w:rPr>
          <w:b/>
          <w:bCs/>
        </w:rPr>
        <w:t xml:space="preserve"> v €</w:t>
      </w:r>
    </w:p>
    <w:p w14:paraId="16C13C09" w14:textId="77777777" w:rsidR="00CC37E4" w:rsidRDefault="00FC4952" w:rsidP="00CC37E4">
      <w:r>
        <w:t xml:space="preserve">Rozbor plnenia jednotlivých výdavkových položiek je uvedený v nasledujúcej tabuľke, v ktorom sa uvádza čerpanie rozpočtu v absolútnom i relatívnom vyjadrení. Uvedené položky </w:t>
      </w:r>
      <w:r>
        <w:lastRenderedPageBreak/>
        <w:t>sa zaraďujú medzi výdavky bežného rozpočtu (výdavky kapitálového rozpo</w:t>
      </w:r>
      <w:r w:rsidR="00B862BF">
        <w:t xml:space="preserve">čtu a výdavkové operácie </w:t>
      </w:r>
      <w:r>
        <w:t>).</w:t>
      </w:r>
    </w:p>
    <w:p w14:paraId="0E28DE71" w14:textId="77777777" w:rsidR="00CC37E4" w:rsidRDefault="00CC37E4" w:rsidP="00CC37E4">
      <w:r>
        <w:t>Z rozpočtovaných celkových výdavkov 57 720,00 EUR bolo skutočne čerpané  k 31.12.2022 v sume 68 218,26 EUR, čo predstavuje  118,18 % čerpanie</w:t>
      </w:r>
      <w:r>
        <w:rPr>
          <w:b/>
          <w:color w:val="FF0000"/>
        </w:rPr>
        <w:t xml:space="preserve"> </w:t>
      </w:r>
    </w:p>
    <w:p w14:paraId="50EA5F3B" w14:textId="77777777" w:rsidR="00CC37E4" w:rsidRDefault="00CC37E4" w:rsidP="00CC37E4">
      <w:r>
        <w:t xml:space="preserve">Z rozpočtovaných bežných výdavkov 49 720,00 EUR bolo skutočne čerpané  k 31.12.2022 v sume 62 274,72 EUR, čo predstavuje  125,25 % čerpanie. </w:t>
      </w:r>
    </w:p>
    <w:p w14:paraId="4A542D87" w14:textId="77777777" w:rsidR="00CC37E4" w:rsidRDefault="00CC37E4" w:rsidP="00CC37E4">
      <w:pPr>
        <w:rPr>
          <w:b/>
        </w:rPr>
      </w:pPr>
      <w:r>
        <w:rPr>
          <w:b/>
        </w:rPr>
        <w:t xml:space="preserve">Rozbor významných položiek bežného rozpočtu: </w:t>
      </w:r>
    </w:p>
    <w:p w14:paraId="1A637EBE" w14:textId="77777777" w:rsidR="00CC37E4" w:rsidRDefault="00CC37E4" w:rsidP="00CC37E4">
      <w:pPr>
        <w:tabs>
          <w:tab w:val="right" w:pos="284"/>
        </w:tabs>
        <w:rPr>
          <w:b/>
        </w:rPr>
      </w:pPr>
      <w:r>
        <w:rPr>
          <w:b/>
        </w:rPr>
        <w:t>Mzdy, platy, služobné príjmy a ostatné osobné vyrovnania</w:t>
      </w:r>
    </w:p>
    <w:p w14:paraId="76020BAC" w14:textId="77777777" w:rsidR="00CC37E4" w:rsidRPr="00CC37E4" w:rsidRDefault="00CC37E4" w:rsidP="00CC37E4">
      <w:r>
        <w:t>Z rozpočtovaných výdavkov 12 200,00 EUR bolo skutočné čerpanie k 31.12.2022 v sume 16 827,36 EUR, čo je 137,92 % čerpanie. Patria sem mzdové prostriedky pracovníkov OcÚ.</w:t>
      </w:r>
    </w:p>
    <w:p w14:paraId="4786BEB8" w14:textId="77777777" w:rsidR="00CC37E4" w:rsidRDefault="00CC37E4" w:rsidP="00CC37E4">
      <w:pPr>
        <w:tabs>
          <w:tab w:val="right" w:pos="284"/>
        </w:tabs>
        <w:rPr>
          <w:b/>
        </w:rPr>
      </w:pPr>
      <w:r>
        <w:rPr>
          <w:b/>
        </w:rPr>
        <w:t>Poistné a príspevok do poisťovní</w:t>
      </w:r>
    </w:p>
    <w:p w14:paraId="174F6ECA" w14:textId="77777777" w:rsidR="00CC37E4" w:rsidRDefault="00CC37E4" w:rsidP="00CC37E4">
      <w:r>
        <w:t xml:space="preserve">Z rozpočtovaných výdavkov 4 710,00 EUR bolo skutočne čerpané k 31.12.2022 v sume 5 993,77 EUR, čo je 127,25 % čerpanie. </w:t>
      </w:r>
    </w:p>
    <w:p w14:paraId="5D59FBF8" w14:textId="77777777" w:rsidR="00CC37E4" w:rsidRDefault="00CC37E4" w:rsidP="00CC37E4">
      <w:pPr>
        <w:tabs>
          <w:tab w:val="right" w:pos="284"/>
        </w:tabs>
        <w:rPr>
          <w:b/>
        </w:rPr>
      </w:pPr>
      <w:r>
        <w:rPr>
          <w:b/>
        </w:rPr>
        <w:t>Tovary a služby</w:t>
      </w:r>
    </w:p>
    <w:p w14:paraId="602448F6" w14:textId="77777777" w:rsidR="00FC4952" w:rsidRPr="00CC37E4" w:rsidRDefault="00CC37E4" w:rsidP="00614822">
      <w:r>
        <w:t>Z rozpočtovaných výdavkov 32 510,00 EUR bolo skutočne čerpané k 31.12.2022 v sume 38 976,25 EUR, čo je 119,88 % čerpanie. Ide o prevádzkové výdavky všetkých stredísk OcÚ, ako sú cestovné náhrady, energie, materiál, dopravné, rutinná a štandardná údržba.</w:t>
      </w:r>
    </w:p>
    <w:p w14:paraId="6B0FE679" w14:textId="77777777" w:rsidR="00FC4952" w:rsidRDefault="00FC4952" w:rsidP="00B041DD">
      <w:pPr>
        <w:pStyle w:val="Listaszerbekezds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výsledku rozpočtového hospodárenia</w:t>
      </w:r>
    </w:p>
    <w:tbl>
      <w:tblPr>
        <w:tblW w:w="9044" w:type="dxa"/>
        <w:tblInd w:w="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3686"/>
      </w:tblGrid>
      <w:tr w:rsidR="00614822" w14:paraId="400FEEF1" w14:textId="77777777" w:rsidTr="00614822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5C099961" w14:textId="77777777" w:rsidR="00614822" w:rsidRDefault="00614822">
            <w:pPr>
              <w:jc w:val="center"/>
              <w:rPr>
                <w:rStyle w:val="Kiemels2"/>
              </w:rPr>
            </w:pPr>
          </w:p>
          <w:p w14:paraId="774E0DF4" w14:textId="77777777" w:rsidR="00614822" w:rsidRDefault="00614822">
            <w:pPr>
              <w:jc w:val="center"/>
            </w:pPr>
            <w:r>
              <w:rPr>
                <w:rStyle w:val="Kiemels2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087A432E" w14:textId="77777777" w:rsidR="00614822" w:rsidRDefault="00614822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556FE0CD" w14:textId="77777777" w:rsidR="00614822" w:rsidRDefault="00614822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31.12.2022 v EUR</w:t>
            </w:r>
          </w:p>
        </w:tc>
      </w:tr>
      <w:tr w:rsidR="00614822" w14:paraId="6F515E09" w14:textId="77777777" w:rsidTr="00614822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E4E5E8E" w14:textId="77777777" w:rsidR="00614822" w:rsidRDefault="0061482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F8E409B" w14:textId="77777777" w:rsidR="00614822" w:rsidRDefault="00614822">
            <w:pPr>
              <w:rPr>
                <w:b/>
              </w:rPr>
            </w:pPr>
          </w:p>
        </w:tc>
      </w:tr>
      <w:tr w:rsidR="00614822" w14:paraId="6332AAD9" w14:textId="77777777" w:rsidTr="0061482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F917668" w14:textId="77777777" w:rsidR="00614822" w:rsidRDefault="00614822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A78466E" w14:textId="77777777" w:rsidR="00614822" w:rsidRDefault="00614822">
            <w:pPr>
              <w:jc w:val="right"/>
            </w:pPr>
            <w:r>
              <w:t>56 097,92</w:t>
            </w:r>
          </w:p>
        </w:tc>
      </w:tr>
      <w:tr w:rsidR="00614822" w14:paraId="22D5E316" w14:textId="77777777" w:rsidTr="0061482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9D12C36" w14:textId="77777777" w:rsidR="00614822" w:rsidRDefault="00614822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899E43D" w14:textId="77777777" w:rsidR="00614822" w:rsidRDefault="00614822">
            <w:pPr>
              <w:jc w:val="right"/>
            </w:pPr>
            <w:r>
              <w:t>62 274,72</w:t>
            </w:r>
          </w:p>
        </w:tc>
      </w:tr>
      <w:tr w:rsidR="00614822" w14:paraId="1661C3D6" w14:textId="77777777" w:rsidTr="0061482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2757E31" w14:textId="77777777" w:rsidR="00614822" w:rsidRDefault="00614822">
            <w:r>
              <w:rPr>
                <w:rStyle w:val="Kiemels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076BDF1" w14:textId="77777777" w:rsidR="00614822" w:rsidRDefault="00614822">
            <w:pPr>
              <w:jc w:val="right"/>
            </w:pPr>
            <w:r>
              <w:t>-6 176,80</w:t>
            </w:r>
          </w:p>
        </w:tc>
      </w:tr>
      <w:tr w:rsidR="00614822" w14:paraId="328713CA" w14:textId="77777777" w:rsidTr="0061482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FA2A7E8" w14:textId="77777777" w:rsidR="00614822" w:rsidRDefault="00614822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E104DD7" w14:textId="77777777" w:rsidR="00614822" w:rsidRDefault="00614822">
            <w:pPr>
              <w:jc w:val="right"/>
            </w:pPr>
            <w:r>
              <w:t>0,00</w:t>
            </w:r>
          </w:p>
        </w:tc>
      </w:tr>
      <w:tr w:rsidR="00614822" w14:paraId="36007A42" w14:textId="77777777" w:rsidTr="0061482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30EE854" w14:textId="77777777" w:rsidR="00614822" w:rsidRDefault="00614822">
            <w:r>
              <w:rPr>
                <w:sz w:val="20"/>
                <w:szCs w:val="20"/>
              </w:rPr>
              <w:lastRenderedPageBreak/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DF39DFA" w14:textId="77777777" w:rsidR="00614822" w:rsidRDefault="00614822">
            <w:pPr>
              <w:jc w:val="right"/>
            </w:pPr>
            <w:r>
              <w:t>5 943,54</w:t>
            </w:r>
          </w:p>
        </w:tc>
      </w:tr>
      <w:tr w:rsidR="00614822" w14:paraId="43E9B26E" w14:textId="77777777" w:rsidTr="0061482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B5EF8E3" w14:textId="77777777" w:rsidR="00614822" w:rsidRDefault="00614822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57EFE2D" w14:textId="77777777" w:rsidR="00614822" w:rsidRDefault="00614822">
            <w:pPr>
              <w:jc w:val="right"/>
            </w:pPr>
            <w:r>
              <w:t>-5 943,54</w:t>
            </w:r>
          </w:p>
        </w:tc>
      </w:tr>
      <w:tr w:rsidR="00614822" w14:paraId="3ACD1C33" w14:textId="77777777" w:rsidTr="0061482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76EF4A2" w14:textId="77777777" w:rsidR="00614822" w:rsidRDefault="00614822">
            <w:r>
              <w:rPr>
                <w:rStyle w:val="Kiemels"/>
                <w:b/>
                <w:bCs/>
                <w:sz w:val="20"/>
                <w:szCs w:val="20"/>
              </w:rPr>
              <w:t>Schodok 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76ABE069" w14:textId="77777777" w:rsidR="00614822" w:rsidRDefault="00614822">
            <w:pPr>
              <w:jc w:val="right"/>
              <w:rPr>
                <w:b/>
              </w:rPr>
            </w:pPr>
            <w:r>
              <w:rPr>
                <w:b/>
              </w:rPr>
              <w:t>-12 120,34</w:t>
            </w:r>
          </w:p>
        </w:tc>
      </w:tr>
      <w:tr w:rsidR="00614822" w14:paraId="2B5D1AD3" w14:textId="77777777" w:rsidTr="0061482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9BF9456" w14:textId="77777777" w:rsidR="00614822" w:rsidRDefault="00614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75AA8FD7" w14:textId="77777777" w:rsidR="00614822" w:rsidRDefault="00614822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12 400,00</w:t>
            </w:r>
          </w:p>
        </w:tc>
      </w:tr>
      <w:tr w:rsidR="00614822" w14:paraId="77A3496C" w14:textId="77777777" w:rsidTr="0061482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DDAE3E6" w14:textId="77777777" w:rsidR="00614822" w:rsidRDefault="00614822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165C0D4" w14:textId="77777777" w:rsidR="00614822" w:rsidRDefault="0061482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0,00        </w:t>
            </w:r>
          </w:p>
        </w:tc>
      </w:tr>
      <w:tr w:rsidR="00614822" w14:paraId="11B893E4" w14:textId="77777777" w:rsidTr="0061482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E44AE38" w14:textId="77777777" w:rsidR="00614822" w:rsidRDefault="00614822">
            <w:r>
              <w:rPr>
                <w:rStyle w:val="Kiemels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3BDC6918" w14:textId="77777777" w:rsidR="00614822" w:rsidRDefault="00614822">
            <w:pPr>
              <w:jc w:val="right"/>
              <w:rPr>
                <w:b/>
              </w:rPr>
            </w:pPr>
            <w:r>
              <w:rPr>
                <w:b/>
              </w:rPr>
              <w:t>+12 400</w:t>
            </w:r>
          </w:p>
        </w:tc>
      </w:tr>
      <w:tr w:rsidR="00614822" w14:paraId="62718F75" w14:textId="77777777" w:rsidTr="00614822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E40F5" w14:textId="77777777" w:rsidR="00614822" w:rsidRDefault="00614822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EDA82" w14:textId="77777777" w:rsidR="00614822" w:rsidRDefault="00614822">
            <w:pPr>
              <w:ind w:right="-51"/>
              <w:jc w:val="right"/>
            </w:pPr>
            <w:r>
              <w:t>68 497,92</w:t>
            </w:r>
          </w:p>
        </w:tc>
      </w:tr>
      <w:tr w:rsidR="00614822" w14:paraId="04503DA5" w14:textId="77777777" w:rsidTr="00614822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95A5D" w14:textId="77777777" w:rsidR="00614822" w:rsidRDefault="00614822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C79FA" w14:textId="77777777" w:rsidR="00614822" w:rsidRDefault="00614822">
            <w:pPr>
              <w:ind w:right="-51"/>
              <w:jc w:val="right"/>
            </w:pPr>
            <w:r>
              <w:t>68 218,26</w:t>
            </w:r>
          </w:p>
        </w:tc>
      </w:tr>
      <w:tr w:rsidR="00614822" w14:paraId="17901A35" w14:textId="77777777" w:rsidTr="00614822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9A3E8" w14:textId="77777777" w:rsidR="00614822" w:rsidRDefault="00614822">
            <w:pPr>
              <w:ind w:left="-85"/>
            </w:pPr>
            <w:r>
              <w:rPr>
                <w:rStyle w:val="Kiemels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1C144" w14:textId="77777777" w:rsidR="00614822" w:rsidRDefault="00614822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279,66</w:t>
            </w:r>
          </w:p>
        </w:tc>
      </w:tr>
    </w:tbl>
    <w:p w14:paraId="0E4A2831" w14:textId="77777777" w:rsidR="00614822" w:rsidRDefault="00614822" w:rsidP="00614822">
      <w:pPr>
        <w:ind w:left="540"/>
        <w:rPr>
          <w:rFonts w:ascii="Arial" w:hAnsi="Arial" w:cs="Arial"/>
          <w:sz w:val="22"/>
          <w:szCs w:val="22"/>
        </w:rPr>
      </w:pPr>
    </w:p>
    <w:p w14:paraId="4DF49779" w14:textId="77777777" w:rsidR="00614822" w:rsidRDefault="00614822" w:rsidP="00614822">
      <w:pPr>
        <w:tabs>
          <w:tab w:val="right" w:pos="7740"/>
        </w:tabs>
      </w:pPr>
      <w:r>
        <w:rPr>
          <w:b/>
        </w:rPr>
        <w:t>Schodok rozpočtu v sume 12 120,34 EUR</w:t>
      </w:r>
      <w:r>
        <w:t xml:space="preserve"> zistený podľa ustanovenia § 10 ods. 3 písm. a) a b) zákona č. 583/2004 Z.z. o rozpočtových pravidlách územnej samosprávy a o zmene a doplnení niektorých zákonov v z.n.p. </w:t>
      </w:r>
      <w:r>
        <w:rPr>
          <w:color w:val="0000FF"/>
        </w:rPr>
        <w:t>bol v rozpočtovom roku 2022 vysporiadaný :</w:t>
      </w:r>
      <w:r>
        <w:tab/>
      </w:r>
    </w:p>
    <w:p w14:paraId="3B63D539" w14:textId="77777777" w:rsidR="00614822" w:rsidRDefault="00614822" w:rsidP="00614822">
      <w:pPr>
        <w:numPr>
          <w:ilvl w:val="0"/>
          <w:numId w:val="9"/>
        </w:numPr>
        <w:tabs>
          <w:tab w:val="right" w:pos="5580"/>
        </w:tabs>
        <w:spacing w:after="0" w:line="240" w:lineRule="auto"/>
      </w:pPr>
      <w:r>
        <w:t xml:space="preserve">z finančných operácií </w:t>
      </w:r>
      <w:r>
        <w:tab/>
      </w:r>
      <w:r>
        <w:rPr>
          <w:iCs/>
        </w:rPr>
        <w:t xml:space="preserve">12 120,34 </w:t>
      </w:r>
      <w:r>
        <w:t>EUR</w:t>
      </w:r>
    </w:p>
    <w:p w14:paraId="7FF7C47E" w14:textId="77777777" w:rsidR="00614822" w:rsidRDefault="00614822" w:rsidP="00614822">
      <w:pPr>
        <w:tabs>
          <w:tab w:val="right" w:pos="5580"/>
        </w:tabs>
      </w:pPr>
      <w:r>
        <w:rPr>
          <w:b/>
        </w:rPr>
        <w:t xml:space="preserve">Zostatok  finančných operácií </w:t>
      </w:r>
      <w:r>
        <w:t xml:space="preserve">v sume  12 400,00 EUR, </w:t>
      </w:r>
      <w:r>
        <w:rPr>
          <w:color w:val="0000FF"/>
        </w:rPr>
        <w:t>bol  použitý na:</w:t>
      </w:r>
    </w:p>
    <w:p w14:paraId="5F3A1F57" w14:textId="77777777" w:rsidR="00614822" w:rsidRPr="00CC37E4" w:rsidRDefault="00614822" w:rsidP="00614822">
      <w:pPr>
        <w:numPr>
          <w:ilvl w:val="0"/>
          <w:numId w:val="9"/>
        </w:numPr>
        <w:tabs>
          <w:tab w:val="right" w:pos="8640"/>
        </w:tabs>
        <w:spacing w:after="0" w:line="240" w:lineRule="auto"/>
      </w:pPr>
      <w:r>
        <w:t>vysporiadanie schodku bežného a kapitálového rozpočtu v sume 12 120,34 EUR</w:t>
      </w:r>
    </w:p>
    <w:p w14:paraId="53D13953" w14:textId="77777777" w:rsidR="00614822" w:rsidRDefault="00614822" w:rsidP="00614822">
      <w:pPr>
        <w:tabs>
          <w:tab w:val="right" w:pos="5580"/>
        </w:tabs>
      </w:pPr>
      <w:r>
        <w:rPr>
          <w:b/>
        </w:rPr>
        <w:t xml:space="preserve">Zostatok finančných operácií </w:t>
      </w:r>
      <w:r>
        <w:t>podľa § 15 ods. 1 písm. c)</w:t>
      </w:r>
      <w:r>
        <w:rPr>
          <w:b/>
        </w:rPr>
        <w:t xml:space="preserve"> </w:t>
      </w:r>
      <w:r>
        <w:t xml:space="preserve">zákona č. 583/2004 Z.z. o rozpočtových pravidlách územnej samosprávy a o zmene a doplnení niektorých zákonov v znení neskorších predpisov v sume </w:t>
      </w:r>
      <w:r>
        <w:rPr>
          <w:color w:val="FF0000"/>
        </w:rPr>
        <w:t>279,66</w:t>
      </w:r>
      <w:r>
        <w:t xml:space="preserve">  EUR</w:t>
      </w:r>
      <w:r>
        <w:rPr>
          <w:b/>
        </w:rPr>
        <w:t>,</w:t>
      </w:r>
      <w:r>
        <w:t xml:space="preserve"> </w:t>
      </w:r>
      <w:r>
        <w:rPr>
          <w:color w:val="0000FF"/>
        </w:rPr>
        <w:t>navrhujeme použiť na :</w:t>
      </w:r>
    </w:p>
    <w:p w14:paraId="1C911480" w14:textId="77777777" w:rsidR="00614822" w:rsidRPr="00CC37E4" w:rsidRDefault="00614822" w:rsidP="00614822">
      <w:pPr>
        <w:numPr>
          <w:ilvl w:val="0"/>
          <w:numId w:val="9"/>
        </w:numPr>
        <w:tabs>
          <w:tab w:val="right" w:pos="5580"/>
        </w:tabs>
        <w:spacing w:after="0" w:line="240" w:lineRule="auto"/>
      </w:pPr>
      <w:r>
        <w:t>tvorbu rezervného fondu</w:t>
      </w:r>
      <w:r>
        <w:tab/>
      </w:r>
      <w:r>
        <w:rPr>
          <w:iCs/>
        </w:rPr>
        <w:t xml:space="preserve">279,66 </w:t>
      </w:r>
      <w:r>
        <w:t xml:space="preserve">EUR </w:t>
      </w:r>
    </w:p>
    <w:p w14:paraId="04CC22D5" w14:textId="77777777" w:rsidR="00FC4952" w:rsidRPr="00A92696" w:rsidRDefault="00614822" w:rsidP="00614822">
      <w:pPr>
        <w:tabs>
          <w:tab w:val="right" w:pos="5580"/>
        </w:tabs>
      </w:pPr>
      <w:r>
        <w:t xml:space="preserve">Na základe uvedených skutočností navrhujeme tvorbu rezervného fondu za rok 2022 vo výške </w:t>
      </w:r>
      <w:r>
        <w:rPr>
          <w:b/>
        </w:rPr>
        <w:t>279,66 EUR</w:t>
      </w:r>
      <w:r>
        <w:t xml:space="preserve">. </w:t>
      </w:r>
    </w:p>
    <w:p w14:paraId="2660FEED" w14:textId="77777777" w:rsidR="00FC4952" w:rsidRDefault="00FC4952" w:rsidP="00B041DD">
      <w:pPr>
        <w:pStyle w:val="Listaszerbekezds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Bilancia aktív a pasív k 31. 12. </w:t>
      </w:r>
      <w:r w:rsidR="005767C8">
        <w:rPr>
          <w:b/>
          <w:bCs/>
        </w:rPr>
        <w:t>2022</w:t>
      </w:r>
    </w:p>
    <w:p w14:paraId="722090C1" w14:textId="77777777" w:rsidR="00FA4ECA" w:rsidRPr="00FA4ECA" w:rsidRDefault="00FA4ECA" w:rsidP="00FA4ECA">
      <w:pPr>
        <w:pStyle w:val="Listaszerbekezds"/>
        <w:rPr>
          <w:b/>
        </w:rPr>
      </w:pPr>
      <w:r w:rsidRPr="00FA4ECA">
        <w:rPr>
          <w:b/>
        </w:rPr>
        <w:t>A K T Í V A 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4"/>
        <w:gridCol w:w="2868"/>
        <w:gridCol w:w="2798"/>
      </w:tblGrid>
      <w:tr w:rsidR="00FA4ECA" w14:paraId="20A52AF5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5E20F7" w14:textId="77777777"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239074" w14:textId="77777777"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>ZS  k  1.1.2022 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697B1F" w14:textId="77777777"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>KZ  k  31.12.2022 v EUR</w:t>
            </w:r>
          </w:p>
        </w:tc>
      </w:tr>
      <w:tr w:rsidR="00FA4ECA" w14:paraId="669AF24C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B6DB28C" w14:textId="77777777" w:rsidR="00FA4ECA" w:rsidRDefault="00FA4ECA">
            <w:pPr>
              <w:rPr>
                <w:b/>
              </w:rPr>
            </w:pPr>
            <w:r>
              <w:rPr>
                <w:b/>
              </w:rPr>
              <w:lastRenderedPageBreak/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3A6791E1" w14:textId="77777777" w:rsidR="00FA4ECA" w:rsidRDefault="00FA4ECA">
            <w:pPr>
              <w:jc w:val="right"/>
            </w:pPr>
            <w:r>
              <w:t>153 866,09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325449AB" w14:textId="77777777" w:rsidR="00FA4ECA" w:rsidRDefault="00FA4ECA">
            <w:pPr>
              <w:jc w:val="right"/>
            </w:pPr>
            <w:r>
              <w:t>145 088,84</w:t>
            </w:r>
          </w:p>
        </w:tc>
      </w:tr>
      <w:tr w:rsidR="00FA4ECA" w14:paraId="4B05422C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2AE5" w14:textId="77777777" w:rsidR="00FA4ECA" w:rsidRDefault="00FA4EC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7281" w14:textId="77777777" w:rsidR="00FA4ECA" w:rsidRDefault="00FA4ECA">
            <w:pPr>
              <w:jc w:val="right"/>
            </w:pPr>
            <w:r>
              <w:t>110 917,83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7423" w14:textId="77777777" w:rsidR="00FA4ECA" w:rsidRDefault="00FA4ECA">
            <w:pPr>
              <w:jc w:val="right"/>
            </w:pPr>
            <w:r>
              <w:t>107 822,00</w:t>
            </w:r>
          </w:p>
        </w:tc>
      </w:tr>
      <w:tr w:rsidR="00FA4ECA" w14:paraId="1B6F99B6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7BB6" w14:textId="77777777" w:rsidR="00FA4ECA" w:rsidRDefault="00FA4ECA"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B3E8" w14:textId="77777777" w:rsidR="00FA4ECA" w:rsidRDefault="00FA4ECA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AD5D" w14:textId="77777777" w:rsidR="00FA4ECA" w:rsidRDefault="00FA4ECA">
            <w:pPr>
              <w:jc w:val="right"/>
            </w:pPr>
          </w:p>
        </w:tc>
      </w:tr>
      <w:tr w:rsidR="00FA4ECA" w14:paraId="0022567E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9530" w14:textId="77777777" w:rsidR="00FA4ECA" w:rsidRDefault="00FA4ECA"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2382" w14:textId="77777777"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2099" w14:textId="77777777" w:rsidR="00FA4ECA" w:rsidRDefault="00FA4ECA">
            <w:pPr>
              <w:jc w:val="right"/>
            </w:pPr>
            <w:r>
              <w:t>0,00</w:t>
            </w:r>
          </w:p>
        </w:tc>
      </w:tr>
      <w:tr w:rsidR="00FA4ECA" w14:paraId="7FB0F7A4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C922" w14:textId="77777777" w:rsidR="00FA4ECA" w:rsidRDefault="00FA4ECA"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0162" w14:textId="77777777" w:rsidR="00FA4ECA" w:rsidRDefault="00FA4ECA">
            <w:pPr>
              <w:jc w:val="right"/>
            </w:pPr>
            <w:r>
              <w:t>66 683,83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E146" w14:textId="77777777" w:rsidR="00FA4ECA" w:rsidRDefault="00FA4ECA">
            <w:pPr>
              <w:jc w:val="right"/>
            </w:pPr>
            <w:r>
              <w:t>63 588,00</w:t>
            </w:r>
          </w:p>
        </w:tc>
      </w:tr>
      <w:tr w:rsidR="00FA4ECA" w14:paraId="5E2C3F12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5E24" w14:textId="77777777" w:rsidR="00FA4ECA" w:rsidRDefault="00FA4ECA"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65D1" w14:textId="77777777" w:rsidR="00FA4ECA" w:rsidRDefault="00FA4ECA">
            <w:pPr>
              <w:jc w:val="right"/>
            </w:pPr>
            <w:r>
              <w:t>44 234,00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DB7E" w14:textId="77777777" w:rsidR="00FA4ECA" w:rsidRDefault="00FA4ECA">
            <w:pPr>
              <w:jc w:val="right"/>
            </w:pPr>
            <w:r>
              <w:t>44 234,00</w:t>
            </w:r>
          </w:p>
        </w:tc>
      </w:tr>
      <w:tr w:rsidR="00FA4ECA" w14:paraId="31E0D50D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8E9F" w14:textId="77777777" w:rsidR="00FA4ECA" w:rsidRDefault="00FA4EC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57FB" w14:textId="77777777" w:rsidR="00FA4ECA" w:rsidRDefault="00FA4ECA">
            <w:pPr>
              <w:jc w:val="right"/>
            </w:pPr>
            <w:r>
              <w:t>42 905,74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1971" w14:textId="77777777" w:rsidR="00FA4ECA" w:rsidRDefault="00FA4ECA">
            <w:pPr>
              <w:jc w:val="right"/>
            </w:pPr>
            <w:r>
              <w:t>37 073,92</w:t>
            </w:r>
          </w:p>
        </w:tc>
      </w:tr>
      <w:tr w:rsidR="00FA4ECA" w14:paraId="528CEC4C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A14C3" w14:textId="77777777" w:rsidR="00FA4ECA" w:rsidRDefault="00FA4ECA"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49CB" w14:textId="77777777" w:rsidR="00FA4ECA" w:rsidRDefault="00FA4ECA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B921" w14:textId="77777777" w:rsidR="00FA4ECA" w:rsidRDefault="00FA4ECA">
            <w:pPr>
              <w:jc w:val="right"/>
            </w:pPr>
          </w:p>
        </w:tc>
      </w:tr>
      <w:tr w:rsidR="00FA4ECA" w14:paraId="0D20DBC1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FA20" w14:textId="77777777" w:rsidR="00FA4ECA" w:rsidRDefault="00FA4ECA"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6148" w14:textId="77777777"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0830" w14:textId="77777777" w:rsidR="00FA4ECA" w:rsidRDefault="00FA4ECA">
            <w:pPr>
              <w:jc w:val="right"/>
            </w:pPr>
            <w:r>
              <w:t>0,00</w:t>
            </w:r>
          </w:p>
        </w:tc>
      </w:tr>
      <w:tr w:rsidR="00FA4ECA" w14:paraId="2D3452CD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2513" w14:textId="77777777" w:rsidR="00FA4ECA" w:rsidRDefault="00FA4ECA"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18F4" w14:textId="77777777"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1452" w14:textId="77777777" w:rsidR="00FA4ECA" w:rsidRDefault="00FA4ECA">
            <w:pPr>
              <w:jc w:val="right"/>
            </w:pPr>
            <w:r>
              <w:t>0,00</w:t>
            </w:r>
          </w:p>
        </w:tc>
      </w:tr>
      <w:tr w:rsidR="00FA4ECA" w14:paraId="47C4CF8F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411D" w14:textId="77777777" w:rsidR="00FA4ECA" w:rsidRDefault="00FA4ECA"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C9AE" w14:textId="77777777"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F161" w14:textId="77777777" w:rsidR="00FA4ECA" w:rsidRDefault="00FA4ECA">
            <w:pPr>
              <w:jc w:val="right"/>
            </w:pPr>
            <w:r>
              <w:t>0,00</w:t>
            </w:r>
          </w:p>
        </w:tc>
      </w:tr>
      <w:tr w:rsidR="00FA4ECA" w14:paraId="24873CE2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7910" w14:textId="77777777" w:rsidR="00FA4ECA" w:rsidRDefault="00FA4ECA"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4C08" w14:textId="77777777" w:rsidR="00FA4ECA" w:rsidRDefault="00FA4ECA">
            <w:pPr>
              <w:jc w:val="right"/>
            </w:pPr>
            <w:r>
              <w:t>357,18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93FD" w14:textId="77777777" w:rsidR="00FA4ECA" w:rsidRDefault="00FA4ECA">
            <w:pPr>
              <w:jc w:val="right"/>
            </w:pPr>
            <w:r>
              <w:t>7 105,62</w:t>
            </w:r>
          </w:p>
        </w:tc>
      </w:tr>
      <w:tr w:rsidR="00FA4ECA" w14:paraId="50EFEC9D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7A1F" w14:textId="77777777" w:rsidR="00FA4ECA" w:rsidRDefault="00FA4ECA"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F72A" w14:textId="77777777" w:rsidR="00FA4ECA" w:rsidRDefault="00FA4ECA">
            <w:pPr>
              <w:jc w:val="right"/>
            </w:pPr>
            <w:r>
              <w:t>42 548,56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E280" w14:textId="77777777" w:rsidR="00FA4ECA" w:rsidRDefault="00FA4ECA">
            <w:pPr>
              <w:jc w:val="right"/>
            </w:pPr>
            <w:r>
              <w:t>29 968,30</w:t>
            </w:r>
          </w:p>
        </w:tc>
      </w:tr>
      <w:tr w:rsidR="00FA4ECA" w14:paraId="482B6E6D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53202" w14:textId="77777777" w:rsidR="00FA4ECA" w:rsidRDefault="00FA4ECA"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360B" w14:textId="77777777"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0A21" w14:textId="77777777" w:rsidR="00FA4ECA" w:rsidRDefault="00FA4ECA">
            <w:pPr>
              <w:jc w:val="right"/>
            </w:pPr>
            <w:r>
              <w:t>0,00</w:t>
            </w:r>
          </w:p>
        </w:tc>
      </w:tr>
      <w:tr w:rsidR="00FA4ECA" w14:paraId="3E7FFFBA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82EA7" w14:textId="77777777" w:rsidR="00FA4ECA" w:rsidRDefault="00FA4ECA"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9B74" w14:textId="77777777"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825D" w14:textId="77777777" w:rsidR="00FA4ECA" w:rsidRDefault="00FA4ECA">
            <w:pPr>
              <w:jc w:val="right"/>
            </w:pPr>
            <w:r>
              <w:t>0,00</w:t>
            </w:r>
          </w:p>
        </w:tc>
      </w:tr>
      <w:tr w:rsidR="00FA4ECA" w14:paraId="13A0E523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6985" w14:textId="77777777" w:rsidR="00FA4ECA" w:rsidRDefault="00FA4EC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032F" w14:textId="77777777" w:rsidR="00FA4ECA" w:rsidRDefault="00FA4ECA">
            <w:pPr>
              <w:jc w:val="right"/>
            </w:pPr>
            <w:r>
              <w:t>42,52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032E" w14:textId="77777777" w:rsidR="00FA4ECA" w:rsidRDefault="00FA4ECA">
            <w:pPr>
              <w:jc w:val="right"/>
            </w:pPr>
            <w:r>
              <w:t>192,92</w:t>
            </w:r>
          </w:p>
        </w:tc>
      </w:tr>
    </w:tbl>
    <w:p w14:paraId="1E8338FF" w14:textId="77777777" w:rsidR="00FA4ECA" w:rsidRDefault="00FA4ECA" w:rsidP="00FA4ECA">
      <w:pPr>
        <w:rPr>
          <w:b/>
        </w:rPr>
      </w:pPr>
    </w:p>
    <w:p w14:paraId="2B2E5AD7" w14:textId="77777777" w:rsidR="00FA4ECA" w:rsidRPr="00FA4ECA" w:rsidRDefault="00FA4ECA" w:rsidP="00FA4ECA">
      <w:pPr>
        <w:rPr>
          <w:b/>
        </w:rPr>
      </w:pPr>
      <w:r w:rsidRPr="00FA4ECA">
        <w:rPr>
          <w:b/>
        </w:rPr>
        <w:t xml:space="preserve">P A S Í V A 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4"/>
        <w:gridCol w:w="2868"/>
        <w:gridCol w:w="2798"/>
      </w:tblGrid>
      <w:tr w:rsidR="00FA4ECA" w14:paraId="1327934C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5FB988" w14:textId="77777777"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5D5E8F" w14:textId="77777777"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>ZS  k  1.1.2022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019114" w14:textId="77777777"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>KZ  k  31.12.2022 v EUR</w:t>
            </w:r>
          </w:p>
        </w:tc>
      </w:tr>
      <w:tr w:rsidR="00FA4ECA" w14:paraId="1553C8B5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04A74CB" w14:textId="77777777" w:rsidR="00FA4ECA" w:rsidRDefault="00FA4ECA">
            <w:pPr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36F73B3" w14:textId="77777777" w:rsidR="00FA4ECA" w:rsidRDefault="00FA4ECA">
            <w:pPr>
              <w:jc w:val="right"/>
            </w:pPr>
            <w:r>
              <w:t>153 866,09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15B67FDC" w14:textId="77777777" w:rsidR="00FA4ECA" w:rsidRDefault="00FA4ECA">
            <w:pPr>
              <w:jc w:val="right"/>
            </w:pPr>
            <w:r>
              <w:t>145 088,84</w:t>
            </w:r>
          </w:p>
        </w:tc>
      </w:tr>
      <w:tr w:rsidR="00FA4ECA" w14:paraId="59CAE9ED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7A8E" w14:textId="77777777" w:rsidR="00FA4ECA" w:rsidRDefault="00FA4EC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7945" w14:textId="77777777" w:rsidR="00FA4ECA" w:rsidRDefault="00FA4ECA">
            <w:pPr>
              <w:jc w:val="right"/>
            </w:pPr>
            <w:r>
              <w:t>148 186,45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242F" w14:textId="77777777" w:rsidR="00FA4ECA" w:rsidRDefault="00FA4ECA">
            <w:pPr>
              <w:jc w:val="right"/>
            </w:pPr>
            <w:r>
              <w:t>143 562,23</w:t>
            </w:r>
          </w:p>
        </w:tc>
      </w:tr>
      <w:tr w:rsidR="00FA4ECA" w14:paraId="6DC769EF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D148B" w14:textId="77777777" w:rsidR="00FA4ECA" w:rsidRDefault="00FA4ECA"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0478" w14:textId="77777777" w:rsidR="00FA4ECA" w:rsidRDefault="00FA4ECA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3F9E" w14:textId="77777777" w:rsidR="00FA4ECA" w:rsidRDefault="00FA4ECA">
            <w:pPr>
              <w:jc w:val="right"/>
            </w:pPr>
          </w:p>
        </w:tc>
      </w:tr>
      <w:tr w:rsidR="00FA4ECA" w14:paraId="5C0A0BF4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F85A" w14:textId="77777777" w:rsidR="00FA4ECA" w:rsidRDefault="00FA4ECA">
            <w:r>
              <w:rPr>
                <w:sz w:val="22"/>
                <w:szCs w:val="22"/>
              </w:rPr>
              <w:lastRenderedPageBreak/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F585A" w14:textId="77777777"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75B9" w14:textId="77777777" w:rsidR="00FA4ECA" w:rsidRDefault="00FA4ECA">
            <w:pPr>
              <w:jc w:val="right"/>
            </w:pPr>
            <w:r>
              <w:t>0,00</w:t>
            </w:r>
          </w:p>
        </w:tc>
      </w:tr>
      <w:tr w:rsidR="00FA4ECA" w14:paraId="2E44A4A5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7001" w14:textId="77777777" w:rsidR="00FA4ECA" w:rsidRDefault="00FA4ECA"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7A1B" w14:textId="77777777"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29F0" w14:textId="77777777" w:rsidR="00FA4ECA" w:rsidRDefault="00FA4ECA">
            <w:pPr>
              <w:jc w:val="right"/>
            </w:pPr>
            <w:r>
              <w:t>0,00</w:t>
            </w:r>
          </w:p>
        </w:tc>
      </w:tr>
      <w:tr w:rsidR="00FA4ECA" w14:paraId="76468DCD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1A39" w14:textId="77777777" w:rsidR="00FA4ECA" w:rsidRDefault="00FA4ECA"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ACBC" w14:textId="77777777" w:rsidR="00FA4ECA" w:rsidRDefault="00FA4ECA">
            <w:pPr>
              <w:jc w:val="right"/>
            </w:pPr>
            <w:r>
              <w:t>148 186,45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92B2" w14:textId="77777777" w:rsidR="00FA4ECA" w:rsidRDefault="00FA4ECA">
            <w:pPr>
              <w:jc w:val="right"/>
            </w:pPr>
            <w:r>
              <w:t>143 562,23</w:t>
            </w:r>
          </w:p>
        </w:tc>
      </w:tr>
      <w:tr w:rsidR="00FA4ECA" w14:paraId="6AA2B982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AFB32" w14:textId="77777777" w:rsidR="00FA4ECA" w:rsidRDefault="00FA4EC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5B3F" w14:textId="77777777" w:rsidR="00FA4ECA" w:rsidRDefault="00FA4ECA">
            <w:pPr>
              <w:jc w:val="right"/>
            </w:pPr>
            <w:r>
              <w:t>5 679,64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4E8F" w14:textId="77777777" w:rsidR="00FA4ECA" w:rsidRDefault="00FA4ECA">
            <w:pPr>
              <w:jc w:val="right"/>
            </w:pPr>
            <w:r>
              <w:t>1 526,61</w:t>
            </w:r>
          </w:p>
        </w:tc>
      </w:tr>
      <w:tr w:rsidR="00FA4ECA" w14:paraId="4296FD58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B047" w14:textId="77777777" w:rsidR="00FA4ECA" w:rsidRDefault="00FA4ECA"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7DE5" w14:textId="77777777" w:rsidR="00FA4ECA" w:rsidRDefault="00FA4ECA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7576" w14:textId="77777777" w:rsidR="00FA4ECA" w:rsidRDefault="00FA4ECA">
            <w:pPr>
              <w:jc w:val="right"/>
            </w:pPr>
          </w:p>
        </w:tc>
      </w:tr>
      <w:tr w:rsidR="00FA4ECA" w14:paraId="06003E96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EBC4" w14:textId="77777777" w:rsidR="00FA4ECA" w:rsidRDefault="00FA4ECA"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8D07" w14:textId="77777777" w:rsidR="00FA4ECA" w:rsidRDefault="00FA4ECA">
            <w:pPr>
              <w:jc w:val="right"/>
            </w:pPr>
            <w:r>
              <w:t>540,00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522AD" w14:textId="77777777" w:rsidR="00FA4ECA" w:rsidRDefault="00FA4ECA">
            <w:pPr>
              <w:jc w:val="right"/>
            </w:pPr>
            <w:r>
              <w:t>0,00</w:t>
            </w:r>
          </w:p>
        </w:tc>
      </w:tr>
      <w:tr w:rsidR="00FA4ECA" w14:paraId="5CDE1B05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BE28" w14:textId="77777777" w:rsidR="00FA4ECA" w:rsidRDefault="00FA4ECA"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4F12D" w14:textId="77777777"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33B9" w14:textId="77777777" w:rsidR="00FA4ECA" w:rsidRDefault="00FA4ECA">
            <w:pPr>
              <w:jc w:val="right"/>
            </w:pPr>
            <w:r>
              <w:t>0,00</w:t>
            </w:r>
          </w:p>
        </w:tc>
      </w:tr>
      <w:tr w:rsidR="00FA4ECA" w14:paraId="0BCD565F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6E59" w14:textId="77777777" w:rsidR="00FA4ECA" w:rsidRDefault="00FA4ECA"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3CDF" w14:textId="77777777"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3078" w14:textId="77777777" w:rsidR="00FA4ECA" w:rsidRDefault="00FA4ECA">
            <w:pPr>
              <w:jc w:val="right"/>
            </w:pPr>
            <w:r>
              <w:t>124,72</w:t>
            </w:r>
          </w:p>
        </w:tc>
      </w:tr>
      <w:tr w:rsidR="00FA4ECA" w14:paraId="0137C8DE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27C4" w14:textId="77777777" w:rsidR="00FA4ECA" w:rsidRDefault="00FA4ECA"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7F50" w14:textId="77777777" w:rsidR="00FA4ECA" w:rsidRDefault="00FA4ECA">
            <w:pPr>
              <w:jc w:val="right"/>
            </w:pPr>
            <w:r>
              <w:t>5 139,64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1C98" w14:textId="77777777" w:rsidR="00FA4ECA" w:rsidRDefault="00FA4ECA">
            <w:pPr>
              <w:jc w:val="right"/>
            </w:pPr>
            <w:r>
              <w:t>1 401,89</w:t>
            </w:r>
          </w:p>
        </w:tc>
      </w:tr>
      <w:tr w:rsidR="00FA4ECA" w14:paraId="324C707F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915D" w14:textId="77777777" w:rsidR="00FA4ECA" w:rsidRDefault="00FA4ECA"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76C7" w14:textId="77777777"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37500" w14:textId="77777777" w:rsidR="00FA4ECA" w:rsidRDefault="00FA4ECA">
            <w:pPr>
              <w:jc w:val="right"/>
            </w:pPr>
            <w:r>
              <w:t>0,00</w:t>
            </w:r>
          </w:p>
        </w:tc>
      </w:tr>
      <w:tr w:rsidR="00FA4ECA" w14:paraId="532A1ADD" w14:textId="77777777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7667" w14:textId="77777777" w:rsidR="00FA4ECA" w:rsidRDefault="00FA4ECA"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2516" w14:textId="77777777"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8467" w14:textId="77777777" w:rsidR="00FA4ECA" w:rsidRDefault="00FA4ECA">
            <w:pPr>
              <w:jc w:val="right"/>
            </w:pPr>
            <w:r>
              <w:t>0,00</w:t>
            </w:r>
          </w:p>
        </w:tc>
      </w:tr>
    </w:tbl>
    <w:p w14:paraId="11557A03" w14:textId="77777777" w:rsidR="00FC4952" w:rsidRPr="002F72D6" w:rsidRDefault="00FC4952" w:rsidP="002F72D6">
      <w:pPr>
        <w:pStyle w:val="Listaszerbekezds"/>
      </w:pPr>
    </w:p>
    <w:p w14:paraId="173683E2" w14:textId="77777777" w:rsidR="00FC4952" w:rsidRDefault="00FC4952" w:rsidP="00B041DD">
      <w:pPr>
        <w:pStyle w:val="Listaszerbekezds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Prehľad o nákladoch a výnosoch obce za rok </w:t>
      </w:r>
      <w:r w:rsidR="005767C8">
        <w:rPr>
          <w:b/>
          <w:bCs/>
        </w:rPr>
        <w:t>2022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1664D4" w14:paraId="7AB2B578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16E30D2" w14:textId="77777777" w:rsidR="001664D4" w:rsidRDefault="001664D4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B53B937" w14:textId="77777777" w:rsidR="001664D4" w:rsidRDefault="001664D4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75F52D0C" w14:textId="77777777" w:rsidR="001664D4" w:rsidRDefault="001664D4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9CE1CCB" w14:textId="77777777" w:rsidR="001664D4" w:rsidRDefault="001664D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53338644" w14:textId="77777777" w:rsidR="001664D4" w:rsidRDefault="001664D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31.12.2022</w:t>
            </w:r>
          </w:p>
        </w:tc>
      </w:tr>
      <w:tr w:rsidR="001664D4" w14:paraId="71E0D0F0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E8A379" w14:textId="77777777" w:rsidR="001664D4" w:rsidRDefault="001664D4">
            <w:pPr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D41B91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51 125,71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3275DF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73 610,14</w:t>
            </w:r>
          </w:p>
        </w:tc>
      </w:tr>
      <w:tr w:rsidR="001664D4" w14:paraId="673FC861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7ACD" w14:textId="77777777" w:rsidR="001664D4" w:rsidRDefault="001664D4"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EECD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6 218,56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10A1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12 817,58</w:t>
            </w:r>
          </w:p>
        </w:tc>
      </w:tr>
      <w:tr w:rsidR="001664D4" w14:paraId="3DFA69AF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70D8E" w14:textId="77777777" w:rsidR="001664D4" w:rsidRDefault="001664D4"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ABAB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19 073,50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A9F9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27 159,89</w:t>
            </w:r>
          </w:p>
        </w:tc>
      </w:tr>
      <w:tr w:rsidR="001664D4" w14:paraId="39A48C82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2934" w14:textId="77777777" w:rsidR="001664D4" w:rsidRDefault="001664D4"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866F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22 579,62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224D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31 235,00</w:t>
            </w:r>
          </w:p>
        </w:tc>
      </w:tr>
      <w:tr w:rsidR="001664D4" w14:paraId="41AAEA8F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3B54" w14:textId="77777777" w:rsidR="001664D4" w:rsidRDefault="001664D4">
            <w:r>
              <w:t>53 – Dane a 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06FD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32,40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1351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14:paraId="35F6B136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4B83" w14:textId="77777777" w:rsidR="001664D4" w:rsidRDefault="001664D4"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B914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95,54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21F7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51,02</w:t>
            </w:r>
          </w:p>
        </w:tc>
      </w:tr>
      <w:tr w:rsidR="001664D4" w14:paraId="013D1A36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92C19" w14:textId="77777777" w:rsidR="001664D4" w:rsidRDefault="001664D4">
            <w:r>
              <w:lastRenderedPageBreak/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9FDD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2 603,16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A087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1 530,00</w:t>
            </w:r>
          </w:p>
        </w:tc>
      </w:tr>
      <w:tr w:rsidR="001664D4" w14:paraId="4AE125FE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41D1" w14:textId="77777777" w:rsidR="001664D4" w:rsidRDefault="001664D4"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AB40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522,93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5755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599,09</w:t>
            </w:r>
          </w:p>
        </w:tc>
      </w:tr>
      <w:tr w:rsidR="001664D4" w14:paraId="64816CC5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55CB" w14:textId="77777777" w:rsidR="001664D4" w:rsidRDefault="001664D4">
            <w:pPr>
              <w:rPr>
                <w:color w:val="0000FF"/>
              </w:rPr>
            </w:pPr>
            <w:r>
              <w:rPr>
                <w:color w:val="0000FF"/>
              </w:rP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2264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2168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14:paraId="1953A43F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A12D" w14:textId="77777777" w:rsidR="001664D4" w:rsidRDefault="001664D4"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0C7F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331C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217,56</w:t>
            </w:r>
          </w:p>
        </w:tc>
      </w:tr>
      <w:tr w:rsidR="001664D4" w14:paraId="0F635839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CE18" w14:textId="77777777" w:rsidR="001664D4" w:rsidRDefault="001664D4">
            <w:r>
              <w:t>59 – Dane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33F4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EB2F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14:paraId="0735E3BD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3C36A1" w14:textId="77777777" w:rsidR="001664D4" w:rsidRDefault="001664D4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08B9F9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58 652,82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D3461F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62 277,66</w:t>
            </w:r>
          </w:p>
        </w:tc>
      </w:tr>
      <w:tr w:rsidR="001664D4" w14:paraId="19772DCD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E8049" w14:textId="77777777" w:rsidR="001664D4" w:rsidRDefault="001664D4"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33F4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587,00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03C4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300,00</w:t>
            </w:r>
          </w:p>
        </w:tc>
      </w:tr>
      <w:tr w:rsidR="001664D4" w14:paraId="25B09D20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E2C6" w14:textId="77777777" w:rsidR="001664D4" w:rsidRDefault="0013181D">
            <w:r>
              <w:t xml:space="preserve">61–Zmena </w:t>
            </w:r>
            <w:r w:rsidR="001664D4">
              <w:t>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C79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3727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14:paraId="4F3B011A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92D2" w14:textId="77777777" w:rsidR="001664D4" w:rsidRDefault="001664D4"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2CA0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C1A8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14:paraId="6AE4F58A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2FB1" w14:textId="77777777" w:rsidR="001664D4" w:rsidRDefault="001664D4">
            <w: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6CB1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54 719,47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C8E0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56 689,03</w:t>
            </w:r>
          </w:p>
        </w:tc>
      </w:tr>
      <w:tr w:rsidR="001664D4" w14:paraId="5636AD21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A9DD" w14:textId="77777777" w:rsidR="001664D4" w:rsidRDefault="001664D4">
            <w:r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7181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4332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14:paraId="564D8D4A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AE46" w14:textId="77777777" w:rsidR="001664D4" w:rsidRDefault="001664D4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5A65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998D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14:paraId="5F5E3B1B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2C44" w14:textId="77777777" w:rsidR="001664D4" w:rsidRDefault="001664D4"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2B7C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3,26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F46A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14:paraId="2682A80B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6848" w14:textId="77777777" w:rsidR="001664D4" w:rsidRDefault="001664D4">
            <w:pPr>
              <w:rPr>
                <w:color w:val="0000FF"/>
              </w:rPr>
            </w:pPr>
            <w:r>
              <w:rPr>
                <w:color w:val="0000FF"/>
              </w:rPr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5417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F091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14:paraId="09EB0A1F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7EC4" w14:textId="77777777" w:rsidR="001664D4" w:rsidRDefault="001664D4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1E11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3 343,09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2535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5 288,63</w:t>
            </w:r>
          </w:p>
        </w:tc>
      </w:tr>
      <w:tr w:rsidR="001664D4" w14:paraId="1A23E4A1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EFECA7" w14:textId="77777777" w:rsidR="001664D4" w:rsidRDefault="001664D4">
            <w:pPr>
              <w:rPr>
                <w:b/>
              </w:rPr>
            </w:pPr>
            <w:r>
              <w:rPr>
                <w:b/>
              </w:rPr>
              <w:lastRenderedPageBreak/>
              <w:t>Hospodársky výsledok</w:t>
            </w:r>
          </w:p>
          <w:p w14:paraId="47568EA5" w14:textId="77777777" w:rsidR="001664D4" w:rsidRDefault="001664D4"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AB30D2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7 527,11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7CE32B" w14:textId="77777777"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-11 332,48</w:t>
            </w:r>
          </w:p>
        </w:tc>
      </w:tr>
    </w:tbl>
    <w:p w14:paraId="6E06BF90" w14:textId="77777777" w:rsidR="001664D4" w:rsidRPr="001664D4" w:rsidRDefault="001664D4" w:rsidP="001664D4">
      <w:pPr>
        <w:pStyle w:val="Listaszerbekezds"/>
        <w:rPr>
          <w:b/>
        </w:rPr>
      </w:pPr>
    </w:p>
    <w:p w14:paraId="13EFF7AB" w14:textId="77777777" w:rsidR="001664D4" w:rsidRDefault="0013181D" w:rsidP="001664D4">
      <w:pPr>
        <w:pStyle w:val="Listaszerbekezds"/>
      </w:pPr>
      <w:r>
        <w:t>Hospodársky výsledok bol</w:t>
      </w:r>
      <w:r w:rsidR="001664D4">
        <w:t xml:space="preserve"> </w:t>
      </w:r>
      <w:r>
        <w:t>záporný v sume 11 332,48</w:t>
      </w:r>
      <w:r w:rsidR="001664D4">
        <w:t xml:space="preserve"> EUR bol zúčtovaný na účet 428 - Nevysporiadaný výsledok hospodárenia minulých rokov.</w:t>
      </w:r>
    </w:p>
    <w:p w14:paraId="77FD1470" w14:textId="77777777" w:rsidR="0046349C" w:rsidRDefault="0046349C" w:rsidP="0046349C">
      <w:pPr>
        <w:spacing w:after="0" w:line="24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7.Ostatné významné skutočnosti, ktoré mali vplyv na hospodárenie a činnosť obce</w:t>
      </w:r>
    </w:p>
    <w:p w14:paraId="43060B2B" w14:textId="77777777" w:rsidR="0046349C" w:rsidRDefault="0046349C" w:rsidP="0046349C">
      <w:pPr>
        <w:spacing w:after="0"/>
        <w:rPr>
          <w:b/>
        </w:rPr>
      </w:pPr>
      <w:r>
        <w:rPr>
          <w:b/>
        </w:rPr>
        <w:t xml:space="preserve">Prijaté granty a transfery </w:t>
      </w:r>
    </w:p>
    <w:p w14:paraId="59E73B79" w14:textId="77777777" w:rsidR="0046349C" w:rsidRDefault="0046349C" w:rsidP="0046349C">
      <w:r>
        <w:t>V roku 2022 obec prijal</w:t>
      </w:r>
      <w:r w:rsidR="0061418E">
        <w:t>a nasledovné granty a transfery</w:t>
      </w:r>
    </w:p>
    <w:p w14:paraId="16E17C68" w14:textId="77777777" w:rsidR="0061418E" w:rsidRDefault="0061418E" w:rsidP="0061418E">
      <w:pPr>
        <w:outlineLvl w:val="0"/>
      </w:pPr>
      <w:r>
        <w:t>Z rozpočtovaných grantov a transfery vo výške 2 590,20 EUR.</w:t>
      </w:r>
    </w:p>
    <w:p w14:paraId="636E6763" w14:textId="77777777" w:rsidR="0061418E" w:rsidRDefault="0061418E" w:rsidP="0046349C">
      <w:pPr>
        <w:rPr>
          <w:noProof/>
        </w:rPr>
      </w:pPr>
      <w:r>
        <w:rPr>
          <w:noProof/>
        </w:rPr>
        <w:t xml:space="preserve">Prijaté granty a transfery boli účelovo učené </w:t>
      </w:r>
      <w:r>
        <w:rPr>
          <w:noProof/>
          <w:color w:val="FF0000"/>
        </w:rPr>
        <w:t>na bežné výdavky</w:t>
      </w:r>
      <w:r>
        <w:rPr>
          <w:noProof/>
        </w:rPr>
        <w:t xml:space="preserve"> a boli použité v súlade s ich účelom.</w:t>
      </w:r>
    </w:p>
    <w:p w14:paraId="1D81375B" w14:textId="77777777" w:rsidR="0046349C" w:rsidRDefault="0046349C" w:rsidP="0046349C">
      <w:pPr>
        <w:spacing w:after="0"/>
        <w:rPr>
          <w:b/>
        </w:rPr>
      </w:pPr>
      <w:r>
        <w:rPr>
          <w:b/>
        </w:rPr>
        <w:t xml:space="preserve">Poskytnuté dotácie </w:t>
      </w:r>
    </w:p>
    <w:p w14:paraId="0135513D" w14:textId="77777777" w:rsidR="0046349C" w:rsidRDefault="0046349C" w:rsidP="00776BCF">
      <w:r>
        <w:t xml:space="preserve">V roku 2022 obec </w:t>
      </w:r>
      <w:r w:rsidR="00776BCF">
        <w:t>ne</w:t>
      </w:r>
      <w:r>
        <w:t>poskytla zo svojho rozpo</w:t>
      </w:r>
      <w:r w:rsidR="00776BCF">
        <w:t xml:space="preserve">čtu dotácie v zmysle VZN </w:t>
      </w:r>
      <w:r>
        <w:t xml:space="preserve"> o poskytovaní dotácií z rozpočtu obce: </w:t>
      </w:r>
    </w:p>
    <w:p w14:paraId="757A46F5" w14:textId="77777777" w:rsidR="0046349C" w:rsidRDefault="0046349C" w:rsidP="0046349C">
      <w:pPr>
        <w:spacing w:after="0"/>
        <w:rPr>
          <w:b/>
        </w:rPr>
      </w:pPr>
      <w:r>
        <w:rPr>
          <w:b/>
        </w:rPr>
        <w:t>Významné investičné akcie v roku 2022</w:t>
      </w:r>
    </w:p>
    <w:p w14:paraId="6F010EE0" w14:textId="77777777" w:rsidR="0046349C" w:rsidRDefault="0046349C" w:rsidP="00776BCF">
      <w:pPr>
        <w:tabs>
          <w:tab w:val="left" w:pos="2880"/>
          <w:tab w:val="right" w:pos="8820"/>
        </w:tabs>
      </w:pPr>
      <w:r>
        <w:t>Najvýznamnejšie investičné akcie realizované v roku 2022:</w:t>
      </w:r>
      <w:r w:rsidR="0061418E">
        <w:t xml:space="preserve"> žiadne</w:t>
      </w:r>
    </w:p>
    <w:p w14:paraId="16A4A615" w14:textId="77777777" w:rsidR="0046349C" w:rsidRDefault="0046349C" w:rsidP="0046349C">
      <w:pPr>
        <w:spacing w:after="0"/>
        <w:rPr>
          <w:b/>
        </w:rPr>
      </w:pPr>
      <w:r>
        <w:rPr>
          <w:b/>
        </w:rPr>
        <w:t xml:space="preserve">Predpokladaný budúci vývoj činnosti </w:t>
      </w:r>
    </w:p>
    <w:p w14:paraId="45842D19" w14:textId="77777777" w:rsidR="0046349C" w:rsidRDefault="0046349C" w:rsidP="00776BCF">
      <w:r>
        <w:t>Predpokladané investičné akcie realizované v budúcich rokoch:</w:t>
      </w:r>
    </w:p>
    <w:p w14:paraId="7AC2FE22" w14:textId="77777777" w:rsidR="00776BCF" w:rsidRDefault="00776BCF" w:rsidP="00776BCF">
      <w:r>
        <w:t>Vybudovanie chodníka na území cintorína.</w:t>
      </w:r>
    </w:p>
    <w:p w14:paraId="259C4754" w14:textId="77777777" w:rsidR="0046349C" w:rsidRDefault="0046349C" w:rsidP="0046349C">
      <w:pPr>
        <w:spacing w:after="0"/>
        <w:rPr>
          <w:b/>
        </w:rPr>
      </w:pPr>
      <w:r>
        <w:rPr>
          <w:b/>
        </w:rPr>
        <w:t xml:space="preserve">Udalosti osobitného významu po skončení účtovného obdobia </w:t>
      </w:r>
    </w:p>
    <w:p w14:paraId="7769276C" w14:textId="77777777" w:rsidR="00CC37E4" w:rsidRDefault="0046349C" w:rsidP="00CC37E4">
      <w:pPr>
        <w:spacing w:after="0"/>
      </w:pPr>
      <w:r>
        <w:t>Obec nezaznamenala žiadnu udalosť osobitného významu po skončení účtovného obdobia, za ktoré sa vyhotovuje výročná správa.</w:t>
      </w:r>
    </w:p>
    <w:p w14:paraId="181A4622" w14:textId="77777777" w:rsidR="00CC37E4" w:rsidRDefault="00CC37E4" w:rsidP="00CC37E4">
      <w:r>
        <w:t>Obec nemá bakový úver.</w:t>
      </w:r>
    </w:p>
    <w:p w14:paraId="43014F68" w14:textId="77777777" w:rsidR="0046349C" w:rsidRPr="00776BCF" w:rsidRDefault="0046349C" w:rsidP="00776BCF">
      <w:pPr>
        <w:spacing w:after="0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14:paraId="24502672" w14:textId="77777777" w:rsidR="0046349C" w:rsidRPr="00776BCF" w:rsidRDefault="0046349C" w:rsidP="00776BCF">
      <w:pPr>
        <w:spacing w:after="0"/>
        <w:ind w:left="360"/>
        <w:rPr>
          <w:color w:val="000000" w:themeColor="text1"/>
        </w:rPr>
      </w:pPr>
      <w:bookmarkStart w:id="4" w:name="_Hlk123891289"/>
      <w:r w:rsidRPr="00776BCF">
        <w:rPr>
          <w:color w:val="000000" w:themeColor="text1"/>
        </w:rPr>
        <w:t xml:space="preserve">Obec </w:t>
      </w:r>
      <w:r w:rsidR="00776BCF" w:rsidRPr="00776BCF">
        <w:rPr>
          <w:color w:val="000000" w:themeColor="text1"/>
        </w:rPr>
        <w:t>nevedie súdny spor .</w:t>
      </w:r>
    </w:p>
    <w:bookmarkEnd w:id="4"/>
    <w:p w14:paraId="31DF98D7" w14:textId="77777777" w:rsidR="00FC4952" w:rsidRPr="0046349C" w:rsidRDefault="00FC4952" w:rsidP="00776BCF">
      <w:pPr>
        <w:spacing w:after="0"/>
        <w:rPr>
          <w:color w:val="FF0000"/>
        </w:rPr>
      </w:pPr>
    </w:p>
    <w:p w14:paraId="69F73723" w14:textId="77777777" w:rsidR="00FC4952" w:rsidRDefault="00FC4952" w:rsidP="00D45BCA">
      <w:r>
        <w:lastRenderedPageBreak/>
        <w:t xml:space="preserve">Predložená správa o plnení rozpočtu a záverečný účet obce Dolné Zahorany za rok </w:t>
      </w:r>
      <w:r w:rsidR="005767C8">
        <w:t>2022</w:t>
      </w:r>
      <w:r>
        <w:t xml:space="preserve"> vyjadrujú celkovú finančnú situáciu obce. Z hľadiska cieľov Obec Dolné Zahorany bude aj naďalej plniť hlavne samosprávne funkcie, na ktoré bola zriadená a prenesené úlohy štátnej správy, tak ako je to stanovené v zákone č. 416/2001 Z. z. O prechode niektorých pôsobností z orgánov štátnej správy na obec. Všetky nutné zmeny, ktoré obec bude v budúcnosti realizovať, budú mať jediný cieľ, a to zvýšenie starostlivosti o všestranný rozvoj územia obce a potreby jej obyvateľov. </w:t>
      </w:r>
    </w:p>
    <w:p w14:paraId="4C0B1B0C" w14:textId="77777777" w:rsidR="00FC4952" w:rsidRDefault="00FC4952" w:rsidP="00D45BCA">
      <w:r>
        <w:t>Táto výročná správa sa vyhotovuje za účtovné obdobie od 01.01.</w:t>
      </w:r>
      <w:r w:rsidR="005767C8">
        <w:t>2022</w:t>
      </w:r>
      <w:r>
        <w:t xml:space="preserve"> do 31.12.</w:t>
      </w:r>
      <w:r w:rsidR="005767C8">
        <w:t>2022</w:t>
      </w:r>
      <w:r>
        <w:t>. Účtovná závierka bola odovzdaná metodikovi pre účtovníctvo na Daňovom úrade v Banskej Bystrici v elektronickej forme v termíne stanovenom v zákone. Po ukončení účtovného obdobia nenastali žiadne udalosti osobitného významu, ktoré by bolo potrebné uviesť v tejto výročnej správe.</w:t>
      </w:r>
    </w:p>
    <w:p w14:paraId="61197353" w14:textId="77777777" w:rsidR="00FC4952" w:rsidRDefault="0007674F" w:rsidP="00D45BCA">
      <w:r>
        <w:t>V Dolných Zahoranoch, dňa: 15.11.2023</w:t>
      </w:r>
    </w:p>
    <w:p w14:paraId="286A1A6F" w14:textId="77777777" w:rsidR="00FC4952" w:rsidRDefault="00CC37E4" w:rsidP="009F106A">
      <w:pPr>
        <w:tabs>
          <w:tab w:val="center" w:pos="6804"/>
        </w:tabs>
        <w:spacing w:after="120" w:line="240" w:lineRule="auto"/>
      </w:pPr>
      <w:r>
        <w:tab/>
        <w:t>Izabella</w:t>
      </w:r>
      <w:r w:rsidR="0007674F">
        <w:t xml:space="preserve"> Mezöová</w:t>
      </w:r>
    </w:p>
    <w:p w14:paraId="0984E1A7" w14:textId="77777777" w:rsidR="00FC4952" w:rsidRDefault="00FC4952" w:rsidP="00CC37E4">
      <w:pPr>
        <w:tabs>
          <w:tab w:val="center" w:pos="6804"/>
        </w:tabs>
        <w:spacing w:after="120" w:line="240" w:lineRule="auto"/>
      </w:pPr>
      <w:r>
        <w:tab/>
        <w:t>starostka obce</w:t>
      </w:r>
    </w:p>
    <w:p w14:paraId="49D18887" w14:textId="77777777" w:rsidR="00FC4952" w:rsidRDefault="0007674F" w:rsidP="00D45BCA">
      <w:r>
        <w:t>Vypracoval: Ladislav Kisfaludi</w:t>
      </w:r>
    </w:p>
    <w:p w14:paraId="066F7A1D" w14:textId="77777777" w:rsidR="00FC4952" w:rsidRDefault="00FC4952" w:rsidP="00D45BCA">
      <w:pPr>
        <w:rPr>
          <w:b/>
          <w:bCs/>
        </w:rPr>
      </w:pPr>
    </w:p>
    <w:sectPr w:rsidR="00FC4952" w:rsidSect="00D25FE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CDEB0" w14:textId="77777777" w:rsidR="0088408A" w:rsidRDefault="0088408A" w:rsidP="00D25FEB">
      <w:pPr>
        <w:spacing w:after="0" w:line="240" w:lineRule="auto"/>
      </w:pPr>
      <w:r>
        <w:separator/>
      </w:r>
    </w:p>
  </w:endnote>
  <w:endnote w:type="continuationSeparator" w:id="0">
    <w:p w14:paraId="125B2BCB" w14:textId="77777777" w:rsidR="0088408A" w:rsidRDefault="0088408A" w:rsidP="00D2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5F170" w14:textId="77777777" w:rsidR="00FC4952" w:rsidRDefault="00CF78D1">
    <w:pPr>
      <w:pStyle w:val="llb"/>
      <w:jc w:val="right"/>
    </w:pPr>
    <w:r>
      <w:fldChar w:fldCharType="begin"/>
    </w:r>
    <w:r>
      <w:instrText xml:space="preserve"> PAGE   \*</w:instrText>
    </w:r>
    <w:r>
      <w:instrText xml:space="preserve"> MERGEFORMAT </w:instrText>
    </w:r>
    <w:r>
      <w:fldChar w:fldCharType="separate"/>
    </w:r>
    <w:r w:rsidR="0013181D">
      <w:rPr>
        <w:noProof/>
      </w:rPr>
      <w:t>11</w:t>
    </w:r>
    <w:r>
      <w:rPr>
        <w:noProof/>
      </w:rPr>
      <w:fldChar w:fldCharType="end"/>
    </w:r>
  </w:p>
  <w:p w14:paraId="5DAC2C4E" w14:textId="77777777" w:rsidR="00FC4952" w:rsidRDefault="00FC495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C608E" w14:textId="77777777" w:rsidR="0088408A" w:rsidRDefault="0088408A" w:rsidP="00D25FEB">
      <w:pPr>
        <w:spacing w:after="0" w:line="240" w:lineRule="auto"/>
      </w:pPr>
      <w:r>
        <w:separator/>
      </w:r>
    </w:p>
  </w:footnote>
  <w:footnote w:type="continuationSeparator" w:id="0">
    <w:p w14:paraId="1C29A484" w14:textId="77777777" w:rsidR="0088408A" w:rsidRDefault="0088408A" w:rsidP="00D25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E1356"/>
    <w:multiLevelType w:val="hybridMultilevel"/>
    <w:tmpl w:val="AFB64D1A"/>
    <w:lvl w:ilvl="0" w:tplc="6CDE0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D73217"/>
    <w:multiLevelType w:val="hybridMultilevel"/>
    <w:tmpl w:val="843A0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9517E"/>
    <w:multiLevelType w:val="hybridMultilevel"/>
    <w:tmpl w:val="1D106136"/>
    <w:lvl w:ilvl="0" w:tplc="D7E2ADC0">
      <w:start w:val="1"/>
      <w:numFmt w:val="upperLetter"/>
      <w:pStyle w:val="Cmsor1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05D7F"/>
    <w:multiLevelType w:val="hybridMultilevel"/>
    <w:tmpl w:val="BC104FA4"/>
    <w:lvl w:ilvl="0" w:tplc="E3442520">
      <w:start w:val="15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28C1CAE"/>
    <w:multiLevelType w:val="hybridMultilevel"/>
    <w:tmpl w:val="69D232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5A5A04"/>
    <w:multiLevelType w:val="hybridMultilevel"/>
    <w:tmpl w:val="43707138"/>
    <w:lvl w:ilvl="0" w:tplc="567EB7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3E4051"/>
    <w:multiLevelType w:val="multilevel"/>
    <w:tmpl w:val="D38C1A6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9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23"/>
    <w:rsid w:val="0000096D"/>
    <w:rsid w:val="0003368B"/>
    <w:rsid w:val="0003442F"/>
    <w:rsid w:val="00034883"/>
    <w:rsid w:val="0007674F"/>
    <w:rsid w:val="000C25E5"/>
    <w:rsid w:val="000C5334"/>
    <w:rsid w:val="000D738A"/>
    <w:rsid w:val="000F34CB"/>
    <w:rsid w:val="001200D5"/>
    <w:rsid w:val="0013181D"/>
    <w:rsid w:val="001664D4"/>
    <w:rsid w:val="00167CCB"/>
    <w:rsid w:val="001876B2"/>
    <w:rsid w:val="001A2008"/>
    <w:rsid w:val="001C0B55"/>
    <w:rsid w:val="00224B93"/>
    <w:rsid w:val="00255D65"/>
    <w:rsid w:val="00261E84"/>
    <w:rsid w:val="00266458"/>
    <w:rsid w:val="002C75AE"/>
    <w:rsid w:val="002C7A34"/>
    <w:rsid w:val="002F72D6"/>
    <w:rsid w:val="00317D89"/>
    <w:rsid w:val="00337D25"/>
    <w:rsid w:val="00340471"/>
    <w:rsid w:val="003D34E7"/>
    <w:rsid w:val="004009BA"/>
    <w:rsid w:val="00412855"/>
    <w:rsid w:val="00435F71"/>
    <w:rsid w:val="0046349C"/>
    <w:rsid w:val="004772CF"/>
    <w:rsid w:val="00486C14"/>
    <w:rsid w:val="00493CA0"/>
    <w:rsid w:val="004D0CD7"/>
    <w:rsid w:val="004E4DAD"/>
    <w:rsid w:val="004F2AE6"/>
    <w:rsid w:val="0054156B"/>
    <w:rsid w:val="00541B9C"/>
    <w:rsid w:val="00560423"/>
    <w:rsid w:val="00572AE9"/>
    <w:rsid w:val="005767C8"/>
    <w:rsid w:val="005A0B76"/>
    <w:rsid w:val="005E472E"/>
    <w:rsid w:val="00603854"/>
    <w:rsid w:val="00603F99"/>
    <w:rsid w:val="00611DA4"/>
    <w:rsid w:val="0061418E"/>
    <w:rsid w:val="00614822"/>
    <w:rsid w:val="00615A88"/>
    <w:rsid w:val="00696C92"/>
    <w:rsid w:val="006B0A2A"/>
    <w:rsid w:val="006D29D5"/>
    <w:rsid w:val="006E6124"/>
    <w:rsid w:val="00723C66"/>
    <w:rsid w:val="00734347"/>
    <w:rsid w:val="00737AEA"/>
    <w:rsid w:val="00766670"/>
    <w:rsid w:val="007732AD"/>
    <w:rsid w:val="00775371"/>
    <w:rsid w:val="00776BCF"/>
    <w:rsid w:val="007C5196"/>
    <w:rsid w:val="00810167"/>
    <w:rsid w:val="00816C69"/>
    <w:rsid w:val="00845DF1"/>
    <w:rsid w:val="00853272"/>
    <w:rsid w:val="00855B88"/>
    <w:rsid w:val="00856CEC"/>
    <w:rsid w:val="0088408A"/>
    <w:rsid w:val="0089016B"/>
    <w:rsid w:val="00891D4A"/>
    <w:rsid w:val="008B49F9"/>
    <w:rsid w:val="008D17D9"/>
    <w:rsid w:val="008D7099"/>
    <w:rsid w:val="00947723"/>
    <w:rsid w:val="009721E9"/>
    <w:rsid w:val="009B6234"/>
    <w:rsid w:val="009E1E4F"/>
    <w:rsid w:val="009F106A"/>
    <w:rsid w:val="009F1C2E"/>
    <w:rsid w:val="00A3002E"/>
    <w:rsid w:val="00A30260"/>
    <w:rsid w:val="00A33ACE"/>
    <w:rsid w:val="00A7512C"/>
    <w:rsid w:val="00A92696"/>
    <w:rsid w:val="00AA69E6"/>
    <w:rsid w:val="00AD7242"/>
    <w:rsid w:val="00AE55B2"/>
    <w:rsid w:val="00AE5C98"/>
    <w:rsid w:val="00B041DD"/>
    <w:rsid w:val="00B30FB5"/>
    <w:rsid w:val="00B51E5F"/>
    <w:rsid w:val="00B862BF"/>
    <w:rsid w:val="00BB0E01"/>
    <w:rsid w:val="00C35287"/>
    <w:rsid w:val="00C42E6A"/>
    <w:rsid w:val="00C50BB0"/>
    <w:rsid w:val="00C92CF9"/>
    <w:rsid w:val="00CC37E4"/>
    <w:rsid w:val="00CF2F7E"/>
    <w:rsid w:val="00CF43F2"/>
    <w:rsid w:val="00CF5CB0"/>
    <w:rsid w:val="00CF78D1"/>
    <w:rsid w:val="00D11729"/>
    <w:rsid w:val="00D13A89"/>
    <w:rsid w:val="00D25FEB"/>
    <w:rsid w:val="00D45BCA"/>
    <w:rsid w:val="00D52909"/>
    <w:rsid w:val="00D72CC3"/>
    <w:rsid w:val="00D921B8"/>
    <w:rsid w:val="00D960E7"/>
    <w:rsid w:val="00D9718F"/>
    <w:rsid w:val="00DA7E6A"/>
    <w:rsid w:val="00DE5774"/>
    <w:rsid w:val="00DF6232"/>
    <w:rsid w:val="00E13F0B"/>
    <w:rsid w:val="00E30177"/>
    <w:rsid w:val="00E4372B"/>
    <w:rsid w:val="00E47BEA"/>
    <w:rsid w:val="00E67046"/>
    <w:rsid w:val="00E67D82"/>
    <w:rsid w:val="00E907CD"/>
    <w:rsid w:val="00F34839"/>
    <w:rsid w:val="00F43C67"/>
    <w:rsid w:val="00F83C9C"/>
    <w:rsid w:val="00FA4ECA"/>
    <w:rsid w:val="00FB2DB9"/>
    <w:rsid w:val="00FC4952"/>
    <w:rsid w:val="00FF2DA3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2400C"/>
  <w15:docId w15:val="{8A568185-D702-4630-9B02-5FFC6370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35F71"/>
    <w:pPr>
      <w:spacing w:after="200" w:line="360" w:lineRule="auto"/>
      <w:jc w:val="both"/>
    </w:pPr>
    <w:rPr>
      <w:rFonts w:ascii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35F71"/>
    <w:pPr>
      <w:keepNext/>
      <w:keepLines/>
      <w:numPr>
        <w:numId w:val="5"/>
      </w:numPr>
      <w:spacing w:before="480" w:after="0"/>
      <w:outlineLvl w:val="0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435F71"/>
    <w:rPr>
      <w:rFonts w:ascii="Times New Roman" w:hAnsi="Times New Roman" w:cs="Times New Roman"/>
      <w:b/>
      <w:bCs/>
      <w:sz w:val="28"/>
      <w:szCs w:val="28"/>
    </w:rPr>
  </w:style>
  <w:style w:type="paragraph" w:styleId="Listaszerbekezds">
    <w:name w:val="List Paragraph"/>
    <w:basedOn w:val="Norml"/>
    <w:uiPriority w:val="99"/>
    <w:qFormat/>
    <w:rsid w:val="00B041DD"/>
    <w:pPr>
      <w:ind w:left="720"/>
    </w:pPr>
  </w:style>
  <w:style w:type="paragraph" w:styleId="Buborkszveg">
    <w:name w:val="Balloon Text"/>
    <w:basedOn w:val="Norml"/>
    <w:link w:val="BuborkszvegChar"/>
    <w:uiPriority w:val="99"/>
    <w:semiHidden/>
    <w:rsid w:val="0043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435F71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D25FEB"/>
    <w:rPr>
      <w:rFonts w:ascii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D25FEB"/>
    <w:rPr>
      <w:rFonts w:ascii="Times New Roman" w:hAnsi="Times New Roman" w:cs="Times New Roman"/>
      <w:sz w:val="24"/>
      <w:szCs w:val="24"/>
    </w:rPr>
  </w:style>
  <w:style w:type="paragraph" w:styleId="Tartalomjegyzkcmsora">
    <w:name w:val="TOC Heading"/>
    <w:basedOn w:val="Cmsor1"/>
    <w:next w:val="Norml"/>
    <w:uiPriority w:val="99"/>
    <w:qFormat/>
    <w:rsid w:val="001C0B55"/>
    <w:pPr>
      <w:numPr>
        <w:numId w:val="0"/>
      </w:numPr>
      <w:spacing w:line="276" w:lineRule="auto"/>
      <w:jc w:val="left"/>
      <w:outlineLvl w:val="9"/>
    </w:pPr>
    <w:rPr>
      <w:rFonts w:ascii="Cambria" w:hAnsi="Cambria" w:cs="Cambria"/>
      <w:color w:val="365F91"/>
      <w:lang w:eastAsia="en-US"/>
    </w:rPr>
  </w:style>
  <w:style w:type="paragraph" w:styleId="TJ1">
    <w:name w:val="toc 1"/>
    <w:basedOn w:val="Norml"/>
    <w:next w:val="Norml"/>
    <w:autoRedefine/>
    <w:uiPriority w:val="99"/>
    <w:semiHidden/>
    <w:rsid w:val="001C0B55"/>
    <w:pPr>
      <w:spacing w:after="100"/>
    </w:pPr>
  </w:style>
  <w:style w:type="character" w:styleId="Hiperhivatkozs">
    <w:name w:val="Hyperlink"/>
    <w:basedOn w:val="Bekezdsalapbettpusa"/>
    <w:uiPriority w:val="99"/>
    <w:rsid w:val="001C0B55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locked/>
    <w:rsid w:val="00614822"/>
    <w:rPr>
      <w:b/>
      <w:bCs/>
    </w:rPr>
  </w:style>
  <w:style w:type="character" w:styleId="Kiemels">
    <w:name w:val="Emphasis"/>
    <w:basedOn w:val="Bekezdsalapbettpusa"/>
    <w:uiPriority w:val="20"/>
    <w:qFormat/>
    <w:locked/>
    <w:rsid w:val="006148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Obec Studená</dc:creator>
  <cp:lastModifiedBy>Ladislav Kisfaludi</cp:lastModifiedBy>
  <cp:revision>2</cp:revision>
  <cp:lastPrinted>2014-06-13T06:14:00Z</cp:lastPrinted>
  <dcterms:created xsi:type="dcterms:W3CDTF">2023-12-12T10:34:00Z</dcterms:created>
  <dcterms:modified xsi:type="dcterms:W3CDTF">2023-12-12T10:34:00Z</dcterms:modified>
</cp:coreProperties>
</file>