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9A" w:rsidRDefault="00230524" w:rsidP="00D205E3">
      <w:pPr>
        <w:pStyle w:val="Bezriadkovania"/>
        <w:jc w:val="center"/>
        <w:rPr>
          <w:lang w:val="sk-SK"/>
        </w:rPr>
      </w:pPr>
      <w:r>
        <w:rPr>
          <w:noProof/>
          <w:lang w:val="sk-SK" w:eastAsia="sk-SK"/>
        </w:rPr>
        <w:drawing>
          <wp:inline distT="0" distB="0" distL="0" distR="0" wp14:anchorId="34B76453" wp14:editId="7A90A196">
            <wp:extent cx="6439678" cy="3466768"/>
            <wp:effectExtent l="0" t="0" r="0" b="635"/>
            <wp:docPr id="2" name="Obrázok 2" descr="C:\Users\Henrieta\Pictures\strelic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nrieta\Pictures\strelicia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678" cy="346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C49" w:rsidRDefault="00DC499A" w:rsidP="00D82C49">
      <w:pPr>
        <w:spacing w:after="240"/>
        <w:jc w:val="center"/>
        <w:rPr>
          <w:rFonts w:ascii="Arial" w:hAnsi="Arial"/>
          <w:color w:val="000000"/>
          <w:spacing w:val="1"/>
          <w:sz w:val="21"/>
          <w:lang w:val="sk-SK"/>
        </w:rPr>
      </w:pPr>
      <w:r>
        <w:rPr>
          <w:rFonts w:ascii="Arial" w:hAnsi="Arial"/>
          <w:color w:val="000000"/>
          <w:spacing w:val="1"/>
          <w:sz w:val="21"/>
          <w:lang w:val="sk-SK"/>
        </w:rPr>
        <w:t xml:space="preserve">  </w:t>
      </w:r>
      <w:r>
        <w:rPr>
          <w:rFonts w:ascii="Arial" w:hAnsi="Arial"/>
          <w:color w:val="000000"/>
          <w:spacing w:val="1"/>
          <w:sz w:val="21"/>
          <w:lang w:val="sk-SK"/>
        </w:rPr>
        <w:tab/>
      </w:r>
    </w:p>
    <w:p w:rsidR="00230524" w:rsidRDefault="00230524" w:rsidP="00D82C49">
      <w:pPr>
        <w:spacing w:after="240"/>
        <w:jc w:val="center"/>
        <w:rPr>
          <w:rFonts w:ascii="Arial" w:hAnsi="Arial"/>
          <w:b/>
          <w:color w:val="000000"/>
          <w:spacing w:val="1"/>
          <w:sz w:val="21"/>
          <w:szCs w:val="21"/>
          <w:lang w:val="sk-SK"/>
        </w:rPr>
      </w:pPr>
    </w:p>
    <w:p w:rsidR="00230524" w:rsidRDefault="00230524" w:rsidP="00D82C49">
      <w:pPr>
        <w:spacing w:after="240"/>
        <w:jc w:val="center"/>
        <w:rPr>
          <w:rFonts w:ascii="Arial" w:hAnsi="Arial"/>
          <w:b/>
          <w:color w:val="000000"/>
          <w:spacing w:val="1"/>
          <w:sz w:val="21"/>
          <w:szCs w:val="21"/>
          <w:lang w:val="sk-SK"/>
        </w:rPr>
      </w:pPr>
    </w:p>
    <w:p w:rsidR="0097007D" w:rsidRDefault="0097007D" w:rsidP="00D82C49">
      <w:pPr>
        <w:spacing w:after="240"/>
        <w:jc w:val="center"/>
        <w:rPr>
          <w:rFonts w:ascii="Arial" w:hAnsi="Arial"/>
          <w:color w:val="000000"/>
          <w:spacing w:val="1"/>
          <w:sz w:val="21"/>
          <w:szCs w:val="21"/>
          <w:lang w:val="sk-SK"/>
        </w:rPr>
      </w:pPr>
      <w:proofErr w:type="spellStart"/>
      <w:r w:rsidRPr="0097007D">
        <w:rPr>
          <w:rFonts w:ascii="Arial" w:hAnsi="Arial"/>
          <w:b/>
          <w:color w:val="000000"/>
          <w:spacing w:val="1"/>
          <w:sz w:val="21"/>
          <w:szCs w:val="21"/>
          <w:lang w:val="sk-SK"/>
        </w:rPr>
        <w:t>Curel</w:t>
      </w:r>
      <w:proofErr w:type="spellEnd"/>
      <w:r w:rsidRPr="0097007D">
        <w:rPr>
          <w:rFonts w:ascii="Arial" w:hAnsi="Arial"/>
          <w:b/>
          <w:color w:val="000000"/>
          <w:spacing w:val="1"/>
          <w:sz w:val="21"/>
          <w:szCs w:val="21"/>
          <w:lang w:val="sk-SK"/>
        </w:rPr>
        <w:t>, spol. s r.o</w:t>
      </w:r>
      <w:r w:rsidRPr="0097007D">
        <w:rPr>
          <w:rFonts w:ascii="Arial" w:hAnsi="Arial"/>
          <w:color w:val="000000"/>
          <w:spacing w:val="1"/>
          <w:sz w:val="21"/>
          <w:szCs w:val="21"/>
          <w:lang w:val="sk-SK"/>
        </w:rPr>
        <w:t xml:space="preserve">. </w:t>
      </w:r>
    </w:p>
    <w:p w:rsidR="0097007D" w:rsidRDefault="0097007D" w:rsidP="0097007D">
      <w:pPr>
        <w:spacing w:after="240"/>
        <w:jc w:val="center"/>
        <w:rPr>
          <w:rFonts w:ascii="Arial" w:hAnsi="Arial"/>
          <w:color w:val="000000"/>
          <w:spacing w:val="1"/>
          <w:sz w:val="21"/>
          <w:szCs w:val="21"/>
          <w:lang w:val="sk-SK"/>
        </w:rPr>
      </w:pPr>
      <w:r w:rsidRPr="0097007D">
        <w:rPr>
          <w:rFonts w:ascii="Arial" w:hAnsi="Arial"/>
          <w:color w:val="000000"/>
          <w:spacing w:val="1"/>
          <w:sz w:val="21"/>
          <w:szCs w:val="21"/>
          <w:lang w:val="sk-SK"/>
        </w:rPr>
        <w:t>so sídlom Tomášikova č.24, 821 01 Bratislava, IČO: 17 318</w:t>
      </w:r>
      <w:r>
        <w:rPr>
          <w:rFonts w:ascii="Arial" w:hAnsi="Arial"/>
          <w:color w:val="000000"/>
          <w:spacing w:val="1"/>
          <w:sz w:val="21"/>
          <w:szCs w:val="21"/>
          <w:lang w:val="sk-SK"/>
        </w:rPr>
        <w:t> </w:t>
      </w:r>
      <w:r w:rsidRPr="0097007D">
        <w:rPr>
          <w:rFonts w:ascii="Arial" w:hAnsi="Arial"/>
          <w:color w:val="000000"/>
          <w:spacing w:val="1"/>
          <w:sz w:val="21"/>
          <w:szCs w:val="21"/>
          <w:lang w:val="sk-SK"/>
        </w:rPr>
        <w:t>785</w:t>
      </w:r>
    </w:p>
    <w:p w:rsidR="0088313B" w:rsidRPr="0097007D" w:rsidRDefault="00B743AB" w:rsidP="0097007D">
      <w:pPr>
        <w:spacing w:after="240"/>
        <w:jc w:val="center"/>
        <w:rPr>
          <w:rFonts w:ascii="Arial" w:hAnsi="Arial"/>
          <w:color w:val="000000"/>
          <w:spacing w:val="1"/>
          <w:sz w:val="21"/>
          <w:szCs w:val="21"/>
          <w:lang w:val="sk-SK"/>
        </w:rPr>
      </w:pPr>
      <w:r>
        <w:rPr>
          <w:rFonts w:ascii="Arial" w:hAnsi="Arial"/>
          <w:color w:val="000000"/>
          <w:spacing w:val="1"/>
          <w:sz w:val="21"/>
          <w:lang w:val="sk-SK"/>
        </w:rPr>
        <w:t>zaregistrovaná v Obchodnom registr</w:t>
      </w:r>
      <w:r w:rsidR="002014FE">
        <w:rPr>
          <w:rFonts w:ascii="Arial" w:hAnsi="Arial"/>
          <w:color w:val="000000"/>
          <w:spacing w:val="1"/>
          <w:sz w:val="21"/>
          <w:lang w:val="sk-SK"/>
        </w:rPr>
        <w:t>i</w:t>
      </w:r>
      <w:r>
        <w:rPr>
          <w:rFonts w:ascii="Arial" w:hAnsi="Arial"/>
          <w:color w:val="000000"/>
          <w:spacing w:val="1"/>
          <w:sz w:val="21"/>
          <w:lang w:val="sk-SK"/>
        </w:rPr>
        <w:t xml:space="preserve"> Okresného súdu Bratislava I, oddiel: </w:t>
      </w:r>
      <w:proofErr w:type="spellStart"/>
      <w:r>
        <w:rPr>
          <w:rFonts w:ascii="Arial" w:hAnsi="Arial"/>
          <w:color w:val="000000"/>
          <w:spacing w:val="1"/>
          <w:sz w:val="21"/>
          <w:lang w:val="sk-SK"/>
        </w:rPr>
        <w:t>Sro</w:t>
      </w:r>
      <w:proofErr w:type="spellEnd"/>
      <w:r>
        <w:rPr>
          <w:rFonts w:ascii="Arial" w:hAnsi="Arial"/>
          <w:color w:val="000000"/>
          <w:spacing w:val="1"/>
          <w:sz w:val="21"/>
          <w:lang w:val="sk-SK"/>
        </w:rPr>
        <w:t xml:space="preserve">, vložka č. </w:t>
      </w:r>
      <w:r w:rsidR="0097007D">
        <w:rPr>
          <w:rFonts w:ascii="Arial" w:hAnsi="Arial"/>
          <w:color w:val="000000"/>
          <w:spacing w:val="1"/>
          <w:sz w:val="21"/>
          <w:lang w:val="sk-SK"/>
        </w:rPr>
        <w:t>1010</w:t>
      </w:r>
      <w:r>
        <w:rPr>
          <w:rFonts w:ascii="Arial" w:hAnsi="Arial"/>
          <w:color w:val="000000"/>
          <w:spacing w:val="1"/>
          <w:sz w:val="21"/>
          <w:lang w:val="sk-SK"/>
        </w:rPr>
        <w:t xml:space="preserve">/B </w:t>
      </w:r>
      <w:r>
        <w:rPr>
          <w:rFonts w:ascii="Arial" w:hAnsi="Arial"/>
          <w:color w:val="000000"/>
          <w:spacing w:val="1"/>
          <w:sz w:val="21"/>
          <w:lang w:val="sk-SK"/>
        </w:rPr>
        <w:br/>
      </w:r>
      <w:r>
        <w:rPr>
          <w:rFonts w:ascii="Arial" w:hAnsi="Arial"/>
          <w:color w:val="000000"/>
          <w:sz w:val="21"/>
          <w:lang w:val="sk-SK"/>
        </w:rPr>
        <w:t>(</w:t>
      </w:r>
      <w:proofErr w:type="spellStart"/>
      <w:r>
        <w:rPr>
          <w:rFonts w:ascii="Arial" w:hAnsi="Arial"/>
          <w:color w:val="000000"/>
          <w:sz w:val="21"/>
          <w:lang w:val="sk-SK"/>
        </w:rPr>
        <w:t>d'alej</w:t>
      </w:r>
      <w:proofErr w:type="spellEnd"/>
      <w:r>
        <w:rPr>
          <w:rFonts w:ascii="Arial" w:hAnsi="Arial"/>
          <w:color w:val="000000"/>
          <w:sz w:val="21"/>
          <w:lang w:val="sk-SK"/>
        </w:rPr>
        <w:t xml:space="preserve"> len ako „spoločnosť")</w:t>
      </w:r>
    </w:p>
    <w:p w:rsidR="0002706E" w:rsidRDefault="006939FB" w:rsidP="00230524">
      <w:pPr>
        <w:spacing w:line="480" w:lineRule="auto"/>
        <w:jc w:val="center"/>
        <w:rPr>
          <w:rFonts w:ascii="Arial" w:hAnsi="Arial"/>
          <w:color w:val="000000"/>
          <w:sz w:val="21"/>
          <w:lang w:val="sk-SK"/>
        </w:rPr>
      </w:pPr>
      <w:r>
        <w:rPr>
          <w:rFonts w:ascii="Tahoma" w:hAnsi="Tahoma"/>
          <w:b/>
          <w:color w:val="000000"/>
          <w:sz w:val="21"/>
          <w:lang w:val="sk-SK"/>
        </w:rPr>
        <w:t>V</w:t>
      </w:r>
      <w:r w:rsidR="00DC499A">
        <w:rPr>
          <w:rFonts w:ascii="Tahoma" w:hAnsi="Tahoma"/>
          <w:b/>
          <w:color w:val="000000"/>
          <w:sz w:val="21"/>
          <w:lang w:val="sk-SK"/>
        </w:rPr>
        <w:t>ÝRO</w:t>
      </w:r>
      <w:r w:rsidR="00B743AB">
        <w:rPr>
          <w:rFonts w:ascii="Tahoma" w:hAnsi="Tahoma"/>
          <w:b/>
          <w:color w:val="000000"/>
          <w:sz w:val="21"/>
          <w:lang w:val="sk-SK"/>
        </w:rPr>
        <w:t xml:space="preserve">ČNÁ SPRÁVA </w:t>
      </w:r>
      <w:r w:rsidR="00B743AB">
        <w:rPr>
          <w:rFonts w:ascii="Tahoma" w:hAnsi="Tahoma"/>
          <w:b/>
          <w:color w:val="000000"/>
          <w:sz w:val="21"/>
          <w:lang w:val="sk-SK"/>
        </w:rPr>
        <w:br/>
      </w:r>
      <w:r w:rsidR="00B743AB">
        <w:rPr>
          <w:rFonts w:ascii="Arial" w:hAnsi="Arial"/>
          <w:color w:val="000000"/>
          <w:spacing w:val="2"/>
          <w:sz w:val="21"/>
          <w:lang w:val="sk-SK"/>
        </w:rPr>
        <w:t>za účtovn</w:t>
      </w:r>
      <w:r w:rsidR="0097007D">
        <w:rPr>
          <w:rFonts w:ascii="Arial" w:hAnsi="Arial"/>
          <w:color w:val="000000"/>
          <w:spacing w:val="2"/>
          <w:sz w:val="21"/>
          <w:lang w:val="sk-SK"/>
        </w:rPr>
        <w:t>é obdobie končiace sa 31.12.20</w:t>
      </w:r>
      <w:r w:rsidR="00ED393E">
        <w:rPr>
          <w:rFonts w:ascii="Arial" w:hAnsi="Arial"/>
          <w:color w:val="000000"/>
          <w:spacing w:val="2"/>
          <w:sz w:val="21"/>
          <w:lang w:val="sk-SK"/>
        </w:rPr>
        <w:t>21</w:t>
      </w:r>
      <w:r w:rsidR="00B743AB">
        <w:rPr>
          <w:rFonts w:ascii="Arial" w:hAnsi="Arial"/>
          <w:color w:val="000000"/>
          <w:spacing w:val="2"/>
          <w:sz w:val="21"/>
          <w:lang w:val="sk-SK"/>
        </w:rPr>
        <w:t xml:space="preserve"> </w:t>
      </w:r>
      <w:r w:rsidR="00B743AB">
        <w:rPr>
          <w:rFonts w:ascii="Arial" w:hAnsi="Arial"/>
          <w:color w:val="000000"/>
          <w:spacing w:val="2"/>
          <w:sz w:val="21"/>
          <w:lang w:val="sk-SK"/>
        </w:rPr>
        <w:br/>
      </w:r>
      <w:r w:rsidR="00B743AB">
        <w:rPr>
          <w:rFonts w:ascii="Arial" w:hAnsi="Arial"/>
          <w:color w:val="000000"/>
          <w:sz w:val="21"/>
          <w:lang w:val="sk-SK"/>
        </w:rPr>
        <w:t>pod</w:t>
      </w:r>
      <w:r w:rsidR="0097007D">
        <w:rPr>
          <w:rFonts w:ascii="Arial" w:hAnsi="Arial"/>
          <w:color w:val="000000"/>
          <w:sz w:val="21"/>
          <w:lang w:val="sk-SK"/>
        </w:rPr>
        <w:t>ľ</w:t>
      </w:r>
      <w:r w:rsidR="00B743AB">
        <w:rPr>
          <w:rFonts w:ascii="Arial" w:hAnsi="Arial"/>
          <w:color w:val="000000"/>
          <w:sz w:val="21"/>
          <w:lang w:val="sk-SK"/>
        </w:rPr>
        <w:t>a § 20 zákona Č. 431/2002 Zákona o</w:t>
      </w:r>
      <w:r w:rsidR="00DC499A">
        <w:rPr>
          <w:rFonts w:ascii="Arial" w:hAnsi="Arial"/>
          <w:color w:val="000000"/>
          <w:sz w:val="21"/>
          <w:lang w:val="sk-SK"/>
        </w:rPr>
        <w:t> </w:t>
      </w:r>
      <w:r w:rsidR="00B743AB">
        <w:rPr>
          <w:rFonts w:ascii="Arial" w:hAnsi="Arial"/>
          <w:color w:val="000000"/>
          <w:sz w:val="21"/>
          <w:lang w:val="sk-SK"/>
        </w:rPr>
        <w:t>účtovníctve</w:t>
      </w:r>
    </w:p>
    <w:p w:rsidR="00230524" w:rsidRDefault="00230524" w:rsidP="0088313B">
      <w:pPr>
        <w:spacing w:line="480" w:lineRule="auto"/>
        <w:ind w:left="864"/>
        <w:rPr>
          <w:rFonts w:ascii="Tahoma" w:hAnsi="Tahoma"/>
          <w:sz w:val="21"/>
          <w:lang w:val="sk-SK"/>
        </w:rPr>
      </w:pPr>
    </w:p>
    <w:p w:rsidR="00230524" w:rsidRDefault="00230524" w:rsidP="0088313B">
      <w:pPr>
        <w:spacing w:line="480" w:lineRule="auto"/>
        <w:ind w:left="864"/>
        <w:rPr>
          <w:rFonts w:ascii="Tahoma" w:hAnsi="Tahoma"/>
          <w:sz w:val="21"/>
          <w:lang w:val="sk-SK"/>
        </w:rPr>
      </w:pPr>
    </w:p>
    <w:p w:rsidR="00230524" w:rsidRDefault="00230524" w:rsidP="0088313B">
      <w:pPr>
        <w:spacing w:line="480" w:lineRule="auto"/>
        <w:ind w:left="864"/>
        <w:rPr>
          <w:rFonts w:ascii="Tahoma" w:hAnsi="Tahoma"/>
          <w:sz w:val="21"/>
          <w:lang w:val="sk-SK"/>
        </w:rPr>
      </w:pPr>
      <w:r>
        <w:rPr>
          <w:rFonts w:ascii="Tahoma" w:hAnsi="Tahoma"/>
          <w:noProof/>
          <w:sz w:val="21"/>
          <w:lang w:val="sk-SK" w:eastAsia="sk-SK"/>
        </w:rPr>
        <w:t xml:space="preserve">                          </w:t>
      </w:r>
      <w:r>
        <w:rPr>
          <w:rFonts w:ascii="Tahoma" w:hAnsi="Tahoma"/>
          <w:noProof/>
          <w:sz w:val="21"/>
          <w:lang w:val="sk-SK" w:eastAsia="sk-SK"/>
        </w:rPr>
        <w:drawing>
          <wp:inline distT="0" distB="0" distL="0" distR="0">
            <wp:extent cx="3189414" cy="1113182"/>
            <wp:effectExtent l="0" t="0" r="0" b="0"/>
            <wp:docPr id="6" name="Obrázok 6" descr="C:\Users\Henrieta\AppData\Local\Microsoft\Windows\INetCache\Content.Outlook\YII3TV1Q\Curel logo Pe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nrieta\AppData\Local\Microsoft\Windows\INetCache\Content.Outlook\YII3TV1Q\Curel logo Pet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01" cy="112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24" w:rsidRDefault="00230524" w:rsidP="0088313B">
      <w:pPr>
        <w:spacing w:line="480" w:lineRule="auto"/>
        <w:ind w:left="864"/>
        <w:rPr>
          <w:rFonts w:ascii="Tahoma" w:hAnsi="Tahoma"/>
          <w:sz w:val="21"/>
          <w:lang w:val="sk-SK"/>
        </w:rPr>
      </w:pPr>
    </w:p>
    <w:p w:rsidR="00DC499A" w:rsidRPr="004622D1" w:rsidRDefault="00DC499A" w:rsidP="00DC499A">
      <w:pPr>
        <w:ind w:left="864"/>
        <w:rPr>
          <w:rFonts w:ascii="Arial" w:hAnsi="Arial" w:cs="Arial"/>
          <w:b/>
          <w:color w:val="021C51"/>
          <w:spacing w:val="14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21C51"/>
          <w:spacing w:val="14"/>
          <w:sz w:val="20"/>
          <w:szCs w:val="20"/>
          <w:lang w:val="sk-SK"/>
        </w:rPr>
        <w:lastRenderedPageBreak/>
        <w:t>Obsah výročnej správy</w:t>
      </w:r>
    </w:p>
    <w:p w:rsidR="00DC499A" w:rsidRDefault="00DC499A" w:rsidP="00DC499A">
      <w:pPr>
        <w:ind w:left="864"/>
        <w:rPr>
          <w:rFonts w:ascii="Arial" w:hAnsi="Arial" w:cs="Arial"/>
          <w:color w:val="021C51"/>
          <w:spacing w:val="14"/>
          <w:sz w:val="20"/>
          <w:szCs w:val="20"/>
          <w:lang w:val="sk-SK"/>
        </w:rPr>
      </w:pPr>
    </w:p>
    <w:p w:rsidR="004622D1" w:rsidRPr="004622D1" w:rsidRDefault="004622D1" w:rsidP="00DC499A">
      <w:pPr>
        <w:ind w:left="864"/>
        <w:rPr>
          <w:rFonts w:ascii="Arial" w:hAnsi="Arial" w:cs="Arial"/>
          <w:color w:val="021C51"/>
          <w:spacing w:val="14"/>
          <w:sz w:val="20"/>
          <w:szCs w:val="20"/>
          <w:lang w:val="sk-SK"/>
        </w:rPr>
      </w:pPr>
    </w:p>
    <w:p w:rsidR="00DC499A" w:rsidRPr="004622D1" w:rsidRDefault="00DC499A" w:rsidP="00DC499A">
      <w:pPr>
        <w:tabs>
          <w:tab w:val="left" w:pos="1289"/>
          <w:tab w:val="right" w:leader="dot" w:pos="9965"/>
        </w:tabs>
        <w:spacing w:line="189" w:lineRule="auto"/>
        <w:ind w:left="864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1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>História Spoločnosti</w:t>
      </w: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>3</w:t>
      </w:r>
    </w:p>
    <w:p w:rsidR="00DC499A" w:rsidRPr="004622D1" w:rsidRDefault="00DC499A" w:rsidP="00DC499A">
      <w:pPr>
        <w:tabs>
          <w:tab w:val="left" w:pos="878"/>
          <w:tab w:val="left" w:pos="1289"/>
          <w:tab w:val="right" w:leader="dot" w:pos="9813"/>
        </w:tabs>
        <w:rPr>
          <w:rFonts w:ascii="Arial" w:hAnsi="Arial" w:cs="Arial"/>
          <w:color w:val="000000"/>
          <w:spacing w:val="-1102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1102"/>
          <w:sz w:val="20"/>
          <w:szCs w:val="20"/>
          <w:lang w:val="sk-SK"/>
        </w:rPr>
        <w:tab/>
      </w:r>
    </w:p>
    <w:p w:rsidR="00DC499A" w:rsidRPr="004622D1" w:rsidRDefault="00DC499A" w:rsidP="00DC499A">
      <w:pPr>
        <w:tabs>
          <w:tab w:val="left" w:pos="878"/>
          <w:tab w:val="left" w:pos="1289"/>
          <w:tab w:val="right" w:leader="dot" w:pos="9813"/>
        </w:tabs>
        <w:rPr>
          <w:rFonts w:ascii="Arial" w:hAnsi="Arial" w:cs="Arial"/>
          <w:color w:val="000000"/>
          <w:spacing w:val="-1102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1102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>2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>Vízie, hodnoty, ciele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</w:p>
    <w:p w:rsidR="00DC499A" w:rsidRPr="004622D1" w:rsidRDefault="00DC499A" w:rsidP="00DC499A">
      <w:pPr>
        <w:spacing w:before="72"/>
        <w:ind w:right="108"/>
        <w:jc w:val="right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4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72"/>
        </w:tabs>
        <w:spacing w:line="360" w:lineRule="auto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38"/>
          <w:sz w:val="20"/>
          <w:szCs w:val="20"/>
          <w:lang w:val="sk-SK"/>
        </w:rPr>
        <w:t xml:space="preserve"> </w:t>
      </w:r>
      <w:r w:rsidRPr="004622D1">
        <w:rPr>
          <w:rFonts w:ascii="Arial" w:hAnsi="Arial" w:cs="Arial"/>
          <w:color w:val="000000"/>
          <w:spacing w:val="-38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>2.1.</w:t>
      </w:r>
      <w:r w:rsidRPr="004622D1">
        <w:rPr>
          <w:rFonts w:ascii="Arial" w:hAnsi="Arial" w:cs="Arial"/>
          <w:color w:val="000000"/>
          <w:spacing w:val="-38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>Vízia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 xml:space="preserve"> </w:t>
      </w:r>
    </w:p>
    <w:p w:rsidR="00DC499A" w:rsidRPr="004622D1" w:rsidRDefault="00DC499A" w:rsidP="00DC499A">
      <w:pPr>
        <w:ind w:right="108"/>
        <w:jc w:val="right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4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72"/>
        </w:tabs>
        <w:spacing w:before="144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>2.2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>Ciele</w:t>
      </w: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>5</w:t>
      </w:r>
    </w:p>
    <w:p w:rsidR="00DC499A" w:rsidRPr="004622D1" w:rsidRDefault="00DC499A" w:rsidP="00DC499A">
      <w:pPr>
        <w:tabs>
          <w:tab w:val="right" w:leader="dot" w:pos="9972"/>
        </w:tabs>
        <w:spacing w:before="144" w:line="264" w:lineRule="auto"/>
        <w:ind w:left="864"/>
        <w:rPr>
          <w:rFonts w:ascii="Arial" w:hAnsi="Arial" w:cs="Arial"/>
          <w:color w:val="000000"/>
          <w:spacing w:val="14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14"/>
          <w:sz w:val="20"/>
          <w:szCs w:val="20"/>
          <w:lang w:val="sk-SK"/>
        </w:rPr>
        <w:t xml:space="preserve">3 </w:t>
      </w:r>
      <w:r w:rsidR="0088313B" w:rsidRPr="004622D1">
        <w:rPr>
          <w:rFonts w:ascii="Arial" w:hAnsi="Arial" w:cs="Arial"/>
          <w:color w:val="000000"/>
          <w:spacing w:val="14"/>
          <w:sz w:val="20"/>
          <w:szCs w:val="20"/>
          <w:lang w:val="sk-SK"/>
        </w:rPr>
        <w:t xml:space="preserve">  Č</w:t>
      </w:r>
      <w:r w:rsidRPr="004622D1">
        <w:rPr>
          <w:rFonts w:ascii="Arial" w:hAnsi="Arial" w:cs="Arial"/>
          <w:color w:val="000000"/>
          <w:spacing w:val="14"/>
          <w:sz w:val="20"/>
          <w:szCs w:val="20"/>
          <w:lang w:val="sk-SK"/>
        </w:rPr>
        <w:t>innosť spoločnosti</w:t>
      </w:r>
      <w:r w:rsidRPr="004622D1">
        <w:rPr>
          <w:rFonts w:ascii="Arial" w:hAnsi="Arial" w:cs="Arial"/>
          <w:color w:val="000000"/>
          <w:spacing w:val="14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ED393E">
        <w:rPr>
          <w:rFonts w:ascii="Arial" w:hAnsi="Arial" w:cs="Arial"/>
          <w:color w:val="000000"/>
          <w:w w:val="115"/>
          <w:sz w:val="20"/>
          <w:szCs w:val="20"/>
          <w:lang w:val="sk-SK"/>
        </w:rPr>
        <w:t>6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79"/>
        </w:tabs>
        <w:spacing w:before="72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6"/>
          <w:sz w:val="20"/>
          <w:szCs w:val="20"/>
          <w:lang w:val="sk-SK"/>
        </w:rPr>
        <w:t>3.1</w:t>
      </w:r>
      <w:r w:rsidRPr="004622D1">
        <w:rPr>
          <w:rFonts w:ascii="Arial" w:hAnsi="Arial" w:cs="Arial"/>
          <w:color w:val="000000"/>
          <w:spacing w:val="-26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1"/>
          <w:sz w:val="20"/>
          <w:szCs w:val="20"/>
          <w:lang w:val="sk-SK"/>
        </w:rPr>
        <w:t>Postavenie a vývoj spoločnosti v účtovnom období 20</w:t>
      </w:r>
      <w:r w:rsidR="00ED393E">
        <w:rPr>
          <w:rFonts w:ascii="Arial" w:hAnsi="Arial" w:cs="Arial"/>
          <w:color w:val="000000"/>
          <w:spacing w:val="-1"/>
          <w:sz w:val="20"/>
          <w:szCs w:val="20"/>
          <w:lang w:val="sk-SK"/>
        </w:rPr>
        <w:t>21</w:t>
      </w:r>
      <w:r w:rsidR="007571BB" w:rsidRPr="004622D1">
        <w:rPr>
          <w:rFonts w:ascii="Arial" w:hAnsi="Arial" w:cs="Arial"/>
          <w:color w:val="000000"/>
          <w:spacing w:val="-1"/>
          <w:sz w:val="20"/>
          <w:szCs w:val="20"/>
          <w:lang w:val="sk-SK"/>
        </w:rPr>
        <w:t>,</w:t>
      </w:r>
      <w:r w:rsidRPr="004622D1">
        <w:rPr>
          <w:rFonts w:ascii="Arial" w:hAnsi="Arial" w:cs="Arial"/>
          <w:color w:val="000000"/>
          <w:spacing w:val="-1"/>
          <w:sz w:val="20"/>
          <w:szCs w:val="20"/>
          <w:lang w:val="sk-SK"/>
        </w:rPr>
        <w:tab/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6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79"/>
        </w:tabs>
        <w:spacing w:before="108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>3.2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>Náklady na výskum a vývoj</w:t>
      </w: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ab/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10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79"/>
        </w:tabs>
        <w:spacing w:before="108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8"/>
          <w:sz w:val="20"/>
          <w:szCs w:val="20"/>
          <w:lang w:val="sk-SK"/>
        </w:rPr>
        <w:t>3.3</w:t>
      </w:r>
      <w:r w:rsidRPr="004622D1">
        <w:rPr>
          <w:rFonts w:ascii="Arial" w:hAnsi="Arial" w:cs="Arial"/>
          <w:color w:val="000000"/>
          <w:spacing w:val="-28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Následné udalosti </w:t>
      </w: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10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86"/>
        </w:tabs>
        <w:spacing w:before="144" w:line="266" w:lineRule="auto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>3.4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Významné rizika a neistoty</w:t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ab/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10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86"/>
        </w:tabs>
        <w:spacing w:line="324" w:lineRule="auto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>3.5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Nadobudnuté vlastné akcie, dočasné listy, obchodné podiely a akcie </w:t>
      </w: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ab/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11</w:t>
      </w:r>
    </w:p>
    <w:p w:rsidR="00DC499A" w:rsidRPr="004622D1" w:rsidRDefault="00DC499A" w:rsidP="00DC499A">
      <w:pPr>
        <w:tabs>
          <w:tab w:val="right" w:leader="dot" w:pos="9986"/>
        </w:tabs>
        <w:spacing w:before="108" w:line="266" w:lineRule="auto"/>
        <w:ind w:left="864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4 Výsledky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11</w:t>
      </w:r>
    </w:p>
    <w:p w:rsidR="00DC499A" w:rsidRPr="004622D1" w:rsidRDefault="00DC499A" w:rsidP="00DC499A">
      <w:pPr>
        <w:tabs>
          <w:tab w:val="decimal" w:pos="1289"/>
          <w:tab w:val="left" w:pos="1706"/>
          <w:tab w:val="right" w:leader="dot" w:pos="9986"/>
        </w:tabs>
        <w:spacing w:before="72"/>
        <w:ind w:left="1080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4"/>
          <w:sz w:val="20"/>
          <w:szCs w:val="20"/>
          <w:lang w:val="sk-SK"/>
        </w:rPr>
        <w:t>4.1</w:t>
      </w:r>
      <w:r w:rsidRPr="004622D1">
        <w:rPr>
          <w:rFonts w:ascii="Arial" w:hAnsi="Arial" w:cs="Arial"/>
          <w:color w:val="000000"/>
          <w:spacing w:val="-24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8"/>
          <w:sz w:val="20"/>
          <w:szCs w:val="20"/>
          <w:lang w:val="sk-SK"/>
        </w:rPr>
        <w:t>Účtovná závierka</w:t>
      </w:r>
      <w:r w:rsidRPr="004622D1">
        <w:rPr>
          <w:rFonts w:ascii="Arial" w:hAnsi="Arial" w:cs="Arial"/>
          <w:color w:val="000000"/>
          <w:spacing w:val="-8"/>
          <w:sz w:val="20"/>
          <w:szCs w:val="20"/>
          <w:lang w:val="sk-SK"/>
        </w:rPr>
        <w:tab/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11</w:t>
      </w:r>
    </w:p>
    <w:p w:rsidR="00DC499A" w:rsidRPr="004622D1" w:rsidRDefault="00DC499A" w:rsidP="00DC499A">
      <w:pPr>
        <w:tabs>
          <w:tab w:val="left" w:pos="1289"/>
          <w:tab w:val="right" w:leader="dot" w:pos="9986"/>
        </w:tabs>
        <w:spacing w:before="144" w:after="1080" w:line="266" w:lineRule="auto"/>
        <w:ind w:left="864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5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 xml:space="preserve">Prílohy 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 xml:space="preserve"> </w:t>
      </w:r>
      <w:r w:rsidR="00ED393E">
        <w:rPr>
          <w:rFonts w:ascii="Arial" w:hAnsi="Arial" w:cs="Arial"/>
          <w:color w:val="000000"/>
          <w:sz w:val="20"/>
          <w:szCs w:val="20"/>
          <w:lang w:val="sk-SK"/>
        </w:rPr>
        <w:t>11</w:t>
      </w:r>
    </w:p>
    <w:p w:rsidR="00DC499A" w:rsidRPr="004622D1" w:rsidRDefault="00DC499A" w:rsidP="00DC499A">
      <w:pPr>
        <w:rPr>
          <w:rFonts w:ascii="Arial" w:hAnsi="Arial" w:cs="Arial"/>
          <w:sz w:val="20"/>
          <w:szCs w:val="20"/>
        </w:rPr>
        <w:sectPr w:rsidR="00DC499A" w:rsidRPr="004622D1">
          <w:pgSz w:w="11918" w:h="16854"/>
          <w:pgMar w:top="2252" w:right="833" w:bottom="1252" w:left="945" w:header="720" w:footer="720" w:gutter="0"/>
          <w:cols w:space="708"/>
        </w:sectPr>
      </w:pPr>
    </w:p>
    <w:p w:rsidR="00136C9C" w:rsidRPr="004622D1" w:rsidRDefault="00136C9C" w:rsidP="00136C9C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72C62"/>
          <w:sz w:val="20"/>
          <w:szCs w:val="20"/>
          <w:lang w:val="sk-SK"/>
        </w:rPr>
        <w:lastRenderedPageBreak/>
        <w:t>1</w:t>
      </w:r>
      <w:r w:rsidRPr="004622D1">
        <w:rPr>
          <w:rFonts w:ascii="Arial" w:hAnsi="Arial" w:cs="Arial"/>
          <w:b/>
          <w:color w:val="072C62"/>
          <w:sz w:val="20"/>
          <w:szCs w:val="20"/>
          <w:lang w:val="sk-SK"/>
        </w:rPr>
        <w:tab/>
      </w: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História Spoločnosti</w:t>
      </w:r>
    </w:p>
    <w:p w:rsidR="00136C9C" w:rsidRPr="004622D1" w:rsidRDefault="00136C9C" w:rsidP="0088313B">
      <w:pPr>
        <w:spacing w:before="468"/>
        <w:ind w:left="360" w:firstLine="648"/>
        <w:jc w:val="both"/>
        <w:rPr>
          <w:rFonts w:ascii="Arial" w:hAnsi="Arial" w:cs="Arial"/>
          <w:color w:val="000000"/>
          <w:spacing w:val="6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>Spoločnosť</w:t>
      </w:r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 </w:t>
      </w:r>
      <w:proofErr w:type="spellStart"/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>Curel</w:t>
      </w:r>
      <w:proofErr w:type="spellEnd"/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>, spol. s r.o.</w:t>
      </w:r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 </w:t>
      </w:r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bola</w:t>
      </w:r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</w:t>
      </w:r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založená</w:t>
      </w:r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</w:t>
      </w:r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</w:t>
      </w:r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 formou   notárskej   zápisnice</w:t>
      </w:r>
      <w:r w:rsidR="0088313B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</w:t>
      </w:r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 </w:t>
      </w:r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z</w:t>
      </w:r>
      <w:r w:rsidR="0088313B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>o</w:t>
      </w:r>
      <w:r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 dňa </w:t>
      </w:r>
      <w:r w:rsidR="00D82C49"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>05. Júna 1991</w:t>
      </w:r>
      <w:r w:rsidR="0088313B"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>.</w:t>
      </w:r>
      <w:r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 Sídlo spoločnosti je </w:t>
      </w:r>
      <w:r w:rsidR="00D82C49"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Tomášikova č.24, 821 01 </w:t>
      </w:r>
      <w:r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>Bratislava.</w:t>
      </w:r>
    </w:p>
    <w:p w:rsidR="00136C9C" w:rsidRPr="004622D1" w:rsidRDefault="00136C9C" w:rsidP="0088313B">
      <w:pPr>
        <w:spacing w:before="216"/>
        <w:ind w:left="360" w:firstLine="648"/>
        <w:jc w:val="both"/>
        <w:rPr>
          <w:rFonts w:ascii="Arial" w:hAnsi="Arial" w:cs="Arial"/>
          <w:color w:val="000000"/>
          <w:spacing w:val="-2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1"/>
          <w:sz w:val="20"/>
          <w:szCs w:val="20"/>
          <w:lang w:val="sk-SK"/>
        </w:rPr>
        <w:t xml:space="preserve">Spoločnosť </w:t>
      </w:r>
      <w:proofErr w:type="spellStart"/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>Curel</w:t>
      </w:r>
      <w:proofErr w:type="spellEnd"/>
      <w:r w:rsidR="00D82C49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, spol. s r.o.   </w:t>
      </w:r>
      <w:r w:rsidRPr="004622D1">
        <w:rPr>
          <w:rFonts w:ascii="Arial" w:hAnsi="Arial" w:cs="Arial"/>
          <w:color w:val="000000"/>
          <w:spacing w:val="-1"/>
          <w:sz w:val="20"/>
          <w:szCs w:val="20"/>
          <w:lang w:val="sk-SK"/>
        </w:rPr>
        <w:t xml:space="preserve">vznikla zapísaním do Obchodného registra Okresného </w:t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 xml:space="preserve">súdu Bratislava I, oddiel: </w:t>
      </w:r>
      <w:proofErr w:type="spellStart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Sro</w:t>
      </w:r>
      <w:proofErr w:type="spellEnd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, vložka č.</w:t>
      </w:r>
      <w:r w:rsidR="00D82C49"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1010/B, dňa 02. Júla 1991.</w:t>
      </w:r>
    </w:p>
    <w:p w:rsidR="00D82C49" w:rsidRPr="004622D1" w:rsidRDefault="00D82C49" w:rsidP="0088313B">
      <w:pPr>
        <w:spacing w:before="216"/>
        <w:ind w:left="360" w:firstLine="648"/>
        <w:jc w:val="both"/>
        <w:rPr>
          <w:rFonts w:ascii="Arial" w:hAnsi="Arial" w:cs="Arial"/>
          <w:color w:val="000000"/>
          <w:spacing w:val="-1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 xml:space="preserve">Pôvodný názov ZUREL, spol. s r.o. bol zmenený 11. Marca  2002, kedy došlo k zmene  obchodného názvu spoločnosti   na </w:t>
      </w:r>
      <w:proofErr w:type="spellStart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Curel</w:t>
      </w:r>
      <w:proofErr w:type="spellEnd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, spol. s r.o. a tiež aj k zmene  sídla spoločnosti z </w:t>
      </w:r>
      <w:r w:rsidR="008F4C2B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Ľ</w:t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anovej č.2 , 811 05 Bratislava na Tomášikova č.24, 821 01 Bratislava.</w:t>
      </w:r>
    </w:p>
    <w:p w:rsidR="00136C9C" w:rsidRPr="004622D1" w:rsidRDefault="00136C9C" w:rsidP="0088313B">
      <w:pPr>
        <w:spacing w:before="720"/>
        <w:ind w:left="360"/>
        <w:jc w:val="both"/>
        <w:rPr>
          <w:rFonts w:ascii="Arial" w:hAnsi="Arial" w:cs="Arial"/>
          <w:b/>
          <w:color w:val="000000"/>
          <w:spacing w:val="-2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00000"/>
          <w:spacing w:val="-2"/>
          <w:sz w:val="20"/>
          <w:szCs w:val="20"/>
          <w:lang w:val="sk-SK"/>
        </w:rPr>
        <w:t xml:space="preserve">Spoločníkom </w:t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spoločnosti je:</w:t>
      </w:r>
    </w:p>
    <w:p w:rsidR="00D82C49" w:rsidRPr="004622D1" w:rsidRDefault="00136C9C" w:rsidP="00D82C49">
      <w:pPr>
        <w:spacing w:before="180"/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Ing.</w:t>
      </w:r>
      <w:r w:rsidR="0088313B"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D82C49" w:rsidRPr="004622D1">
        <w:rPr>
          <w:rFonts w:ascii="Arial" w:hAnsi="Arial" w:cs="Arial"/>
          <w:color w:val="000000"/>
          <w:sz w:val="20"/>
          <w:szCs w:val="20"/>
          <w:lang w:val="sk-SK"/>
        </w:rPr>
        <w:t>Ján Genčík</w:t>
      </w:r>
    </w:p>
    <w:p w:rsidR="00136C9C" w:rsidRPr="004622D1" w:rsidRDefault="00D82C49" w:rsidP="00D82C49">
      <w:pPr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proofErr w:type="spellStart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Ȏsm</w:t>
      </w:r>
      <w:r w:rsidR="00136C9C" w:rsidRPr="004622D1">
        <w:rPr>
          <w:rFonts w:ascii="Arial" w:hAnsi="Arial" w:cs="Arial"/>
          <w:color w:val="000000"/>
          <w:sz w:val="20"/>
          <w:szCs w:val="20"/>
          <w:lang w:val="sk-SK"/>
        </w:rPr>
        <w:t>a</w:t>
      </w:r>
      <w:proofErr w:type="spellEnd"/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č.3, 831 01 Bratislava</w:t>
      </w:r>
    </w:p>
    <w:p w:rsidR="00D82C49" w:rsidRPr="004622D1" w:rsidRDefault="00D82C49" w:rsidP="00D82C49">
      <w:pPr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</w:p>
    <w:p w:rsidR="00D82C49" w:rsidRPr="004622D1" w:rsidRDefault="00D82C49" w:rsidP="00D82C49">
      <w:pPr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a</w:t>
      </w:r>
    </w:p>
    <w:p w:rsidR="00136C9C" w:rsidRPr="004622D1" w:rsidRDefault="00136C9C" w:rsidP="0088313B">
      <w:pPr>
        <w:spacing w:before="252" w:line="199" w:lineRule="auto"/>
        <w:ind w:left="360"/>
        <w:jc w:val="both"/>
        <w:rPr>
          <w:rFonts w:ascii="Arial" w:hAnsi="Arial" w:cs="Arial"/>
          <w:color w:val="000000"/>
          <w:spacing w:val="-4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>Branislav Genčík</w:t>
      </w:r>
    </w:p>
    <w:p w:rsidR="00136C9C" w:rsidRPr="004622D1" w:rsidRDefault="00136C9C" w:rsidP="0088313B">
      <w:pPr>
        <w:spacing w:before="72"/>
        <w:ind w:left="360"/>
        <w:jc w:val="both"/>
        <w:rPr>
          <w:rFonts w:ascii="Arial" w:hAnsi="Arial" w:cs="Arial"/>
          <w:color w:val="000000"/>
          <w:spacing w:val="-2"/>
          <w:sz w:val="20"/>
          <w:szCs w:val="20"/>
          <w:lang w:val="sk-SK"/>
        </w:rPr>
      </w:pPr>
      <w:proofErr w:type="spellStart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Lubinská</w:t>
      </w:r>
      <w:proofErr w:type="spellEnd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 xml:space="preserve"> 10 , 811 03 Bratislava</w:t>
      </w:r>
    </w:p>
    <w:p w:rsidR="00136C9C" w:rsidRPr="004622D1" w:rsidRDefault="00136C9C" w:rsidP="0088313B">
      <w:pPr>
        <w:spacing w:before="216" w:line="480" w:lineRule="auto"/>
        <w:ind w:left="360" w:right="1440"/>
        <w:jc w:val="both"/>
        <w:rPr>
          <w:rFonts w:ascii="Arial" w:hAnsi="Arial" w:cs="Arial"/>
          <w:color w:val="000000"/>
          <w:spacing w:val="-5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00000"/>
          <w:spacing w:val="-5"/>
          <w:sz w:val="20"/>
          <w:szCs w:val="20"/>
          <w:lang w:val="sk-SK"/>
        </w:rPr>
        <w:t xml:space="preserve">Základné imanie spoločnosti </w:t>
      </w:r>
      <w:r w:rsidRPr="004622D1">
        <w:rPr>
          <w:rFonts w:ascii="Arial" w:hAnsi="Arial" w:cs="Arial"/>
          <w:color w:val="000000"/>
          <w:spacing w:val="-5"/>
          <w:sz w:val="20"/>
          <w:szCs w:val="20"/>
          <w:lang w:val="sk-SK"/>
        </w:rPr>
        <w:t xml:space="preserve">je vo výške </w:t>
      </w:r>
      <w:r w:rsidR="00383F54" w:rsidRPr="004622D1">
        <w:rPr>
          <w:rFonts w:ascii="Arial" w:hAnsi="Arial" w:cs="Arial"/>
          <w:color w:val="000000"/>
          <w:spacing w:val="-5"/>
          <w:sz w:val="20"/>
          <w:szCs w:val="20"/>
          <w:lang w:val="sk-SK"/>
        </w:rPr>
        <w:t>199 164</w:t>
      </w:r>
      <w:r w:rsidRPr="004622D1">
        <w:rPr>
          <w:rFonts w:ascii="Arial" w:hAnsi="Arial" w:cs="Arial"/>
          <w:color w:val="000000"/>
          <w:spacing w:val="-5"/>
          <w:sz w:val="20"/>
          <w:szCs w:val="20"/>
          <w:lang w:val="sk-SK"/>
        </w:rPr>
        <w:t>,- EUR a bolo úp</w:t>
      </w:r>
      <w:r w:rsidR="00D72448" w:rsidRPr="004622D1">
        <w:rPr>
          <w:rFonts w:ascii="Arial" w:hAnsi="Arial" w:cs="Arial"/>
          <w:color w:val="000000"/>
          <w:spacing w:val="-5"/>
          <w:sz w:val="20"/>
          <w:szCs w:val="20"/>
          <w:lang w:val="sk-SK"/>
        </w:rPr>
        <w:t>l</w:t>
      </w:r>
      <w:r w:rsidRPr="004622D1">
        <w:rPr>
          <w:rFonts w:ascii="Arial" w:hAnsi="Arial" w:cs="Arial"/>
          <w:color w:val="000000"/>
          <w:spacing w:val="-5"/>
          <w:sz w:val="20"/>
          <w:szCs w:val="20"/>
          <w:lang w:val="sk-SK"/>
        </w:rPr>
        <w:t xml:space="preserve">ne splatené. </w:t>
      </w:r>
    </w:p>
    <w:p w:rsidR="00136C9C" w:rsidRPr="004622D1" w:rsidRDefault="00136C9C" w:rsidP="0088313B">
      <w:pPr>
        <w:spacing w:before="216" w:line="480" w:lineRule="auto"/>
        <w:ind w:left="360" w:right="1440"/>
        <w:jc w:val="both"/>
        <w:rPr>
          <w:rFonts w:ascii="Arial" w:hAnsi="Arial" w:cs="Arial"/>
          <w:b/>
          <w:color w:val="000000"/>
          <w:spacing w:val="-5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00000"/>
          <w:spacing w:val="-3"/>
          <w:sz w:val="20"/>
          <w:szCs w:val="20"/>
          <w:lang w:val="sk-SK"/>
        </w:rPr>
        <w:t xml:space="preserve">Predmet podnikania </w:t>
      </w:r>
      <w:r w:rsidRPr="004622D1">
        <w:rPr>
          <w:rFonts w:ascii="Arial" w:hAnsi="Arial" w:cs="Arial"/>
          <w:color w:val="000000"/>
          <w:spacing w:val="-3"/>
          <w:sz w:val="20"/>
          <w:szCs w:val="20"/>
          <w:lang w:val="sk-SK"/>
        </w:rPr>
        <w:t>spoločnosti zahrňuje:</w:t>
      </w:r>
    </w:p>
    <w:p w:rsidR="00136C9C" w:rsidRPr="004622D1" w:rsidRDefault="00136C9C" w:rsidP="0088313B">
      <w:pPr>
        <w:pStyle w:val="Odsekzoznamu"/>
        <w:numPr>
          <w:ilvl w:val="0"/>
          <w:numId w:val="1"/>
        </w:numPr>
        <w:spacing w:before="216"/>
        <w:jc w:val="both"/>
        <w:rPr>
          <w:rFonts w:ascii="Arial" w:hAnsi="Arial" w:cs="Arial"/>
          <w:color w:val="000000"/>
          <w:spacing w:val="2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Veľkoobchod kvetov a doplnkového tovaru . </w:t>
      </w:r>
      <w:r w:rsidR="00017B58"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>1</w:t>
      </w: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 prevádzk</w:t>
      </w:r>
      <w:r w:rsidR="00017B58"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>a</w:t>
      </w:r>
      <w:r w:rsidRPr="004622D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 </w:t>
      </w:r>
    </w:p>
    <w:p w:rsidR="00136C9C" w:rsidRDefault="00136C9C" w:rsidP="0088313B">
      <w:pPr>
        <w:pStyle w:val="Odsekzoznamu"/>
        <w:numPr>
          <w:ilvl w:val="0"/>
          <w:numId w:val="1"/>
        </w:numPr>
        <w:tabs>
          <w:tab w:val="decimal" w:pos="-360"/>
        </w:tabs>
        <w:jc w:val="both"/>
        <w:rPr>
          <w:rFonts w:ascii="Arial" w:hAnsi="Arial" w:cs="Arial"/>
          <w:color w:val="000000"/>
          <w:spacing w:val="6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Maloobchodné predajne kvetov a doplnkového tovaru . </w:t>
      </w:r>
      <w:r w:rsidR="00793928">
        <w:rPr>
          <w:rFonts w:ascii="Arial" w:hAnsi="Arial" w:cs="Arial"/>
          <w:color w:val="000000"/>
          <w:sz w:val="20"/>
          <w:szCs w:val="20"/>
          <w:lang w:val="sk-SK"/>
        </w:rPr>
        <w:t>7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prevádz</w:t>
      </w:r>
      <w:r w:rsidR="00793928">
        <w:rPr>
          <w:rFonts w:ascii="Arial" w:hAnsi="Arial" w:cs="Arial"/>
          <w:color w:val="000000"/>
          <w:sz w:val="20"/>
          <w:szCs w:val="20"/>
          <w:lang w:val="sk-SK"/>
        </w:rPr>
        <w:t xml:space="preserve">ok : </w:t>
      </w:r>
      <w:r w:rsidR="00017B58"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Malacky, Senec, Šamorín </w:t>
      </w:r>
      <w:r w:rsidR="00102C12">
        <w:rPr>
          <w:rFonts w:ascii="Arial" w:hAnsi="Arial" w:cs="Arial"/>
          <w:color w:val="000000"/>
          <w:spacing w:val="6"/>
          <w:sz w:val="20"/>
          <w:szCs w:val="20"/>
          <w:lang w:val="sk-SK"/>
        </w:rPr>
        <w:t>, </w:t>
      </w:r>
      <w:r w:rsidR="00017B58" w:rsidRPr="004622D1">
        <w:rPr>
          <w:rFonts w:ascii="Arial" w:hAnsi="Arial" w:cs="Arial"/>
          <w:color w:val="000000"/>
          <w:spacing w:val="6"/>
          <w:sz w:val="20"/>
          <w:szCs w:val="20"/>
          <w:lang w:val="sk-SK"/>
        </w:rPr>
        <w:t xml:space="preserve">Rovinka </w:t>
      </w:r>
      <w:r w:rsidR="00793928">
        <w:rPr>
          <w:rFonts w:ascii="Arial" w:hAnsi="Arial" w:cs="Arial"/>
          <w:color w:val="000000"/>
          <w:spacing w:val="6"/>
          <w:sz w:val="20"/>
          <w:szCs w:val="20"/>
          <w:lang w:val="sk-SK"/>
        </w:rPr>
        <w:t>, Hlohovec? Bratislava Tomášikova, Bratislava Nivy.</w:t>
      </w:r>
    </w:p>
    <w:p w:rsidR="00793928" w:rsidRPr="004622D1" w:rsidRDefault="00793928" w:rsidP="0088313B">
      <w:pPr>
        <w:pStyle w:val="Odsekzoznamu"/>
        <w:numPr>
          <w:ilvl w:val="0"/>
          <w:numId w:val="1"/>
        </w:numPr>
        <w:tabs>
          <w:tab w:val="decimal" w:pos="-360"/>
        </w:tabs>
        <w:jc w:val="both"/>
        <w:rPr>
          <w:rFonts w:ascii="Arial" w:hAnsi="Arial" w:cs="Arial"/>
          <w:color w:val="000000"/>
          <w:spacing w:val="6"/>
          <w:sz w:val="20"/>
          <w:szCs w:val="20"/>
          <w:lang w:val="sk-SK"/>
        </w:rPr>
      </w:pPr>
      <w:r>
        <w:rPr>
          <w:rFonts w:ascii="Arial" w:hAnsi="Arial" w:cs="Arial"/>
          <w:color w:val="000000"/>
          <w:spacing w:val="6"/>
          <w:sz w:val="20"/>
          <w:szCs w:val="20"/>
          <w:lang w:val="sk-SK"/>
        </w:rPr>
        <w:t>Mobil Market s počtom motorových vozidiel 6</w:t>
      </w:r>
    </w:p>
    <w:p w:rsidR="00136C9C" w:rsidRPr="004622D1" w:rsidRDefault="00136C9C" w:rsidP="0088313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výkon prevádzkovateľa nákladnej cestnej dopravy s počtom motorových vozidiel     </w:t>
      </w:r>
      <w:r w:rsidR="00793928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3 </w:t>
      </w:r>
      <w:r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, 2 návesov 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a </w:t>
      </w:r>
      <w:r w:rsidR="00383F54" w:rsidRPr="004622D1">
        <w:rPr>
          <w:rFonts w:ascii="Arial" w:hAnsi="Arial" w:cs="Arial"/>
          <w:color w:val="000000"/>
          <w:sz w:val="20"/>
          <w:szCs w:val="20"/>
          <w:lang w:val="sk-SK"/>
        </w:rPr>
        <w:t>2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ťahačov.</w:t>
      </w:r>
    </w:p>
    <w:p w:rsidR="00136C9C" w:rsidRPr="004622D1" w:rsidRDefault="00136C9C" w:rsidP="0088313B">
      <w:pPr>
        <w:spacing w:before="504"/>
        <w:ind w:left="360"/>
        <w:jc w:val="both"/>
        <w:rPr>
          <w:rFonts w:ascii="Arial" w:hAnsi="Arial" w:cs="Arial"/>
          <w:b/>
          <w:color w:val="000000"/>
          <w:spacing w:val="-3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00000"/>
          <w:spacing w:val="-3"/>
          <w:sz w:val="20"/>
          <w:szCs w:val="20"/>
          <w:lang w:val="sk-SK"/>
        </w:rPr>
        <w:t xml:space="preserve">Registrovanými konateľmi </w:t>
      </w:r>
      <w:r w:rsidRPr="004622D1">
        <w:rPr>
          <w:rFonts w:ascii="Arial" w:hAnsi="Arial" w:cs="Arial"/>
          <w:color w:val="000000"/>
          <w:spacing w:val="-3"/>
          <w:sz w:val="20"/>
          <w:szCs w:val="20"/>
          <w:lang w:val="sk-SK"/>
        </w:rPr>
        <w:t>spoločnosti sú:</w:t>
      </w:r>
    </w:p>
    <w:p w:rsidR="00383F54" w:rsidRPr="004622D1" w:rsidRDefault="00383F54" w:rsidP="00383F54">
      <w:pPr>
        <w:spacing w:before="180"/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Ing. Ján Genčík</w:t>
      </w:r>
    </w:p>
    <w:p w:rsidR="00383F54" w:rsidRPr="004622D1" w:rsidRDefault="00383F54" w:rsidP="00383F54">
      <w:pPr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proofErr w:type="spellStart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Ȏsm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>a</w:t>
      </w:r>
      <w:proofErr w:type="spellEnd"/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č.3, 831 01 Bratislava</w:t>
      </w:r>
      <w:r w:rsidRPr="004622D1">
        <w:rPr>
          <w:rFonts w:ascii="Arial" w:hAnsi="Arial" w:cs="Arial"/>
          <w:color w:val="000000"/>
          <w:sz w:val="20"/>
          <w:szCs w:val="20"/>
          <w:lang w:val="sk-SK"/>
        </w:rPr>
        <w:tab/>
        <w:t>(od 11.03.2002)</w:t>
      </w:r>
    </w:p>
    <w:p w:rsidR="00383F54" w:rsidRPr="004622D1" w:rsidRDefault="00383F54" w:rsidP="00383F54">
      <w:pPr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</w:p>
    <w:p w:rsidR="00383F54" w:rsidRPr="004622D1" w:rsidRDefault="00383F54" w:rsidP="00383F54">
      <w:pPr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>a</w:t>
      </w:r>
    </w:p>
    <w:p w:rsidR="00383F54" w:rsidRPr="004622D1" w:rsidRDefault="00383F54" w:rsidP="00383F54">
      <w:pPr>
        <w:spacing w:before="252" w:line="199" w:lineRule="auto"/>
        <w:ind w:left="360"/>
        <w:jc w:val="both"/>
        <w:rPr>
          <w:rFonts w:ascii="Arial" w:hAnsi="Arial" w:cs="Arial"/>
          <w:color w:val="000000"/>
          <w:spacing w:val="-4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>Branislav Genčík</w:t>
      </w:r>
    </w:p>
    <w:p w:rsidR="00383F54" w:rsidRPr="004622D1" w:rsidRDefault="00383F54" w:rsidP="00383F54">
      <w:pPr>
        <w:spacing w:before="72"/>
        <w:ind w:left="360"/>
        <w:jc w:val="both"/>
        <w:rPr>
          <w:rFonts w:ascii="Arial" w:hAnsi="Arial" w:cs="Arial"/>
          <w:color w:val="000000"/>
          <w:spacing w:val="-2"/>
          <w:sz w:val="20"/>
          <w:szCs w:val="20"/>
          <w:lang w:val="sk-SK"/>
        </w:rPr>
      </w:pPr>
      <w:proofErr w:type="spellStart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>Lubinská</w:t>
      </w:r>
      <w:proofErr w:type="spellEnd"/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 xml:space="preserve"> 10 , 811 03 Bratislava</w:t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ab/>
        <w:t>(od 14.10.2005)</w:t>
      </w:r>
    </w:p>
    <w:p w:rsidR="00136C9C" w:rsidRPr="004622D1" w:rsidRDefault="00886638" w:rsidP="00886638">
      <w:pPr>
        <w:spacing w:before="72"/>
        <w:ind w:left="360"/>
        <w:jc w:val="both"/>
        <w:rPr>
          <w:rFonts w:ascii="Arial" w:hAnsi="Arial" w:cs="Arial"/>
          <w:color w:val="000000"/>
          <w:spacing w:val="-2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ab/>
      </w:r>
      <w:r w:rsidRPr="004622D1">
        <w:rPr>
          <w:rFonts w:ascii="Arial" w:hAnsi="Arial" w:cs="Arial"/>
          <w:color w:val="000000"/>
          <w:spacing w:val="-2"/>
          <w:sz w:val="20"/>
          <w:szCs w:val="20"/>
          <w:lang w:val="sk-SK"/>
        </w:rPr>
        <w:tab/>
      </w:r>
    </w:p>
    <w:p w:rsidR="00D668D0" w:rsidRPr="004622D1" w:rsidRDefault="00B743AB" w:rsidP="00D668D0">
      <w:pPr>
        <w:spacing w:line="28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4622D1">
        <w:rPr>
          <w:rFonts w:ascii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633B8" wp14:editId="070B1FD2">
                <wp:simplePos x="0" y="0"/>
                <wp:positionH relativeFrom="column">
                  <wp:posOffset>7287260</wp:posOffset>
                </wp:positionH>
                <wp:positionV relativeFrom="paragraph">
                  <wp:posOffset>6184265</wp:posOffset>
                </wp:positionV>
                <wp:extent cx="0" cy="2720975"/>
                <wp:effectExtent l="12700" t="11430" r="15875" b="10795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097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76767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3.8pt,486.95pt" to="573.8pt,7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" strokecolor="#767678" strokeweight="1.1pt"/>
            </w:pict>
          </mc:Fallback>
        </mc:AlternateContent>
      </w:r>
    </w:p>
    <w:p w:rsidR="00136C9C" w:rsidRDefault="00136C9C" w:rsidP="00D668D0">
      <w:pPr>
        <w:spacing w:line="280" w:lineRule="auto"/>
        <w:ind w:left="360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  <w:r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Za spoločnosť koná a podpisuje konateľ samostatne. Podpisovanie sa vykoná tak, že k </w:t>
      </w:r>
      <w:r w:rsidRPr="004622D1">
        <w:rPr>
          <w:rFonts w:ascii="Arial" w:hAnsi="Arial" w:cs="Arial"/>
          <w:color w:val="000000"/>
          <w:spacing w:val="1"/>
          <w:sz w:val="20"/>
          <w:szCs w:val="20"/>
          <w:lang w:val="sk-SK"/>
        </w:rPr>
        <w:t>obchodnému menu spoločnosti pripojí konateľ svoj vlastnoručný podpis.</w:t>
      </w:r>
    </w:p>
    <w:p w:rsidR="004622D1" w:rsidRDefault="004622D1" w:rsidP="00D668D0">
      <w:pPr>
        <w:spacing w:line="280" w:lineRule="auto"/>
        <w:ind w:left="360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</w:p>
    <w:p w:rsidR="004622D1" w:rsidRDefault="004622D1" w:rsidP="00D668D0">
      <w:pPr>
        <w:spacing w:line="280" w:lineRule="auto"/>
        <w:ind w:left="360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</w:p>
    <w:p w:rsidR="004622D1" w:rsidRPr="004622D1" w:rsidRDefault="004622D1" w:rsidP="00D668D0">
      <w:pPr>
        <w:spacing w:line="280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</w:p>
    <w:p w:rsidR="00383F54" w:rsidRPr="004622D1" w:rsidRDefault="00383F54" w:rsidP="00D668D0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</w:p>
    <w:p w:rsidR="00D668D0" w:rsidRPr="004622D1" w:rsidRDefault="00D668D0" w:rsidP="00D668D0">
      <w:pPr>
        <w:tabs>
          <w:tab w:val="right" w:pos="2829"/>
        </w:tabs>
        <w:ind w:left="360"/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72C62"/>
          <w:sz w:val="20"/>
          <w:szCs w:val="20"/>
          <w:lang w:val="sk-SK"/>
        </w:rPr>
        <w:t>2</w:t>
      </w:r>
      <w:r w:rsidRPr="004622D1">
        <w:rPr>
          <w:rFonts w:ascii="Arial" w:hAnsi="Arial" w:cs="Arial"/>
          <w:b/>
          <w:color w:val="072C62"/>
          <w:sz w:val="20"/>
          <w:szCs w:val="20"/>
          <w:lang w:val="sk-SK"/>
        </w:rPr>
        <w:tab/>
      </w: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Vízie, hodnoty, ciele</w:t>
      </w:r>
    </w:p>
    <w:p w:rsidR="00D668D0" w:rsidRPr="004622D1" w:rsidRDefault="00D668D0" w:rsidP="00D668D0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2.1.Vízie</w:t>
      </w:r>
    </w:p>
    <w:p w:rsidR="00136C9C" w:rsidRPr="005D1881" w:rsidRDefault="00136C9C" w:rsidP="00383F54">
      <w:pPr>
        <w:spacing w:before="360" w:line="283" w:lineRule="auto"/>
        <w:ind w:left="864" w:firstLine="720"/>
        <w:jc w:val="both"/>
        <w:rPr>
          <w:rFonts w:ascii="Arial" w:hAnsi="Arial" w:cs="Arial"/>
          <w:color w:val="000000"/>
          <w:spacing w:val="4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Spoločnosť </w:t>
      </w:r>
      <w:proofErr w:type="spellStart"/>
      <w:r w:rsidRPr="005D1881">
        <w:rPr>
          <w:rFonts w:ascii="Arial" w:hAnsi="Arial" w:cs="Arial"/>
          <w:color w:val="000000"/>
          <w:spacing w:val="2"/>
          <w:sz w:val="20"/>
          <w:szCs w:val="20"/>
          <w:lang w:val="sk-SK"/>
        </w:rPr>
        <w:t>Curel</w:t>
      </w:r>
      <w:proofErr w:type="spellEnd"/>
      <w:r w:rsidRPr="005D1881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, spol. s. r.o. pokračovala v rozširovaní svojho portfólia zákazníkov o </w:t>
      </w:r>
      <w:r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skupinu podnikateľských subjektov, ktorí 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>vlastnia  záhradné centrá  a chcú rozšíriť ponúkaný sortiment o rezané kvety a doplnkový tovar. Veľkú pozornosť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hlavne v období „</w:t>
      </w:r>
      <w:r w:rsidR="00793928">
        <w:rPr>
          <w:rFonts w:ascii="Arial" w:hAnsi="Arial" w:cs="Arial"/>
          <w:color w:val="000000"/>
          <w:spacing w:val="4"/>
          <w:sz w:val="20"/>
          <w:szCs w:val="20"/>
          <w:lang w:val="sk-SK"/>
        </w:rPr>
        <w:t>C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>ORONA KRÍZY“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 ven</w:t>
      </w:r>
      <w:r w:rsidR="00793928">
        <w:rPr>
          <w:rFonts w:ascii="Arial" w:hAnsi="Arial" w:cs="Arial"/>
          <w:color w:val="000000"/>
          <w:spacing w:val="4"/>
          <w:sz w:val="20"/>
          <w:szCs w:val="20"/>
          <w:lang w:val="sk-SK"/>
        </w:rPr>
        <w:t>ovala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rokovaniam s obchodnými reťazcami</w:t>
      </w:r>
      <w:r w:rsidR="00D06C2F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na Slovensk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>u</w:t>
      </w:r>
      <w:r w:rsidR="00D06C2F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ale aj v Čechách 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. Obchodné reťazce boli na základe rozhodnutia vlády otvorené </w:t>
      </w:r>
      <w:r w:rsidR="00793928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počas celého obdobia pandémie a 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> pre koncového zákazníka postupne ro</w:t>
      </w:r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>z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>širovali sortiment, ktorý bol v tomto období menej dostupný .O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krem črepníkových kvetov </w:t>
      </w:r>
      <w:r w:rsidR="00DE6B8C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(v dodávke črepníkových orchideí sme na poprednom mieste na slovenskom trhu ) 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sme týmto subjektom ponúkli 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aj hotové výrobky  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a to hlavne 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kytice 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a 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sezónne aranžmány </w:t>
      </w:r>
      <w:r w:rsidR="00E53659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</w:t>
      </w:r>
      <w:r w:rsidR="003B443B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. </w:t>
      </w:r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Pokračovali sme v dodávkach pre reťazec BILLA  a </w:t>
      </w:r>
      <w:r w:rsidR="00D06C2F"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>pre český reťazec GLOBUS .</w:t>
      </w:r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Tiež sa nám podarilo zrealizovať  dodávky nášho tovaru do obchodných reťazcov </w:t>
      </w:r>
      <w:proofErr w:type="spellStart"/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>Kaufland</w:t>
      </w:r>
      <w:proofErr w:type="spellEnd"/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a </w:t>
      </w:r>
      <w:proofErr w:type="spellStart"/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>Lidl</w:t>
      </w:r>
      <w:proofErr w:type="spellEnd"/>
      <w:r w:rsidR="006404D2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. Aj naďalej prebiehajú intenzívne rokovania s ostatnými reťazcami.</w:t>
      </w:r>
    </w:p>
    <w:p w:rsidR="00A80474" w:rsidRPr="005D1881" w:rsidRDefault="00A80474" w:rsidP="00383F54">
      <w:pPr>
        <w:spacing w:before="216" w:line="283" w:lineRule="auto"/>
        <w:ind w:left="864" w:firstLine="720"/>
        <w:jc w:val="both"/>
        <w:rPr>
          <w:rFonts w:ascii="Arial" w:hAnsi="Arial" w:cs="Arial"/>
          <w:color w:val="000000"/>
          <w:spacing w:val="2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13"/>
          <w:sz w:val="20"/>
          <w:szCs w:val="20"/>
          <w:lang w:val="sk-SK"/>
        </w:rPr>
        <w:t>Od</w:t>
      </w:r>
      <w:r w:rsidR="00136C9C" w:rsidRPr="005D1881">
        <w:rPr>
          <w:rFonts w:ascii="Arial" w:hAnsi="Arial" w:cs="Arial"/>
          <w:color w:val="000000"/>
          <w:spacing w:val="13"/>
          <w:sz w:val="20"/>
          <w:szCs w:val="20"/>
          <w:lang w:val="sk-SK"/>
        </w:rPr>
        <w:t xml:space="preserve"> roku 2016 spoločnosť </w:t>
      </w:r>
      <w:r w:rsidRPr="005D1881">
        <w:rPr>
          <w:rFonts w:ascii="Arial" w:hAnsi="Arial" w:cs="Arial"/>
          <w:color w:val="000000"/>
          <w:spacing w:val="13"/>
          <w:sz w:val="20"/>
          <w:szCs w:val="20"/>
          <w:lang w:val="sk-SK"/>
        </w:rPr>
        <w:t xml:space="preserve">postupne otvorila </w:t>
      </w:r>
      <w:r w:rsidR="00793928">
        <w:rPr>
          <w:rFonts w:ascii="Arial" w:hAnsi="Arial" w:cs="Arial"/>
          <w:color w:val="000000"/>
          <w:spacing w:val="13"/>
          <w:sz w:val="20"/>
          <w:szCs w:val="20"/>
          <w:lang w:val="sk-SK"/>
        </w:rPr>
        <w:t>7</w:t>
      </w:r>
      <w:r w:rsidRPr="005D1881">
        <w:rPr>
          <w:rFonts w:ascii="Arial" w:hAnsi="Arial" w:cs="Arial"/>
          <w:color w:val="000000"/>
          <w:spacing w:val="13"/>
          <w:sz w:val="20"/>
          <w:szCs w:val="20"/>
          <w:lang w:val="sk-SK"/>
        </w:rPr>
        <w:t xml:space="preserve"> maloobchodných predajní v Bratislave a okolí  ( Rovinka, Senec, Šamorín, Malacky</w:t>
      </w:r>
      <w:r w:rsidR="00793928">
        <w:rPr>
          <w:rFonts w:ascii="Arial" w:hAnsi="Arial" w:cs="Arial"/>
          <w:color w:val="000000"/>
          <w:spacing w:val="13"/>
          <w:sz w:val="20"/>
          <w:szCs w:val="20"/>
          <w:lang w:val="sk-SK"/>
        </w:rPr>
        <w:t>, Hlohovec, Bratislava Tomášikova a Bratislava Nivy</w:t>
      </w:r>
      <w:r w:rsidRPr="005D1881">
        <w:rPr>
          <w:rFonts w:ascii="Arial" w:hAnsi="Arial" w:cs="Arial"/>
          <w:color w:val="000000"/>
          <w:spacing w:val="13"/>
          <w:sz w:val="20"/>
          <w:szCs w:val="20"/>
          <w:lang w:val="sk-SK"/>
        </w:rPr>
        <w:t>)</w:t>
      </w:r>
      <w:r w:rsidR="004F5B18" w:rsidRPr="005D1881">
        <w:rPr>
          <w:rFonts w:ascii="Arial" w:hAnsi="Arial" w:cs="Arial"/>
          <w:color w:val="000000"/>
          <w:spacing w:val="2"/>
          <w:sz w:val="20"/>
          <w:szCs w:val="20"/>
          <w:lang w:val="sk-SK"/>
        </w:rPr>
        <w:t>.</w:t>
      </w:r>
      <w:r w:rsidR="00793928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 Naše p</w:t>
      </w:r>
      <w:r w:rsidR="00E53659">
        <w:rPr>
          <w:rFonts w:ascii="Arial" w:hAnsi="Arial" w:cs="Arial"/>
          <w:color w:val="000000"/>
          <w:spacing w:val="2"/>
          <w:sz w:val="20"/>
          <w:szCs w:val="20"/>
          <w:lang w:val="sk-SK"/>
        </w:rPr>
        <w:t>revádzk</w:t>
      </w:r>
      <w:r w:rsidR="00793928">
        <w:rPr>
          <w:rFonts w:ascii="Arial" w:hAnsi="Arial" w:cs="Arial"/>
          <w:color w:val="000000"/>
          <w:spacing w:val="2"/>
          <w:sz w:val="20"/>
          <w:szCs w:val="20"/>
          <w:lang w:val="sk-SK"/>
        </w:rPr>
        <w:t>y</w:t>
      </w:r>
      <w:r w:rsidR="00E53659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   ponúka</w:t>
      </w:r>
      <w:r w:rsidR="00793928">
        <w:rPr>
          <w:rFonts w:ascii="Arial" w:hAnsi="Arial" w:cs="Arial"/>
          <w:color w:val="000000"/>
          <w:spacing w:val="2"/>
          <w:sz w:val="20"/>
          <w:szCs w:val="20"/>
          <w:lang w:val="sk-SK"/>
        </w:rPr>
        <w:t>jú</w:t>
      </w:r>
      <w:r w:rsidR="00E53659">
        <w:rPr>
          <w:rFonts w:ascii="Arial" w:hAnsi="Arial" w:cs="Arial"/>
          <w:color w:val="000000"/>
          <w:spacing w:val="2"/>
          <w:sz w:val="20"/>
          <w:szCs w:val="20"/>
          <w:lang w:val="sk-SK"/>
        </w:rPr>
        <w:t xml:space="preserve">  na predaj a prenájom aranžmány a doplnky, ktoré uspokoja aj veľmi náročného zákazníka  a to priamo v predajni, ako aj prostredníctvom internetu. </w:t>
      </w:r>
    </w:p>
    <w:p w:rsidR="005124E6" w:rsidRPr="005D1881" w:rsidRDefault="005124E6" w:rsidP="005124E6">
      <w:pPr>
        <w:spacing w:before="216" w:line="283" w:lineRule="auto"/>
        <w:ind w:left="864" w:firstLine="720"/>
        <w:jc w:val="both"/>
        <w:rPr>
          <w:rFonts w:ascii="Arial" w:hAnsi="Arial" w:cs="Arial"/>
          <w:color w:val="000000"/>
          <w:spacing w:val="3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Spoločnosť tiež kladie dôraz  na školenie zamestnancov  , zamerané na získanie  obchodných zručností ako aj na odborný rast  zamestnancov v oblasti </w:t>
      </w:r>
      <w:proofErr w:type="spellStart"/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fl</w:t>
      </w:r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o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ristiky</w:t>
      </w:r>
      <w:proofErr w:type="spellEnd"/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,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 nových trendov  vo viazaní  kvetov a aranžovaní doplnkov . </w:t>
      </w:r>
    </w:p>
    <w:p w:rsidR="00751F78" w:rsidRPr="005D1881" w:rsidRDefault="00DE6B8C" w:rsidP="00383F54">
      <w:pPr>
        <w:spacing w:before="216" w:line="283" w:lineRule="auto"/>
        <w:ind w:left="864" w:firstLine="720"/>
        <w:jc w:val="both"/>
        <w:rPr>
          <w:rFonts w:ascii="Arial" w:hAnsi="Arial" w:cs="Arial"/>
          <w:color w:val="000000"/>
          <w:spacing w:val="3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Pre zákazníkov ponúkame možnosť vlastného nákupu tovaru na Holandskej burze  cez aplikáciu </w:t>
      </w:r>
      <w:proofErr w:type="spellStart"/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e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-shop</w:t>
      </w:r>
      <w:proofErr w:type="spellEnd"/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 . Takúto možnosť využilo v roku 20</w:t>
      </w:r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>2</w:t>
      </w:r>
      <w:r w:rsidR="007F3E9B">
        <w:rPr>
          <w:rFonts w:ascii="Arial" w:hAnsi="Arial" w:cs="Arial"/>
          <w:color w:val="000000"/>
          <w:spacing w:val="3"/>
          <w:sz w:val="20"/>
          <w:szCs w:val="20"/>
          <w:lang w:val="sk-SK"/>
        </w:rPr>
        <w:t>1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  <w:r w:rsidR="008F4C2B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spolu 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>38</w:t>
      </w:r>
      <w:r w:rsidR="008F4C2B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zákazníkov.</w:t>
      </w:r>
      <w:r w:rsidR="00D06C2F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Aplikácia umožňuje </w:t>
      </w:r>
      <w:r w:rsidR="005124E6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užívateľom</w:t>
      </w:r>
      <w:r w:rsidR="00D06C2F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prehľad o ponúkanom sortimente tovaru a možnosť nakúpu   24 hodín denne 7 dní v týždni.  Po realizácii nákupu  sú automaticky odosielané dáta na oddelenie rezaných kvetov, ktoré  zabezpečí dopravu a pripraví tovar na prevzatie. </w:t>
      </w:r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>Táto aplikáci</w:t>
      </w:r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a</w:t>
      </w:r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si získala popularitu u našich zákazníkov a objem tovaru nakúpeného prostredníctvo  </w:t>
      </w:r>
      <w:proofErr w:type="spellStart"/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e</w:t>
      </w:r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>-shop</w:t>
      </w:r>
      <w:proofErr w:type="spellEnd"/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sa v roku 202</w:t>
      </w:r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1</w:t>
      </w:r>
      <w:r w:rsidR="006404D2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niekoľkonásobne zvýšil .</w:t>
      </w:r>
      <w:r w:rsidR="00D06C2F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</w:p>
    <w:p w:rsidR="00EC5553" w:rsidRPr="005D1881" w:rsidRDefault="00751F78" w:rsidP="00383F54">
      <w:pPr>
        <w:spacing w:before="216" w:line="283" w:lineRule="auto"/>
        <w:ind w:left="864" w:firstLine="720"/>
        <w:jc w:val="both"/>
        <w:rPr>
          <w:rFonts w:ascii="Arial" w:hAnsi="Arial" w:cs="Arial"/>
          <w:color w:val="000000"/>
          <w:spacing w:val="3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V lete 2019 sme spustili službu CUREL taxi , ktorá zabezpečuje telefonickú objednávku tovaru a jeho dodanie v Bratislave a okolí do 1 hodiny .  Ponúkame  tak registrovaným zákazníkom možnosť  komfortne doplniť </w:t>
      </w:r>
      <w:r w:rsidR="00EC5553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chýbajúci 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tovar  </w:t>
      </w:r>
      <w:r w:rsidR="00EC5553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v predajni , úsporu mzdových nákladov a tiež  času  potrebného na osobný nákup .</w:t>
      </w:r>
    </w:p>
    <w:p w:rsidR="00DE6B8C" w:rsidRPr="005D1881" w:rsidRDefault="00EC5553" w:rsidP="00383F54">
      <w:pPr>
        <w:spacing w:before="216" w:line="283" w:lineRule="auto"/>
        <w:ind w:left="864" w:firstLine="720"/>
        <w:jc w:val="both"/>
        <w:rPr>
          <w:rFonts w:ascii="Arial" w:hAnsi="Arial" w:cs="Arial"/>
          <w:color w:val="000000"/>
          <w:spacing w:val="3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V roku 20</w:t>
      </w:r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>21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spoločnosť </w:t>
      </w:r>
      <w:r w:rsidR="00793928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spustila v plnej prevádzke 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projekt </w:t>
      </w:r>
      <w:proofErr w:type="spellStart"/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>e-shop</w:t>
      </w:r>
      <w:proofErr w:type="spellEnd"/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zameraný na predaj  a dodávku kytíc </w:t>
      </w:r>
      <w:r w:rsidR="00C66BA9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, aranžmánov 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a doplnkového tovaru konečnému spotrebiteľovi. Projekt bol </w:t>
      </w:r>
      <w:r w:rsidR="00775105">
        <w:rPr>
          <w:rFonts w:ascii="Arial" w:hAnsi="Arial" w:cs="Arial"/>
          <w:color w:val="000000"/>
          <w:spacing w:val="3"/>
          <w:sz w:val="20"/>
          <w:szCs w:val="20"/>
          <w:lang w:val="sk-SK"/>
        </w:rPr>
        <w:t>v skúšobnej prevádzke od jari 2020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, kedy boli </w:t>
      </w:r>
      <w:r w:rsidR="00775105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počas pandémie  </w:t>
      </w:r>
      <w:r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predajne zatvorené. </w:t>
      </w:r>
      <w:r w:rsidR="00751F78" w:rsidRPr="005D1881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>V roku 20</w:t>
      </w:r>
      <w:r w:rsidR="007F3E9B">
        <w:rPr>
          <w:rFonts w:ascii="Arial" w:hAnsi="Arial" w:cs="Arial"/>
          <w:color w:val="000000"/>
          <w:spacing w:val="3"/>
          <w:sz w:val="20"/>
          <w:szCs w:val="20"/>
          <w:lang w:val="sk-SK"/>
        </w:rPr>
        <w:t>21</w:t>
      </w:r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sa postupne rozšíril sortiment , ponúkaný prostredníctvom tejto aplikácie, nastavilo sa  prepojenie so skladovým systémom a spustila  sa aj platobná brána  prostredníctvom spoločnosti PAY PALL.  Spoločnosť podpísala zmluvu s firmou </w:t>
      </w:r>
      <w:proofErr w:type="spellStart"/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>Mediapress</w:t>
      </w:r>
      <w:proofErr w:type="spellEnd"/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</w:t>
      </w:r>
      <w:proofErr w:type="spellStart"/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>Kappa</w:t>
      </w:r>
      <w:proofErr w:type="spellEnd"/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, ktorá zabezpečuje logistiku   objednaného tovaru  . Tiež </w:t>
      </w:r>
      <w:r w:rsidR="00C66BA9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sme </w:t>
      </w:r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>zriadil</w:t>
      </w:r>
      <w:r w:rsidR="00C66BA9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i vo svojich maloobchodných prevádzkach </w:t>
      </w:r>
      <w:r w:rsidR="00A270DA">
        <w:rPr>
          <w:rFonts w:ascii="Arial" w:hAnsi="Arial" w:cs="Arial"/>
          <w:color w:val="000000"/>
          <w:spacing w:val="3"/>
          <w:sz w:val="20"/>
          <w:szCs w:val="20"/>
          <w:lang w:val="sk-SK"/>
        </w:rPr>
        <w:t xml:space="preserve"> výdajné miesto pre záujemcov, ktorý si chcú prevziať tovar osobne. </w:t>
      </w:r>
    </w:p>
    <w:p w:rsidR="006B0321" w:rsidRDefault="00C15B60" w:rsidP="006B0321">
      <w:pPr>
        <w:spacing w:before="252" w:line="283" w:lineRule="auto"/>
        <w:ind w:left="864" w:firstLine="720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lastRenderedPageBreak/>
        <w:t>V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 roku 2021 spoločnosť nakúpila  2 nové vozidlá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Peugeot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Boxer pre Mobil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market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. Postupne tak 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obnov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uje 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vozový park 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s cieľom </w:t>
      </w:r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 zabezpečiť  dodávku kvalitného tovaru a flexibilné služby pre zákazníkov, ktorý uprednostňujú  možnosť výberu tovaru priamo v priestoroch vlastnej prevádzky . V poslednom období zákazníci uprednostňujú takúto možnosť nákupu , ktorá im zabezpečí vyšší komfort a úsporu času a nákladov na dopravu zakúpeného tovaru.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V súčasnosti už funguje 5 pravidelných trás Mobil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marketu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a ďalšia sa postupne pripravuje a testuje </w:t>
      </w:r>
      <w:r w:rsidR="00136C9C"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V nasledujúcom roku firma plánuje </w:t>
      </w:r>
      <w:r w:rsidR="00250576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nákup </w:t>
      </w:r>
      <w:r w:rsidR="0061413B">
        <w:rPr>
          <w:rFonts w:ascii="Arial" w:hAnsi="Arial" w:cs="Arial"/>
          <w:color w:val="000000"/>
          <w:sz w:val="20"/>
          <w:szCs w:val="20"/>
          <w:lang w:val="sk-SK"/>
        </w:rPr>
        <w:t>osobného motorového vozidla pre vedenie  spoločnosti .</w:t>
      </w:r>
    </w:p>
    <w:p w:rsidR="00C15B60" w:rsidRDefault="00C15B60" w:rsidP="00C15B60">
      <w:pPr>
        <w:spacing w:beforeLines="216" w:before="518" w:line="283" w:lineRule="auto"/>
        <w:ind w:left="862" w:firstLine="720"/>
        <w:rPr>
          <w:rFonts w:ascii="Arial" w:hAnsi="Arial" w:cs="Arial"/>
          <w:color w:val="000000"/>
          <w:spacing w:val="5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>V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 roku  2021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bol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i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kúpené 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2 nové osobné vozidlá pre vedenie spoločnosti 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Škoda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Kodiaq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a hybridné vozidlo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Hyundai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Santa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</w:t>
      </w:r>
      <w:proofErr w:type="spellStart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Fe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 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>.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</w:t>
      </w:r>
    </w:p>
    <w:p w:rsidR="00C15B60" w:rsidRPr="00DF68D2" w:rsidRDefault="00C15B60" w:rsidP="00C15B60">
      <w:pPr>
        <w:spacing w:beforeLines="216" w:before="518" w:line="360" w:lineRule="auto"/>
        <w:ind w:left="862" w:firstLine="554"/>
        <w:rPr>
          <w:rFonts w:ascii="Arial" w:hAnsi="Arial" w:cs="Arial"/>
          <w:color w:val="000000"/>
          <w:spacing w:val="5"/>
          <w:sz w:val="20"/>
          <w:szCs w:val="20"/>
          <w:lang w:val="sk-SK"/>
        </w:rPr>
      </w:pP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>V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nasledujúcom roku firma plánuje 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nákup </w:t>
      </w:r>
      <w:r>
        <w:rPr>
          <w:rFonts w:ascii="Arial" w:hAnsi="Arial" w:cs="Arial"/>
          <w:color w:val="000000"/>
          <w:sz w:val="20"/>
          <w:szCs w:val="20"/>
          <w:lang w:val="sk-SK"/>
        </w:rPr>
        <w:t>nového ťahača značky Volvo s  predpokladaným dodaním  apríl 2022.</w:t>
      </w:r>
    </w:p>
    <w:p w:rsidR="00C15B60" w:rsidRPr="005D1881" w:rsidRDefault="00C15B60" w:rsidP="00C15B60">
      <w:pPr>
        <w:tabs>
          <w:tab w:val="left" w:pos="4011"/>
          <w:tab w:val="right" w:pos="10073"/>
        </w:tabs>
        <w:spacing w:before="180" w:line="276" w:lineRule="auto"/>
        <w:ind w:left="708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               Od  roku  20</w:t>
      </w:r>
      <w:r>
        <w:rPr>
          <w:rFonts w:ascii="Arial" w:hAnsi="Arial" w:cs="Arial"/>
          <w:color w:val="000000"/>
          <w:spacing w:val="4"/>
          <w:sz w:val="20"/>
          <w:szCs w:val="20"/>
          <w:lang w:val="sk-SK"/>
        </w:rPr>
        <w:t>21</w:t>
      </w:r>
      <w:r w:rsidRPr="005D1881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  </w:t>
      </w:r>
      <w:r w:rsidRPr="005D188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>firma poskyt</w:t>
      </w:r>
      <w:r>
        <w:rPr>
          <w:rFonts w:ascii="Arial" w:hAnsi="Arial" w:cs="Arial"/>
          <w:color w:val="000000"/>
          <w:spacing w:val="-4"/>
          <w:sz w:val="20"/>
          <w:szCs w:val="20"/>
          <w:lang w:val="sk-SK"/>
        </w:rPr>
        <w:t xml:space="preserve">ne </w:t>
      </w:r>
      <w:r w:rsidRPr="005D1881">
        <w:rPr>
          <w:rFonts w:ascii="Arial" w:hAnsi="Arial" w:cs="Arial"/>
          <w:color w:val="000000"/>
          <w:spacing w:val="-4"/>
          <w:sz w:val="20"/>
          <w:szCs w:val="20"/>
          <w:lang w:val="sk-SK"/>
        </w:rPr>
        <w:t xml:space="preserve"> možnosť  zapožičania  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exkluzívneho doplnkového tovaru ako aj   vystavených aranžmánov z priestorov </w:t>
      </w:r>
      <w:r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predajne CUREL PREMIUM </w:t>
      </w:r>
      <w:r w:rsidRPr="005D1881">
        <w:rPr>
          <w:rFonts w:ascii="Arial" w:hAnsi="Arial" w:cs="Arial"/>
          <w:color w:val="000000"/>
          <w:spacing w:val="5"/>
          <w:sz w:val="20"/>
          <w:szCs w:val="20"/>
          <w:lang w:val="sk-SK"/>
        </w:rPr>
        <w:t xml:space="preserve"> . </w:t>
      </w:r>
      <w:r w:rsidRPr="005D1881">
        <w:rPr>
          <w:rFonts w:ascii="Arial" w:hAnsi="Arial" w:cs="Arial"/>
          <w:color w:val="000000"/>
          <w:spacing w:val="11"/>
          <w:sz w:val="20"/>
          <w:szCs w:val="20"/>
          <w:lang w:val="sk-SK"/>
        </w:rPr>
        <w:t xml:space="preserve">Takýto tovar je možné zapožičať na rôzne udalosti plesy, exhibície, koncerty, svadby , výstavy </w:t>
      </w:r>
      <w:r w:rsidRPr="005D1881">
        <w:rPr>
          <w:rFonts w:ascii="Arial" w:hAnsi="Arial" w:cs="Arial"/>
          <w:color w:val="000000"/>
          <w:sz w:val="20"/>
          <w:szCs w:val="20"/>
          <w:lang w:val="sk-SK"/>
        </w:rPr>
        <w:t>a podobne .</w:t>
      </w:r>
    </w:p>
    <w:p w:rsidR="00C15B60" w:rsidRPr="005D1881" w:rsidRDefault="00C15B60" w:rsidP="00C15B60">
      <w:pPr>
        <w:tabs>
          <w:tab w:val="left" w:pos="4011"/>
          <w:tab w:val="right" w:pos="10073"/>
        </w:tabs>
        <w:spacing w:before="180" w:line="276" w:lineRule="auto"/>
        <w:ind w:left="708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                Od  roku 2017 spoločnosť intenzívne spolupracuje  so špedičnými spoločnosťami s cieľom efektívneho  vyťaženia  kamiónovej dopravy .V roku 20</w:t>
      </w:r>
      <w:r>
        <w:rPr>
          <w:rFonts w:ascii="Arial" w:hAnsi="Arial" w:cs="Arial"/>
          <w:color w:val="000000"/>
          <w:sz w:val="20"/>
          <w:szCs w:val="20"/>
          <w:lang w:val="sk-SK"/>
        </w:rPr>
        <w:t>21</w:t>
      </w:r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výnosy</w:t>
      </w:r>
      <w:r>
        <w:rPr>
          <w:rFonts w:ascii="Arial" w:hAnsi="Arial" w:cs="Arial"/>
          <w:color w:val="000000"/>
          <w:sz w:val="20"/>
          <w:szCs w:val="20"/>
          <w:lang w:val="sk-SK"/>
        </w:rPr>
        <w:t xml:space="preserve"> za dopravu predstavovali sumu 110 095,- EUR</w:t>
      </w:r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sk-SK"/>
        </w:rPr>
        <w:t>a boli porovnateľné s predchádzajúcimi rokmi 2019 a 2020.</w:t>
      </w:r>
    </w:p>
    <w:p w:rsidR="00C15B60" w:rsidRDefault="00C15B60" w:rsidP="00C15B60">
      <w:pPr>
        <w:tabs>
          <w:tab w:val="left" w:pos="4011"/>
          <w:tab w:val="right" w:pos="10073"/>
        </w:tabs>
        <w:spacing w:before="180" w:line="276" w:lineRule="auto"/>
        <w:ind w:left="708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                Od  roku 2018 v spoločnosti pôsobí pracovník  na pozícii  </w:t>
      </w:r>
      <w:proofErr w:type="spellStart"/>
      <w:r w:rsidRPr="005D1881">
        <w:rPr>
          <w:rFonts w:ascii="Arial" w:hAnsi="Arial" w:cs="Arial"/>
          <w:color w:val="000000"/>
          <w:sz w:val="20"/>
          <w:szCs w:val="20"/>
          <w:lang w:val="sk-SK"/>
        </w:rPr>
        <w:t>business</w:t>
      </w:r>
      <w:proofErr w:type="spellEnd"/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proofErr w:type="spellStart"/>
      <w:r w:rsidRPr="005D1881">
        <w:rPr>
          <w:rFonts w:ascii="Arial" w:hAnsi="Arial" w:cs="Arial"/>
          <w:color w:val="000000"/>
          <w:sz w:val="20"/>
          <w:szCs w:val="20"/>
          <w:lang w:val="sk-SK"/>
        </w:rPr>
        <w:t>development</w:t>
      </w:r>
      <w:proofErr w:type="spellEnd"/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proofErr w:type="spellStart"/>
      <w:r w:rsidRPr="005D1881">
        <w:rPr>
          <w:rFonts w:ascii="Arial" w:hAnsi="Arial" w:cs="Arial"/>
          <w:color w:val="000000"/>
          <w:sz w:val="20"/>
          <w:szCs w:val="20"/>
          <w:lang w:val="sk-SK"/>
        </w:rPr>
        <w:t>manager</w:t>
      </w:r>
      <w:proofErr w:type="spellEnd"/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, ktorý sa venuj</w:t>
      </w:r>
      <w:r>
        <w:rPr>
          <w:rFonts w:ascii="Arial" w:hAnsi="Arial" w:cs="Arial"/>
          <w:color w:val="000000"/>
          <w:sz w:val="20"/>
          <w:szCs w:val="20"/>
          <w:lang w:val="sk-SK"/>
        </w:rPr>
        <w:t>e</w:t>
      </w:r>
      <w:r w:rsidRPr="005D1881">
        <w:rPr>
          <w:rFonts w:ascii="Arial" w:hAnsi="Arial" w:cs="Arial"/>
          <w:color w:val="000000"/>
          <w:sz w:val="20"/>
          <w:szCs w:val="20"/>
          <w:lang w:val="sk-SK"/>
        </w:rPr>
        <w:t xml:space="preserve">  rozvoju obchodnej činnosti spoločnosti , priamemu ale aj telefonickému kontaktu so zákazníkom  a spätnej väzbe , akvizícii nových zákazníkov  a podieľa sa  aj na marketingovom rozvoji spoločnosti .</w:t>
      </w:r>
      <w:r>
        <w:rPr>
          <w:rFonts w:ascii="Arial" w:hAnsi="Arial" w:cs="Arial"/>
          <w:color w:val="000000"/>
          <w:sz w:val="20"/>
          <w:szCs w:val="20"/>
          <w:lang w:val="sk-SK"/>
        </w:rPr>
        <w:t xml:space="preserve"> Na stránke spoločnosti bola spustená aplikácia REAGO , ktorá umožňuje návštevníkom získať základné informácie o spoločnosti a o ponúkanom sortimente . </w:t>
      </w:r>
    </w:p>
    <w:p w:rsidR="003F70E7" w:rsidRDefault="003F70E7" w:rsidP="00C15B60">
      <w:pPr>
        <w:tabs>
          <w:tab w:val="left" w:pos="4011"/>
          <w:tab w:val="right" w:pos="10073"/>
        </w:tabs>
        <w:spacing w:before="180" w:line="276" w:lineRule="auto"/>
        <w:ind w:left="708"/>
        <w:jc w:val="both"/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</w:pPr>
    </w:p>
    <w:p w:rsidR="00561066" w:rsidRPr="004622D1" w:rsidRDefault="00561066" w:rsidP="00561066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2.</w:t>
      </w:r>
      <w:r w:rsidR="00280C2F"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2</w:t>
      </w: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.</w:t>
      </w:r>
      <w:r w:rsidR="00280C2F"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Ciele</w:t>
      </w:r>
    </w:p>
    <w:p w:rsidR="002C357F" w:rsidRDefault="003F70E7" w:rsidP="00225963">
      <w:pPr>
        <w:spacing w:before="432" w:line="283" w:lineRule="auto"/>
        <w:ind w:left="708" w:firstLine="708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  <w:r w:rsidRPr="003F70E7">
        <w:rPr>
          <w:rFonts w:ascii="Arial" w:hAnsi="Arial" w:cs="Arial"/>
          <w:color w:val="000000"/>
          <w:spacing w:val="14"/>
          <w:sz w:val="20"/>
          <w:szCs w:val="20"/>
          <w:lang w:val="sk-SK"/>
        </w:rPr>
        <w:t>Vedenie spoločnosti vytvára tlak na n</w:t>
      </w:r>
      <w:r w:rsidR="002C357F" w:rsidRPr="003F70E7">
        <w:rPr>
          <w:rFonts w:ascii="Arial" w:hAnsi="Arial" w:cs="Arial"/>
          <w:color w:val="000000"/>
          <w:spacing w:val="14"/>
          <w:sz w:val="20"/>
          <w:szCs w:val="20"/>
          <w:lang w:val="sk-SK"/>
        </w:rPr>
        <w:t>eustály r</w:t>
      </w:r>
      <w:r w:rsidR="00225963">
        <w:rPr>
          <w:rFonts w:ascii="Arial" w:hAnsi="Arial" w:cs="Arial"/>
          <w:color w:val="000000"/>
          <w:spacing w:val="14"/>
          <w:sz w:val="20"/>
          <w:szCs w:val="20"/>
          <w:lang w:val="sk-SK"/>
        </w:rPr>
        <w:t xml:space="preserve">ozvoj činností, postupov a snáh </w:t>
      </w:r>
      <w:r w:rsidR="002C357F" w:rsidRPr="003F70E7">
        <w:rPr>
          <w:rFonts w:ascii="Arial" w:hAnsi="Arial" w:cs="Arial"/>
          <w:color w:val="000000"/>
          <w:spacing w:val="14"/>
          <w:sz w:val="20"/>
          <w:szCs w:val="20"/>
          <w:lang w:val="sk-SK"/>
        </w:rPr>
        <w:t>na uspokojovanie potrieb zákazníka,</w:t>
      </w:r>
      <w:r w:rsidR="00280C2F" w:rsidRPr="003F70E7">
        <w:rPr>
          <w:rFonts w:ascii="Arial" w:hAnsi="Arial" w:cs="Arial"/>
          <w:color w:val="000000"/>
          <w:spacing w:val="14"/>
          <w:sz w:val="20"/>
          <w:szCs w:val="20"/>
          <w:lang w:val="sk-SK"/>
        </w:rPr>
        <w:t xml:space="preserve"> </w:t>
      </w:r>
      <w:r w:rsidR="002C357F" w:rsidRPr="003F70E7">
        <w:rPr>
          <w:rFonts w:ascii="Arial" w:hAnsi="Arial" w:cs="Arial"/>
          <w:color w:val="000000"/>
          <w:spacing w:val="8"/>
          <w:sz w:val="20"/>
          <w:szCs w:val="20"/>
          <w:lang w:val="sk-SK"/>
        </w:rPr>
        <w:t xml:space="preserve">stabilizácia a rozšírenie zákazníckej základne. Zvyšovanie efektívnosti a profesionálnej úrovne </w:t>
      </w:r>
      <w:r w:rsidR="002C357F" w:rsidRPr="003F70E7">
        <w:rPr>
          <w:rFonts w:ascii="Arial" w:hAnsi="Arial" w:cs="Arial"/>
          <w:color w:val="000000"/>
          <w:spacing w:val="4"/>
          <w:sz w:val="20"/>
          <w:szCs w:val="20"/>
          <w:lang w:val="sk-SK"/>
        </w:rPr>
        <w:t xml:space="preserve">našich zamestnancov. Posilnenie našej pozície na trhu zvýšením trhového podielu firmy s </w:t>
      </w:r>
      <w:r w:rsidR="002C357F" w:rsidRPr="003F70E7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dôrazom na vysokú kvalitu </w:t>
      </w:r>
      <w:r w:rsidR="00250576">
        <w:rPr>
          <w:rFonts w:ascii="Arial" w:hAnsi="Arial" w:cs="Arial"/>
          <w:color w:val="000000"/>
          <w:spacing w:val="1"/>
          <w:sz w:val="20"/>
          <w:szCs w:val="20"/>
          <w:lang w:val="sk-SK"/>
        </w:rPr>
        <w:t>,</w:t>
      </w:r>
      <w:r w:rsidR="002C357F" w:rsidRPr="003F70E7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 efektivitu </w:t>
      </w:r>
      <w:r w:rsidR="00250576">
        <w:rPr>
          <w:rFonts w:ascii="Arial" w:hAnsi="Arial" w:cs="Arial"/>
          <w:color w:val="000000"/>
          <w:spacing w:val="1"/>
          <w:sz w:val="20"/>
          <w:szCs w:val="20"/>
          <w:lang w:val="sk-SK"/>
        </w:rPr>
        <w:t xml:space="preserve">a dostupnosť tovaru aj v čase mimoriadnej situácie. </w:t>
      </w:r>
    </w:p>
    <w:p w:rsidR="00250576" w:rsidRDefault="00250576" w:rsidP="00225963">
      <w:pPr>
        <w:spacing w:before="432" w:line="283" w:lineRule="auto"/>
        <w:ind w:left="708" w:firstLine="708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</w:p>
    <w:p w:rsidR="00250576" w:rsidRDefault="00250576" w:rsidP="00225963">
      <w:pPr>
        <w:spacing w:before="432" w:line="283" w:lineRule="auto"/>
        <w:ind w:left="708" w:firstLine="708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</w:p>
    <w:p w:rsidR="00C15B60" w:rsidRDefault="00C15B60" w:rsidP="00225963">
      <w:pPr>
        <w:spacing w:before="432" w:line="283" w:lineRule="auto"/>
        <w:ind w:left="708" w:firstLine="708"/>
        <w:jc w:val="both"/>
        <w:rPr>
          <w:rFonts w:ascii="Arial" w:hAnsi="Arial" w:cs="Arial"/>
          <w:color w:val="000000"/>
          <w:spacing w:val="1"/>
          <w:sz w:val="20"/>
          <w:szCs w:val="20"/>
          <w:lang w:val="sk-SK"/>
        </w:rPr>
      </w:pPr>
    </w:p>
    <w:p w:rsidR="003F70E7" w:rsidRDefault="003F70E7" w:rsidP="00280C2F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</w:p>
    <w:p w:rsidR="00C15B60" w:rsidRDefault="00C15B60" w:rsidP="00280C2F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</w:p>
    <w:p w:rsidR="00280C2F" w:rsidRPr="004622D1" w:rsidRDefault="00280C2F" w:rsidP="00280C2F">
      <w:pPr>
        <w:tabs>
          <w:tab w:val="right" w:pos="2829"/>
        </w:tabs>
        <w:ind w:left="360"/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72C62"/>
          <w:sz w:val="20"/>
          <w:szCs w:val="20"/>
          <w:lang w:val="sk-SK"/>
        </w:rPr>
        <w:lastRenderedPageBreak/>
        <w:t>3</w:t>
      </w:r>
      <w:r w:rsidRPr="004622D1">
        <w:rPr>
          <w:rFonts w:ascii="Arial" w:hAnsi="Arial" w:cs="Arial"/>
          <w:b/>
          <w:color w:val="072C62"/>
          <w:sz w:val="20"/>
          <w:szCs w:val="20"/>
          <w:lang w:val="sk-SK"/>
        </w:rPr>
        <w:tab/>
      </w: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Činnosť spoločnosti</w:t>
      </w:r>
    </w:p>
    <w:p w:rsidR="00280C2F" w:rsidRPr="004622D1" w:rsidRDefault="00280C2F" w:rsidP="00280C2F">
      <w:pPr>
        <w:tabs>
          <w:tab w:val="right" w:pos="2829"/>
        </w:tabs>
        <w:ind w:left="360"/>
        <w:rPr>
          <w:rFonts w:ascii="Arial" w:hAnsi="Arial" w:cs="Arial"/>
          <w:b/>
          <w:color w:val="072C62"/>
          <w:sz w:val="20"/>
          <w:szCs w:val="20"/>
          <w:lang w:val="sk-SK"/>
        </w:rPr>
      </w:pPr>
      <w:r w:rsidRPr="004622D1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 xml:space="preserve">3.1.Postavenie a vývoj spoločnosti v účtovnom období </w:t>
      </w:r>
      <w:r w:rsidR="00631CFF">
        <w:rPr>
          <w:rFonts w:ascii="Arial" w:hAnsi="Arial" w:cs="Arial"/>
          <w:b/>
          <w:color w:val="072C62"/>
          <w:spacing w:val="7"/>
          <w:sz w:val="20"/>
          <w:szCs w:val="20"/>
          <w:lang w:val="sk-SK"/>
        </w:rPr>
        <w:t>2020</w:t>
      </w:r>
    </w:p>
    <w:p w:rsidR="004622D1" w:rsidRDefault="00173B43" w:rsidP="00927D22">
      <w:pPr>
        <w:spacing w:before="468" w:after="612" w:line="285" w:lineRule="auto"/>
        <w:ind w:right="936" w:firstLine="708"/>
        <w:rPr>
          <w:rFonts w:ascii="Arial" w:hAnsi="Arial"/>
          <w:color w:val="000000"/>
          <w:sz w:val="21"/>
          <w:lang w:val="sk-SK"/>
        </w:rPr>
      </w:pPr>
      <w:r w:rsidRPr="004622D1">
        <w:rPr>
          <w:rFonts w:ascii="Arial" w:hAnsi="Arial" w:cs="Arial"/>
          <w:color w:val="000000"/>
          <w:spacing w:val="8"/>
          <w:sz w:val="20"/>
          <w:szCs w:val="20"/>
          <w:lang w:val="sk-SK"/>
        </w:rPr>
        <w:t xml:space="preserve">          </w:t>
      </w:r>
      <w:r w:rsidR="002C357F" w:rsidRPr="004622D1">
        <w:rPr>
          <w:rFonts w:ascii="Arial" w:hAnsi="Arial" w:cs="Arial"/>
          <w:color w:val="000000"/>
          <w:spacing w:val="8"/>
          <w:sz w:val="20"/>
          <w:szCs w:val="20"/>
          <w:lang w:val="sk-SK"/>
        </w:rPr>
        <w:t xml:space="preserve">Obrat je spojený s hlavným predmetom podnikateľskej činnosti „Veľkoobchod kvetov </w:t>
      </w:r>
      <w:r w:rsidR="002C357F" w:rsidRPr="004622D1">
        <w:rPr>
          <w:rFonts w:ascii="Arial" w:hAnsi="Arial" w:cs="Arial"/>
          <w:color w:val="000000"/>
          <w:spacing w:val="7"/>
          <w:sz w:val="20"/>
          <w:szCs w:val="20"/>
          <w:lang w:val="sk-SK"/>
        </w:rPr>
        <w:t>a doplnkového tovaru" a vedľajším predmetom podnikateľskej činnosti „Maloobchod</w:t>
      </w:r>
      <w:r w:rsidR="004622D1">
        <w:rPr>
          <w:rFonts w:ascii="Arial" w:hAnsi="Arial" w:cs="Arial"/>
          <w:color w:val="000000"/>
          <w:spacing w:val="7"/>
          <w:sz w:val="20"/>
          <w:szCs w:val="20"/>
          <w:lang w:val="sk-SK"/>
        </w:rPr>
        <w:t xml:space="preserve">   </w:t>
      </w:r>
      <w:r w:rsidR="002C357F" w:rsidRPr="004622D1">
        <w:rPr>
          <w:rFonts w:ascii="Arial" w:hAnsi="Arial" w:cs="Arial"/>
          <w:color w:val="000000"/>
          <w:spacing w:val="7"/>
          <w:sz w:val="20"/>
          <w:szCs w:val="20"/>
          <w:lang w:val="sk-SK"/>
        </w:rPr>
        <w:t xml:space="preserve">kvetov </w:t>
      </w:r>
      <w:r w:rsidR="002C357F" w:rsidRPr="004622D1">
        <w:rPr>
          <w:rFonts w:ascii="Arial" w:hAnsi="Arial" w:cs="Arial"/>
          <w:color w:val="000000"/>
          <w:sz w:val="20"/>
          <w:szCs w:val="20"/>
          <w:lang w:val="sk-SK"/>
        </w:rPr>
        <w:t>a doplnkového tovaru"</w:t>
      </w:r>
      <w:r w:rsidR="004F5B18" w:rsidRPr="004622D1">
        <w:rPr>
          <w:rFonts w:ascii="Arial" w:hAnsi="Arial" w:cs="Arial"/>
          <w:color w:val="000000"/>
          <w:sz w:val="20"/>
          <w:szCs w:val="20"/>
          <w:lang w:val="sk-SK"/>
        </w:rPr>
        <w:t xml:space="preserve"> a „medzinárodná preprava tovaru “ </w:t>
      </w:r>
      <w:r w:rsidR="002C357F" w:rsidRPr="004622D1">
        <w:rPr>
          <w:rFonts w:ascii="Arial" w:hAnsi="Arial" w:cs="Arial"/>
          <w:color w:val="000000"/>
          <w:sz w:val="20"/>
          <w:szCs w:val="20"/>
          <w:lang w:val="sk-SK"/>
        </w:rPr>
        <w:t>.</w:t>
      </w:r>
    </w:p>
    <w:tbl>
      <w:tblPr>
        <w:tblW w:w="10800" w:type="dxa"/>
        <w:tblInd w:w="-6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400"/>
        <w:gridCol w:w="1400"/>
        <w:gridCol w:w="1400"/>
        <w:gridCol w:w="1400"/>
        <w:gridCol w:w="1400"/>
        <w:gridCol w:w="820"/>
      </w:tblGrid>
      <w:tr w:rsidR="000D541B" w:rsidRPr="000D541B" w:rsidTr="000D541B">
        <w:trPr>
          <w:trHeight w:val="735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Názov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2021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2020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2019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2018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2017 (EUR)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(%) 2021 </w:t>
            </w:r>
            <w:proofErr w:type="spellStart"/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vs</w:t>
            </w:r>
            <w:proofErr w:type="spellEnd"/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2020</w:t>
            </w:r>
          </w:p>
        </w:tc>
      </w:tr>
      <w:tr w:rsidR="000D541B" w:rsidRPr="000D541B" w:rsidTr="000D541B">
        <w:trPr>
          <w:trHeight w:val="315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Výnosy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9 238 814,00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7 846 058,00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8 074 160,00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7 240 109,00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8 085 829,00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1,18%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z toho tržby z predaja tovaru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8 551 310,00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7 219 161,00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7 481 365,00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6 714 195,00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6 986 498,00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1,18%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Náklady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8 960 750,00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7 640 617,00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7 824 754,00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7 113 659,00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7 290 235,00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1,17%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Pridaná hodnota (EU R)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1 711 753,00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1 503 779,00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1 627 228,00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1 476 311,00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1 411 389,00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1,14%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Výsledok hospodárenia z HC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278 064,00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205 441,00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249 406,00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126 450,00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795 594,00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1,35%</w:t>
            </w:r>
          </w:p>
        </w:tc>
      </w:tr>
      <w:tr w:rsidR="000D541B" w:rsidRPr="000D541B" w:rsidTr="000D541B">
        <w:trPr>
          <w:trHeight w:val="4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Rentabilita vlastného imania (ROE)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5,59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4,16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5,55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18,67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1,34%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EB1T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253 957,00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184 826,00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230 996,00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95 099,00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769 874,00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1,37%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Finančný zisk/strata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-24 107,00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-20 615,00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-18 410,00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-31 351,00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-25 720,00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1,17%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Dane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59 035,00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47 385,00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54 096,00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28 973,00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161 522,00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1,25%</w:t>
            </w:r>
          </w:p>
        </w:tc>
      </w:tr>
      <w:tr w:rsidR="000D541B" w:rsidRPr="000D541B" w:rsidTr="000D541B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Čistý zisk (+) / strata (-)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194 922,00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137 441,00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176 900,00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66 126,00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k-SK" w:eastAsia="sk-SK"/>
              </w:rPr>
              <w:t>608 352,00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1,42%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41B" w:rsidRPr="000D541B" w:rsidTr="000D541B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  <w:t>Názov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  <w:t>2021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  <w:t>2020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  <w:t>2019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  <w:t>2018 (EUR)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  <w:t>2017 (EUR)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(%) 2021 </w:t>
            </w:r>
            <w:proofErr w:type="spellStart"/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>vs</w:t>
            </w:r>
            <w:proofErr w:type="spellEnd"/>
            <w:r w:rsidRPr="000D54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2020</w:t>
            </w:r>
          </w:p>
        </w:tc>
      </w:tr>
      <w:tr w:rsidR="000D541B" w:rsidRPr="000D541B" w:rsidTr="000D541B">
        <w:trPr>
          <w:trHeight w:val="315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val="sk-SK" w:eastAsia="sk-SK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541B" w:rsidRPr="000D541B" w:rsidRDefault="000D541B" w:rsidP="000D541B">
            <w:pP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Neobežný majetok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2 875 864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2 647 839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2 956 284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2 869 733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2 940 439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1,09%</w:t>
            </w:r>
          </w:p>
        </w:tc>
      </w:tr>
      <w:tr w:rsidR="000D541B" w:rsidRPr="000D541B" w:rsidTr="000D541B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239 591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240 504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89 773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289 276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250 443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1,00%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</w:pPr>
            <w:r w:rsidRPr="000D541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k-SK" w:eastAsia="sk-SK"/>
              </w:rPr>
              <w:t xml:space="preserve">Záväzky z </w:t>
            </w: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obchodného styku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246 317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251 986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128 690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142 378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539 164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0,98%</w:t>
            </w:r>
          </w:p>
        </w:tc>
      </w:tr>
      <w:tr w:rsidR="000D541B" w:rsidRPr="000D541B" w:rsidTr="000D541B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Zásoby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553 635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376 360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381 842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377 851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</w:pPr>
            <w:r w:rsidRPr="000D541B">
              <w:rPr>
                <w:rFonts w:ascii="Tahoma" w:eastAsia="Times New Roman" w:hAnsi="Tahoma" w:cs="Tahoma"/>
                <w:color w:val="000000"/>
                <w:sz w:val="20"/>
                <w:szCs w:val="20"/>
                <w:lang w:val="sk-SK" w:eastAsia="sk-SK"/>
              </w:rPr>
              <w:t>387 362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1,47%</w:t>
            </w:r>
          </w:p>
        </w:tc>
      </w:tr>
      <w:tr w:rsidR="000D541B" w:rsidRPr="000D541B" w:rsidTr="000D541B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Vlastné imanie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3 487 262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3 306 237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3 185 796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3 023 897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41B" w:rsidRPr="000D541B" w:rsidRDefault="000D541B" w:rsidP="000D541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</w:pPr>
            <w:r w:rsidRPr="000D54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sk-SK" w:eastAsia="sk-SK"/>
              </w:rPr>
              <w:t>3 257 771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41B" w:rsidRPr="000D541B" w:rsidRDefault="000D541B" w:rsidP="000D541B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</w:pPr>
            <w:r w:rsidRPr="000D541B">
              <w:rPr>
                <w:rFonts w:ascii="Calibri" w:eastAsia="Times New Roman" w:hAnsi="Calibri" w:cs="Calibri"/>
                <w:color w:val="000000"/>
                <w:sz w:val="16"/>
                <w:szCs w:val="16"/>
                <w:lang w:val="sk-SK" w:eastAsia="sk-SK"/>
              </w:rPr>
              <w:t>1,05%</w:t>
            </w:r>
          </w:p>
        </w:tc>
      </w:tr>
    </w:tbl>
    <w:p w:rsidR="002014FE" w:rsidRPr="004622D1" w:rsidRDefault="002014FE" w:rsidP="0088313B">
      <w:pPr>
        <w:spacing w:line="266" w:lineRule="auto"/>
        <w:jc w:val="both"/>
        <w:rPr>
          <w:rFonts w:ascii="Arial" w:hAnsi="Arial" w:cs="Arial"/>
          <w:b/>
          <w:color w:val="000000"/>
          <w:sz w:val="20"/>
          <w:szCs w:val="20"/>
          <w:lang w:val="sk-SK"/>
        </w:rPr>
      </w:pPr>
    </w:p>
    <w:p w:rsidR="002C357F" w:rsidRDefault="002C357F" w:rsidP="0088313B">
      <w:pPr>
        <w:spacing w:line="266" w:lineRule="auto"/>
        <w:jc w:val="both"/>
        <w:rPr>
          <w:rFonts w:ascii="Arial" w:hAnsi="Arial"/>
          <w:b/>
          <w:color w:val="000000"/>
          <w:sz w:val="21"/>
          <w:lang w:val="sk-SK"/>
        </w:rPr>
      </w:pPr>
      <w:r>
        <w:rPr>
          <w:rFonts w:ascii="Arial" w:hAnsi="Arial"/>
          <w:b/>
          <w:color w:val="000000"/>
          <w:sz w:val="21"/>
          <w:lang w:val="sk-SK"/>
        </w:rPr>
        <w:t>Výpočet EBIT:</w:t>
      </w:r>
    </w:p>
    <w:p w:rsidR="002C357F" w:rsidRDefault="002C357F" w:rsidP="0088313B">
      <w:pPr>
        <w:spacing w:before="144" w:after="864" w:line="480" w:lineRule="auto"/>
        <w:jc w:val="both"/>
        <w:rPr>
          <w:rFonts w:ascii="Arial" w:hAnsi="Arial"/>
          <w:b/>
          <w:color w:val="000000"/>
          <w:spacing w:val="-6"/>
          <w:sz w:val="21"/>
          <w:lang w:val="sk-SK"/>
        </w:rPr>
      </w:pPr>
      <w:r>
        <w:rPr>
          <w:rFonts w:ascii="Arial" w:hAnsi="Arial"/>
          <w:b/>
          <w:color w:val="000000"/>
          <w:spacing w:val="-5"/>
          <w:sz w:val="21"/>
          <w:lang w:val="sk-SK"/>
        </w:rPr>
        <w:t xml:space="preserve">EB1T = zisk po zdanení + daň + úroky </w:t>
      </w:r>
      <w:r>
        <w:rPr>
          <w:rFonts w:ascii="Arial" w:hAnsi="Arial"/>
          <w:b/>
          <w:color w:val="000000"/>
          <w:spacing w:val="-5"/>
          <w:sz w:val="21"/>
          <w:lang w:val="sk-SK"/>
        </w:rPr>
        <w:br/>
      </w:r>
      <w:r>
        <w:rPr>
          <w:rFonts w:ascii="Arial" w:hAnsi="Arial"/>
          <w:b/>
          <w:color w:val="000000"/>
          <w:spacing w:val="-6"/>
          <w:sz w:val="21"/>
          <w:lang w:val="sk-SK"/>
        </w:rPr>
        <w:t>ROE = Čistý zisk/ vlastný kapitál *100</w:t>
      </w:r>
      <w:bookmarkStart w:id="0" w:name="_GoBack"/>
      <w:bookmarkEnd w:id="0"/>
    </w:p>
    <w:p w:rsidR="00B54565" w:rsidRDefault="00CC0670" w:rsidP="0088313B">
      <w:pPr>
        <w:spacing w:before="144" w:after="864" w:line="480" w:lineRule="auto"/>
        <w:jc w:val="both"/>
        <w:rPr>
          <w:rFonts w:ascii="Arial" w:hAnsi="Arial"/>
          <w:b/>
          <w:color w:val="000000"/>
          <w:spacing w:val="-5"/>
          <w:sz w:val="21"/>
          <w:lang w:val="sk-SK"/>
        </w:rPr>
      </w:pPr>
      <w:r>
        <w:rPr>
          <w:noProof/>
          <w:lang w:val="sk-SK" w:eastAsia="sk-SK"/>
        </w:rPr>
        <w:lastRenderedPageBreak/>
        <w:drawing>
          <wp:inline distT="0" distB="0" distL="0" distR="0" wp14:anchorId="6DD917B2" wp14:editId="3C6F0911">
            <wp:extent cx="5923721" cy="3904090"/>
            <wp:effectExtent l="0" t="0" r="20320" b="2032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B54565">
        <w:rPr>
          <w:noProof/>
          <w:lang w:val="sk-SK" w:eastAsia="sk-SK"/>
        </w:rPr>
        <w:drawing>
          <wp:inline distT="0" distB="0" distL="0" distR="0" wp14:anchorId="74323F54" wp14:editId="46B46A6F">
            <wp:extent cx="5923721" cy="3760967"/>
            <wp:effectExtent l="0" t="0" r="20320" b="1143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014FE" w:rsidRDefault="00D12A29" w:rsidP="0088313B">
      <w:pPr>
        <w:spacing w:before="144" w:after="864" w:line="480" w:lineRule="auto"/>
        <w:jc w:val="both"/>
        <w:rPr>
          <w:rFonts w:ascii="Arial" w:hAnsi="Arial"/>
          <w:b/>
          <w:color w:val="000000"/>
          <w:spacing w:val="-5"/>
          <w:sz w:val="21"/>
          <w:lang w:val="sk-SK"/>
        </w:rPr>
      </w:pPr>
      <w:r>
        <w:rPr>
          <w:noProof/>
          <w:lang w:val="sk-SK" w:eastAsia="sk-SK"/>
        </w:rPr>
        <w:lastRenderedPageBreak/>
        <w:drawing>
          <wp:inline distT="0" distB="0" distL="0" distR="0" wp14:anchorId="7E2D35EB" wp14:editId="277A76B4">
            <wp:extent cx="5860111" cy="3355450"/>
            <wp:effectExtent l="0" t="0" r="26670" b="1651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C0670">
        <w:rPr>
          <w:noProof/>
          <w:lang w:val="sk-SK" w:eastAsia="sk-SK"/>
        </w:rPr>
        <w:drawing>
          <wp:inline distT="0" distB="0" distL="0" distR="0" wp14:anchorId="62298B63" wp14:editId="6ED52FED">
            <wp:extent cx="5756744" cy="3180522"/>
            <wp:effectExtent l="0" t="0" r="15875" b="2032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62509" w:rsidRDefault="00D12A29" w:rsidP="0088313B">
      <w:pPr>
        <w:spacing w:before="144" w:after="864" w:line="480" w:lineRule="auto"/>
        <w:jc w:val="both"/>
        <w:rPr>
          <w:rFonts w:ascii="Arial" w:hAnsi="Arial"/>
          <w:b/>
          <w:color w:val="000000"/>
          <w:spacing w:val="-5"/>
          <w:sz w:val="21"/>
          <w:lang w:val="sk-SK"/>
        </w:rPr>
      </w:pPr>
      <w:r>
        <w:rPr>
          <w:noProof/>
          <w:lang w:val="sk-SK" w:eastAsia="sk-SK"/>
        </w:rPr>
        <w:lastRenderedPageBreak/>
        <w:drawing>
          <wp:inline distT="0" distB="0" distL="0" distR="0" wp14:anchorId="66966720" wp14:editId="7E4FB517">
            <wp:extent cx="5971429" cy="3522428"/>
            <wp:effectExtent l="0" t="0" r="10795" b="2095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CC0670">
        <w:rPr>
          <w:noProof/>
          <w:lang w:val="sk-SK" w:eastAsia="sk-SK"/>
        </w:rPr>
        <w:drawing>
          <wp:inline distT="0" distB="0" distL="0" distR="0" wp14:anchorId="2F55A9C1" wp14:editId="045E263C">
            <wp:extent cx="5972810" cy="3514725"/>
            <wp:effectExtent l="0" t="0" r="2794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62509" w:rsidRDefault="00362509" w:rsidP="0088313B">
      <w:pPr>
        <w:spacing w:before="144" w:after="864" w:line="480" w:lineRule="auto"/>
        <w:jc w:val="both"/>
        <w:rPr>
          <w:rFonts w:ascii="Arial" w:hAnsi="Arial"/>
          <w:b/>
          <w:color w:val="000000"/>
          <w:spacing w:val="-5"/>
          <w:sz w:val="21"/>
          <w:lang w:val="sk-SK"/>
        </w:rPr>
      </w:pPr>
    </w:p>
    <w:p w:rsidR="002C357F" w:rsidRDefault="00D12A29" w:rsidP="0088313B">
      <w:pPr>
        <w:spacing w:before="1800" w:line="480" w:lineRule="auto"/>
        <w:ind w:left="708"/>
        <w:jc w:val="both"/>
        <w:rPr>
          <w:rFonts w:ascii="Tahoma" w:hAnsi="Tahoma"/>
          <w:b/>
          <w:color w:val="000000"/>
          <w:sz w:val="21"/>
          <w:lang w:val="sk-SK"/>
        </w:rPr>
      </w:pPr>
      <w:r>
        <w:rPr>
          <w:noProof/>
          <w:lang w:val="sk-SK" w:eastAsia="sk-SK"/>
        </w:rPr>
        <w:lastRenderedPageBreak/>
        <w:drawing>
          <wp:inline distT="0" distB="0" distL="0" distR="0" wp14:anchorId="3778F4FE" wp14:editId="70736B32">
            <wp:extent cx="5939624" cy="3260035"/>
            <wp:effectExtent l="0" t="0" r="23495" b="17145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C357F" w:rsidRDefault="00362509" w:rsidP="00927D22">
      <w:pPr>
        <w:spacing w:line="276" w:lineRule="auto"/>
        <w:ind w:firstLine="708"/>
        <w:jc w:val="both"/>
        <w:rPr>
          <w:rFonts w:ascii="Arial" w:hAnsi="Arial"/>
          <w:color w:val="000000"/>
          <w:spacing w:val="1"/>
          <w:sz w:val="21"/>
          <w:lang w:val="sk-SK"/>
        </w:rPr>
      </w:pPr>
      <w:r>
        <w:rPr>
          <w:rFonts w:ascii="Arial" w:hAnsi="Arial"/>
          <w:color w:val="000000"/>
          <w:spacing w:val="1"/>
          <w:sz w:val="21"/>
          <w:lang w:val="sk-SK"/>
        </w:rPr>
        <w:t>S</w:t>
      </w:r>
      <w:r w:rsidR="002C357F">
        <w:rPr>
          <w:rFonts w:ascii="Arial" w:hAnsi="Arial"/>
          <w:color w:val="000000"/>
          <w:spacing w:val="1"/>
          <w:sz w:val="21"/>
          <w:lang w:val="sk-SK"/>
        </w:rPr>
        <w:t>poločnosť má za posledné roky vyrovnané a stabilné hospodárenie.</w:t>
      </w:r>
    </w:p>
    <w:p w:rsidR="002C357F" w:rsidRDefault="002C357F" w:rsidP="00927D22">
      <w:pPr>
        <w:spacing w:before="252" w:line="276" w:lineRule="auto"/>
        <w:ind w:left="708" w:right="180"/>
        <w:jc w:val="both"/>
        <w:rPr>
          <w:rFonts w:ascii="Arial" w:hAnsi="Arial"/>
          <w:color w:val="000000"/>
          <w:spacing w:val="1"/>
          <w:sz w:val="21"/>
          <w:lang w:val="sk-SK"/>
        </w:rPr>
      </w:pPr>
      <w:r>
        <w:rPr>
          <w:rFonts w:ascii="Arial" w:hAnsi="Arial"/>
          <w:color w:val="000000"/>
          <w:spacing w:val="1"/>
          <w:sz w:val="21"/>
          <w:lang w:val="sk-SK"/>
        </w:rPr>
        <w:t>Spoločnosť aj v roku 20</w:t>
      </w:r>
      <w:r w:rsidR="00EB35C8">
        <w:rPr>
          <w:rFonts w:ascii="Arial" w:hAnsi="Arial"/>
          <w:color w:val="000000"/>
          <w:spacing w:val="1"/>
          <w:sz w:val="21"/>
          <w:lang w:val="sk-SK"/>
        </w:rPr>
        <w:t>2</w:t>
      </w:r>
      <w:r w:rsidR="00813D01">
        <w:rPr>
          <w:rFonts w:ascii="Arial" w:hAnsi="Arial"/>
          <w:color w:val="000000"/>
          <w:spacing w:val="1"/>
          <w:sz w:val="21"/>
          <w:lang w:val="sk-SK"/>
        </w:rPr>
        <w:t>1</w:t>
      </w:r>
      <w:r>
        <w:rPr>
          <w:rFonts w:ascii="Arial" w:hAnsi="Arial"/>
          <w:color w:val="000000"/>
          <w:spacing w:val="1"/>
          <w:sz w:val="21"/>
          <w:lang w:val="sk-SK"/>
        </w:rPr>
        <w:t xml:space="preserve"> financovala celú svoju obchodnú činnosť z vlastných zdrojov</w:t>
      </w:r>
      <w:r w:rsidR="00927D22">
        <w:rPr>
          <w:rFonts w:ascii="Arial" w:hAnsi="Arial"/>
          <w:color w:val="000000"/>
          <w:spacing w:val="1"/>
          <w:sz w:val="21"/>
          <w:lang w:val="sk-SK"/>
        </w:rPr>
        <w:t xml:space="preserve"> a investovala  do rozvoja vozového parku ako aj do nových maloobchodných prevádzok </w:t>
      </w:r>
      <w:r>
        <w:rPr>
          <w:rFonts w:ascii="Arial" w:hAnsi="Arial"/>
          <w:color w:val="000000"/>
          <w:spacing w:val="1"/>
          <w:sz w:val="21"/>
          <w:lang w:val="sk-SK"/>
        </w:rPr>
        <w:t>.</w:t>
      </w:r>
    </w:p>
    <w:p w:rsidR="00017B58" w:rsidRDefault="00017B58" w:rsidP="00560970">
      <w:pPr>
        <w:spacing w:before="252" w:line="213" w:lineRule="auto"/>
        <w:ind w:left="708" w:firstLine="708"/>
        <w:jc w:val="both"/>
        <w:rPr>
          <w:rFonts w:ascii="Times New Roman" w:hAnsi="Times New Roman"/>
          <w:color w:val="000000"/>
          <w:spacing w:val="-1"/>
          <w:sz w:val="24"/>
          <w:lang w:val="sk-SK"/>
        </w:rPr>
      </w:pPr>
    </w:p>
    <w:p w:rsidR="0070691A" w:rsidRPr="00D668D0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z w:val="23"/>
          <w:lang w:val="sk-SK"/>
        </w:rPr>
      </w:pP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3.2.Náklady na výskum a vývoj</w:t>
      </w:r>
    </w:p>
    <w:p w:rsidR="002C357F" w:rsidRPr="00017B58" w:rsidRDefault="002C357F" w:rsidP="0088313B">
      <w:pPr>
        <w:spacing w:before="504"/>
        <w:ind w:left="576" w:firstLine="132"/>
        <w:jc w:val="both"/>
        <w:rPr>
          <w:rFonts w:ascii="Times New Roman" w:hAnsi="Times New Roman" w:cs="Times New Roman"/>
          <w:color w:val="000000"/>
          <w:spacing w:val="2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2"/>
          <w:lang w:val="sk-SK"/>
        </w:rPr>
        <w:t>Spoločnosť CUREL, spol. s r.o. nemala v roku 20</w:t>
      </w:r>
      <w:r w:rsidR="00F532FB">
        <w:rPr>
          <w:rFonts w:ascii="Times New Roman" w:hAnsi="Times New Roman" w:cs="Times New Roman"/>
          <w:color w:val="000000"/>
          <w:spacing w:val="2"/>
          <w:lang w:val="sk-SK"/>
        </w:rPr>
        <w:t>2</w:t>
      </w:r>
      <w:r w:rsidR="00927D22">
        <w:rPr>
          <w:rFonts w:ascii="Times New Roman" w:hAnsi="Times New Roman" w:cs="Times New Roman"/>
          <w:color w:val="000000"/>
          <w:spacing w:val="2"/>
          <w:lang w:val="sk-SK"/>
        </w:rPr>
        <w:t>1</w:t>
      </w:r>
      <w:r w:rsidRPr="00017B58">
        <w:rPr>
          <w:rFonts w:ascii="Times New Roman" w:hAnsi="Times New Roman" w:cs="Times New Roman"/>
          <w:color w:val="000000"/>
          <w:spacing w:val="2"/>
          <w:lang w:val="sk-SK"/>
        </w:rPr>
        <w:t xml:space="preserve"> žiadne náklady na výskum a vývoj.</w:t>
      </w: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</w:p>
    <w:p w:rsidR="00017B58" w:rsidRDefault="00017B58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3.3.Následené udalosti</w:t>
      </w:r>
    </w:p>
    <w:p w:rsidR="00362509" w:rsidRPr="00D668D0" w:rsidRDefault="00362509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z w:val="23"/>
          <w:lang w:val="sk-SK"/>
        </w:rPr>
      </w:pPr>
    </w:p>
    <w:p w:rsidR="002C357F" w:rsidRPr="00017B58" w:rsidRDefault="002C357F" w:rsidP="00362509">
      <w:pPr>
        <w:spacing w:line="273" w:lineRule="auto"/>
        <w:ind w:left="708" w:firstLine="12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  <w:r w:rsidRPr="00017B58">
        <w:rPr>
          <w:rFonts w:ascii="Times New Roman" w:hAnsi="Times New Roman" w:cs="Times New Roman"/>
          <w:color w:val="000000"/>
          <w:lang w:val="sk-SK"/>
        </w:rPr>
        <w:t xml:space="preserve">Po ukončení účtovného obdobia nenastali žiadne okolnosti, ktoré by mohli mať vplyv na </w:t>
      </w:r>
      <w:r w:rsidRPr="00017B58">
        <w:rPr>
          <w:rFonts w:ascii="Times New Roman" w:hAnsi="Times New Roman" w:cs="Times New Roman"/>
          <w:color w:val="000000"/>
          <w:spacing w:val="1"/>
          <w:lang w:val="sk-SK"/>
        </w:rPr>
        <w:t>účtovnú závierku zostavenú k 31. 12. 20</w:t>
      </w:r>
      <w:r w:rsidR="00F532FB">
        <w:rPr>
          <w:rFonts w:ascii="Times New Roman" w:hAnsi="Times New Roman" w:cs="Times New Roman"/>
          <w:color w:val="000000"/>
          <w:spacing w:val="1"/>
          <w:lang w:val="sk-SK"/>
        </w:rPr>
        <w:t>2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>1</w:t>
      </w:r>
    </w:p>
    <w:p w:rsidR="00EB35C8" w:rsidRDefault="00EB35C8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</w:p>
    <w:p w:rsidR="00EB35C8" w:rsidRDefault="00EB35C8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3.4.Významné riziká a</w:t>
      </w:r>
      <w:r w:rsidR="00362509">
        <w:rPr>
          <w:rFonts w:ascii="Times New Roman" w:hAnsi="Times New Roman"/>
          <w:b/>
          <w:color w:val="072C62"/>
          <w:spacing w:val="7"/>
          <w:sz w:val="23"/>
          <w:lang w:val="sk-SK"/>
        </w:rPr>
        <w:t> </w:t>
      </w: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neistoty</w:t>
      </w:r>
    </w:p>
    <w:p w:rsidR="00362509" w:rsidRPr="00D668D0" w:rsidRDefault="00362509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z w:val="23"/>
          <w:lang w:val="sk-SK"/>
        </w:rPr>
      </w:pPr>
    </w:p>
    <w:p w:rsidR="00225963" w:rsidRDefault="002C357F" w:rsidP="00362509">
      <w:pPr>
        <w:spacing w:line="285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16"/>
          <w:lang w:val="sk-SK"/>
        </w:rPr>
        <w:t xml:space="preserve">Spoločnosť CUREL spol. s r.o. očakáva v nasledujúcom období riziká spojené </w:t>
      </w:r>
      <w:r w:rsidRPr="00017B58">
        <w:rPr>
          <w:rFonts w:ascii="Times New Roman" w:hAnsi="Times New Roman" w:cs="Times New Roman"/>
          <w:color w:val="000000"/>
          <w:spacing w:val="1"/>
          <w:lang w:val="sk-SK"/>
        </w:rPr>
        <w:t>s</w:t>
      </w:r>
      <w:r w:rsidR="00984266">
        <w:rPr>
          <w:rFonts w:ascii="Times New Roman" w:hAnsi="Times New Roman" w:cs="Times New Roman"/>
          <w:color w:val="000000"/>
          <w:spacing w:val="1"/>
          <w:lang w:val="sk-SK"/>
        </w:rPr>
        <w:t> mimoriadnou situáciou  spôsobenou  vírusom COVID 19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 xml:space="preserve"> ako aj s vojnovým konfliktom na Ukrajine a  ich vplyvom  na  hospodársku situáciu v Európe a vo </w:t>
      </w:r>
      <w:r w:rsidR="007F3E9B">
        <w:rPr>
          <w:rFonts w:ascii="Times New Roman" w:hAnsi="Times New Roman" w:cs="Times New Roman"/>
          <w:color w:val="000000"/>
          <w:spacing w:val="1"/>
          <w:lang w:val="sk-SK"/>
        </w:rPr>
        <w:t>S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 xml:space="preserve">vete  </w:t>
      </w:r>
      <w:r w:rsidR="00984266">
        <w:rPr>
          <w:rFonts w:ascii="Times New Roman" w:hAnsi="Times New Roman" w:cs="Times New Roman"/>
          <w:color w:val="000000"/>
          <w:spacing w:val="1"/>
          <w:lang w:val="sk-SK"/>
        </w:rPr>
        <w:t xml:space="preserve">. </w:t>
      </w:r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V súčasnosti nie je možné poskytnúť kvalifikovaný odhad </w:t>
      </w:r>
      <w:r w:rsidR="00923450">
        <w:rPr>
          <w:rFonts w:ascii="Times New Roman" w:hAnsi="Times New Roman" w:cs="Times New Roman"/>
          <w:color w:val="000000"/>
          <w:spacing w:val="1"/>
          <w:lang w:val="sk-SK"/>
        </w:rPr>
        <w:t xml:space="preserve">ich </w:t>
      </w:r>
      <w:proofErr w:type="spellStart"/>
      <w:r w:rsidR="00225963">
        <w:rPr>
          <w:rFonts w:ascii="Times New Roman" w:hAnsi="Times New Roman" w:cs="Times New Roman"/>
          <w:color w:val="000000"/>
          <w:spacing w:val="1"/>
          <w:lang w:val="sk-SK"/>
        </w:rPr>
        <w:t>potencionálneho</w:t>
      </w:r>
      <w:proofErr w:type="spellEnd"/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 vplyvu </w:t>
      </w:r>
      <w:r w:rsidR="00923450">
        <w:rPr>
          <w:rFonts w:ascii="Times New Roman" w:hAnsi="Times New Roman" w:cs="Times New Roman"/>
          <w:color w:val="000000"/>
          <w:spacing w:val="1"/>
          <w:lang w:val="sk-SK"/>
        </w:rPr>
        <w:t xml:space="preserve">na </w:t>
      </w:r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 spoločnosť</w:t>
      </w:r>
      <w:r w:rsidR="00923450">
        <w:rPr>
          <w:rFonts w:ascii="Times New Roman" w:hAnsi="Times New Roman" w:cs="Times New Roman"/>
          <w:color w:val="000000"/>
          <w:spacing w:val="1"/>
          <w:lang w:val="sk-SK"/>
        </w:rPr>
        <w:t xml:space="preserve"> a ekonomiku </w:t>
      </w:r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 z dôvodu, že situácia sa stále mení a vyvíja </w:t>
      </w:r>
      <w:r w:rsidR="00923450">
        <w:rPr>
          <w:rFonts w:ascii="Times New Roman" w:hAnsi="Times New Roman" w:cs="Times New Roman"/>
          <w:color w:val="000000"/>
          <w:spacing w:val="1"/>
          <w:lang w:val="sk-SK"/>
        </w:rPr>
        <w:t xml:space="preserve">. Akýkoľvek </w:t>
      </w:r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 vplyv resp. stratu zahrnie spoločnosť do účtovníctva a účtovnej závierk</w:t>
      </w:r>
      <w:r w:rsidR="001D0F91">
        <w:rPr>
          <w:rFonts w:ascii="Times New Roman" w:hAnsi="Times New Roman" w:cs="Times New Roman"/>
          <w:color w:val="000000"/>
          <w:spacing w:val="1"/>
          <w:lang w:val="sk-SK"/>
        </w:rPr>
        <w:t>y</w:t>
      </w:r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 v roku 202</w:t>
      </w:r>
      <w:r w:rsidR="00923450">
        <w:rPr>
          <w:rFonts w:ascii="Times New Roman" w:hAnsi="Times New Roman" w:cs="Times New Roman"/>
          <w:color w:val="000000"/>
          <w:spacing w:val="1"/>
          <w:lang w:val="sk-SK"/>
        </w:rPr>
        <w:t>2</w:t>
      </w:r>
      <w:r w:rsidR="00225963">
        <w:rPr>
          <w:rFonts w:ascii="Times New Roman" w:hAnsi="Times New Roman" w:cs="Times New Roman"/>
          <w:color w:val="000000"/>
          <w:spacing w:val="1"/>
          <w:lang w:val="sk-SK"/>
        </w:rPr>
        <w:t xml:space="preserve">. </w:t>
      </w:r>
    </w:p>
    <w:p w:rsidR="00C15B60" w:rsidRDefault="00C15B60" w:rsidP="00362509">
      <w:pPr>
        <w:spacing w:line="285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</w:p>
    <w:p w:rsidR="00C15B60" w:rsidRDefault="00C15B60" w:rsidP="00C15B60">
      <w:pPr>
        <w:spacing w:line="285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  <w:r>
        <w:rPr>
          <w:rFonts w:ascii="Times New Roman" w:hAnsi="Times New Roman" w:cs="Times New Roman"/>
          <w:color w:val="000000"/>
          <w:spacing w:val="1"/>
          <w:lang w:val="sk-SK"/>
        </w:rPr>
        <w:lastRenderedPageBreak/>
        <w:t xml:space="preserve">V roku 2022 bola otvorená nová konkurenčná spoločnosť  STORGE.   Nakoľko prišla ako nový dodávateľ na trh s akciovými cenami, predstavuje pre našu spoločnosť významné konkurenčné riziko . Ponúka zákazníkom  podobný sortiment tovaru  rezaných a črepníkových kvetov ako aj  doplnkov  za dumpingové ceny . </w:t>
      </w:r>
    </w:p>
    <w:p w:rsidR="00225963" w:rsidRPr="00017B58" w:rsidRDefault="00225963" w:rsidP="00362509">
      <w:pPr>
        <w:spacing w:line="285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</w:p>
    <w:p w:rsidR="0070691A" w:rsidRPr="00D668D0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z w:val="23"/>
          <w:lang w:val="sk-SK"/>
        </w:rPr>
      </w:pP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3.5.Nadobudnuté vlastné akcie, dočasné listy, obchodné podiely a akcie</w:t>
      </w:r>
    </w:p>
    <w:p w:rsidR="002C357F" w:rsidRPr="00017B58" w:rsidRDefault="002C357F" w:rsidP="0088313B">
      <w:pPr>
        <w:spacing w:before="288" w:line="280" w:lineRule="auto"/>
        <w:ind w:left="648"/>
        <w:jc w:val="both"/>
        <w:rPr>
          <w:rFonts w:ascii="Times New Roman" w:hAnsi="Times New Roman" w:cs="Times New Roman"/>
          <w:color w:val="000000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5"/>
          <w:lang w:val="sk-SK"/>
        </w:rPr>
        <w:t xml:space="preserve">Spoločnosť CUREL spol. s r.o. nenadobudla vlastné akcie, dočasné listy, obchodné </w:t>
      </w:r>
      <w:r w:rsidRPr="00017B58">
        <w:rPr>
          <w:rFonts w:ascii="Times New Roman" w:hAnsi="Times New Roman" w:cs="Times New Roman"/>
          <w:color w:val="000000"/>
          <w:spacing w:val="3"/>
          <w:lang w:val="sk-SK"/>
        </w:rPr>
        <w:t xml:space="preserve">podiely a akcie ani dočasné listy a obchodné podiely materskej účtovnej jednotky podľa §22 </w:t>
      </w:r>
      <w:r w:rsidRPr="00017B58">
        <w:rPr>
          <w:rFonts w:ascii="Times New Roman" w:hAnsi="Times New Roman" w:cs="Times New Roman"/>
          <w:color w:val="000000"/>
          <w:lang w:val="sk-SK"/>
        </w:rPr>
        <w:t>Zákona o účtovníctve.</w:t>
      </w:r>
    </w:p>
    <w:p w:rsidR="00225963" w:rsidRDefault="00225963" w:rsidP="0070691A">
      <w:pPr>
        <w:jc w:val="both"/>
        <w:rPr>
          <w:rFonts w:ascii="Arial" w:hAnsi="Arial"/>
          <w:b/>
          <w:color w:val="0B386B"/>
          <w:spacing w:val="10"/>
          <w:sz w:val="21"/>
          <w:lang w:val="sk-SK"/>
        </w:rPr>
      </w:pPr>
    </w:p>
    <w:p w:rsidR="0070691A" w:rsidRDefault="0070691A" w:rsidP="0070691A">
      <w:pPr>
        <w:jc w:val="both"/>
        <w:rPr>
          <w:rFonts w:ascii="Arial" w:hAnsi="Arial"/>
          <w:b/>
          <w:color w:val="0B386B"/>
          <w:spacing w:val="10"/>
          <w:sz w:val="21"/>
          <w:lang w:val="sk-SK"/>
        </w:rPr>
      </w:pP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  <w:r>
        <w:rPr>
          <w:rFonts w:ascii="Times New Roman" w:hAnsi="Times New Roman"/>
          <w:b/>
          <w:color w:val="072C62"/>
          <w:sz w:val="23"/>
          <w:lang w:val="sk-SK"/>
        </w:rPr>
        <w:t xml:space="preserve">4  </w:t>
      </w: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Výsledky</w:t>
      </w:r>
    </w:p>
    <w:p w:rsidR="0070691A" w:rsidRPr="00D668D0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z w:val="23"/>
          <w:lang w:val="sk-SK"/>
        </w:rPr>
      </w:pP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4.1. Účtovná závierka</w:t>
      </w:r>
    </w:p>
    <w:p w:rsidR="00B743AB" w:rsidRPr="00017B58" w:rsidRDefault="00B743AB" w:rsidP="0088313B">
      <w:pPr>
        <w:spacing w:before="540" w:line="278" w:lineRule="auto"/>
        <w:ind w:left="648"/>
        <w:jc w:val="both"/>
        <w:rPr>
          <w:rFonts w:ascii="Times New Roman" w:hAnsi="Times New Roman" w:cs="Times New Roman"/>
          <w:color w:val="000000"/>
          <w:spacing w:val="3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3"/>
          <w:lang w:val="sk-SK"/>
        </w:rPr>
        <w:t xml:space="preserve">Účtovná závierka spoločnosti CUREL, spol. s r.o. bola zostavená ako riadna za </w:t>
      </w:r>
      <w:r w:rsidRPr="00017B58">
        <w:rPr>
          <w:rFonts w:ascii="Times New Roman" w:hAnsi="Times New Roman" w:cs="Times New Roman"/>
          <w:color w:val="000000"/>
          <w:spacing w:val="-7"/>
          <w:lang w:val="sk-SK"/>
        </w:rPr>
        <w:t>predpokladu pokračovania podnikateľskej činnosti.</w:t>
      </w:r>
    </w:p>
    <w:p w:rsidR="00B743AB" w:rsidRPr="00017B58" w:rsidRDefault="00B743AB" w:rsidP="0088313B">
      <w:pPr>
        <w:spacing w:before="216" w:line="283" w:lineRule="auto"/>
        <w:ind w:left="648"/>
        <w:jc w:val="both"/>
        <w:rPr>
          <w:rFonts w:ascii="Times New Roman" w:hAnsi="Times New Roman" w:cs="Times New Roman"/>
          <w:color w:val="000000"/>
          <w:spacing w:val="-3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-3"/>
          <w:lang w:val="sk-SK"/>
        </w:rPr>
        <w:t xml:space="preserve">Výsledky hospodárenia, stav majetku a záväzkov, disponibilné zdroje sú predpokladom </w:t>
      </w:r>
      <w:r w:rsidRPr="00017B58">
        <w:rPr>
          <w:rFonts w:ascii="Times New Roman" w:hAnsi="Times New Roman" w:cs="Times New Roman"/>
          <w:color w:val="000000"/>
          <w:spacing w:val="-6"/>
          <w:lang w:val="sk-SK"/>
        </w:rPr>
        <w:t>aj pre ďalšie investovanie a rozšírenie činnosti spoločnosti.</w:t>
      </w:r>
    </w:p>
    <w:p w:rsidR="00225963" w:rsidRDefault="00B743AB" w:rsidP="0088313B">
      <w:pPr>
        <w:spacing w:before="180" w:line="283" w:lineRule="auto"/>
        <w:ind w:left="648"/>
        <w:jc w:val="both"/>
        <w:rPr>
          <w:rFonts w:ascii="Times New Roman" w:hAnsi="Times New Roman" w:cs="Times New Roman"/>
          <w:color w:val="000000"/>
          <w:spacing w:val="-4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-2"/>
          <w:lang w:val="sk-SK"/>
        </w:rPr>
        <w:t>Návrh na rozdelenie hospodárskeho výsledku za účtovné obdobie</w:t>
      </w:r>
      <w:r w:rsidR="00225963">
        <w:rPr>
          <w:rFonts w:ascii="Times New Roman" w:hAnsi="Times New Roman" w:cs="Times New Roman"/>
          <w:color w:val="000000"/>
          <w:spacing w:val="-2"/>
          <w:lang w:val="sk-SK"/>
        </w:rPr>
        <w:t xml:space="preserve"> </w:t>
      </w:r>
      <w:r w:rsidRPr="00017B58">
        <w:rPr>
          <w:rFonts w:ascii="Times New Roman" w:hAnsi="Times New Roman" w:cs="Times New Roman"/>
          <w:color w:val="000000"/>
          <w:spacing w:val="-2"/>
          <w:lang w:val="sk-SK"/>
        </w:rPr>
        <w:t xml:space="preserve"> </w:t>
      </w:r>
      <w:r w:rsidRPr="00017B58">
        <w:rPr>
          <w:rFonts w:ascii="Times New Roman" w:hAnsi="Times New Roman" w:cs="Times New Roman"/>
          <w:color w:val="000000"/>
          <w:spacing w:val="-4"/>
          <w:lang w:val="sk-SK"/>
        </w:rPr>
        <w:t>roka 20</w:t>
      </w:r>
      <w:r w:rsidR="00F532FB">
        <w:rPr>
          <w:rFonts w:ascii="Times New Roman" w:hAnsi="Times New Roman" w:cs="Times New Roman"/>
          <w:color w:val="000000"/>
          <w:spacing w:val="-4"/>
          <w:lang w:val="sk-SK"/>
        </w:rPr>
        <w:t>2</w:t>
      </w:r>
      <w:r w:rsidR="00927D22">
        <w:rPr>
          <w:rFonts w:ascii="Times New Roman" w:hAnsi="Times New Roman" w:cs="Times New Roman"/>
          <w:color w:val="000000"/>
          <w:spacing w:val="-4"/>
          <w:lang w:val="sk-SK"/>
        </w:rPr>
        <w:t>1</w:t>
      </w:r>
      <w:r w:rsidRPr="00017B58">
        <w:rPr>
          <w:rFonts w:ascii="Times New Roman" w:hAnsi="Times New Roman" w:cs="Times New Roman"/>
          <w:color w:val="000000"/>
          <w:spacing w:val="-4"/>
          <w:lang w:val="sk-SK"/>
        </w:rPr>
        <w:t xml:space="preserve"> </w:t>
      </w:r>
      <w:r w:rsidR="00225963">
        <w:rPr>
          <w:rFonts w:ascii="Times New Roman" w:hAnsi="Times New Roman" w:cs="Times New Roman"/>
          <w:color w:val="000000"/>
          <w:spacing w:val="-4"/>
          <w:lang w:val="sk-SK"/>
        </w:rPr>
        <w:t xml:space="preserve"> :</w:t>
      </w:r>
    </w:p>
    <w:p w:rsidR="00B743AB" w:rsidRPr="00017B58" w:rsidRDefault="00225963" w:rsidP="0088313B">
      <w:pPr>
        <w:spacing w:before="180" w:line="283" w:lineRule="auto"/>
        <w:ind w:left="648"/>
        <w:jc w:val="both"/>
        <w:rPr>
          <w:rFonts w:ascii="Times New Roman" w:hAnsi="Times New Roman" w:cs="Times New Roman"/>
          <w:color w:val="000000"/>
          <w:spacing w:val="-2"/>
          <w:lang w:val="sk-SK"/>
        </w:rPr>
      </w:pPr>
      <w:r>
        <w:rPr>
          <w:rFonts w:ascii="Times New Roman" w:hAnsi="Times New Roman" w:cs="Times New Roman"/>
          <w:color w:val="000000"/>
          <w:spacing w:val="-4"/>
          <w:lang w:val="sk-SK"/>
        </w:rPr>
        <w:t xml:space="preserve">Zisk vo výške </w:t>
      </w:r>
      <w:r w:rsidR="00923450">
        <w:rPr>
          <w:rFonts w:ascii="Times New Roman" w:hAnsi="Times New Roman" w:cs="Times New Roman"/>
          <w:color w:val="000000"/>
          <w:spacing w:val="-4"/>
          <w:lang w:val="sk-SK"/>
        </w:rPr>
        <w:t>194 921,45</w:t>
      </w:r>
      <w:r w:rsidR="00F532FB">
        <w:rPr>
          <w:rFonts w:ascii="Times New Roman" w:hAnsi="Times New Roman" w:cs="Times New Roman"/>
          <w:color w:val="000000"/>
          <w:spacing w:val="-4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lang w:val="sk-SK"/>
        </w:rPr>
        <w:t xml:space="preserve">EUR </w:t>
      </w:r>
      <w:r w:rsidR="00B743AB" w:rsidRPr="00017B58">
        <w:rPr>
          <w:rFonts w:ascii="Times New Roman" w:hAnsi="Times New Roman" w:cs="Times New Roman"/>
          <w:color w:val="000000"/>
          <w:spacing w:val="-4"/>
          <w:lang w:val="sk-SK"/>
        </w:rPr>
        <w:t>bude preúčtova</w:t>
      </w:r>
      <w:r>
        <w:rPr>
          <w:rFonts w:ascii="Times New Roman" w:hAnsi="Times New Roman" w:cs="Times New Roman"/>
          <w:color w:val="000000"/>
          <w:spacing w:val="-4"/>
          <w:lang w:val="sk-SK"/>
        </w:rPr>
        <w:t xml:space="preserve">ný na účet nerozdeleného zisku </w:t>
      </w:r>
      <w:r w:rsidR="00B743AB" w:rsidRPr="00017B58">
        <w:rPr>
          <w:rFonts w:ascii="Times New Roman" w:hAnsi="Times New Roman" w:cs="Times New Roman"/>
          <w:color w:val="000000"/>
          <w:spacing w:val="-4"/>
          <w:lang w:val="sk-SK"/>
        </w:rPr>
        <w:t xml:space="preserve"> minulých rokov.</w:t>
      </w:r>
    </w:p>
    <w:p w:rsidR="00B743AB" w:rsidRPr="00017B58" w:rsidRDefault="00B743AB" w:rsidP="0088313B">
      <w:pPr>
        <w:spacing w:before="180"/>
        <w:ind w:left="648"/>
        <w:jc w:val="both"/>
        <w:rPr>
          <w:rFonts w:ascii="Times New Roman" w:hAnsi="Times New Roman" w:cs="Times New Roman"/>
          <w:color w:val="000000"/>
          <w:spacing w:val="-4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-4"/>
          <w:lang w:val="sk-SK"/>
        </w:rPr>
        <w:t>Spoločnosť CUREL, spol. s r.o. nemá žiadne organizačné zložky v zahraničí.</w:t>
      </w:r>
    </w:p>
    <w:p w:rsidR="00225963" w:rsidRDefault="00225963" w:rsidP="0088313B">
      <w:pPr>
        <w:spacing w:before="180"/>
        <w:ind w:left="648"/>
        <w:jc w:val="both"/>
        <w:rPr>
          <w:rFonts w:ascii="Arial" w:hAnsi="Arial"/>
          <w:color w:val="000000"/>
          <w:spacing w:val="-4"/>
          <w:sz w:val="21"/>
          <w:lang w:val="sk-SK"/>
        </w:rPr>
      </w:pPr>
    </w:p>
    <w:p w:rsidR="00225963" w:rsidRPr="0070691A" w:rsidRDefault="00225963" w:rsidP="0088313B">
      <w:pPr>
        <w:spacing w:before="180"/>
        <w:ind w:left="648"/>
        <w:jc w:val="both"/>
        <w:rPr>
          <w:rFonts w:ascii="Arial" w:hAnsi="Arial"/>
          <w:color w:val="000000"/>
          <w:spacing w:val="-4"/>
          <w:sz w:val="21"/>
          <w:lang w:val="sk-SK"/>
        </w:rPr>
      </w:pP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  <w:r>
        <w:rPr>
          <w:rFonts w:ascii="Times New Roman" w:hAnsi="Times New Roman"/>
          <w:b/>
          <w:color w:val="072C62"/>
          <w:sz w:val="23"/>
          <w:lang w:val="sk-SK"/>
        </w:rPr>
        <w:t xml:space="preserve">5  </w:t>
      </w:r>
      <w:r>
        <w:rPr>
          <w:rFonts w:ascii="Times New Roman" w:hAnsi="Times New Roman"/>
          <w:b/>
          <w:color w:val="072C62"/>
          <w:spacing w:val="7"/>
          <w:sz w:val="23"/>
          <w:lang w:val="sk-SK"/>
        </w:rPr>
        <w:t>Prílohy</w:t>
      </w:r>
    </w:p>
    <w:p w:rsidR="0070691A" w:rsidRDefault="0070691A" w:rsidP="0070691A">
      <w:pPr>
        <w:tabs>
          <w:tab w:val="right" w:pos="2829"/>
        </w:tabs>
        <w:ind w:left="360"/>
        <w:rPr>
          <w:rFonts w:ascii="Times New Roman" w:hAnsi="Times New Roman"/>
          <w:b/>
          <w:color w:val="072C62"/>
          <w:spacing w:val="7"/>
          <w:sz w:val="23"/>
          <w:lang w:val="sk-SK"/>
        </w:rPr>
      </w:pPr>
    </w:p>
    <w:p w:rsidR="0070691A" w:rsidRPr="00017B58" w:rsidRDefault="00B743AB" w:rsidP="0070691A">
      <w:pPr>
        <w:spacing w:line="280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1"/>
          <w:lang w:val="sk-SK"/>
        </w:rPr>
        <w:t>Účtovná závierka k 31. 12. 20</w:t>
      </w:r>
      <w:r w:rsidR="00F532FB">
        <w:rPr>
          <w:rFonts w:ascii="Times New Roman" w:hAnsi="Times New Roman" w:cs="Times New Roman"/>
          <w:color w:val="000000"/>
          <w:spacing w:val="1"/>
          <w:lang w:val="sk-SK"/>
        </w:rPr>
        <w:t>2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>1</w:t>
      </w:r>
      <w:r w:rsidRPr="00017B58">
        <w:rPr>
          <w:rFonts w:ascii="Times New Roman" w:hAnsi="Times New Roman" w:cs="Times New Roman"/>
          <w:color w:val="000000"/>
          <w:spacing w:val="1"/>
          <w:lang w:val="sk-SK"/>
        </w:rPr>
        <w:t xml:space="preserve"> spoločnosti CUREL, spol. s r.o. </w:t>
      </w:r>
    </w:p>
    <w:p w:rsidR="0070691A" w:rsidRPr="00017B58" w:rsidRDefault="0070691A" w:rsidP="0070691A">
      <w:pPr>
        <w:spacing w:after="648" w:line="280" w:lineRule="auto"/>
        <w:ind w:left="648"/>
        <w:jc w:val="both"/>
        <w:rPr>
          <w:rFonts w:ascii="Times New Roman" w:hAnsi="Times New Roman" w:cs="Times New Roman"/>
          <w:color w:val="000000"/>
          <w:spacing w:val="-4"/>
          <w:lang w:val="sk-SK"/>
        </w:rPr>
      </w:pPr>
      <w:r w:rsidRPr="00017B58">
        <w:rPr>
          <w:rFonts w:ascii="Times New Roman" w:hAnsi="Times New Roman" w:cs="Times New Roman"/>
          <w:color w:val="000000"/>
          <w:spacing w:val="1"/>
          <w:lang w:val="sk-SK"/>
        </w:rPr>
        <w:t>Poznámky k účtovnej závierke  k 31.12.</w:t>
      </w:r>
      <w:r w:rsidR="00F532FB">
        <w:rPr>
          <w:rFonts w:ascii="Times New Roman" w:hAnsi="Times New Roman" w:cs="Times New Roman"/>
          <w:color w:val="000000"/>
          <w:spacing w:val="1"/>
          <w:lang w:val="sk-SK"/>
        </w:rPr>
        <w:t>202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>1</w:t>
      </w:r>
    </w:p>
    <w:p w:rsidR="00B743AB" w:rsidRDefault="00C15B60" w:rsidP="0088313B">
      <w:pPr>
        <w:spacing w:before="504" w:after="648" w:line="280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  <w:r>
        <w:rPr>
          <w:rFonts w:ascii="Times New Roman" w:hAnsi="Times New Roman" w:cs="Times New Roman"/>
          <w:color w:val="000000"/>
          <w:spacing w:val="1"/>
          <w:lang w:val="sk-SK"/>
        </w:rPr>
        <w:t>V</w:t>
      </w:r>
      <w:r w:rsidR="00B743AB" w:rsidRPr="00017B58">
        <w:rPr>
          <w:rFonts w:ascii="Times New Roman" w:hAnsi="Times New Roman" w:cs="Times New Roman"/>
          <w:color w:val="000000"/>
          <w:spacing w:val="1"/>
          <w:lang w:val="sk-SK"/>
        </w:rPr>
        <w:t xml:space="preserve"> Bratislave dňa </w:t>
      </w:r>
      <w:r w:rsidR="0070691A" w:rsidRPr="00017B58">
        <w:rPr>
          <w:rFonts w:ascii="Times New Roman" w:hAnsi="Times New Roman" w:cs="Times New Roman"/>
          <w:color w:val="000000"/>
          <w:spacing w:val="1"/>
          <w:lang w:val="sk-SK"/>
        </w:rPr>
        <w:t xml:space="preserve"> </w:t>
      </w:r>
      <w:r w:rsidR="00EB35C8">
        <w:rPr>
          <w:rFonts w:ascii="Times New Roman" w:hAnsi="Times New Roman" w:cs="Times New Roman"/>
          <w:color w:val="000000"/>
          <w:spacing w:val="1"/>
          <w:lang w:val="sk-SK"/>
        </w:rPr>
        <w:t>1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>7</w:t>
      </w:r>
      <w:r w:rsidR="00F532FB">
        <w:rPr>
          <w:rFonts w:ascii="Times New Roman" w:hAnsi="Times New Roman" w:cs="Times New Roman"/>
          <w:color w:val="000000"/>
          <w:spacing w:val="1"/>
          <w:lang w:val="sk-SK"/>
        </w:rPr>
        <w:t>. Júna 202</w:t>
      </w:r>
      <w:r w:rsidR="00927D22">
        <w:rPr>
          <w:rFonts w:ascii="Times New Roman" w:hAnsi="Times New Roman" w:cs="Times New Roman"/>
          <w:color w:val="000000"/>
          <w:spacing w:val="1"/>
          <w:lang w:val="sk-SK"/>
        </w:rPr>
        <w:t>2</w:t>
      </w:r>
    </w:p>
    <w:p w:rsidR="00225963" w:rsidRPr="00017B58" w:rsidRDefault="00225963" w:rsidP="0088313B">
      <w:pPr>
        <w:spacing w:before="504" w:after="648" w:line="280" w:lineRule="auto"/>
        <w:ind w:left="648"/>
        <w:jc w:val="both"/>
        <w:rPr>
          <w:rFonts w:ascii="Times New Roman" w:hAnsi="Times New Roman" w:cs="Times New Roman"/>
          <w:color w:val="000000"/>
          <w:spacing w:val="1"/>
          <w:lang w:val="sk-SK"/>
        </w:rPr>
      </w:pPr>
    </w:p>
    <w:p w:rsidR="00B743AB" w:rsidRDefault="00B743AB" w:rsidP="00923450">
      <w:pPr>
        <w:spacing w:line="280" w:lineRule="auto"/>
        <w:ind w:left="648" w:hanging="288"/>
        <w:jc w:val="both"/>
        <w:rPr>
          <w:rFonts w:ascii="Arial" w:hAnsi="Arial"/>
          <w:b/>
          <w:color w:val="000000"/>
          <w:spacing w:val="1"/>
          <w:sz w:val="21"/>
          <w:lang w:val="sk-SK"/>
        </w:rPr>
      </w:pP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  <w:t xml:space="preserve">  </w:t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  <w:t>...................................................</w:t>
      </w:r>
    </w:p>
    <w:p w:rsidR="00B743AB" w:rsidRPr="0070691A" w:rsidRDefault="00B743AB" w:rsidP="0070691A">
      <w:pPr>
        <w:spacing w:before="240" w:after="648" w:line="280" w:lineRule="auto"/>
        <w:ind w:left="648" w:hanging="288"/>
        <w:jc w:val="both"/>
        <w:rPr>
          <w:rFonts w:ascii="Arial" w:hAnsi="Arial"/>
          <w:color w:val="000000"/>
          <w:spacing w:val="1"/>
          <w:sz w:val="21"/>
          <w:lang w:val="sk-SK"/>
        </w:rPr>
      </w:pP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  <w:t xml:space="preserve"> </w:t>
      </w:r>
      <w:r>
        <w:rPr>
          <w:rFonts w:ascii="Arial" w:hAnsi="Arial"/>
          <w:b/>
          <w:color w:val="000000"/>
          <w:spacing w:val="1"/>
          <w:sz w:val="21"/>
          <w:lang w:val="sk-SK"/>
        </w:rPr>
        <w:tab/>
      </w:r>
      <w:r w:rsidRPr="0070691A">
        <w:rPr>
          <w:rFonts w:ascii="Arial" w:hAnsi="Arial"/>
          <w:color w:val="000000"/>
          <w:spacing w:val="1"/>
          <w:sz w:val="21"/>
          <w:lang w:val="sk-SK"/>
        </w:rPr>
        <w:t xml:space="preserve">            </w:t>
      </w:r>
      <w:r w:rsidR="0070691A">
        <w:rPr>
          <w:rFonts w:ascii="Arial" w:hAnsi="Arial"/>
          <w:color w:val="000000"/>
          <w:spacing w:val="1"/>
          <w:sz w:val="21"/>
          <w:lang w:val="sk-SK"/>
        </w:rPr>
        <w:t>k</w:t>
      </w:r>
      <w:r w:rsidRPr="0070691A">
        <w:rPr>
          <w:rFonts w:ascii="Arial" w:hAnsi="Arial"/>
          <w:color w:val="000000"/>
          <w:spacing w:val="1"/>
          <w:sz w:val="21"/>
          <w:lang w:val="sk-SK"/>
        </w:rPr>
        <w:t>onateľ spoločnosti</w:t>
      </w:r>
    </w:p>
    <w:p w:rsidR="002C357F" w:rsidRDefault="002C357F" w:rsidP="0088313B">
      <w:pPr>
        <w:spacing w:before="1800" w:line="480" w:lineRule="auto"/>
        <w:ind w:left="708"/>
        <w:jc w:val="both"/>
        <w:rPr>
          <w:rFonts w:ascii="Tahoma" w:hAnsi="Tahoma"/>
          <w:b/>
          <w:color w:val="000000"/>
          <w:sz w:val="21"/>
          <w:lang w:val="sk-SK"/>
        </w:rPr>
      </w:pPr>
    </w:p>
    <w:p w:rsidR="002C357F" w:rsidRDefault="002C357F" w:rsidP="0088313B">
      <w:pPr>
        <w:spacing w:before="1800" w:line="480" w:lineRule="auto"/>
        <w:ind w:left="708"/>
        <w:jc w:val="both"/>
        <w:rPr>
          <w:rFonts w:ascii="Tahoma" w:hAnsi="Tahoma"/>
          <w:b/>
          <w:color w:val="000000"/>
          <w:sz w:val="21"/>
          <w:lang w:val="sk-SK"/>
        </w:rPr>
      </w:pPr>
    </w:p>
    <w:p w:rsidR="002C357F" w:rsidRDefault="002C357F" w:rsidP="0088313B">
      <w:pPr>
        <w:spacing w:before="1800" w:line="480" w:lineRule="auto"/>
        <w:ind w:left="708"/>
        <w:jc w:val="both"/>
        <w:rPr>
          <w:rFonts w:ascii="Tahoma" w:hAnsi="Tahoma"/>
          <w:b/>
          <w:color w:val="000000"/>
          <w:sz w:val="21"/>
          <w:lang w:val="sk-SK"/>
        </w:rPr>
      </w:pPr>
    </w:p>
    <w:sectPr w:rsidR="002C357F">
      <w:pgSz w:w="11918" w:h="16854"/>
      <w:pgMar w:top="2256" w:right="1159" w:bottom="1406" w:left="121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84" w:rsidRDefault="00E12D84" w:rsidP="00362509">
      <w:r>
        <w:separator/>
      </w:r>
    </w:p>
  </w:endnote>
  <w:endnote w:type="continuationSeparator" w:id="0">
    <w:p w:rsidR="00E12D84" w:rsidRDefault="00E12D84" w:rsidP="0036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84" w:rsidRDefault="00E12D84" w:rsidP="00362509">
      <w:r>
        <w:separator/>
      </w:r>
    </w:p>
  </w:footnote>
  <w:footnote w:type="continuationSeparator" w:id="0">
    <w:p w:rsidR="00E12D84" w:rsidRDefault="00E12D84" w:rsidP="00362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52F94"/>
    <w:multiLevelType w:val="hybridMultilevel"/>
    <w:tmpl w:val="FDAE9550"/>
    <w:lvl w:ilvl="0" w:tplc="041B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">
    <w:nsid w:val="3FDE7343"/>
    <w:multiLevelType w:val="hybridMultilevel"/>
    <w:tmpl w:val="3F287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6E"/>
    <w:rsid w:val="00013891"/>
    <w:rsid w:val="00017B58"/>
    <w:rsid w:val="0002706E"/>
    <w:rsid w:val="00075571"/>
    <w:rsid w:val="000B7B43"/>
    <w:rsid w:val="000D541B"/>
    <w:rsid w:val="00102C12"/>
    <w:rsid w:val="00136C9C"/>
    <w:rsid w:val="00173B43"/>
    <w:rsid w:val="00192D51"/>
    <w:rsid w:val="001C03A1"/>
    <w:rsid w:val="001D0F91"/>
    <w:rsid w:val="002014FE"/>
    <w:rsid w:val="00225963"/>
    <w:rsid w:val="00230524"/>
    <w:rsid w:val="00250576"/>
    <w:rsid w:val="0028067D"/>
    <w:rsid w:val="00280C2F"/>
    <w:rsid w:val="002867A6"/>
    <w:rsid w:val="002C357F"/>
    <w:rsid w:val="003078A7"/>
    <w:rsid w:val="00362509"/>
    <w:rsid w:val="0037172E"/>
    <w:rsid w:val="00383F54"/>
    <w:rsid w:val="003B443B"/>
    <w:rsid w:val="003C4370"/>
    <w:rsid w:val="003C7167"/>
    <w:rsid w:val="003F0491"/>
    <w:rsid w:val="003F70E7"/>
    <w:rsid w:val="004212D9"/>
    <w:rsid w:val="00424CF9"/>
    <w:rsid w:val="00431710"/>
    <w:rsid w:val="00431C5B"/>
    <w:rsid w:val="004622D1"/>
    <w:rsid w:val="00477B58"/>
    <w:rsid w:val="004F5B18"/>
    <w:rsid w:val="005124E6"/>
    <w:rsid w:val="00554718"/>
    <w:rsid w:val="00560970"/>
    <w:rsid w:val="00561066"/>
    <w:rsid w:val="005D1881"/>
    <w:rsid w:val="005F703D"/>
    <w:rsid w:val="0061413B"/>
    <w:rsid w:val="00631CFF"/>
    <w:rsid w:val="006404D2"/>
    <w:rsid w:val="00673CF6"/>
    <w:rsid w:val="00687C5F"/>
    <w:rsid w:val="006939FB"/>
    <w:rsid w:val="00694F41"/>
    <w:rsid w:val="006B0321"/>
    <w:rsid w:val="006E6DCA"/>
    <w:rsid w:val="00703A5D"/>
    <w:rsid w:val="0070691A"/>
    <w:rsid w:val="00716AEA"/>
    <w:rsid w:val="00726949"/>
    <w:rsid w:val="00751F78"/>
    <w:rsid w:val="007571BB"/>
    <w:rsid w:val="0077287D"/>
    <w:rsid w:val="00775105"/>
    <w:rsid w:val="00793928"/>
    <w:rsid w:val="007C5407"/>
    <w:rsid w:val="007F3E9B"/>
    <w:rsid w:val="008038E1"/>
    <w:rsid w:val="00807874"/>
    <w:rsid w:val="008108A7"/>
    <w:rsid w:val="00813D01"/>
    <w:rsid w:val="0086595D"/>
    <w:rsid w:val="0088313B"/>
    <w:rsid w:val="00886638"/>
    <w:rsid w:val="008A79DD"/>
    <w:rsid w:val="008D7832"/>
    <w:rsid w:val="008F2800"/>
    <w:rsid w:val="008F4C2B"/>
    <w:rsid w:val="008F60E3"/>
    <w:rsid w:val="00923450"/>
    <w:rsid w:val="009273DE"/>
    <w:rsid w:val="00927D22"/>
    <w:rsid w:val="0097007D"/>
    <w:rsid w:val="00984266"/>
    <w:rsid w:val="009D5CC7"/>
    <w:rsid w:val="009E07E5"/>
    <w:rsid w:val="00A265EC"/>
    <w:rsid w:val="00A270DA"/>
    <w:rsid w:val="00A400B3"/>
    <w:rsid w:val="00A61BB5"/>
    <w:rsid w:val="00A80474"/>
    <w:rsid w:val="00AC0631"/>
    <w:rsid w:val="00B54565"/>
    <w:rsid w:val="00B743AB"/>
    <w:rsid w:val="00C15B60"/>
    <w:rsid w:val="00C300C8"/>
    <w:rsid w:val="00C5132A"/>
    <w:rsid w:val="00C66BA9"/>
    <w:rsid w:val="00CC0670"/>
    <w:rsid w:val="00D06C2F"/>
    <w:rsid w:val="00D12A29"/>
    <w:rsid w:val="00D205E3"/>
    <w:rsid w:val="00D64116"/>
    <w:rsid w:val="00D668D0"/>
    <w:rsid w:val="00D72448"/>
    <w:rsid w:val="00D8023B"/>
    <w:rsid w:val="00D82C49"/>
    <w:rsid w:val="00D83316"/>
    <w:rsid w:val="00DC499A"/>
    <w:rsid w:val="00DE6B8C"/>
    <w:rsid w:val="00E12D84"/>
    <w:rsid w:val="00E51EA7"/>
    <w:rsid w:val="00E53659"/>
    <w:rsid w:val="00E571D9"/>
    <w:rsid w:val="00EA0EBF"/>
    <w:rsid w:val="00EB35C8"/>
    <w:rsid w:val="00EC5553"/>
    <w:rsid w:val="00ED393E"/>
    <w:rsid w:val="00F16B91"/>
    <w:rsid w:val="00F2537B"/>
    <w:rsid w:val="00F51E60"/>
    <w:rsid w:val="00F532FB"/>
    <w:rsid w:val="00F73250"/>
    <w:rsid w:val="00FD2B9B"/>
    <w:rsid w:val="00F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6C9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54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4718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D205E3"/>
  </w:style>
  <w:style w:type="paragraph" w:styleId="Hlavika">
    <w:name w:val="header"/>
    <w:basedOn w:val="Normlny"/>
    <w:link w:val="HlavikaChar"/>
    <w:uiPriority w:val="99"/>
    <w:unhideWhenUsed/>
    <w:rsid w:val="003625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2509"/>
  </w:style>
  <w:style w:type="paragraph" w:styleId="Pta">
    <w:name w:val="footer"/>
    <w:basedOn w:val="Normlny"/>
    <w:link w:val="PtaChar"/>
    <w:uiPriority w:val="99"/>
    <w:unhideWhenUsed/>
    <w:rsid w:val="003625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62509"/>
  </w:style>
  <w:style w:type="paragraph" w:styleId="Popis">
    <w:name w:val="caption"/>
    <w:basedOn w:val="Normlny"/>
    <w:next w:val="Normlny"/>
    <w:uiPriority w:val="35"/>
    <w:semiHidden/>
    <w:unhideWhenUsed/>
    <w:qFormat/>
    <w:rsid w:val="003F70E7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6C9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54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4718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D205E3"/>
  </w:style>
  <w:style w:type="paragraph" w:styleId="Hlavika">
    <w:name w:val="header"/>
    <w:basedOn w:val="Normlny"/>
    <w:link w:val="HlavikaChar"/>
    <w:uiPriority w:val="99"/>
    <w:unhideWhenUsed/>
    <w:rsid w:val="003625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2509"/>
  </w:style>
  <w:style w:type="paragraph" w:styleId="Pta">
    <w:name w:val="footer"/>
    <w:basedOn w:val="Normlny"/>
    <w:link w:val="PtaChar"/>
    <w:uiPriority w:val="99"/>
    <w:unhideWhenUsed/>
    <w:rsid w:val="003625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62509"/>
  </w:style>
  <w:style w:type="paragraph" w:styleId="Popis">
    <w:name w:val="caption"/>
    <w:basedOn w:val="Normlny"/>
    <w:next w:val="Normlny"/>
    <w:uiPriority w:val="35"/>
    <w:semiHidden/>
    <w:unhideWhenUsed/>
    <w:qFormat/>
    <w:rsid w:val="003F70E7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UCTOVNICTVO\curel_vs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57046771383423"/>
          <c:y val="1.9852048422379212E-2"/>
          <c:w val="0.49183359580912067"/>
          <c:h val="0.89557639619646801"/>
        </c:manualLayout>
      </c:layout>
      <c:lineChart>
        <c:grouping val="standard"/>
        <c:varyColors val="0"/>
        <c:ser>
          <c:idx val="0"/>
          <c:order val="0"/>
          <c:tx>
            <c:strRef>
              <c:f>Hárok2!$B$4</c:f>
              <c:strCache>
                <c:ptCount val="1"/>
                <c:pt idx="0">
                  <c:v>Výnosy</c:v>
                </c:pt>
              </c:strCache>
            </c:strRef>
          </c:tx>
          <c:cat>
            <c:strRef>
              <c:f>Hárok2!$C$2:$F$3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Hárok2!$C$4:$F$4</c:f>
              <c:numCache>
                <c:formatCode>#,##0.00</c:formatCode>
                <c:ptCount val="4"/>
                <c:pt idx="0">
                  <c:v>9238814</c:v>
                </c:pt>
                <c:pt idx="1">
                  <c:v>7846058</c:v>
                </c:pt>
                <c:pt idx="2">
                  <c:v>8074160</c:v>
                </c:pt>
                <c:pt idx="3">
                  <c:v>7240109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Hárok2!$B$5</c:f>
              <c:strCache>
                <c:ptCount val="1"/>
                <c:pt idx="0">
                  <c:v>z toho tržby z predaja tovaru</c:v>
                </c:pt>
              </c:strCache>
            </c:strRef>
          </c:tx>
          <c:cat>
            <c:strRef>
              <c:f>Hárok2!$C$2:$F$3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Hárok2!$C$5:$F$5</c:f>
              <c:numCache>
                <c:formatCode>#,##0.00</c:formatCode>
                <c:ptCount val="4"/>
                <c:pt idx="0">
                  <c:v>8551310</c:v>
                </c:pt>
                <c:pt idx="1">
                  <c:v>7219161</c:v>
                </c:pt>
                <c:pt idx="2">
                  <c:v>7481365</c:v>
                </c:pt>
                <c:pt idx="3">
                  <c:v>6714195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Hárok2!$B$6</c:f>
              <c:strCache>
                <c:ptCount val="1"/>
                <c:pt idx="0">
                  <c:v>Náklady</c:v>
                </c:pt>
              </c:strCache>
            </c:strRef>
          </c:tx>
          <c:cat>
            <c:strRef>
              <c:f>Hárok2!$C$2:$F$3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Hárok2!$C$6:$F$6</c:f>
              <c:numCache>
                <c:formatCode>#,##0.00</c:formatCode>
                <c:ptCount val="4"/>
                <c:pt idx="0">
                  <c:v>8960750</c:v>
                </c:pt>
                <c:pt idx="1">
                  <c:v>7640617</c:v>
                </c:pt>
                <c:pt idx="2">
                  <c:v>7824754</c:v>
                </c:pt>
                <c:pt idx="3">
                  <c:v>7113659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Hárok2!$B$7</c:f>
              <c:strCache>
                <c:ptCount val="1"/>
              </c:strCache>
            </c:strRef>
          </c:tx>
          <c:cat>
            <c:strRef>
              <c:f>Hárok2!$C$2:$F$3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Hárok2!$C$7:$F$7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816960"/>
        <c:axId val="207826944"/>
      </c:lineChart>
      <c:catAx>
        <c:axId val="207816960"/>
        <c:scaling>
          <c:orientation val="minMax"/>
        </c:scaling>
        <c:delete val="0"/>
        <c:axPos val="b"/>
        <c:majorTickMark val="out"/>
        <c:minorTickMark val="none"/>
        <c:tickLblPos val="nextTo"/>
        <c:crossAx val="207826944"/>
        <c:crosses val="autoZero"/>
        <c:auto val="1"/>
        <c:lblAlgn val="ctr"/>
        <c:lblOffset val="100"/>
        <c:noMultiLvlLbl val="0"/>
      </c:catAx>
      <c:valAx>
        <c:axId val="207826944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07816960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effectLst>
          <a:glow>
            <a:schemeClr val="bg1"/>
          </a:glow>
          <a:outerShdw blurRad="50800" sx="4000" sy="4000" algn="ctr" rotWithShape="0">
            <a:srgbClr val="000000">
              <a:alpha val="98000"/>
            </a:srgbClr>
          </a:outerShdw>
        </a:effectLst>
        <a:scene3d>
          <a:camera prst="orthographicFront"/>
          <a:lightRig rig="threePt" dir="t"/>
        </a:scene3d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8429518780135"/>
          <c:y val="2.3986895255114386E-2"/>
          <c:w val="0.48580545910247969"/>
          <c:h val="0.93883716663076699"/>
        </c:manualLayout>
      </c:layout>
      <c:lineChart>
        <c:grouping val="standard"/>
        <c:varyColors val="0"/>
        <c:ser>
          <c:idx val="0"/>
          <c:order val="0"/>
          <c:tx>
            <c:strRef>
              <c:f>Hárok2!$B$30</c:f>
              <c:strCache>
                <c:ptCount val="1"/>
                <c:pt idx="0">
                  <c:v>Pridaná hodnota (EU R)</c:v>
                </c:pt>
              </c:strCache>
            </c:strRef>
          </c:tx>
          <c:cat>
            <c:strRef>
              <c:f>Hárok2!$C$28:$G$29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Hárok2!$C$30:$G$30</c:f>
              <c:numCache>
                <c:formatCode>#,##0.00</c:formatCode>
                <c:ptCount val="5"/>
                <c:pt idx="0">
                  <c:v>1711753</c:v>
                </c:pt>
                <c:pt idx="1">
                  <c:v>1503779</c:v>
                </c:pt>
                <c:pt idx="2">
                  <c:v>1627228</c:v>
                </c:pt>
                <c:pt idx="3">
                  <c:v>1476311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Hárok2!$B$31</c:f>
              <c:strCache>
                <c:ptCount val="1"/>
                <c:pt idx="0">
                  <c:v>Výsledok hospodárenia z HC</c:v>
                </c:pt>
              </c:strCache>
            </c:strRef>
          </c:tx>
          <c:cat>
            <c:strRef>
              <c:f>Hárok2!$C$28:$G$29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Hárok2!$C$31:$G$31</c:f>
              <c:numCache>
                <c:formatCode>#,##0.00</c:formatCode>
                <c:ptCount val="5"/>
                <c:pt idx="0">
                  <c:v>278064</c:v>
                </c:pt>
                <c:pt idx="1">
                  <c:v>205441</c:v>
                </c:pt>
                <c:pt idx="2">
                  <c:v>249406</c:v>
                </c:pt>
                <c:pt idx="3">
                  <c:v>126450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Hárok2!$B$32</c:f>
              <c:strCache>
                <c:ptCount val="1"/>
                <c:pt idx="0">
                  <c:v>Finančný zisk/strata</c:v>
                </c:pt>
              </c:strCache>
            </c:strRef>
          </c:tx>
          <c:cat>
            <c:strRef>
              <c:f>Hárok2!$C$28:$G$29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Hárok2!$C$32:$G$32</c:f>
              <c:numCache>
                <c:formatCode>#,##0.00</c:formatCode>
                <c:ptCount val="5"/>
                <c:pt idx="0">
                  <c:v>-24107</c:v>
                </c:pt>
                <c:pt idx="1">
                  <c:v>-20615</c:v>
                </c:pt>
                <c:pt idx="2">
                  <c:v>-18410</c:v>
                </c:pt>
                <c:pt idx="3">
                  <c:v>-31351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Hárok2!$B$33</c:f>
              <c:strCache>
                <c:ptCount val="1"/>
                <c:pt idx="0">
                  <c:v>Dane</c:v>
                </c:pt>
              </c:strCache>
            </c:strRef>
          </c:tx>
          <c:cat>
            <c:strRef>
              <c:f>Hárok2!$C$28:$G$29</c:f>
              <c:strCache>
                <c:ptCount val="4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</c:strCache>
            </c:strRef>
          </c:cat>
          <c:val>
            <c:numRef>
              <c:f>Hárok2!$C$33:$G$33</c:f>
              <c:numCache>
                <c:formatCode>#,##0.00</c:formatCode>
                <c:ptCount val="5"/>
                <c:pt idx="0">
                  <c:v>59035</c:v>
                </c:pt>
                <c:pt idx="1">
                  <c:v>47385</c:v>
                </c:pt>
                <c:pt idx="2">
                  <c:v>54096</c:v>
                </c:pt>
                <c:pt idx="3">
                  <c:v>28973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853056"/>
        <c:axId val="207854592"/>
      </c:lineChart>
      <c:catAx>
        <c:axId val="2078530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7854592"/>
        <c:crosses val="autoZero"/>
        <c:auto val="1"/>
        <c:lblAlgn val="ctr"/>
        <c:lblOffset val="100"/>
        <c:noMultiLvlLbl val="0"/>
      </c:catAx>
      <c:valAx>
        <c:axId val="207854592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07853056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effectLst>
          <a:glow>
            <a:schemeClr val="bg1"/>
          </a:glow>
          <a:outerShdw blurRad="50800" sx="4000" sy="4000" algn="ctr" rotWithShape="0">
            <a:srgbClr val="000000">
              <a:alpha val="98000"/>
            </a:srgbClr>
          </a:outerShdw>
        </a:effectLst>
        <a:scene3d>
          <a:camera prst="orthographicFront"/>
          <a:lightRig rig="threePt" dir="t"/>
        </a:scene3d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Hárok1!$B$21</c:f>
              <c:strCache>
                <c:ptCount val="1"/>
                <c:pt idx="0">
                  <c:v>Pohľadávky z obchodného styku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Hárok1!$C$18:$G$19</c:f>
              <c:strCache>
                <c:ptCount val="5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  <c:pt idx="4">
                  <c:v>2017 (EUR)</c:v>
                </c:pt>
              </c:strCache>
            </c:strRef>
          </c:cat>
          <c:val>
            <c:numRef>
              <c:f>Hárok1!$C$21:$G$21</c:f>
              <c:numCache>
                <c:formatCode>#,##0</c:formatCode>
                <c:ptCount val="5"/>
                <c:pt idx="0">
                  <c:v>239591</c:v>
                </c:pt>
                <c:pt idx="1">
                  <c:v>240504</c:v>
                </c:pt>
                <c:pt idx="2">
                  <c:v>89773</c:v>
                </c:pt>
                <c:pt idx="3">
                  <c:v>289276</c:v>
                </c:pt>
                <c:pt idx="4">
                  <c:v>250443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7875456"/>
        <c:axId val="207877248"/>
        <c:axId val="0"/>
      </c:bar3DChart>
      <c:catAx>
        <c:axId val="207875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7877248"/>
        <c:crosses val="autoZero"/>
        <c:auto val="1"/>
        <c:lblAlgn val="ctr"/>
        <c:lblOffset val="100"/>
        <c:noMultiLvlLbl val="0"/>
      </c:catAx>
      <c:valAx>
        <c:axId val="20787724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78754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Zásoby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Hárok1!$B$23</c:f>
              <c:strCache>
                <c:ptCount val="1"/>
                <c:pt idx="0">
                  <c:v>Zásoby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Hárok1!$C$18:$G$19</c:f>
              <c:strCache>
                <c:ptCount val="5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  <c:pt idx="4">
                  <c:v>2017 (EUR)</c:v>
                </c:pt>
              </c:strCache>
            </c:strRef>
          </c:cat>
          <c:val>
            <c:numRef>
              <c:f>Hárok1!$C$23:$G$23</c:f>
              <c:numCache>
                <c:formatCode>#,##0</c:formatCode>
                <c:ptCount val="5"/>
                <c:pt idx="0">
                  <c:v>553635</c:v>
                </c:pt>
                <c:pt idx="1">
                  <c:v>376360</c:v>
                </c:pt>
                <c:pt idx="2">
                  <c:v>381842</c:v>
                </c:pt>
                <c:pt idx="3">
                  <c:v>377851</c:v>
                </c:pt>
                <c:pt idx="4">
                  <c:v>387362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8107008"/>
        <c:axId val="208108544"/>
        <c:axId val="0"/>
      </c:bar3DChart>
      <c:catAx>
        <c:axId val="208107008"/>
        <c:scaling>
          <c:orientation val="minMax"/>
        </c:scaling>
        <c:delete val="0"/>
        <c:axPos val="b"/>
        <c:majorTickMark val="out"/>
        <c:minorTickMark val="none"/>
        <c:tickLblPos val="nextTo"/>
        <c:crossAx val="208108544"/>
        <c:crosses val="autoZero"/>
        <c:auto val="1"/>
        <c:lblAlgn val="ctr"/>
        <c:lblOffset val="100"/>
        <c:noMultiLvlLbl val="0"/>
      </c:catAx>
      <c:valAx>
        <c:axId val="20810854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107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Hárok1!$B$22</c:f>
              <c:strCache>
                <c:ptCount val="1"/>
                <c:pt idx="0">
                  <c:v>Záväzky z obchodného styku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Hárok1!$C$18:$G$18</c:f>
              <c:strCache>
                <c:ptCount val="5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  <c:pt idx="4">
                  <c:v>2017 (EUR)</c:v>
                </c:pt>
              </c:strCache>
            </c:strRef>
          </c:cat>
          <c:val>
            <c:numRef>
              <c:f>Hárok1!$C$22:$G$22</c:f>
              <c:numCache>
                <c:formatCode>#,##0</c:formatCode>
                <c:ptCount val="5"/>
                <c:pt idx="0">
                  <c:v>246317</c:v>
                </c:pt>
                <c:pt idx="1">
                  <c:v>251986</c:v>
                </c:pt>
                <c:pt idx="2">
                  <c:v>128690</c:v>
                </c:pt>
                <c:pt idx="3">
                  <c:v>142378</c:v>
                </c:pt>
                <c:pt idx="4">
                  <c:v>539164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8133504"/>
        <c:axId val="208135296"/>
        <c:axId val="0"/>
      </c:bar3DChart>
      <c:catAx>
        <c:axId val="208133504"/>
        <c:scaling>
          <c:orientation val="minMax"/>
        </c:scaling>
        <c:delete val="0"/>
        <c:axPos val="b"/>
        <c:majorTickMark val="out"/>
        <c:minorTickMark val="none"/>
        <c:tickLblPos val="nextTo"/>
        <c:crossAx val="208135296"/>
        <c:crosses val="autoZero"/>
        <c:auto val="1"/>
        <c:lblAlgn val="ctr"/>
        <c:lblOffset val="100"/>
        <c:noMultiLvlLbl val="0"/>
      </c:catAx>
      <c:valAx>
        <c:axId val="20813529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1335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Neobežný majetok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Hárok1!$B$20</c:f>
              <c:strCache>
                <c:ptCount val="1"/>
                <c:pt idx="0">
                  <c:v>Neobežný majetok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Hárok1!$C$18:$G$18</c:f>
              <c:strCache>
                <c:ptCount val="5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  <c:pt idx="4">
                  <c:v>2017 (EUR)</c:v>
                </c:pt>
              </c:strCache>
            </c:strRef>
          </c:cat>
          <c:val>
            <c:numRef>
              <c:f>Hárok1!$C$20:$G$20</c:f>
              <c:numCache>
                <c:formatCode>#,##0</c:formatCode>
                <c:ptCount val="5"/>
                <c:pt idx="0">
                  <c:v>2875864</c:v>
                </c:pt>
                <c:pt idx="1">
                  <c:v>2647839</c:v>
                </c:pt>
                <c:pt idx="2">
                  <c:v>2956284</c:v>
                </c:pt>
                <c:pt idx="3">
                  <c:v>2869733</c:v>
                </c:pt>
                <c:pt idx="4">
                  <c:v>2940439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8291328"/>
        <c:axId val="208292864"/>
        <c:axId val="0"/>
      </c:bar3DChart>
      <c:catAx>
        <c:axId val="208291328"/>
        <c:scaling>
          <c:orientation val="minMax"/>
        </c:scaling>
        <c:delete val="0"/>
        <c:axPos val="b"/>
        <c:majorTickMark val="out"/>
        <c:minorTickMark val="none"/>
        <c:tickLblPos val="nextTo"/>
        <c:crossAx val="208292864"/>
        <c:crosses val="autoZero"/>
        <c:auto val="1"/>
        <c:lblAlgn val="ctr"/>
        <c:lblOffset val="100"/>
        <c:noMultiLvlLbl val="0"/>
      </c:catAx>
      <c:valAx>
        <c:axId val="2082928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291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Vlastné imanie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Hárok1!$B$24</c:f>
              <c:strCache>
                <c:ptCount val="1"/>
                <c:pt idx="0">
                  <c:v>Vlastné imanie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Hárok1!$C$18:$G$18</c:f>
              <c:strCache>
                <c:ptCount val="5"/>
                <c:pt idx="0">
                  <c:v>2021 (EUR)</c:v>
                </c:pt>
                <c:pt idx="1">
                  <c:v>2020 (EUR)</c:v>
                </c:pt>
                <c:pt idx="2">
                  <c:v>2019 (EUR)</c:v>
                </c:pt>
                <c:pt idx="3">
                  <c:v>2018 (EUR)</c:v>
                </c:pt>
                <c:pt idx="4">
                  <c:v>2017 (EUR)</c:v>
                </c:pt>
              </c:strCache>
            </c:strRef>
          </c:cat>
          <c:val>
            <c:numRef>
              <c:f>Hárok1!$C$24:$G$24</c:f>
              <c:numCache>
                <c:formatCode>#,##0</c:formatCode>
                <c:ptCount val="5"/>
                <c:pt idx="0">
                  <c:v>3487262</c:v>
                </c:pt>
                <c:pt idx="1">
                  <c:v>3306237</c:v>
                </c:pt>
                <c:pt idx="2">
                  <c:v>3185796</c:v>
                </c:pt>
                <c:pt idx="3">
                  <c:v>3023897</c:v>
                </c:pt>
                <c:pt idx="4">
                  <c:v>3257771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8309632"/>
        <c:axId val="208327808"/>
        <c:axId val="0"/>
      </c:bar3DChart>
      <c:catAx>
        <c:axId val="208309632"/>
        <c:scaling>
          <c:orientation val="minMax"/>
        </c:scaling>
        <c:delete val="0"/>
        <c:axPos val="b"/>
        <c:majorTickMark val="out"/>
        <c:minorTickMark val="none"/>
        <c:tickLblPos val="nextTo"/>
        <c:crossAx val="208327808"/>
        <c:crosses val="autoZero"/>
        <c:auto val="1"/>
        <c:lblAlgn val="ctr"/>
        <c:lblOffset val="100"/>
        <c:noMultiLvlLbl val="0"/>
      </c:catAx>
      <c:valAx>
        <c:axId val="20832780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3096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2D1A92-957C-4DD1-9F5A-B030F7BC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Stehlik</dc:creator>
  <cp:lastModifiedBy>Henrieta</cp:lastModifiedBy>
  <cp:revision>7</cp:revision>
  <cp:lastPrinted>2022-06-17T12:10:00Z</cp:lastPrinted>
  <dcterms:created xsi:type="dcterms:W3CDTF">2022-06-17T11:27:00Z</dcterms:created>
  <dcterms:modified xsi:type="dcterms:W3CDTF">2022-06-28T04:49:00Z</dcterms:modified>
</cp:coreProperties>
</file>