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charts/chart4.xml" ContentType="application/vnd.openxmlformats-officedocument.drawingml.chart+xml"/>
  <Override PartName="/word/charts/chart5.xml" ContentType="application/vnd.openxmlformats-officedocument.drawingml.chart+xml"/>
  <Override PartName="/word/charts/chart6.xml" ContentType="application/vnd.openxmlformats-officedocument.drawingml.chart+xml"/>
  <Override PartName="/word/charts/chart7.xml" ContentType="application/vnd.openxmlformats-officedocument.drawingml.chart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0.xml" ContentType="application/vnd.openxmlformats-officedocument.wordprocessingml.fontTa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499A" w:rsidRDefault="00230524" w:rsidP="00D205E3">
      <w:pPr>
        <w:pStyle w:val="Bezriadkovania"/>
        <w:jc w:val="center"/>
        <w:rPr>
          <w:lang w:val="sk-SK"/>
        </w:rPr>
      </w:pPr>
      <w:r>
        <w:rPr>
          <w:noProof/>
          <w:lang w:val="sk-SK" w:eastAsia="sk-SK"/>
        </w:rPr>
        <w:drawing>
          <wp:inline distT="0" distB="0" distL="0" distR="0" wp14:anchorId="34B76453" wp14:editId="7A90A196">
            <wp:extent cx="6439678" cy="3466768"/>
            <wp:effectExtent l="0" t="0" r="0" b="635"/>
            <wp:docPr id="2" name="Obrázok 2" descr="C:\Users\Henrieta\Pictures\strelicia 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Henrieta\Pictures\strelicia 2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39678" cy="346676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82C49" w:rsidRDefault="00DC499A" w:rsidP="00D82C49">
      <w:pPr>
        <w:spacing w:after="240"/>
        <w:jc w:val="center"/>
        <w:rPr>
          <w:rFonts w:ascii="Arial" w:hAnsi="Arial"/>
          <w:color w:val="000000"/>
          <w:spacing w:val="1"/>
          <w:sz w:val="21"/>
          <w:lang w:val="sk-SK"/>
        </w:rPr>
      </w:pPr>
      <w:r>
        <w:rPr>
          <w:rFonts w:ascii="Arial" w:hAnsi="Arial"/>
          <w:color w:val="000000"/>
          <w:spacing w:val="1"/>
          <w:sz w:val="21"/>
          <w:lang w:val="sk-SK"/>
        </w:rPr>
        <w:t xml:space="preserve">  </w:t>
      </w:r>
      <w:r>
        <w:rPr>
          <w:rFonts w:ascii="Arial" w:hAnsi="Arial"/>
          <w:color w:val="000000"/>
          <w:spacing w:val="1"/>
          <w:sz w:val="21"/>
          <w:lang w:val="sk-SK"/>
        </w:rPr>
        <w:tab/>
      </w:r>
    </w:p>
    <w:p w:rsidR="00230524" w:rsidRDefault="00230524" w:rsidP="00D82C49">
      <w:pPr>
        <w:spacing w:after="240"/>
        <w:jc w:val="center"/>
        <w:rPr>
          <w:rFonts w:ascii="Arial" w:hAnsi="Arial"/>
          <w:b/>
          <w:color w:val="000000"/>
          <w:spacing w:val="1"/>
          <w:sz w:val="21"/>
          <w:szCs w:val="21"/>
          <w:lang w:val="sk-SK"/>
        </w:rPr>
      </w:pPr>
    </w:p>
    <w:p w:rsidR="00230524" w:rsidRDefault="00230524" w:rsidP="00D82C49">
      <w:pPr>
        <w:spacing w:after="240"/>
        <w:jc w:val="center"/>
        <w:rPr>
          <w:rFonts w:ascii="Arial" w:hAnsi="Arial"/>
          <w:b/>
          <w:color w:val="000000"/>
          <w:spacing w:val="1"/>
          <w:sz w:val="21"/>
          <w:szCs w:val="21"/>
          <w:lang w:val="sk-SK"/>
        </w:rPr>
      </w:pPr>
    </w:p>
    <w:p w:rsidR="0097007D" w:rsidRDefault="0097007D" w:rsidP="00D82C49">
      <w:pPr>
        <w:spacing w:after="240"/>
        <w:jc w:val="center"/>
        <w:rPr>
          <w:rFonts w:ascii="Arial" w:hAnsi="Arial"/>
          <w:color w:val="000000"/>
          <w:spacing w:val="1"/>
          <w:sz w:val="21"/>
          <w:szCs w:val="21"/>
          <w:lang w:val="sk-SK"/>
        </w:rPr>
      </w:pPr>
      <w:proofErr w:type="spellStart"/>
      <w:r w:rsidRPr="0097007D">
        <w:rPr>
          <w:rFonts w:ascii="Arial" w:hAnsi="Arial"/>
          <w:b/>
          <w:color w:val="000000"/>
          <w:spacing w:val="1"/>
          <w:sz w:val="21"/>
          <w:szCs w:val="21"/>
          <w:lang w:val="sk-SK"/>
        </w:rPr>
        <w:t>Curel</w:t>
      </w:r>
      <w:proofErr w:type="spellEnd"/>
      <w:r w:rsidRPr="0097007D">
        <w:rPr>
          <w:rFonts w:ascii="Arial" w:hAnsi="Arial"/>
          <w:b/>
          <w:color w:val="000000"/>
          <w:spacing w:val="1"/>
          <w:sz w:val="21"/>
          <w:szCs w:val="21"/>
          <w:lang w:val="sk-SK"/>
        </w:rPr>
        <w:t>, spol. s r.o</w:t>
      </w:r>
      <w:r w:rsidRPr="0097007D">
        <w:rPr>
          <w:rFonts w:ascii="Arial" w:hAnsi="Arial"/>
          <w:color w:val="000000"/>
          <w:spacing w:val="1"/>
          <w:sz w:val="21"/>
          <w:szCs w:val="21"/>
          <w:lang w:val="sk-SK"/>
        </w:rPr>
        <w:t xml:space="preserve">. </w:t>
      </w:r>
    </w:p>
    <w:p w:rsidR="0097007D" w:rsidRDefault="0097007D" w:rsidP="0097007D">
      <w:pPr>
        <w:spacing w:after="240"/>
        <w:jc w:val="center"/>
        <w:rPr>
          <w:rFonts w:ascii="Arial" w:hAnsi="Arial"/>
          <w:color w:val="000000"/>
          <w:spacing w:val="1"/>
          <w:sz w:val="21"/>
          <w:szCs w:val="21"/>
          <w:lang w:val="sk-SK"/>
        </w:rPr>
      </w:pPr>
      <w:r w:rsidRPr="0097007D">
        <w:rPr>
          <w:rFonts w:ascii="Arial" w:hAnsi="Arial"/>
          <w:color w:val="000000"/>
          <w:spacing w:val="1"/>
          <w:sz w:val="21"/>
          <w:szCs w:val="21"/>
          <w:lang w:val="sk-SK"/>
        </w:rPr>
        <w:t>so sídlom Tomášikova č.24, 821 01 Bratislava, IČO: 17 318</w:t>
      </w:r>
      <w:r>
        <w:rPr>
          <w:rFonts w:ascii="Arial" w:hAnsi="Arial"/>
          <w:color w:val="000000"/>
          <w:spacing w:val="1"/>
          <w:sz w:val="21"/>
          <w:szCs w:val="21"/>
          <w:lang w:val="sk-SK"/>
        </w:rPr>
        <w:t> </w:t>
      </w:r>
      <w:r w:rsidRPr="0097007D">
        <w:rPr>
          <w:rFonts w:ascii="Arial" w:hAnsi="Arial"/>
          <w:color w:val="000000"/>
          <w:spacing w:val="1"/>
          <w:sz w:val="21"/>
          <w:szCs w:val="21"/>
          <w:lang w:val="sk-SK"/>
        </w:rPr>
        <w:t>785</w:t>
      </w:r>
    </w:p>
    <w:p w:rsidR="0088313B" w:rsidRPr="0097007D" w:rsidRDefault="00B743AB" w:rsidP="0097007D">
      <w:pPr>
        <w:spacing w:after="240"/>
        <w:jc w:val="center"/>
        <w:rPr>
          <w:rFonts w:ascii="Arial" w:hAnsi="Arial"/>
          <w:color w:val="000000"/>
          <w:spacing w:val="1"/>
          <w:sz w:val="21"/>
          <w:szCs w:val="21"/>
          <w:lang w:val="sk-SK"/>
        </w:rPr>
      </w:pPr>
      <w:r>
        <w:rPr>
          <w:rFonts w:ascii="Arial" w:hAnsi="Arial"/>
          <w:color w:val="000000"/>
          <w:spacing w:val="1"/>
          <w:sz w:val="21"/>
          <w:lang w:val="sk-SK"/>
        </w:rPr>
        <w:t>zaregistrovaná v Obchodnom registr</w:t>
      </w:r>
      <w:r w:rsidR="002014FE">
        <w:rPr>
          <w:rFonts w:ascii="Arial" w:hAnsi="Arial"/>
          <w:color w:val="000000"/>
          <w:spacing w:val="1"/>
          <w:sz w:val="21"/>
          <w:lang w:val="sk-SK"/>
        </w:rPr>
        <w:t>i</w:t>
      </w:r>
      <w:r>
        <w:rPr>
          <w:rFonts w:ascii="Arial" w:hAnsi="Arial"/>
          <w:color w:val="000000"/>
          <w:spacing w:val="1"/>
          <w:sz w:val="21"/>
          <w:lang w:val="sk-SK"/>
        </w:rPr>
        <w:t xml:space="preserve"> Okresného súdu Bratislava I, oddiel: </w:t>
      </w:r>
      <w:proofErr w:type="spellStart"/>
      <w:r>
        <w:rPr>
          <w:rFonts w:ascii="Arial" w:hAnsi="Arial"/>
          <w:color w:val="000000"/>
          <w:spacing w:val="1"/>
          <w:sz w:val="21"/>
          <w:lang w:val="sk-SK"/>
        </w:rPr>
        <w:t>Sro</w:t>
      </w:r>
      <w:proofErr w:type="spellEnd"/>
      <w:r>
        <w:rPr>
          <w:rFonts w:ascii="Arial" w:hAnsi="Arial"/>
          <w:color w:val="000000"/>
          <w:spacing w:val="1"/>
          <w:sz w:val="21"/>
          <w:lang w:val="sk-SK"/>
        </w:rPr>
        <w:t xml:space="preserve">, vložka č. </w:t>
      </w:r>
      <w:r w:rsidR="0097007D">
        <w:rPr>
          <w:rFonts w:ascii="Arial" w:hAnsi="Arial"/>
          <w:color w:val="000000"/>
          <w:spacing w:val="1"/>
          <w:sz w:val="21"/>
          <w:lang w:val="sk-SK"/>
        </w:rPr>
        <w:t>1010</w:t>
      </w:r>
      <w:r>
        <w:rPr>
          <w:rFonts w:ascii="Arial" w:hAnsi="Arial"/>
          <w:color w:val="000000"/>
          <w:spacing w:val="1"/>
          <w:sz w:val="21"/>
          <w:lang w:val="sk-SK"/>
        </w:rPr>
        <w:t xml:space="preserve">/B </w:t>
      </w:r>
      <w:r>
        <w:rPr>
          <w:rFonts w:ascii="Arial" w:hAnsi="Arial"/>
          <w:color w:val="000000"/>
          <w:spacing w:val="1"/>
          <w:sz w:val="21"/>
          <w:lang w:val="sk-SK"/>
        </w:rPr>
        <w:br/>
      </w:r>
      <w:r>
        <w:rPr>
          <w:rFonts w:ascii="Arial" w:hAnsi="Arial"/>
          <w:color w:val="000000"/>
          <w:sz w:val="21"/>
          <w:lang w:val="sk-SK"/>
        </w:rPr>
        <w:t>(</w:t>
      </w:r>
      <w:proofErr w:type="spellStart"/>
      <w:r>
        <w:rPr>
          <w:rFonts w:ascii="Arial" w:hAnsi="Arial"/>
          <w:color w:val="000000"/>
          <w:sz w:val="21"/>
          <w:lang w:val="sk-SK"/>
        </w:rPr>
        <w:t>d'alej</w:t>
      </w:r>
      <w:proofErr w:type="spellEnd"/>
      <w:r>
        <w:rPr>
          <w:rFonts w:ascii="Arial" w:hAnsi="Arial"/>
          <w:color w:val="000000"/>
          <w:sz w:val="21"/>
          <w:lang w:val="sk-SK"/>
        </w:rPr>
        <w:t xml:space="preserve"> len ako „spoločnosť")</w:t>
      </w:r>
    </w:p>
    <w:p w:rsidR="0002706E" w:rsidRDefault="006939FB" w:rsidP="00230524">
      <w:pPr>
        <w:spacing w:line="480" w:lineRule="auto"/>
        <w:jc w:val="center"/>
        <w:rPr>
          <w:rFonts w:ascii="Arial" w:hAnsi="Arial"/>
          <w:color w:val="000000"/>
          <w:sz w:val="21"/>
          <w:lang w:val="sk-SK"/>
        </w:rPr>
      </w:pPr>
      <w:r>
        <w:rPr>
          <w:rFonts w:ascii="Tahoma" w:hAnsi="Tahoma"/>
          <w:b/>
          <w:color w:val="000000"/>
          <w:sz w:val="21"/>
          <w:lang w:val="sk-SK"/>
        </w:rPr>
        <w:t>V</w:t>
      </w:r>
      <w:r w:rsidR="00DC499A">
        <w:rPr>
          <w:rFonts w:ascii="Tahoma" w:hAnsi="Tahoma"/>
          <w:b/>
          <w:color w:val="000000"/>
          <w:sz w:val="21"/>
          <w:lang w:val="sk-SK"/>
        </w:rPr>
        <w:t>ÝRO</w:t>
      </w:r>
      <w:r w:rsidR="00B743AB">
        <w:rPr>
          <w:rFonts w:ascii="Tahoma" w:hAnsi="Tahoma"/>
          <w:b/>
          <w:color w:val="000000"/>
          <w:sz w:val="21"/>
          <w:lang w:val="sk-SK"/>
        </w:rPr>
        <w:t xml:space="preserve">ČNÁ SPRÁVA </w:t>
      </w:r>
      <w:r w:rsidR="00B743AB">
        <w:rPr>
          <w:rFonts w:ascii="Tahoma" w:hAnsi="Tahoma"/>
          <w:b/>
          <w:color w:val="000000"/>
          <w:sz w:val="21"/>
          <w:lang w:val="sk-SK"/>
        </w:rPr>
        <w:br/>
      </w:r>
      <w:r w:rsidR="00B743AB">
        <w:rPr>
          <w:rFonts w:ascii="Arial" w:hAnsi="Arial"/>
          <w:color w:val="000000"/>
          <w:spacing w:val="2"/>
          <w:sz w:val="21"/>
          <w:lang w:val="sk-SK"/>
        </w:rPr>
        <w:t>za účtovn</w:t>
      </w:r>
      <w:r w:rsidR="0097007D">
        <w:rPr>
          <w:rFonts w:ascii="Arial" w:hAnsi="Arial"/>
          <w:color w:val="000000"/>
          <w:spacing w:val="2"/>
          <w:sz w:val="21"/>
          <w:lang w:val="sk-SK"/>
        </w:rPr>
        <w:t>é obdobie končiace sa 31.12.20</w:t>
      </w:r>
      <w:r w:rsidR="00ED393E">
        <w:rPr>
          <w:rFonts w:ascii="Arial" w:hAnsi="Arial"/>
          <w:color w:val="000000"/>
          <w:spacing w:val="2"/>
          <w:sz w:val="21"/>
          <w:lang w:val="sk-SK"/>
        </w:rPr>
        <w:t>21</w:t>
      </w:r>
      <w:r w:rsidR="00B743AB">
        <w:rPr>
          <w:rFonts w:ascii="Arial" w:hAnsi="Arial"/>
          <w:color w:val="000000"/>
          <w:spacing w:val="2"/>
          <w:sz w:val="21"/>
          <w:lang w:val="sk-SK"/>
        </w:rPr>
        <w:t xml:space="preserve"> </w:t>
      </w:r>
      <w:r w:rsidR="00B743AB">
        <w:rPr>
          <w:rFonts w:ascii="Arial" w:hAnsi="Arial"/>
          <w:color w:val="000000"/>
          <w:spacing w:val="2"/>
          <w:sz w:val="21"/>
          <w:lang w:val="sk-SK"/>
        </w:rPr>
        <w:br/>
      </w:r>
      <w:r w:rsidR="00B743AB">
        <w:rPr>
          <w:rFonts w:ascii="Arial" w:hAnsi="Arial"/>
          <w:color w:val="000000"/>
          <w:sz w:val="21"/>
          <w:lang w:val="sk-SK"/>
        </w:rPr>
        <w:t>pod</w:t>
      </w:r>
      <w:r w:rsidR="0097007D">
        <w:rPr>
          <w:rFonts w:ascii="Arial" w:hAnsi="Arial"/>
          <w:color w:val="000000"/>
          <w:sz w:val="21"/>
          <w:lang w:val="sk-SK"/>
        </w:rPr>
        <w:t>ľ</w:t>
      </w:r>
      <w:r w:rsidR="00B743AB">
        <w:rPr>
          <w:rFonts w:ascii="Arial" w:hAnsi="Arial"/>
          <w:color w:val="000000"/>
          <w:sz w:val="21"/>
          <w:lang w:val="sk-SK"/>
        </w:rPr>
        <w:t>a § 20 zákona Č. 431/2002 Zákona o</w:t>
      </w:r>
      <w:r w:rsidR="00DC499A">
        <w:rPr>
          <w:rFonts w:ascii="Arial" w:hAnsi="Arial"/>
          <w:color w:val="000000"/>
          <w:sz w:val="21"/>
          <w:lang w:val="sk-SK"/>
        </w:rPr>
        <w:t> </w:t>
      </w:r>
      <w:r w:rsidR="00B743AB">
        <w:rPr>
          <w:rFonts w:ascii="Arial" w:hAnsi="Arial"/>
          <w:color w:val="000000"/>
          <w:sz w:val="21"/>
          <w:lang w:val="sk-SK"/>
        </w:rPr>
        <w:t>účtovníctve</w:t>
      </w:r>
    </w:p>
    <w:p w:rsidR="00230524" w:rsidRDefault="00230524" w:rsidP="0088313B">
      <w:pPr>
        <w:spacing w:line="480" w:lineRule="auto"/>
        <w:ind w:left="864"/>
        <w:rPr>
          <w:rFonts w:ascii="Tahoma" w:hAnsi="Tahoma"/>
          <w:sz w:val="21"/>
          <w:lang w:val="sk-SK"/>
        </w:rPr>
      </w:pPr>
    </w:p>
    <w:p w:rsidR="00230524" w:rsidRDefault="00230524" w:rsidP="0088313B">
      <w:pPr>
        <w:spacing w:line="480" w:lineRule="auto"/>
        <w:ind w:left="864"/>
        <w:rPr>
          <w:rFonts w:ascii="Tahoma" w:hAnsi="Tahoma"/>
          <w:sz w:val="21"/>
          <w:lang w:val="sk-SK"/>
        </w:rPr>
      </w:pPr>
    </w:p>
    <w:p w:rsidR="00230524" w:rsidRDefault="00230524" w:rsidP="0088313B">
      <w:pPr>
        <w:spacing w:line="480" w:lineRule="auto"/>
        <w:ind w:left="864"/>
        <w:rPr>
          <w:rFonts w:ascii="Tahoma" w:hAnsi="Tahoma"/>
          <w:sz w:val="21"/>
          <w:lang w:val="sk-SK"/>
        </w:rPr>
      </w:pPr>
      <w:r>
        <w:rPr>
          <w:rFonts w:ascii="Tahoma" w:hAnsi="Tahoma"/>
          <w:noProof/>
          <w:sz w:val="21"/>
          <w:lang w:val="sk-SK" w:eastAsia="sk-SK"/>
        </w:rPr>
        <w:t xml:space="preserve">                          </w:t>
      </w:r>
      <w:r>
        <w:rPr>
          <w:rFonts w:ascii="Tahoma" w:hAnsi="Tahoma"/>
          <w:noProof/>
          <w:sz w:val="21"/>
          <w:lang w:val="sk-SK" w:eastAsia="sk-SK"/>
        </w:rPr>
        <w:drawing>
          <wp:inline distT="0" distB="0" distL="0" distR="0">
            <wp:extent cx="3189414" cy="1113182"/>
            <wp:effectExtent l="0" t="0" r="0" b="0"/>
            <wp:docPr id="6" name="Obrázok 6" descr="C:\Users\Henrieta\AppData\Local\Microsoft\Windows\INetCache\Content.Outlook\YII3TV1Q\Curel logo Pete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Henrieta\AppData\Local\Microsoft\Windows\INetCache\Content.Outlook\YII3TV1Q\Curel logo Peter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11401" cy="11208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30524" w:rsidRDefault="00230524" w:rsidP="0088313B">
      <w:pPr>
        <w:spacing w:line="480" w:lineRule="auto"/>
        <w:ind w:left="864"/>
        <w:rPr>
          <w:rFonts w:ascii="Tahoma" w:hAnsi="Tahoma"/>
          <w:sz w:val="21"/>
          <w:lang w:val="sk-SK"/>
        </w:rPr>
      </w:pPr>
    </w:p>
    <w:p w:rsidR="00DC499A" w:rsidRPr="004622D1" w:rsidRDefault="00DC499A" w:rsidP="00DC499A">
      <w:pPr>
        <w:ind w:left="864"/>
        <w:rPr>
          <w:rFonts w:ascii="Arial" w:hAnsi="Arial" w:cs="Arial"/>
          <w:b/>
          <w:color w:val="021C51"/>
          <w:spacing w:val="14"/>
          <w:sz w:val="20"/>
          <w:szCs w:val="20"/>
          <w:lang w:val="sk-SK"/>
        </w:rPr>
      </w:pPr>
      <w:r w:rsidRPr="004622D1">
        <w:rPr>
          <w:rFonts w:ascii="Arial" w:hAnsi="Arial" w:cs="Arial"/>
          <w:b/>
          <w:color w:val="021C51"/>
          <w:spacing w:val="14"/>
          <w:sz w:val="20"/>
          <w:szCs w:val="20"/>
          <w:lang w:val="sk-SK"/>
        </w:rPr>
        <w:lastRenderedPageBreak/>
        <w:t>Obsah výročnej správy</w:t>
      </w:r>
    </w:p>
    <w:p w:rsidR="00DC499A" w:rsidRDefault="00DC499A" w:rsidP="00DC499A">
      <w:pPr>
        <w:ind w:left="864"/>
        <w:rPr>
          <w:rFonts w:ascii="Arial" w:hAnsi="Arial" w:cs="Arial"/>
          <w:color w:val="021C51"/>
          <w:spacing w:val="14"/>
          <w:sz w:val="20"/>
          <w:szCs w:val="20"/>
          <w:lang w:val="sk-SK"/>
        </w:rPr>
      </w:pPr>
    </w:p>
    <w:p w:rsidR="004622D1" w:rsidRPr="004622D1" w:rsidRDefault="004622D1" w:rsidP="00DC499A">
      <w:pPr>
        <w:ind w:left="864"/>
        <w:rPr>
          <w:rFonts w:ascii="Arial" w:hAnsi="Arial" w:cs="Arial"/>
          <w:color w:val="021C51"/>
          <w:spacing w:val="14"/>
          <w:sz w:val="20"/>
          <w:szCs w:val="20"/>
          <w:lang w:val="sk-SK"/>
        </w:rPr>
      </w:pPr>
    </w:p>
    <w:p w:rsidR="00DC499A" w:rsidRPr="004622D1" w:rsidRDefault="00DC499A" w:rsidP="00DC499A">
      <w:pPr>
        <w:tabs>
          <w:tab w:val="left" w:pos="1289"/>
          <w:tab w:val="right" w:leader="dot" w:pos="9965"/>
        </w:tabs>
        <w:spacing w:line="189" w:lineRule="auto"/>
        <w:ind w:left="864"/>
        <w:rPr>
          <w:rFonts w:ascii="Arial" w:hAnsi="Arial" w:cs="Arial"/>
          <w:color w:val="000000"/>
          <w:sz w:val="20"/>
          <w:szCs w:val="20"/>
          <w:lang w:val="sk-SK"/>
        </w:rPr>
      </w:pPr>
      <w:r w:rsidRPr="004622D1">
        <w:rPr>
          <w:rFonts w:ascii="Arial" w:hAnsi="Arial" w:cs="Arial"/>
          <w:color w:val="000000"/>
          <w:sz w:val="20"/>
          <w:szCs w:val="20"/>
          <w:lang w:val="sk-SK"/>
        </w:rPr>
        <w:t>1</w:t>
      </w:r>
      <w:r w:rsidRPr="004622D1">
        <w:rPr>
          <w:rFonts w:ascii="Arial" w:hAnsi="Arial" w:cs="Arial"/>
          <w:color w:val="000000"/>
          <w:sz w:val="20"/>
          <w:szCs w:val="20"/>
          <w:lang w:val="sk-SK"/>
        </w:rPr>
        <w:tab/>
      </w:r>
      <w:r w:rsidRPr="004622D1">
        <w:rPr>
          <w:rFonts w:ascii="Arial" w:hAnsi="Arial" w:cs="Arial"/>
          <w:color w:val="000000"/>
          <w:spacing w:val="-4"/>
          <w:sz w:val="20"/>
          <w:szCs w:val="20"/>
          <w:lang w:val="sk-SK"/>
        </w:rPr>
        <w:t>História Spoločnosti</w:t>
      </w:r>
      <w:r w:rsidRPr="004622D1">
        <w:rPr>
          <w:rFonts w:ascii="Arial" w:hAnsi="Arial" w:cs="Arial"/>
          <w:color w:val="000000"/>
          <w:spacing w:val="-4"/>
          <w:sz w:val="20"/>
          <w:szCs w:val="20"/>
          <w:lang w:val="sk-SK"/>
        </w:rPr>
        <w:tab/>
      </w:r>
      <w:r w:rsidRPr="004622D1">
        <w:rPr>
          <w:rFonts w:ascii="Arial" w:hAnsi="Arial" w:cs="Arial"/>
          <w:color w:val="000000"/>
          <w:sz w:val="20"/>
          <w:szCs w:val="20"/>
          <w:lang w:val="sk-SK"/>
        </w:rPr>
        <w:t>3</w:t>
      </w:r>
    </w:p>
    <w:p w:rsidR="00DC499A" w:rsidRPr="004622D1" w:rsidRDefault="00DC499A" w:rsidP="00DC499A">
      <w:pPr>
        <w:tabs>
          <w:tab w:val="left" w:pos="878"/>
          <w:tab w:val="left" w:pos="1289"/>
          <w:tab w:val="right" w:leader="dot" w:pos="9813"/>
        </w:tabs>
        <w:rPr>
          <w:rFonts w:ascii="Arial" w:hAnsi="Arial" w:cs="Arial"/>
          <w:color w:val="000000"/>
          <w:spacing w:val="-1102"/>
          <w:sz w:val="20"/>
          <w:szCs w:val="20"/>
          <w:lang w:val="sk-SK"/>
        </w:rPr>
      </w:pPr>
      <w:r w:rsidRPr="004622D1">
        <w:rPr>
          <w:rFonts w:ascii="Arial" w:hAnsi="Arial" w:cs="Arial"/>
          <w:color w:val="000000"/>
          <w:spacing w:val="-1102"/>
          <w:sz w:val="20"/>
          <w:szCs w:val="20"/>
          <w:lang w:val="sk-SK"/>
        </w:rPr>
        <w:tab/>
      </w:r>
    </w:p>
    <w:p w:rsidR="00DC499A" w:rsidRPr="004622D1" w:rsidRDefault="00DC499A" w:rsidP="00DC499A">
      <w:pPr>
        <w:tabs>
          <w:tab w:val="left" w:pos="878"/>
          <w:tab w:val="left" w:pos="1289"/>
          <w:tab w:val="right" w:leader="dot" w:pos="9813"/>
        </w:tabs>
        <w:rPr>
          <w:rFonts w:ascii="Arial" w:hAnsi="Arial" w:cs="Arial"/>
          <w:color w:val="000000"/>
          <w:spacing w:val="-1102"/>
          <w:sz w:val="20"/>
          <w:szCs w:val="20"/>
          <w:lang w:val="sk-SK"/>
        </w:rPr>
      </w:pPr>
      <w:r w:rsidRPr="004622D1">
        <w:rPr>
          <w:rFonts w:ascii="Arial" w:hAnsi="Arial" w:cs="Arial"/>
          <w:color w:val="000000"/>
          <w:spacing w:val="-1102"/>
          <w:sz w:val="20"/>
          <w:szCs w:val="20"/>
          <w:lang w:val="sk-SK"/>
        </w:rPr>
        <w:tab/>
      </w:r>
      <w:r w:rsidRPr="004622D1">
        <w:rPr>
          <w:rFonts w:ascii="Arial" w:hAnsi="Arial" w:cs="Arial"/>
          <w:color w:val="000000"/>
          <w:sz w:val="20"/>
          <w:szCs w:val="20"/>
          <w:lang w:val="sk-SK"/>
        </w:rPr>
        <w:t>2</w:t>
      </w:r>
      <w:r w:rsidRPr="004622D1">
        <w:rPr>
          <w:rFonts w:ascii="Arial" w:hAnsi="Arial" w:cs="Arial"/>
          <w:color w:val="000000"/>
          <w:sz w:val="20"/>
          <w:szCs w:val="20"/>
          <w:lang w:val="sk-SK"/>
        </w:rPr>
        <w:tab/>
        <w:t>Vízie, hodnoty, ciele</w:t>
      </w:r>
      <w:r w:rsidRPr="004622D1">
        <w:rPr>
          <w:rFonts w:ascii="Arial" w:hAnsi="Arial" w:cs="Arial"/>
          <w:color w:val="000000"/>
          <w:sz w:val="20"/>
          <w:szCs w:val="20"/>
          <w:lang w:val="sk-SK"/>
        </w:rPr>
        <w:tab/>
      </w:r>
    </w:p>
    <w:p w:rsidR="00DC499A" w:rsidRPr="004622D1" w:rsidRDefault="00DC499A" w:rsidP="00DC499A">
      <w:pPr>
        <w:spacing w:before="72"/>
        <w:ind w:right="108"/>
        <w:jc w:val="right"/>
        <w:rPr>
          <w:rFonts w:ascii="Arial" w:hAnsi="Arial" w:cs="Arial"/>
          <w:color w:val="000000"/>
          <w:sz w:val="20"/>
          <w:szCs w:val="20"/>
          <w:lang w:val="sk-SK"/>
        </w:rPr>
      </w:pPr>
      <w:r w:rsidRPr="004622D1">
        <w:rPr>
          <w:rFonts w:ascii="Arial" w:hAnsi="Arial" w:cs="Arial"/>
          <w:color w:val="000000"/>
          <w:sz w:val="20"/>
          <w:szCs w:val="20"/>
          <w:lang w:val="sk-SK"/>
        </w:rPr>
        <w:t>4</w:t>
      </w:r>
    </w:p>
    <w:p w:rsidR="00DC499A" w:rsidRPr="004622D1" w:rsidRDefault="00DC499A" w:rsidP="00DC499A">
      <w:pPr>
        <w:tabs>
          <w:tab w:val="decimal" w:pos="1289"/>
          <w:tab w:val="left" w:pos="1706"/>
          <w:tab w:val="right" w:leader="dot" w:pos="9972"/>
        </w:tabs>
        <w:spacing w:line="360" w:lineRule="auto"/>
        <w:ind w:left="1080"/>
        <w:rPr>
          <w:rFonts w:ascii="Arial" w:hAnsi="Arial" w:cs="Arial"/>
          <w:color w:val="000000"/>
          <w:sz w:val="20"/>
          <w:szCs w:val="20"/>
          <w:lang w:val="sk-SK"/>
        </w:rPr>
      </w:pPr>
      <w:r w:rsidRPr="004622D1">
        <w:rPr>
          <w:rFonts w:ascii="Arial" w:hAnsi="Arial" w:cs="Arial"/>
          <w:color w:val="000000"/>
          <w:spacing w:val="-38"/>
          <w:sz w:val="20"/>
          <w:szCs w:val="20"/>
          <w:lang w:val="sk-SK"/>
        </w:rPr>
        <w:t xml:space="preserve"> </w:t>
      </w:r>
      <w:r w:rsidRPr="004622D1">
        <w:rPr>
          <w:rFonts w:ascii="Arial" w:hAnsi="Arial" w:cs="Arial"/>
          <w:color w:val="000000"/>
          <w:spacing w:val="-38"/>
          <w:sz w:val="20"/>
          <w:szCs w:val="20"/>
          <w:lang w:val="sk-SK"/>
        </w:rPr>
        <w:tab/>
      </w:r>
      <w:r w:rsidRPr="004622D1">
        <w:rPr>
          <w:rFonts w:ascii="Arial" w:hAnsi="Arial" w:cs="Arial"/>
          <w:color w:val="000000"/>
          <w:sz w:val="20"/>
          <w:szCs w:val="20"/>
          <w:lang w:val="sk-SK"/>
        </w:rPr>
        <w:t>2.1.</w:t>
      </w:r>
      <w:r w:rsidRPr="004622D1">
        <w:rPr>
          <w:rFonts w:ascii="Arial" w:hAnsi="Arial" w:cs="Arial"/>
          <w:color w:val="000000"/>
          <w:spacing w:val="-38"/>
          <w:sz w:val="20"/>
          <w:szCs w:val="20"/>
          <w:lang w:val="sk-SK"/>
        </w:rPr>
        <w:tab/>
      </w:r>
      <w:r w:rsidRPr="004622D1">
        <w:rPr>
          <w:rFonts w:ascii="Arial" w:hAnsi="Arial" w:cs="Arial"/>
          <w:color w:val="000000"/>
          <w:sz w:val="20"/>
          <w:szCs w:val="20"/>
          <w:lang w:val="sk-SK"/>
        </w:rPr>
        <w:t>Vízia</w:t>
      </w:r>
      <w:r w:rsidRPr="004622D1">
        <w:rPr>
          <w:rFonts w:ascii="Arial" w:hAnsi="Arial" w:cs="Arial"/>
          <w:color w:val="000000"/>
          <w:sz w:val="20"/>
          <w:szCs w:val="20"/>
          <w:lang w:val="sk-SK"/>
        </w:rPr>
        <w:tab/>
        <w:t xml:space="preserve"> </w:t>
      </w:r>
    </w:p>
    <w:p w:rsidR="00DC499A" w:rsidRPr="004622D1" w:rsidRDefault="00DC499A" w:rsidP="00DC499A">
      <w:pPr>
        <w:ind w:right="108"/>
        <w:jc w:val="right"/>
        <w:rPr>
          <w:rFonts w:ascii="Arial" w:hAnsi="Arial" w:cs="Arial"/>
          <w:color w:val="000000"/>
          <w:sz w:val="20"/>
          <w:szCs w:val="20"/>
          <w:lang w:val="sk-SK"/>
        </w:rPr>
      </w:pPr>
      <w:r w:rsidRPr="004622D1">
        <w:rPr>
          <w:rFonts w:ascii="Arial" w:hAnsi="Arial" w:cs="Arial"/>
          <w:color w:val="000000"/>
          <w:sz w:val="20"/>
          <w:szCs w:val="20"/>
          <w:lang w:val="sk-SK"/>
        </w:rPr>
        <w:t>4</w:t>
      </w:r>
    </w:p>
    <w:p w:rsidR="00DC499A" w:rsidRPr="004622D1" w:rsidRDefault="00DC499A" w:rsidP="00DC499A">
      <w:pPr>
        <w:tabs>
          <w:tab w:val="decimal" w:pos="1289"/>
          <w:tab w:val="left" w:pos="1706"/>
          <w:tab w:val="right" w:leader="dot" w:pos="9972"/>
        </w:tabs>
        <w:spacing w:before="144"/>
        <w:ind w:left="1080"/>
        <w:rPr>
          <w:rFonts w:ascii="Arial" w:hAnsi="Arial" w:cs="Arial"/>
          <w:color w:val="000000"/>
          <w:sz w:val="20"/>
          <w:szCs w:val="20"/>
          <w:lang w:val="sk-SK"/>
        </w:rPr>
      </w:pPr>
      <w:r w:rsidRPr="004622D1">
        <w:rPr>
          <w:rFonts w:ascii="Arial" w:hAnsi="Arial" w:cs="Arial"/>
          <w:color w:val="000000"/>
          <w:sz w:val="20"/>
          <w:szCs w:val="20"/>
          <w:lang w:val="sk-SK"/>
        </w:rPr>
        <w:tab/>
        <w:t>2.2</w:t>
      </w:r>
      <w:r w:rsidRPr="004622D1">
        <w:rPr>
          <w:rFonts w:ascii="Arial" w:hAnsi="Arial" w:cs="Arial"/>
          <w:color w:val="000000"/>
          <w:sz w:val="20"/>
          <w:szCs w:val="20"/>
          <w:lang w:val="sk-SK"/>
        </w:rPr>
        <w:tab/>
      </w:r>
      <w:r w:rsidRPr="004622D1">
        <w:rPr>
          <w:rFonts w:ascii="Arial" w:hAnsi="Arial" w:cs="Arial"/>
          <w:color w:val="000000"/>
          <w:spacing w:val="-4"/>
          <w:sz w:val="20"/>
          <w:szCs w:val="20"/>
          <w:lang w:val="sk-SK"/>
        </w:rPr>
        <w:t>Ciele</w:t>
      </w:r>
      <w:r w:rsidRPr="004622D1">
        <w:rPr>
          <w:rFonts w:ascii="Arial" w:hAnsi="Arial" w:cs="Arial"/>
          <w:color w:val="000000"/>
          <w:spacing w:val="-4"/>
          <w:sz w:val="20"/>
          <w:szCs w:val="20"/>
          <w:lang w:val="sk-SK"/>
        </w:rPr>
        <w:tab/>
      </w:r>
      <w:r w:rsidRPr="004622D1">
        <w:rPr>
          <w:rFonts w:ascii="Arial" w:hAnsi="Arial" w:cs="Arial"/>
          <w:color w:val="000000"/>
          <w:sz w:val="20"/>
          <w:szCs w:val="20"/>
          <w:lang w:val="sk-SK"/>
        </w:rPr>
        <w:t>5</w:t>
      </w:r>
    </w:p>
    <w:p w:rsidR="00DC499A" w:rsidRPr="004622D1" w:rsidRDefault="00DC499A" w:rsidP="00DC499A">
      <w:pPr>
        <w:tabs>
          <w:tab w:val="right" w:leader="dot" w:pos="9972"/>
        </w:tabs>
        <w:spacing w:before="144" w:line="264" w:lineRule="auto"/>
        <w:ind w:left="864"/>
        <w:rPr>
          <w:rFonts w:ascii="Arial" w:hAnsi="Arial" w:cs="Arial"/>
          <w:color w:val="000000"/>
          <w:spacing w:val="14"/>
          <w:sz w:val="20"/>
          <w:szCs w:val="20"/>
          <w:lang w:val="sk-SK"/>
        </w:rPr>
      </w:pPr>
      <w:r w:rsidRPr="004622D1">
        <w:rPr>
          <w:rFonts w:ascii="Arial" w:hAnsi="Arial" w:cs="Arial"/>
          <w:color w:val="000000"/>
          <w:spacing w:val="14"/>
          <w:sz w:val="20"/>
          <w:szCs w:val="20"/>
          <w:lang w:val="sk-SK"/>
        </w:rPr>
        <w:t xml:space="preserve">3 </w:t>
      </w:r>
      <w:r w:rsidR="0088313B" w:rsidRPr="004622D1">
        <w:rPr>
          <w:rFonts w:ascii="Arial" w:hAnsi="Arial" w:cs="Arial"/>
          <w:color w:val="000000"/>
          <w:spacing w:val="14"/>
          <w:sz w:val="20"/>
          <w:szCs w:val="20"/>
          <w:lang w:val="sk-SK"/>
        </w:rPr>
        <w:t xml:space="preserve">  Č</w:t>
      </w:r>
      <w:r w:rsidRPr="004622D1">
        <w:rPr>
          <w:rFonts w:ascii="Arial" w:hAnsi="Arial" w:cs="Arial"/>
          <w:color w:val="000000"/>
          <w:spacing w:val="14"/>
          <w:sz w:val="20"/>
          <w:szCs w:val="20"/>
          <w:lang w:val="sk-SK"/>
        </w:rPr>
        <w:t>innosť spoločnosti</w:t>
      </w:r>
      <w:r w:rsidRPr="004622D1">
        <w:rPr>
          <w:rFonts w:ascii="Arial" w:hAnsi="Arial" w:cs="Arial"/>
          <w:color w:val="000000"/>
          <w:spacing w:val="14"/>
          <w:sz w:val="20"/>
          <w:szCs w:val="20"/>
          <w:lang w:val="sk-SK"/>
        </w:rPr>
        <w:tab/>
      </w:r>
      <w:r w:rsidRPr="004622D1">
        <w:rPr>
          <w:rFonts w:ascii="Arial" w:hAnsi="Arial" w:cs="Arial"/>
          <w:color w:val="000000"/>
          <w:sz w:val="20"/>
          <w:szCs w:val="20"/>
          <w:lang w:val="sk-SK"/>
        </w:rPr>
        <w:t xml:space="preserve"> </w:t>
      </w:r>
      <w:r w:rsidR="00ED393E">
        <w:rPr>
          <w:rFonts w:ascii="Arial" w:hAnsi="Arial" w:cs="Arial"/>
          <w:color w:val="000000"/>
          <w:w w:val="115"/>
          <w:sz w:val="20"/>
          <w:szCs w:val="20"/>
          <w:lang w:val="sk-SK"/>
        </w:rPr>
        <w:t>6</w:t>
      </w:r>
    </w:p>
    <w:p w:rsidR="00DC499A" w:rsidRPr="004622D1" w:rsidRDefault="00DC499A" w:rsidP="00DC499A">
      <w:pPr>
        <w:tabs>
          <w:tab w:val="decimal" w:pos="1289"/>
          <w:tab w:val="left" w:pos="1706"/>
          <w:tab w:val="right" w:leader="dot" w:pos="9979"/>
        </w:tabs>
        <w:spacing w:before="72"/>
        <w:ind w:left="1080"/>
        <w:rPr>
          <w:rFonts w:ascii="Arial" w:hAnsi="Arial" w:cs="Arial"/>
          <w:color w:val="000000"/>
          <w:sz w:val="20"/>
          <w:szCs w:val="20"/>
          <w:lang w:val="sk-SK"/>
        </w:rPr>
      </w:pPr>
      <w:r w:rsidRPr="004622D1">
        <w:rPr>
          <w:rFonts w:ascii="Arial" w:hAnsi="Arial" w:cs="Arial"/>
          <w:color w:val="000000"/>
          <w:sz w:val="20"/>
          <w:szCs w:val="20"/>
          <w:lang w:val="sk-SK"/>
        </w:rPr>
        <w:tab/>
      </w:r>
      <w:r w:rsidRPr="004622D1">
        <w:rPr>
          <w:rFonts w:ascii="Arial" w:hAnsi="Arial" w:cs="Arial"/>
          <w:color w:val="000000"/>
          <w:spacing w:val="-26"/>
          <w:sz w:val="20"/>
          <w:szCs w:val="20"/>
          <w:lang w:val="sk-SK"/>
        </w:rPr>
        <w:t>3.1</w:t>
      </w:r>
      <w:r w:rsidRPr="004622D1">
        <w:rPr>
          <w:rFonts w:ascii="Arial" w:hAnsi="Arial" w:cs="Arial"/>
          <w:color w:val="000000"/>
          <w:spacing w:val="-26"/>
          <w:sz w:val="20"/>
          <w:szCs w:val="20"/>
          <w:lang w:val="sk-SK"/>
        </w:rPr>
        <w:tab/>
      </w:r>
      <w:r w:rsidRPr="004622D1">
        <w:rPr>
          <w:rFonts w:ascii="Arial" w:hAnsi="Arial" w:cs="Arial"/>
          <w:color w:val="000000"/>
          <w:spacing w:val="-1"/>
          <w:sz w:val="20"/>
          <w:szCs w:val="20"/>
          <w:lang w:val="sk-SK"/>
        </w:rPr>
        <w:t>Postavenie a vývoj spoločnosti v účtovnom období 20</w:t>
      </w:r>
      <w:r w:rsidR="00ED393E">
        <w:rPr>
          <w:rFonts w:ascii="Arial" w:hAnsi="Arial" w:cs="Arial"/>
          <w:color w:val="000000"/>
          <w:spacing w:val="-1"/>
          <w:sz w:val="20"/>
          <w:szCs w:val="20"/>
          <w:lang w:val="sk-SK"/>
        </w:rPr>
        <w:t>21</w:t>
      </w:r>
      <w:r w:rsidR="007571BB" w:rsidRPr="004622D1">
        <w:rPr>
          <w:rFonts w:ascii="Arial" w:hAnsi="Arial" w:cs="Arial"/>
          <w:color w:val="000000"/>
          <w:spacing w:val="-1"/>
          <w:sz w:val="20"/>
          <w:szCs w:val="20"/>
          <w:lang w:val="sk-SK"/>
        </w:rPr>
        <w:t>,</w:t>
      </w:r>
      <w:r w:rsidRPr="004622D1">
        <w:rPr>
          <w:rFonts w:ascii="Arial" w:hAnsi="Arial" w:cs="Arial"/>
          <w:color w:val="000000"/>
          <w:spacing w:val="-1"/>
          <w:sz w:val="20"/>
          <w:szCs w:val="20"/>
          <w:lang w:val="sk-SK"/>
        </w:rPr>
        <w:tab/>
      </w:r>
      <w:r w:rsidR="00ED393E">
        <w:rPr>
          <w:rFonts w:ascii="Arial" w:hAnsi="Arial" w:cs="Arial"/>
          <w:color w:val="000000"/>
          <w:sz w:val="20"/>
          <w:szCs w:val="20"/>
          <w:lang w:val="sk-SK"/>
        </w:rPr>
        <w:t>6</w:t>
      </w:r>
    </w:p>
    <w:p w:rsidR="00DC499A" w:rsidRPr="004622D1" w:rsidRDefault="00DC499A" w:rsidP="00DC499A">
      <w:pPr>
        <w:tabs>
          <w:tab w:val="decimal" w:pos="1289"/>
          <w:tab w:val="left" w:pos="1706"/>
          <w:tab w:val="right" w:leader="dot" w:pos="9979"/>
        </w:tabs>
        <w:spacing w:before="108"/>
        <w:ind w:left="1080"/>
        <w:rPr>
          <w:rFonts w:ascii="Arial" w:hAnsi="Arial" w:cs="Arial"/>
          <w:color w:val="000000"/>
          <w:sz w:val="20"/>
          <w:szCs w:val="20"/>
          <w:lang w:val="sk-SK"/>
        </w:rPr>
      </w:pPr>
      <w:r w:rsidRPr="004622D1">
        <w:rPr>
          <w:rFonts w:ascii="Arial" w:hAnsi="Arial" w:cs="Arial"/>
          <w:color w:val="000000"/>
          <w:sz w:val="20"/>
          <w:szCs w:val="20"/>
          <w:lang w:val="sk-SK"/>
        </w:rPr>
        <w:tab/>
        <w:t>3.2</w:t>
      </w:r>
      <w:r w:rsidRPr="004622D1">
        <w:rPr>
          <w:rFonts w:ascii="Arial" w:hAnsi="Arial" w:cs="Arial"/>
          <w:color w:val="000000"/>
          <w:sz w:val="20"/>
          <w:szCs w:val="20"/>
          <w:lang w:val="sk-SK"/>
        </w:rPr>
        <w:tab/>
      </w:r>
      <w:r w:rsidRPr="004622D1">
        <w:rPr>
          <w:rFonts w:ascii="Arial" w:hAnsi="Arial" w:cs="Arial"/>
          <w:color w:val="000000"/>
          <w:spacing w:val="-4"/>
          <w:sz w:val="20"/>
          <w:szCs w:val="20"/>
          <w:lang w:val="sk-SK"/>
        </w:rPr>
        <w:t>Náklady na výskum a vývoj</w:t>
      </w:r>
      <w:r w:rsidRPr="004622D1">
        <w:rPr>
          <w:rFonts w:ascii="Arial" w:hAnsi="Arial" w:cs="Arial"/>
          <w:color w:val="000000"/>
          <w:spacing w:val="-4"/>
          <w:sz w:val="20"/>
          <w:szCs w:val="20"/>
          <w:lang w:val="sk-SK"/>
        </w:rPr>
        <w:tab/>
      </w:r>
      <w:r w:rsidR="00ED393E">
        <w:rPr>
          <w:rFonts w:ascii="Arial" w:hAnsi="Arial" w:cs="Arial"/>
          <w:color w:val="000000"/>
          <w:sz w:val="20"/>
          <w:szCs w:val="20"/>
          <w:lang w:val="sk-SK"/>
        </w:rPr>
        <w:t>10</w:t>
      </w:r>
    </w:p>
    <w:p w:rsidR="00DC499A" w:rsidRPr="004622D1" w:rsidRDefault="00DC499A" w:rsidP="00DC499A">
      <w:pPr>
        <w:tabs>
          <w:tab w:val="decimal" w:pos="1289"/>
          <w:tab w:val="left" w:pos="1706"/>
          <w:tab w:val="right" w:leader="dot" w:pos="9979"/>
        </w:tabs>
        <w:spacing w:before="108"/>
        <w:ind w:left="1080"/>
        <w:rPr>
          <w:rFonts w:ascii="Arial" w:hAnsi="Arial" w:cs="Arial"/>
          <w:color w:val="000000"/>
          <w:sz w:val="20"/>
          <w:szCs w:val="20"/>
          <w:lang w:val="sk-SK"/>
        </w:rPr>
      </w:pPr>
      <w:r w:rsidRPr="004622D1">
        <w:rPr>
          <w:rFonts w:ascii="Arial" w:hAnsi="Arial" w:cs="Arial"/>
          <w:color w:val="000000"/>
          <w:sz w:val="20"/>
          <w:szCs w:val="20"/>
          <w:lang w:val="sk-SK"/>
        </w:rPr>
        <w:tab/>
      </w:r>
      <w:r w:rsidRPr="004622D1">
        <w:rPr>
          <w:rFonts w:ascii="Arial" w:hAnsi="Arial" w:cs="Arial"/>
          <w:color w:val="000000"/>
          <w:spacing w:val="-28"/>
          <w:sz w:val="20"/>
          <w:szCs w:val="20"/>
          <w:lang w:val="sk-SK"/>
        </w:rPr>
        <w:t>3.3</w:t>
      </w:r>
      <w:r w:rsidRPr="004622D1">
        <w:rPr>
          <w:rFonts w:ascii="Arial" w:hAnsi="Arial" w:cs="Arial"/>
          <w:color w:val="000000"/>
          <w:spacing w:val="-28"/>
          <w:sz w:val="20"/>
          <w:szCs w:val="20"/>
          <w:lang w:val="sk-SK"/>
        </w:rPr>
        <w:tab/>
      </w:r>
      <w:r w:rsidRPr="004622D1">
        <w:rPr>
          <w:rFonts w:ascii="Arial" w:hAnsi="Arial" w:cs="Arial"/>
          <w:color w:val="000000"/>
          <w:spacing w:val="2"/>
          <w:sz w:val="20"/>
          <w:szCs w:val="20"/>
          <w:lang w:val="sk-SK"/>
        </w:rPr>
        <w:t xml:space="preserve">Následné udalosti </w:t>
      </w:r>
      <w:r w:rsidRPr="004622D1">
        <w:rPr>
          <w:rFonts w:ascii="Arial" w:hAnsi="Arial" w:cs="Arial"/>
          <w:color w:val="000000"/>
          <w:spacing w:val="2"/>
          <w:sz w:val="20"/>
          <w:szCs w:val="20"/>
          <w:lang w:val="sk-SK"/>
        </w:rPr>
        <w:tab/>
      </w:r>
      <w:r w:rsidRPr="004622D1">
        <w:rPr>
          <w:rFonts w:ascii="Arial" w:hAnsi="Arial" w:cs="Arial"/>
          <w:color w:val="000000"/>
          <w:sz w:val="20"/>
          <w:szCs w:val="20"/>
          <w:lang w:val="sk-SK"/>
        </w:rPr>
        <w:t xml:space="preserve"> </w:t>
      </w:r>
      <w:r w:rsidR="00ED393E">
        <w:rPr>
          <w:rFonts w:ascii="Arial" w:hAnsi="Arial" w:cs="Arial"/>
          <w:color w:val="000000"/>
          <w:sz w:val="20"/>
          <w:szCs w:val="20"/>
          <w:lang w:val="sk-SK"/>
        </w:rPr>
        <w:t>10</w:t>
      </w:r>
    </w:p>
    <w:p w:rsidR="00DC499A" w:rsidRPr="004622D1" w:rsidRDefault="00DC499A" w:rsidP="00DC499A">
      <w:pPr>
        <w:tabs>
          <w:tab w:val="decimal" w:pos="1289"/>
          <w:tab w:val="left" w:pos="1706"/>
          <w:tab w:val="right" w:leader="dot" w:pos="9986"/>
        </w:tabs>
        <w:spacing w:before="144" w:line="266" w:lineRule="auto"/>
        <w:ind w:left="1080"/>
        <w:rPr>
          <w:rFonts w:ascii="Arial" w:hAnsi="Arial" w:cs="Arial"/>
          <w:color w:val="000000"/>
          <w:sz w:val="20"/>
          <w:szCs w:val="20"/>
          <w:lang w:val="sk-SK"/>
        </w:rPr>
      </w:pPr>
      <w:r w:rsidRPr="004622D1">
        <w:rPr>
          <w:rFonts w:ascii="Arial" w:hAnsi="Arial" w:cs="Arial"/>
          <w:color w:val="000000"/>
          <w:sz w:val="20"/>
          <w:szCs w:val="20"/>
          <w:lang w:val="sk-SK"/>
        </w:rPr>
        <w:tab/>
        <w:t>3.4</w:t>
      </w:r>
      <w:r w:rsidRPr="004622D1">
        <w:rPr>
          <w:rFonts w:ascii="Arial" w:hAnsi="Arial" w:cs="Arial"/>
          <w:color w:val="000000"/>
          <w:sz w:val="20"/>
          <w:szCs w:val="20"/>
          <w:lang w:val="sk-SK"/>
        </w:rPr>
        <w:tab/>
      </w:r>
      <w:r w:rsidRPr="004622D1">
        <w:rPr>
          <w:rFonts w:ascii="Arial" w:hAnsi="Arial" w:cs="Arial"/>
          <w:color w:val="000000"/>
          <w:spacing w:val="-2"/>
          <w:sz w:val="20"/>
          <w:szCs w:val="20"/>
          <w:lang w:val="sk-SK"/>
        </w:rPr>
        <w:t>Významné rizika a neistoty</w:t>
      </w:r>
      <w:r w:rsidRPr="004622D1">
        <w:rPr>
          <w:rFonts w:ascii="Arial" w:hAnsi="Arial" w:cs="Arial"/>
          <w:color w:val="000000"/>
          <w:spacing w:val="-2"/>
          <w:sz w:val="20"/>
          <w:szCs w:val="20"/>
          <w:lang w:val="sk-SK"/>
        </w:rPr>
        <w:tab/>
      </w:r>
      <w:r w:rsidR="00ED393E">
        <w:rPr>
          <w:rFonts w:ascii="Arial" w:hAnsi="Arial" w:cs="Arial"/>
          <w:color w:val="000000"/>
          <w:sz w:val="20"/>
          <w:szCs w:val="20"/>
          <w:lang w:val="sk-SK"/>
        </w:rPr>
        <w:t>10</w:t>
      </w:r>
    </w:p>
    <w:p w:rsidR="00DC499A" w:rsidRPr="004622D1" w:rsidRDefault="00DC499A" w:rsidP="00DC499A">
      <w:pPr>
        <w:tabs>
          <w:tab w:val="decimal" w:pos="1289"/>
          <w:tab w:val="left" w:pos="1706"/>
          <w:tab w:val="right" w:leader="dot" w:pos="9986"/>
        </w:tabs>
        <w:spacing w:line="324" w:lineRule="auto"/>
        <w:rPr>
          <w:rFonts w:ascii="Arial" w:hAnsi="Arial" w:cs="Arial"/>
          <w:color w:val="000000"/>
          <w:sz w:val="20"/>
          <w:szCs w:val="20"/>
          <w:lang w:val="sk-SK"/>
        </w:rPr>
      </w:pPr>
      <w:r w:rsidRPr="004622D1">
        <w:rPr>
          <w:rFonts w:ascii="Arial" w:hAnsi="Arial" w:cs="Arial"/>
          <w:color w:val="000000"/>
          <w:sz w:val="20"/>
          <w:szCs w:val="20"/>
          <w:lang w:val="sk-SK"/>
        </w:rPr>
        <w:tab/>
        <w:t>3.5</w:t>
      </w:r>
      <w:r w:rsidRPr="004622D1">
        <w:rPr>
          <w:rFonts w:ascii="Arial" w:hAnsi="Arial" w:cs="Arial"/>
          <w:color w:val="000000"/>
          <w:sz w:val="20"/>
          <w:szCs w:val="20"/>
          <w:lang w:val="sk-SK"/>
        </w:rPr>
        <w:tab/>
      </w:r>
      <w:r w:rsidRPr="004622D1">
        <w:rPr>
          <w:rFonts w:ascii="Arial" w:hAnsi="Arial" w:cs="Arial"/>
          <w:color w:val="000000"/>
          <w:spacing w:val="2"/>
          <w:sz w:val="20"/>
          <w:szCs w:val="20"/>
          <w:lang w:val="sk-SK"/>
        </w:rPr>
        <w:t xml:space="preserve">Nadobudnuté vlastné akcie, dočasné listy, obchodné podiely a akcie </w:t>
      </w:r>
      <w:r w:rsidRPr="004622D1">
        <w:rPr>
          <w:rFonts w:ascii="Arial" w:hAnsi="Arial" w:cs="Arial"/>
          <w:color w:val="000000"/>
          <w:spacing w:val="2"/>
          <w:sz w:val="20"/>
          <w:szCs w:val="20"/>
          <w:lang w:val="sk-SK"/>
        </w:rPr>
        <w:tab/>
      </w:r>
      <w:r w:rsidR="00ED393E">
        <w:rPr>
          <w:rFonts w:ascii="Arial" w:hAnsi="Arial" w:cs="Arial"/>
          <w:color w:val="000000"/>
          <w:sz w:val="20"/>
          <w:szCs w:val="20"/>
          <w:lang w:val="sk-SK"/>
        </w:rPr>
        <w:t>11</w:t>
      </w:r>
    </w:p>
    <w:p w:rsidR="00DC499A" w:rsidRPr="004622D1" w:rsidRDefault="00DC499A" w:rsidP="00DC499A">
      <w:pPr>
        <w:tabs>
          <w:tab w:val="right" w:leader="dot" w:pos="9986"/>
        </w:tabs>
        <w:spacing w:before="108" w:line="266" w:lineRule="auto"/>
        <w:ind w:left="864"/>
        <w:rPr>
          <w:rFonts w:ascii="Arial" w:hAnsi="Arial" w:cs="Arial"/>
          <w:color w:val="000000"/>
          <w:sz w:val="20"/>
          <w:szCs w:val="20"/>
          <w:lang w:val="sk-SK"/>
        </w:rPr>
      </w:pPr>
      <w:r w:rsidRPr="004622D1">
        <w:rPr>
          <w:rFonts w:ascii="Arial" w:hAnsi="Arial" w:cs="Arial"/>
          <w:color w:val="000000"/>
          <w:sz w:val="20"/>
          <w:szCs w:val="20"/>
          <w:lang w:val="sk-SK"/>
        </w:rPr>
        <w:t>4 Výsledky</w:t>
      </w:r>
      <w:r w:rsidRPr="004622D1">
        <w:rPr>
          <w:rFonts w:ascii="Arial" w:hAnsi="Arial" w:cs="Arial"/>
          <w:color w:val="000000"/>
          <w:sz w:val="20"/>
          <w:szCs w:val="20"/>
          <w:lang w:val="sk-SK"/>
        </w:rPr>
        <w:tab/>
      </w:r>
      <w:r w:rsidR="00ED393E">
        <w:rPr>
          <w:rFonts w:ascii="Arial" w:hAnsi="Arial" w:cs="Arial"/>
          <w:color w:val="000000"/>
          <w:sz w:val="20"/>
          <w:szCs w:val="20"/>
          <w:lang w:val="sk-SK"/>
        </w:rPr>
        <w:t>11</w:t>
      </w:r>
    </w:p>
    <w:p w:rsidR="00DC499A" w:rsidRPr="004622D1" w:rsidRDefault="00DC499A" w:rsidP="00DC499A">
      <w:pPr>
        <w:tabs>
          <w:tab w:val="decimal" w:pos="1289"/>
          <w:tab w:val="left" w:pos="1706"/>
          <w:tab w:val="right" w:leader="dot" w:pos="9986"/>
        </w:tabs>
        <w:spacing w:before="72"/>
        <w:ind w:left="1080"/>
        <w:rPr>
          <w:rFonts w:ascii="Arial" w:hAnsi="Arial" w:cs="Arial"/>
          <w:color w:val="000000"/>
          <w:sz w:val="20"/>
          <w:szCs w:val="20"/>
          <w:lang w:val="sk-SK"/>
        </w:rPr>
      </w:pPr>
      <w:r w:rsidRPr="004622D1">
        <w:rPr>
          <w:rFonts w:ascii="Arial" w:hAnsi="Arial" w:cs="Arial"/>
          <w:color w:val="000000"/>
          <w:sz w:val="20"/>
          <w:szCs w:val="20"/>
          <w:lang w:val="sk-SK"/>
        </w:rPr>
        <w:tab/>
      </w:r>
      <w:r w:rsidRPr="004622D1">
        <w:rPr>
          <w:rFonts w:ascii="Arial" w:hAnsi="Arial" w:cs="Arial"/>
          <w:color w:val="000000"/>
          <w:spacing w:val="-24"/>
          <w:sz w:val="20"/>
          <w:szCs w:val="20"/>
          <w:lang w:val="sk-SK"/>
        </w:rPr>
        <w:t>4.1</w:t>
      </w:r>
      <w:r w:rsidRPr="004622D1">
        <w:rPr>
          <w:rFonts w:ascii="Arial" w:hAnsi="Arial" w:cs="Arial"/>
          <w:color w:val="000000"/>
          <w:spacing w:val="-24"/>
          <w:sz w:val="20"/>
          <w:szCs w:val="20"/>
          <w:lang w:val="sk-SK"/>
        </w:rPr>
        <w:tab/>
      </w:r>
      <w:r w:rsidRPr="004622D1">
        <w:rPr>
          <w:rFonts w:ascii="Arial" w:hAnsi="Arial" w:cs="Arial"/>
          <w:color w:val="000000"/>
          <w:spacing w:val="-8"/>
          <w:sz w:val="20"/>
          <w:szCs w:val="20"/>
          <w:lang w:val="sk-SK"/>
        </w:rPr>
        <w:t>Účtovná závierka</w:t>
      </w:r>
      <w:r w:rsidRPr="004622D1">
        <w:rPr>
          <w:rFonts w:ascii="Arial" w:hAnsi="Arial" w:cs="Arial"/>
          <w:color w:val="000000"/>
          <w:spacing w:val="-8"/>
          <w:sz w:val="20"/>
          <w:szCs w:val="20"/>
          <w:lang w:val="sk-SK"/>
        </w:rPr>
        <w:tab/>
      </w:r>
      <w:r w:rsidR="00ED393E">
        <w:rPr>
          <w:rFonts w:ascii="Arial" w:hAnsi="Arial" w:cs="Arial"/>
          <w:color w:val="000000"/>
          <w:sz w:val="20"/>
          <w:szCs w:val="20"/>
          <w:lang w:val="sk-SK"/>
        </w:rPr>
        <w:t>11</w:t>
      </w:r>
    </w:p>
    <w:p w:rsidR="00DC499A" w:rsidRPr="004622D1" w:rsidRDefault="00DC499A" w:rsidP="00DC499A">
      <w:pPr>
        <w:tabs>
          <w:tab w:val="left" w:pos="1289"/>
          <w:tab w:val="right" w:leader="dot" w:pos="9986"/>
        </w:tabs>
        <w:spacing w:before="144" w:after="1080" w:line="266" w:lineRule="auto"/>
        <w:ind w:left="864"/>
        <w:rPr>
          <w:rFonts w:ascii="Arial" w:hAnsi="Arial" w:cs="Arial"/>
          <w:color w:val="000000"/>
          <w:sz w:val="20"/>
          <w:szCs w:val="20"/>
          <w:lang w:val="sk-SK"/>
        </w:rPr>
      </w:pPr>
      <w:r w:rsidRPr="004622D1">
        <w:rPr>
          <w:rFonts w:ascii="Arial" w:hAnsi="Arial" w:cs="Arial"/>
          <w:color w:val="000000"/>
          <w:sz w:val="20"/>
          <w:szCs w:val="20"/>
          <w:lang w:val="sk-SK"/>
        </w:rPr>
        <w:t>5</w:t>
      </w:r>
      <w:r w:rsidRPr="004622D1">
        <w:rPr>
          <w:rFonts w:ascii="Arial" w:hAnsi="Arial" w:cs="Arial"/>
          <w:color w:val="000000"/>
          <w:sz w:val="20"/>
          <w:szCs w:val="20"/>
          <w:lang w:val="sk-SK"/>
        </w:rPr>
        <w:tab/>
        <w:t xml:space="preserve">Prílohy </w:t>
      </w:r>
      <w:r w:rsidRPr="004622D1">
        <w:rPr>
          <w:rFonts w:ascii="Arial" w:hAnsi="Arial" w:cs="Arial"/>
          <w:color w:val="000000"/>
          <w:sz w:val="20"/>
          <w:szCs w:val="20"/>
          <w:lang w:val="sk-SK"/>
        </w:rPr>
        <w:tab/>
        <w:t xml:space="preserve"> </w:t>
      </w:r>
      <w:r w:rsidR="00ED393E">
        <w:rPr>
          <w:rFonts w:ascii="Arial" w:hAnsi="Arial" w:cs="Arial"/>
          <w:color w:val="000000"/>
          <w:sz w:val="20"/>
          <w:szCs w:val="20"/>
          <w:lang w:val="sk-SK"/>
        </w:rPr>
        <w:t>11</w:t>
      </w:r>
    </w:p>
    <w:p w:rsidR="00DC499A" w:rsidRPr="004622D1" w:rsidRDefault="00DC499A" w:rsidP="00DC499A">
      <w:pPr>
        <w:rPr>
          <w:rFonts w:ascii="Arial" w:hAnsi="Arial" w:cs="Arial"/>
          <w:sz w:val="20"/>
          <w:szCs w:val="20"/>
        </w:rPr>
        <w:sectPr w:rsidR="00DC499A" w:rsidRPr="004622D1">
          <w:pgSz w:w="11918" w:h="16854"/>
          <w:pgMar w:top="2252" w:right="833" w:bottom="1252" w:left="945" w:header="720" w:footer="720" w:gutter="0"/>
          <w:cols w:space="708"/>
        </w:sectPr>
      </w:pPr>
    </w:p>
    <w:p w:rsidR="00136C9C" w:rsidRPr="004622D1" w:rsidRDefault="00136C9C" w:rsidP="00136C9C">
      <w:pPr>
        <w:tabs>
          <w:tab w:val="right" w:pos="2829"/>
        </w:tabs>
        <w:ind w:left="360"/>
        <w:rPr>
          <w:rFonts w:ascii="Arial" w:hAnsi="Arial" w:cs="Arial"/>
          <w:b/>
          <w:color w:val="072C62"/>
          <w:sz w:val="20"/>
          <w:szCs w:val="20"/>
          <w:lang w:val="sk-SK"/>
        </w:rPr>
      </w:pPr>
      <w:r w:rsidRPr="004622D1">
        <w:rPr>
          <w:rFonts w:ascii="Arial" w:hAnsi="Arial" w:cs="Arial"/>
          <w:b/>
          <w:color w:val="072C62"/>
          <w:sz w:val="20"/>
          <w:szCs w:val="20"/>
          <w:lang w:val="sk-SK"/>
        </w:rPr>
        <w:lastRenderedPageBreak/>
        <w:t>1</w:t>
      </w:r>
      <w:r w:rsidRPr="004622D1">
        <w:rPr>
          <w:rFonts w:ascii="Arial" w:hAnsi="Arial" w:cs="Arial"/>
          <w:b/>
          <w:color w:val="072C62"/>
          <w:sz w:val="20"/>
          <w:szCs w:val="20"/>
          <w:lang w:val="sk-SK"/>
        </w:rPr>
        <w:tab/>
      </w:r>
      <w:r w:rsidRPr="004622D1">
        <w:rPr>
          <w:rFonts w:ascii="Arial" w:hAnsi="Arial" w:cs="Arial"/>
          <w:b/>
          <w:color w:val="072C62"/>
          <w:spacing w:val="7"/>
          <w:sz w:val="20"/>
          <w:szCs w:val="20"/>
          <w:lang w:val="sk-SK"/>
        </w:rPr>
        <w:t>História Spoločnosti</w:t>
      </w:r>
    </w:p>
    <w:p w:rsidR="00136C9C" w:rsidRPr="004622D1" w:rsidRDefault="00136C9C" w:rsidP="0088313B">
      <w:pPr>
        <w:spacing w:before="468"/>
        <w:ind w:left="360" w:firstLine="648"/>
        <w:jc w:val="both"/>
        <w:rPr>
          <w:rFonts w:ascii="Arial" w:hAnsi="Arial" w:cs="Arial"/>
          <w:color w:val="000000"/>
          <w:spacing w:val="6"/>
          <w:sz w:val="20"/>
          <w:szCs w:val="20"/>
          <w:lang w:val="sk-SK"/>
        </w:rPr>
      </w:pPr>
      <w:r w:rsidRPr="004622D1">
        <w:rPr>
          <w:rFonts w:ascii="Arial" w:hAnsi="Arial" w:cs="Arial"/>
          <w:color w:val="000000"/>
          <w:spacing w:val="6"/>
          <w:sz w:val="20"/>
          <w:szCs w:val="20"/>
          <w:lang w:val="sk-SK"/>
        </w:rPr>
        <w:t>Spoločnosť</w:t>
      </w:r>
      <w:r w:rsidR="00D82C49" w:rsidRPr="004622D1">
        <w:rPr>
          <w:rFonts w:ascii="Arial" w:hAnsi="Arial" w:cs="Arial"/>
          <w:color w:val="000000"/>
          <w:spacing w:val="6"/>
          <w:sz w:val="20"/>
          <w:szCs w:val="20"/>
          <w:lang w:val="sk-SK"/>
        </w:rPr>
        <w:t xml:space="preserve">  </w:t>
      </w:r>
      <w:proofErr w:type="spellStart"/>
      <w:r w:rsidR="00D82C49" w:rsidRPr="004622D1">
        <w:rPr>
          <w:rFonts w:ascii="Arial" w:hAnsi="Arial" w:cs="Arial"/>
          <w:color w:val="000000"/>
          <w:spacing w:val="6"/>
          <w:sz w:val="20"/>
          <w:szCs w:val="20"/>
          <w:lang w:val="sk-SK"/>
        </w:rPr>
        <w:t>Curel</w:t>
      </w:r>
      <w:proofErr w:type="spellEnd"/>
      <w:r w:rsidRPr="004622D1">
        <w:rPr>
          <w:rFonts w:ascii="Arial" w:hAnsi="Arial" w:cs="Arial"/>
          <w:color w:val="000000"/>
          <w:spacing w:val="6"/>
          <w:sz w:val="20"/>
          <w:szCs w:val="20"/>
          <w:lang w:val="sk-SK"/>
        </w:rPr>
        <w:t>, spol. s r.o.</w:t>
      </w:r>
      <w:r w:rsidR="00D82C49" w:rsidRPr="004622D1">
        <w:rPr>
          <w:rFonts w:ascii="Arial" w:hAnsi="Arial" w:cs="Arial"/>
          <w:color w:val="000000"/>
          <w:spacing w:val="6"/>
          <w:sz w:val="20"/>
          <w:szCs w:val="20"/>
          <w:lang w:val="sk-SK"/>
        </w:rPr>
        <w:t xml:space="preserve">  </w:t>
      </w:r>
      <w:r w:rsidRPr="004622D1">
        <w:rPr>
          <w:rFonts w:ascii="Arial" w:hAnsi="Arial" w:cs="Arial"/>
          <w:color w:val="000000"/>
          <w:spacing w:val="6"/>
          <w:sz w:val="20"/>
          <w:szCs w:val="20"/>
          <w:lang w:val="sk-SK"/>
        </w:rPr>
        <w:t xml:space="preserve"> bola</w:t>
      </w:r>
      <w:r w:rsidR="00D82C49" w:rsidRPr="004622D1">
        <w:rPr>
          <w:rFonts w:ascii="Arial" w:hAnsi="Arial" w:cs="Arial"/>
          <w:color w:val="000000"/>
          <w:spacing w:val="6"/>
          <w:sz w:val="20"/>
          <w:szCs w:val="20"/>
          <w:lang w:val="sk-SK"/>
        </w:rPr>
        <w:t xml:space="preserve"> </w:t>
      </w:r>
      <w:r w:rsidRPr="004622D1">
        <w:rPr>
          <w:rFonts w:ascii="Arial" w:hAnsi="Arial" w:cs="Arial"/>
          <w:color w:val="000000"/>
          <w:spacing w:val="6"/>
          <w:sz w:val="20"/>
          <w:szCs w:val="20"/>
          <w:lang w:val="sk-SK"/>
        </w:rPr>
        <w:t xml:space="preserve"> založená</w:t>
      </w:r>
      <w:r w:rsidR="00D82C49" w:rsidRPr="004622D1">
        <w:rPr>
          <w:rFonts w:ascii="Arial" w:hAnsi="Arial" w:cs="Arial"/>
          <w:color w:val="000000"/>
          <w:spacing w:val="6"/>
          <w:sz w:val="20"/>
          <w:szCs w:val="20"/>
          <w:lang w:val="sk-SK"/>
        </w:rPr>
        <w:t xml:space="preserve"> </w:t>
      </w:r>
      <w:r w:rsidRPr="004622D1">
        <w:rPr>
          <w:rFonts w:ascii="Arial" w:hAnsi="Arial" w:cs="Arial"/>
          <w:color w:val="000000"/>
          <w:spacing w:val="6"/>
          <w:sz w:val="20"/>
          <w:szCs w:val="20"/>
          <w:lang w:val="sk-SK"/>
        </w:rPr>
        <w:t xml:space="preserve"> </w:t>
      </w:r>
      <w:r w:rsidR="00D82C49" w:rsidRPr="004622D1">
        <w:rPr>
          <w:rFonts w:ascii="Arial" w:hAnsi="Arial" w:cs="Arial"/>
          <w:color w:val="000000"/>
          <w:spacing w:val="6"/>
          <w:sz w:val="20"/>
          <w:szCs w:val="20"/>
          <w:lang w:val="sk-SK"/>
        </w:rPr>
        <w:t xml:space="preserve">  formou   notárskej   zápisnice</w:t>
      </w:r>
      <w:r w:rsidR="0088313B" w:rsidRPr="004622D1">
        <w:rPr>
          <w:rFonts w:ascii="Arial" w:hAnsi="Arial" w:cs="Arial"/>
          <w:color w:val="000000"/>
          <w:spacing w:val="6"/>
          <w:sz w:val="20"/>
          <w:szCs w:val="20"/>
          <w:lang w:val="sk-SK"/>
        </w:rPr>
        <w:t xml:space="preserve"> </w:t>
      </w:r>
      <w:r w:rsidR="00D82C49" w:rsidRPr="004622D1">
        <w:rPr>
          <w:rFonts w:ascii="Arial" w:hAnsi="Arial" w:cs="Arial"/>
          <w:color w:val="000000"/>
          <w:spacing w:val="6"/>
          <w:sz w:val="20"/>
          <w:szCs w:val="20"/>
          <w:lang w:val="sk-SK"/>
        </w:rPr>
        <w:t xml:space="preserve">  </w:t>
      </w:r>
      <w:r w:rsidRPr="004622D1">
        <w:rPr>
          <w:rFonts w:ascii="Arial" w:hAnsi="Arial" w:cs="Arial"/>
          <w:color w:val="000000"/>
          <w:spacing w:val="6"/>
          <w:sz w:val="20"/>
          <w:szCs w:val="20"/>
          <w:lang w:val="sk-SK"/>
        </w:rPr>
        <w:t xml:space="preserve"> z</w:t>
      </w:r>
      <w:r w:rsidR="0088313B" w:rsidRPr="004622D1">
        <w:rPr>
          <w:rFonts w:ascii="Arial" w:hAnsi="Arial" w:cs="Arial"/>
          <w:color w:val="000000"/>
          <w:spacing w:val="6"/>
          <w:sz w:val="20"/>
          <w:szCs w:val="20"/>
          <w:lang w:val="sk-SK"/>
        </w:rPr>
        <w:t>o</w:t>
      </w:r>
      <w:r w:rsidRPr="004622D1">
        <w:rPr>
          <w:rFonts w:ascii="Arial" w:hAnsi="Arial" w:cs="Arial"/>
          <w:color w:val="000000"/>
          <w:spacing w:val="6"/>
          <w:sz w:val="20"/>
          <w:szCs w:val="20"/>
          <w:lang w:val="sk-SK"/>
        </w:rPr>
        <w:t xml:space="preserve"> dňa </w:t>
      </w:r>
      <w:r w:rsidR="00D82C49" w:rsidRPr="004622D1">
        <w:rPr>
          <w:rFonts w:ascii="Arial" w:hAnsi="Arial" w:cs="Arial"/>
          <w:color w:val="000000"/>
          <w:spacing w:val="1"/>
          <w:sz w:val="20"/>
          <w:szCs w:val="20"/>
          <w:lang w:val="sk-SK"/>
        </w:rPr>
        <w:t>05. Júna 1991</w:t>
      </w:r>
      <w:r w:rsidR="0088313B" w:rsidRPr="004622D1">
        <w:rPr>
          <w:rFonts w:ascii="Arial" w:hAnsi="Arial" w:cs="Arial"/>
          <w:color w:val="000000"/>
          <w:spacing w:val="1"/>
          <w:sz w:val="20"/>
          <w:szCs w:val="20"/>
          <w:lang w:val="sk-SK"/>
        </w:rPr>
        <w:t>.</w:t>
      </w:r>
      <w:r w:rsidRPr="004622D1">
        <w:rPr>
          <w:rFonts w:ascii="Arial" w:hAnsi="Arial" w:cs="Arial"/>
          <w:color w:val="000000"/>
          <w:spacing w:val="1"/>
          <w:sz w:val="20"/>
          <w:szCs w:val="20"/>
          <w:lang w:val="sk-SK"/>
        </w:rPr>
        <w:t xml:space="preserve"> Sídlo spoločnosti je </w:t>
      </w:r>
      <w:r w:rsidR="00D82C49" w:rsidRPr="004622D1">
        <w:rPr>
          <w:rFonts w:ascii="Arial" w:hAnsi="Arial" w:cs="Arial"/>
          <w:color w:val="000000"/>
          <w:spacing w:val="1"/>
          <w:sz w:val="20"/>
          <w:szCs w:val="20"/>
          <w:lang w:val="sk-SK"/>
        </w:rPr>
        <w:t xml:space="preserve">Tomášikova č.24, 821 01 </w:t>
      </w:r>
      <w:r w:rsidRPr="004622D1">
        <w:rPr>
          <w:rFonts w:ascii="Arial" w:hAnsi="Arial" w:cs="Arial"/>
          <w:color w:val="000000"/>
          <w:spacing w:val="1"/>
          <w:sz w:val="20"/>
          <w:szCs w:val="20"/>
          <w:lang w:val="sk-SK"/>
        </w:rPr>
        <w:t>Bratislava.</w:t>
      </w:r>
    </w:p>
    <w:p w:rsidR="00136C9C" w:rsidRPr="004622D1" w:rsidRDefault="00136C9C" w:rsidP="0088313B">
      <w:pPr>
        <w:spacing w:before="216"/>
        <w:ind w:left="360" w:firstLine="648"/>
        <w:jc w:val="both"/>
        <w:rPr>
          <w:rFonts w:ascii="Arial" w:hAnsi="Arial" w:cs="Arial"/>
          <w:color w:val="000000"/>
          <w:spacing w:val="-2"/>
          <w:sz w:val="20"/>
          <w:szCs w:val="20"/>
          <w:lang w:val="sk-SK"/>
        </w:rPr>
      </w:pPr>
      <w:r w:rsidRPr="004622D1">
        <w:rPr>
          <w:rFonts w:ascii="Arial" w:hAnsi="Arial" w:cs="Arial"/>
          <w:color w:val="000000"/>
          <w:spacing w:val="-1"/>
          <w:sz w:val="20"/>
          <w:szCs w:val="20"/>
          <w:lang w:val="sk-SK"/>
        </w:rPr>
        <w:t xml:space="preserve">Spoločnosť </w:t>
      </w:r>
      <w:proofErr w:type="spellStart"/>
      <w:r w:rsidR="00D82C49" w:rsidRPr="004622D1">
        <w:rPr>
          <w:rFonts w:ascii="Arial" w:hAnsi="Arial" w:cs="Arial"/>
          <w:color w:val="000000"/>
          <w:spacing w:val="6"/>
          <w:sz w:val="20"/>
          <w:szCs w:val="20"/>
          <w:lang w:val="sk-SK"/>
        </w:rPr>
        <w:t>Curel</w:t>
      </w:r>
      <w:proofErr w:type="spellEnd"/>
      <w:r w:rsidR="00D82C49" w:rsidRPr="004622D1">
        <w:rPr>
          <w:rFonts w:ascii="Arial" w:hAnsi="Arial" w:cs="Arial"/>
          <w:color w:val="000000"/>
          <w:spacing w:val="6"/>
          <w:sz w:val="20"/>
          <w:szCs w:val="20"/>
          <w:lang w:val="sk-SK"/>
        </w:rPr>
        <w:t xml:space="preserve">, spol. s r.o.   </w:t>
      </w:r>
      <w:r w:rsidRPr="004622D1">
        <w:rPr>
          <w:rFonts w:ascii="Arial" w:hAnsi="Arial" w:cs="Arial"/>
          <w:color w:val="000000"/>
          <w:spacing w:val="-1"/>
          <w:sz w:val="20"/>
          <w:szCs w:val="20"/>
          <w:lang w:val="sk-SK"/>
        </w:rPr>
        <w:t xml:space="preserve">vznikla zapísaním do Obchodného registra Okresného </w:t>
      </w:r>
      <w:r w:rsidRPr="004622D1">
        <w:rPr>
          <w:rFonts w:ascii="Arial" w:hAnsi="Arial" w:cs="Arial"/>
          <w:color w:val="000000"/>
          <w:spacing w:val="-2"/>
          <w:sz w:val="20"/>
          <w:szCs w:val="20"/>
          <w:lang w:val="sk-SK"/>
        </w:rPr>
        <w:t xml:space="preserve">súdu Bratislava I, oddiel: </w:t>
      </w:r>
      <w:proofErr w:type="spellStart"/>
      <w:r w:rsidRPr="004622D1">
        <w:rPr>
          <w:rFonts w:ascii="Arial" w:hAnsi="Arial" w:cs="Arial"/>
          <w:color w:val="000000"/>
          <w:spacing w:val="-2"/>
          <w:sz w:val="20"/>
          <w:szCs w:val="20"/>
          <w:lang w:val="sk-SK"/>
        </w:rPr>
        <w:t>Sro</w:t>
      </w:r>
      <w:proofErr w:type="spellEnd"/>
      <w:r w:rsidRPr="004622D1">
        <w:rPr>
          <w:rFonts w:ascii="Arial" w:hAnsi="Arial" w:cs="Arial"/>
          <w:color w:val="000000"/>
          <w:spacing w:val="-2"/>
          <w:sz w:val="20"/>
          <w:szCs w:val="20"/>
          <w:lang w:val="sk-SK"/>
        </w:rPr>
        <w:t>, vložka č.</w:t>
      </w:r>
      <w:r w:rsidR="00D82C49" w:rsidRPr="004622D1">
        <w:rPr>
          <w:rFonts w:ascii="Arial" w:hAnsi="Arial" w:cs="Arial"/>
          <w:color w:val="000000"/>
          <w:spacing w:val="-2"/>
          <w:sz w:val="20"/>
          <w:szCs w:val="20"/>
          <w:lang w:val="sk-SK"/>
        </w:rPr>
        <w:t>1010/B, dňa 02. Júla 1991.</w:t>
      </w:r>
    </w:p>
    <w:p w:rsidR="00D82C49" w:rsidRPr="004622D1" w:rsidRDefault="00D82C49" w:rsidP="0088313B">
      <w:pPr>
        <w:spacing w:before="216"/>
        <w:ind w:left="360" w:firstLine="648"/>
        <w:jc w:val="both"/>
        <w:rPr>
          <w:rFonts w:ascii="Arial" w:hAnsi="Arial" w:cs="Arial"/>
          <w:color w:val="000000"/>
          <w:spacing w:val="-1"/>
          <w:sz w:val="20"/>
          <w:szCs w:val="20"/>
          <w:lang w:val="sk-SK"/>
        </w:rPr>
      </w:pPr>
      <w:r w:rsidRPr="004622D1">
        <w:rPr>
          <w:rFonts w:ascii="Arial" w:hAnsi="Arial" w:cs="Arial"/>
          <w:color w:val="000000"/>
          <w:spacing w:val="-2"/>
          <w:sz w:val="20"/>
          <w:szCs w:val="20"/>
          <w:lang w:val="sk-SK"/>
        </w:rPr>
        <w:t xml:space="preserve">Pôvodný názov ZUREL, spol. s r.o. bol zmenený 11. Marca  2002, kedy došlo k zmene  obchodného názvu spoločnosti   na </w:t>
      </w:r>
      <w:proofErr w:type="spellStart"/>
      <w:r w:rsidRPr="004622D1">
        <w:rPr>
          <w:rFonts w:ascii="Arial" w:hAnsi="Arial" w:cs="Arial"/>
          <w:color w:val="000000"/>
          <w:spacing w:val="-2"/>
          <w:sz w:val="20"/>
          <w:szCs w:val="20"/>
          <w:lang w:val="sk-SK"/>
        </w:rPr>
        <w:t>Curel</w:t>
      </w:r>
      <w:proofErr w:type="spellEnd"/>
      <w:r w:rsidRPr="004622D1">
        <w:rPr>
          <w:rFonts w:ascii="Arial" w:hAnsi="Arial" w:cs="Arial"/>
          <w:color w:val="000000"/>
          <w:spacing w:val="-2"/>
          <w:sz w:val="20"/>
          <w:szCs w:val="20"/>
          <w:lang w:val="sk-SK"/>
        </w:rPr>
        <w:t>, spol. s r.o. a tiež aj k zmene  sídla spoločnosti z </w:t>
      </w:r>
      <w:r w:rsidR="008F4C2B">
        <w:rPr>
          <w:rFonts w:ascii="Arial" w:hAnsi="Arial" w:cs="Arial"/>
          <w:color w:val="000000"/>
          <w:spacing w:val="-2"/>
          <w:sz w:val="20"/>
          <w:szCs w:val="20"/>
          <w:lang w:val="sk-SK"/>
        </w:rPr>
        <w:t>Ľ</w:t>
      </w:r>
      <w:r w:rsidRPr="004622D1">
        <w:rPr>
          <w:rFonts w:ascii="Arial" w:hAnsi="Arial" w:cs="Arial"/>
          <w:color w:val="000000"/>
          <w:spacing w:val="-2"/>
          <w:sz w:val="20"/>
          <w:szCs w:val="20"/>
          <w:lang w:val="sk-SK"/>
        </w:rPr>
        <w:t>anovej č.2 , 811 05 Bratislava na Tomášikova č.24, 821 01 Bratislava.</w:t>
      </w:r>
    </w:p>
    <w:p w:rsidR="00136C9C" w:rsidRPr="004622D1" w:rsidRDefault="00136C9C" w:rsidP="0088313B">
      <w:pPr>
        <w:spacing w:before="720"/>
        <w:ind w:left="360"/>
        <w:jc w:val="both"/>
        <w:rPr>
          <w:rFonts w:ascii="Arial" w:hAnsi="Arial" w:cs="Arial"/>
          <w:b/>
          <w:color w:val="000000"/>
          <w:spacing w:val="-2"/>
          <w:sz w:val="20"/>
          <w:szCs w:val="20"/>
          <w:lang w:val="sk-SK"/>
        </w:rPr>
      </w:pPr>
      <w:r w:rsidRPr="004622D1">
        <w:rPr>
          <w:rFonts w:ascii="Arial" w:hAnsi="Arial" w:cs="Arial"/>
          <w:b/>
          <w:color w:val="000000"/>
          <w:spacing w:val="-2"/>
          <w:sz w:val="20"/>
          <w:szCs w:val="20"/>
          <w:lang w:val="sk-SK"/>
        </w:rPr>
        <w:t xml:space="preserve">Spoločníkom </w:t>
      </w:r>
      <w:r w:rsidRPr="004622D1">
        <w:rPr>
          <w:rFonts w:ascii="Arial" w:hAnsi="Arial" w:cs="Arial"/>
          <w:color w:val="000000"/>
          <w:spacing w:val="-2"/>
          <w:sz w:val="20"/>
          <w:szCs w:val="20"/>
          <w:lang w:val="sk-SK"/>
        </w:rPr>
        <w:t>spoločnosti je:</w:t>
      </w:r>
    </w:p>
    <w:p w:rsidR="00D82C49" w:rsidRPr="004622D1" w:rsidRDefault="00136C9C" w:rsidP="00D82C49">
      <w:pPr>
        <w:spacing w:before="180"/>
        <w:ind w:left="360"/>
        <w:jc w:val="both"/>
        <w:rPr>
          <w:rFonts w:ascii="Arial" w:hAnsi="Arial" w:cs="Arial"/>
          <w:color w:val="000000"/>
          <w:sz w:val="20"/>
          <w:szCs w:val="20"/>
          <w:lang w:val="sk-SK"/>
        </w:rPr>
      </w:pPr>
      <w:r w:rsidRPr="004622D1">
        <w:rPr>
          <w:rFonts w:ascii="Arial" w:hAnsi="Arial" w:cs="Arial"/>
          <w:color w:val="000000"/>
          <w:sz w:val="20"/>
          <w:szCs w:val="20"/>
          <w:lang w:val="sk-SK"/>
        </w:rPr>
        <w:t>Ing.</w:t>
      </w:r>
      <w:r w:rsidR="0088313B" w:rsidRPr="004622D1">
        <w:rPr>
          <w:rFonts w:ascii="Arial" w:hAnsi="Arial" w:cs="Arial"/>
          <w:color w:val="000000"/>
          <w:sz w:val="20"/>
          <w:szCs w:val="20"/>
          <w:lang w:val="sk-SK"/>
        </w:rPr>
        <w:t xml:space="preserve"> </w:t>
      </w:r>
      <w:r w:rsidR="00D82C49" w:rsidRPr="004622D1">
        <w:rPr>
          <w:rFonts w:ascii="Arial" w:hAnsi="Arial" w:cs="Arial"/>
          <w:color w:val="000000"/>
          <w:sz w:val="20"/>
          <w:szCs w:val="20"/>
          <w:lang w:val="sk-SK"/>
        </w:rPr>
        <w:t>Ján Genčík</w:t>
      </w:r>
    </w:p>
    <w:p w:rsidR="00136C9C" w:rsidRPr="004622D1" w:rsidRDefault="00D82C49" w:rsidP="00D82C49">
      <w:pPr>
        <w:ind w:left="360"/>
        <w:jc w:val="both"/>
        <w:rPr>
          <w:rFonts w:ascii="Arial" w:hAnsi="Arial" w:cs="Arial"/>
          <w:color w:val="000000"/>
          <w:sz w:val="20"/>
          <w:szCs w:val="20"/>
          <w:lang w:val="sk-SK"/>
        </w:rPr>
      </w:pPr>
      <w:proofErr w:type="spellStart"/>
      <w:r w:rsidRPr="004622D1">
        <w:rPr>
          <w:rFonts w:ascii="Arial" w:hAnsi="Arial" w:cs="Arial"/>
          <w:color w:val="000000"/>
          <w:spacing w:val="-2"/>
          <w:sz w:val="20"/>
          <w:szCs w:val="20"/>
          <w:lang w:val="sk-SK"/>
        </w:rPr>
        <w:t>Ȏsm</w:t>
      </w:r>
      <w:r w:rsidR="00136C9C" w:rsidRPr="004622D1">
        <w:rPr>
          <w:rFonts w:ascii="Arial" w:hAnsi="Arial" w:cs="Arial"/>
          <w:color w:val="000000"/>
          <w:sz w:val="20"/>
          <w:szCs w:val="20"/>
          <w:lang w:val="sk-SK"/>
        </w:rPr>
        <w:t>a</w:t>
      </w:r>
      <w:proofErr w:type="spellEnd"/>
      <w:r w:rsidRPr="004622D1">
        <w:rPr>
          <w:rFonts w:ascii="Arial" w:hAnsi="Arial" w:cs="Arial"/>
          <w:color w:val="000000"/>
          <w:sz w:val="20"/>
          <w:szCs w:val="20"/>
          <w:lang w:val="sk-SK"/>
        </w:rPr>
        <w:t xml:space="preserve"> č.3, 831 01 Bratislava</w:t>
      </w:r>
    </w:p>
    <w:p w:rsidR="00D82C49" w:rsidRPr="004622D1" w:rsidRDefault="00D82C49" w:rsidP="00D82C49">
      <w:pPr>
        <w:ind w:left="360"/>
        <w:jc w:val="both"/>
        <w:rPr>
          <w:rFonts w:ascii="Arial" w:hAnsi="Arial" w:cs="Arial"/>
          <w:color w:val="000000"/>
          <w:sz w:val="20"/>
          <w:szCs w:val="20"/>
          <w:lang w:val="sk-SK"/>
        </w:rPr>
      </w:pPr>
    </w:p>
    <w:p w:rsidR="00D82C49" w:rsidRPr="004622D1" w:rsidRDefault="00D82C49" w:rsidP="00D82C49">
      <w:pPr>
        <w:ind w:left="360"/>
        <w:jc w:val="both"/>
        <w:rPr>
          <w:rFonts w:ascii="Arial" w:hAnsi="Arial" w:cs="Arial"/>
          <w:color w:val="000000"/>
          <w:sz w:val="20"/>
          <w:szCs w:val="20"/>
          <w:lang w:val="sk-SK"/>
        </w:rPr>
      </w:pPr>
      <w:r w:rsidRPr="004622D1">
        <w:rPr>
          <w:rFonts w:ascii="Arial" w:hAnsi="Arial" w:cs="Arial"/>
          <w:color w:val="000000"/>
          <w:sz w:val="20"/>
          <w:szCs w:val="20"/>
          <w:lang w:val="sk-SK"/>
        </w:rPr>
        <w:t>a</w:t>
      </w:r>
    </w:p>
    <w:p w:rsidR="00136C9C" w:rsidRPr="004622D1" w:rsidRDefault="00136C9C" w:rsidP="0088313B">
      <w:pPr>
        <w:spacing w:before="252" w:line="199" w:lineRule="auto"/>
        <w:ind w:left="360"/>
        <w:jc w:val="both"/>
        <w:rPr>
          <w:rFonts w:ascii="Arial" w:hAnsi="Arial" w:cs="Arial"/>
          <w:color w:val="000000"/>
          <w:spacing w:val="-4"/>
          <w:sz w:val="20"/>
          <w:szCs w:val="20"/>
          <w:lang w:val="sk-SK"/>
        </w:rPr>
      </w:pPr>
      <w:r w:rsidRPr="004622D1">
        <w:rPr>
          <w:rFonts w:ascii="Arial" w:hAnsi="Arial" w:cs="Arial"/>
          <w:color w:val="000000"/>
          <w:spacing w:val="-4"/>
          <w:sz w:val="20"/>
          <w:szCs w:val="20"/>
          <w:lang w:val="sk-SK"/>
        </w:rPr>
        <w:t>Branislav Genčík</w:t>
      </w:r>
    </w:p>
    <w:p w:rsidR="00136C9C" w:rsidRPr="004622D1" w:rsidRDefault="00136C9C" w:rsidP="0088313B">
      <w:pPr>
        <w:spacing w:before="72"/>
        <w:ind w:left="360"/>
        <w:jc w:val="both"/>
        <w:rPr>
          <w:rFonts w:ascii="Arial" w:hAnsi="Arial" w:cs="Arial"/>
          <w:color w:val="000000"/>
          <w:spacing w:val="-2"/>
          <w:sz w:val="20"/>
          <w:szCs w:val="20"/>
          <w:lang w:val="sk-SK"/>
        </w:rPr>
      </w:pPr>
      <w:proofErr w:type="spellStart"/>
      <w:r w:rsidRPr="004622D1">
        <w:rPr>
          <w:rFonts w:ascii="Arial" w:hAnsi="Arial" w:cs="Arial"/>
          <w:color w:val="000000"/>
          <w:spacing w:val="-2"/>
          <w:sz w:val="20"/>
          <w:szCs w:val="20"/>
          <w:lang w:val="sk-SK"/>
        </w:rPr>
        <w:t>Lubinská</w:t>
      </w:r>
      <w:proofErr w:type="spellEnd"/>
      <w:r w:rsidRPr="004622D1">
        <w:rPr>
          <w:rFonts w:ascii="Arial" w:hAnsi="Arial" w:cs="Arial"/>
          <w:color w:val="000000"/>
          <w:spacing w:val="-2"/>
          <w:sz w:val="20"/>
          <w:szCs w:val="20"/>
          <w:lang w:val="sk-SK"/>
        </w:rPr>
        <w:t xml:space="preserve"> 10 , 811 03 Bratislava</w:t>
      </w:r>
    </w:p>
    <w:p w:rsidR="00136C9C" w:rsidRPr="004622D1" w:rsidRDefault="00136C9C" w:rsidP="0088313B">
      <w:pPr>
        <w:spacing w:before="216" w:line="480" w:lineRule="auto"/>
        <w:ind w:left="360" w:right="1440"/>
        <w:jc w:val="both"/>
        <w:rPr>
          <w:rFonts w:ascii="Arial" w:hAnsi="Arial" w:cs="Arial"/>
          <w:color w:val="000000"/>
          <w:spacing w:val="-5"/>
          <w:sz w:val="20"/>
          <w:szCs w:val="20"/>
          <w:lang w:val="sk-SK"/>
        </w:rPr>
      </w:pPr>
      <w:r w:rsidRPr="004622D1">
        <w:rPr>
          <w:rFonts w:ascii="Arial" w:hAnsi="Arial" w:cs="Arial"/>
          <w:b/>
          <w:color w:val="000000"/>
          <w:spacing w:val="-5"/>
          <w:sz w:val="20"/>
          <w:szCs w:val="20"/>
          <w:lang w:val="sk-SK"/>
        </w:rPr>
        <w:t xml:space="preserve">Základné imanie spoločnosti </w:t>
      </w:r>
      <w:r w:rsidRPr="004622D1">
        <w:rPr>
          <w:rFonts w:ascii="Arial" w:hAnsi="Arial" w:cs="Arial"/>
          <w:color w:val="000000"/>
          <w:spacing w:val="-5"/>
          <w:sz w:val="20"/>
          <w:szCs w:val="20"/>
          <w:lang w:val="sk-SK"/>
        </w:rPr>
        <w:t xml:space="preserve">je vo výške </w:t>
      </w:r>
      <w:r w:rsidR="00383F54" w:rsidRPr="004622D1">
        <w:rPr>
          <w:rFonts w:ascii="Arial" w:hAnsi="Arial" w:cs="Arial"/>
          <w:color w:val="000000"/>
          <w:spacing w:val="-5"/>
          <w:sz w:val="20"/>
          <w:szCs w:val="20"/>
          <w:lang w:val="sk-SK"/>
        </w:rPr>
        <w:t>199 164</w:t>
      </w:r>
      <w:r w:rsidRPr="004622D1">
        <w:rPr>
          <w:rFonts w:ascii="Arial" w:hAnsi="Arial" w:cs="Arial"/>
          <w:color w:val="000000"/>
          <w:spacing w:val="-5"/>
          <w:sz w:val="20"/>
          <w:szCs w:val="20"/>
          <w:lang w:val="sk-SK"/>
        </w:rPr>
        <w:t>,- EUR a bolo úp</w:t>
      </w:r>
      <w:r w:rsidR="00D72448" w:rsidRPr="004622D1">
        <w:rPr>
          <w:rFonts w:ascii="Arial" w:hAnsi="Arial" w:cs="Arial"/>
          <w:color w:val="000000"/>
          <w:spacing w:val="-5"/>
          <w:sz w:val="20"/>
          <w:szCs w:val="20"/>
          <w:lang w:val="sk-SK"/>
        </w:rPr>
        <w:t>l</w:t>
      </w:r>
      <w:r w:rsidRPr="004622D1">
        <w:rPr>
          <w:rFonts w:ascii="Arial" w:hAnsi="Arial" w:cs="Arial"/>
          <w:color w:val="000000"/>
          <w:spacing w:val="-5"/>
          <w:sz w:val="20"/>
          <w:szCs w:val="20"/>
          <w:lang w:val="sk-SK"/>
        </w:rPr>
        <w:t xml:space="preserve">ne splatené. </w:t>
      </w:r>
    </w:p>
    <w:p w:rsidR="00136C9C" w:rsidRPr="004622D1" w:rsidRDefault="00136C9C" w:rsidP="0088313B">
      <w:pPr>
        <w:spacing w:before="216" w:line="480" w:lineRule="auto"/>
        <w:ind w:left="360" w:right="1440"/>
        <w:jc w:val="both"/>
        <w:rPr>
          <w:rFonts w:ascii="Arial" w:hAnsi="Arial" w:cs="Arial"/>
          <w:b/>
          <w:color w:val="000000"/>
          <w:spacing w:val="-5"/>
          <w:sz w:val="20"/>
          <w:szCs w:val="20"/>
          <w:lang w:val="sk-SK"/>
        </w:rPr>
      </w:pPr>
      <w:r w:rsidRPr="004622D1">
        <w:rPr>
          <w:rFonts w:ascii="Arial" w:hAnsi="Arial" w:cs="Arial"/>
          <w:b/>
          <w:color w:val="000000"/>
          <w:spacing w:val="-3"/>
          <w:sz w:val="20"/>
          <w:szCs w:val="20"/>
          <w:lang w:val="sk-SK"/>
        </w:rPr>
        <w:t xml:space="preserve">Predmet podnikania </w:t>
      </w:r>
      <w:r w:rsidRPr="004622D1">
        <w:rPr>
          <w:rFonts w:ascii="Arial" w:hAnsi="Arial" w:cs="Arial"/>
          <w:color w:val="000000"/>
          <w:spacing w:val="-3"/>
          <w:sz w:val="20"/>
          <w:szCs w:val="20"/>
          <w:lang w:val="sk-SK"/>
        </w:rPr>
        <w:t>spoločnosti zahrňuje:</w:t>
      </w:r>
    </w:p>
    <w:p w:rsidR="00136C9C" w:rsidRPr="004622D1" w:rsidRDefault="00136C9C" w:rsidP="0088313B">
      <w:pPr>
        <w:pStyle w:val="Odsekzoznamu"/>
        <w:numPr>
          <w:ilvl w:val="0"/>
          <w:numId w:val="1"/>
        </w:numPr>
        <w:spacing w:before="216"/>
        <w:jc w:val="both"/>
        <w:rPr>
          <w:rFonts w:ascii="Arial" w:hAnsi="Arial" w:cs="Arial"/>
          <w:color w:val="000000"/>
          <w:spacing w:val="2"/>
          <w:sz w:val="20"/>
          <w:szCs w:val="20"/>
          <w:lang w:val="sk-SK"/>
        </w:rPr>
      </w:pPr>
      <w:r w:rsidRPr="004622D1">
        <w:rPr>
          <w:rFonts w:ascii="Arial" w:hAnsi="Arial" w:cs="Arial"/>
          <w:color w:val="000000"/>
          <w:spacing w:val="2"/>
          <w:sz w:val="20"/>
          <w:szCs w:val="20"/>
          <w:lang w:val="sk-SK"/>
        </w:rPr>
        <w:t xml:space="preserve">Veľkoobchod kvetov a doplnkového tovaru . </w:t>
      </w:r>
      <w:r w:rsidR="00017B58" w:rsidRPr="004622D1">
        <w:rPr>
          <w:rFonts w:ascii="Arial" w:hAnsi="Arial" w:cs="Arial"/>
          <w:color w:val="000000"/>
          <w:spacing w:val="2"/>
          <w:sz w:val="20"/>
          <w:szCs w:val="20"/>
          <w:lang w:val="sk-SK"/>
        </w:rPr>
        <w:t>1</w:t>
      </w:r>
      <w:r w:rsidRPr="004622D1">
        <w:rPr>
          <w:rFonts w:ascii="Arial" w:hAnsi="Arial" w:cs="Arial"/>
          <w:color w:val="000000"/>
          <w:spacing w:val="2"/>
          <w:sz w:val="20"/>
          <w:szCs w:val="20"/>
          <w:lang w:val="sk-SK"/>
        </w:rPr>
        <w:t xml:space="preserve"> prevádzk</w:t>
      </w:r>
      <w:r w:rsidR="00017B58" w:rsidRPr="004622D1">
        <w:rPr>
          <w:rFonts w:ascii="Arial" w:hAnsi="Arial" w:cs="Arial"/>
          <w:color w:val="000000"/>
          <w:spacing w:val="2"/>
          <w:sz w:val="20"/>
          <w:szCs w:val="20"/>
          <w:lang w:val="sk-SK"/>
        </w:rPr>
        <w:t>a</w:t>
      </w:r>
      <w:r w:rsidRPr="004622D1">
        <w:rPr>
          <w:rFonts w:ascii="Arial" w:hAnsi="Arial" w:cs="Arial"/>
          <w:color w:val="000000"/>
          <w:spacing w:val="2"/>
          <w:sz w:val="20"/>
          <w:szCs w:val="20"/>
          <w:lang w:val="sk-SK"/>
        </w:rPr>
        <w:t xml:space="preserve"> </w:t>
      </w:r>
    </w:p>
    <w:p w:rsidR="00136C9C" w:rsidRDefault="00136C9C" w:rsidP="0088313B">
      <w:pPr>
        <w:pStyle w:val="Odsekzoznamu"/>
        <w:numPr>
          <w:ilvl w:val="0"/>
          <w:numId w:val="1"/>
        </w:numPr>
        <w:tabs>
          <w:tab w:val="decimal" w:pos="-360"/>
        </w:tabs>
        <w:jc w:val="both"/>
        <w:rPr>
          <w:rFonts w:ascii="Arial" w:hAnsi="Arial" w:cs="Arial"/>
          <w:color w:val="000000"/>
          <w:spacing w:val="6"/>
          <w:sz w:val="20"/>
          <w:szCs w:val="20"/>
          <w:lang w:val="sk-SK"/>
        </w:rPr>
      </w:pPr>
      <w:r w:rsidRPr="004622D1">
        <w:rPr>
          <w:rFonts w:ascii="Arial" w:hAnsi="Arial" w:cs="Arial"/>
          <w:color w:val="000000"/>
          <w:sz w:val="20"/>
          <w:szCs w:val="20"/>
          <w:lang w:val="sk-SK"/>
        </w:rPr>
        <w:t xml:space="preserve">Maloobchodné predajne kvetov a doplnkového tovaru . </w:t>
      </w:r>
      <w:r w:rsidR="00793928">
        <w:rPr>
          <w:rFonts w:ascii="Arial" w:hAnsi="Arial" w:cs="Arial"/>
          <w:color w:val="000000"/>
          <w:sz w:val="20"/>
          <w:szCs w:val="20"/>
          <w:lang w:val="sk-SK"/>
        </w:rPr>
        <w:t>7</w:t>
      </w:r>
      <w:r w:rsidRPr="004622D1">
        <w:rPr>
          <w:rFonts w:ascii="Arial" w:hAnsi="Arial" w:cs="Arial"/>
          <w:color w:val="000000"/>
          <w:sz w:val="20"/>
          <w:szCs w:val="20"/>
          <w:lang w:val="sk-SK"/>
        </w:rPr>
        <w:t xml:space="preserve"> prevádz</w:t>
      </w:r>
      <w:r w:rsidR="00793928">
        <w:rPr>
          <w:rFonts w:ascii="Arial" w:hAnsi="Arial" w:cs="Arial"/>
          <w:color w:val="000000"/>
          <w:sz w:val="20"/>
          <w:szCs w:val="20"/>
          <w:lang w:val="sk-SK"/>
        </w:rPr>
        <w:t xml:space="preserve">ok : </w:t>
      </w:r>
      <w:r w:rsidR="00017B58" w:rsidRPr="004622D1">
        <w:rPr>
          <w:rFonts w:ascii="Arial" w:hAnsi="Arial" w:cs="Arial"/>
          <w:color w:val="000000"/>
          <w:sz w:val="20"/>
          <w:szCs w:val="20"/>
          <w:lang w:val="sk-SK"/>
        </w:rPr>
        <w:t xml:space="preserve"> </w:t>
      </w:r>
      <w:r w:rsidRPr="004622D1">
        <w:rPr>
          <w:rFonts w:ascii="Arial" w:hAnsi="Arial" w:cs="Arial"/>
          <w:color w:val="000000"/>
          <w:sz w:val="20"/>
          <w:szCs w:val="20"/>
          <w:lang w:val="sk-SK"/>
        </w:rPr>
        <w:t xml:space="preserve"> Malacky, Senec, Šamorín </w:t>
      </w:r>
      <w:r w:rsidR="00102C12">
        <w:rPr>
          <w:rFonts w:ascii="Arial" w:hAnsi="Arial" w:cs="Arial"/>
          <w:color w:val="000000"/>
          <w:spacing w:val="6"/>
          <w:sz w:val="20"/>
          <w:szCs w:val="20"/>
          <w:lang w:val="sk-SK"/>
        </w:rPr>
        <w:t>, </w:t>
      </w:r>
      <w:r w:rsidR="00017B58" w:rsidRPr="004622D1">
        <w:rPr>
          <w:rFonts w:ascii="Arial" w:hAnsi="Arial" w:cs="Arial"/>
          <w:color w:val="000000"/>
          <w:spacing w:val="6"/>
          <w:sz w:val="20"/>
          <w:szCs w:val="20"/>
          <w:lang w:val="sk-SK"/>
        </w:rPr>
        <w:t xml:space="preserve">Rovinka </w:t>
      </w:r>
      <w:r w:rsidR="00793928">
        <w:rPr>
          <w:rFonts w:ascii="Arial" w:hAnsi="Arial" w:cs="Arial"/>
          <w:color w:val="000000"/>
          <w:spacing w:val="6"/>
          <w:sz w:val="20"/>
          <w:szCs w:val="20"/>
          <w:lang w:val="sk-SK"/>
        </w:rPr>
        <w:t>, Hlohovec? Bratislava Tomášikova, Bratislava Nivy.</w:t>
      </w:r>
    </w:p>
    <w:p w:rsidR="00793928" w:rsidRPr="004622D1" w:rsidRDefault="00793928" w:rsidP="0088313B">
      <w:pPr>
        <w:pStyle w:val="Odsekzoznamu"/>
        <w:numPr>
          <w:ilvl w:val="0"/>
          <w:numId w:val="1"/>
        </w:numPr>
        <w:tabs>
          <w:tab w:val="decimal" w:pos="-360"/>
        </w:tabs>
        <w:jc w:val="both"/>
        <w:rPr>
          <w:rFonts w:ascii="Arial" w:hAnsi="Arial" w:cs="Arial"/>
          <w:color w:val="000000"/>
          <w:spacing w:val="6"/>
          <w:sz w:val="20"/>
          <w:szCs w:val="20"/>
          <w:lang w:val="sk-SK"/>
        </w:rPr>
      </w:pPr>
      <w:r>
        <w:rPr>
          <w:rFonts w:ascii="Arial" w:hAnsi="Arial" w:cs="Arial"/>
          <w:color w:val="000000"/>
          <w:spacing w:val="6"/>
          <w:sz w:val="20"/>
          <w:szCs w:val="20"/>
          <w:lang w:val="sk-SK"/>
        </w:rPr>
        <w:t>Mobil Market s počtom motorových vozidiel 6</w:t>
      </w:r>
    </w:p>
    <w:p w:rsidR="00136C9C" w:rsidRPr="004622D1" w:rsidRDefault="00136C9C" w:rsidP="0088313B">
      <w:pPr>
        <w:pStyle w:val="Odsekzoznamu"/>
        <w:numPr>
          <w:ilvl w:val="0"/>
          <w:numId w:val="1"/>
        </w:numPr>
        <w:jc w:val="both"/>
        <w:rPr>
          <w:rFonts w:ascii="Arial" w:hAnsi="Arial" w:cs="Arial"/>
          <w:color w:val="000000"/>
          <w:spacing w:val="1"/>
          <w:sz w:val="20"/>
          <w:szCs w:val="20"/>
          <w:lang w:val="sk-SK"/>
        </w:rPr>
      </w:pPr>
      <w:r w:rsidRPr="004622D1">
        <w:rPr>
          <w:rFonts w:ascii="Arial" w:hAnsi="Arial" w:cs="Arial"/>
          <w:color w:val="000000"/>
          <w:spacing w:val="1"/>
          <w:sz w:val="20"/>
          <w:szCs w:val="20"/>
          <w:lang w:val="sk-SK"/>
        </w:rPr>
        <w:t xml:space="preserve">výkon prevádzkovateľa nákladnej cestnej dopravy s počtom motorových vozidiel     </w:t>
      </w:r>
      <w:r w:rsidR="00793928">
        <w:rPr>
          <w:rFonts w:ascii="Arial" w:hAnsi="Arial" w:cs="Arial"/>
          <w:color w:val="000000"/>
          <w:spacing w:val="1"/>
          <w:sz w:val="20"/>
          <w:szCs w:val="20"/>
          <w:lang w:val="sk-SK"/>
        </w:rPr>
        <w:t xml:space="preserve">3 </w:t>
      </w:r>
      <w:r w:rsidRPr="004622D1">
        <w:rPr>
          <w:rFonts w:ascii="Arial" w:hAnsi="Arial" w:cs="Arial"/>
          <w:color w:val="000000"/>
          <w:spacing w:val="1"/>
          <w:sz w:val="20"/>
          <w:szCs w:val="20"/>
          <w:lang w:val="sk-SK"/>
        </w:rPr>
        <w:t xml:space="preserve">, 2 návesov </w:t>
      </w:r>
      <w:r w:rsidRPr="004622D1">
        <w:rPr>
          <w:rFonts w:ascii="Arial" w:hAnsi="Arial" w:cs="Arial"/>
          <w:color w:val="000000"/>
          <w:sz w:val="20"/>
          <w:szCs w:val="20"/>
          <w:lang w:val="sk-SK"/>
        </w:rPr>
        <w:t xml:space="preserve">a </w:t>
      </w:r>
      <w:r w:rsidR="00383F54" w:rsidRPr="004622D1">
        <w:rPr>
          <w:rFonts w:ascii="Arial" w:hAnsi="Arial" w:cs="Arial"/>
          <w:color w:val="000000"/>
          <w:sz w:val="20"/>
          <w:szCs w:val="20"/>
          <w:lang w:val="sk-SK"/>
        </w:rPr>
        <w:t>2</w:t>
      </w:r>
      <w:r w:rsidRPr="004622D1">
        <w:rPr>
          <w:rFonts w:ascii="Arial" w:hAnsi="Arial" w:cs="Arial"/>
          <w:color w:val="000000"/>
          <w:sz w:val="20"/>
          <w:szCs w:val="20"/>
          <w:lang w:val="sk-SK"/>
        </w:rPr>
        <w:t xml:space="preserve"> ťahačov.</w:t>
      </w:r>
    </w:p>
    <w:p w:rsidR="00136C9C" w:rsidRPr="004622D1" w:rsidRDefault="00136C9C" w:rsidP="0088313B">
      <w:pPr>
        <w:spacing w:before="504"/>
        <w:ind w:left="360"/>
        <w:jc w:val="both"/>
        <w:rPr>
          <w:rFonts w:ascii="Arial" w:hAnsi="Arial" w:cs="Arial"/>
          <w:b/>
          <w:color w:val="000000"/>
          <w:spacing w:val="-3"/>
          <w:sz w:val="20"/>
          <w:szCs w:val="20"/>
          <w:lang w:val="sk-SK"/>
        </w:rPr>
      </w:pPr>
      <w:r w:rsidRPr="004622D1">
        <w:rPr>
          <w:rFonts w:ascii="Arial" w:hAnsi="Arial" w:cs="Arial"/>
          <w:b/>
          <w:color w:val="000000"/>
          <w:spacing w:val="-3"/>
          <w:sz w:val="20"/>
          <w:szCs w:val="20"/>
          <w:lang w:val="sk-SK"/>
        </w:rPr>
        <w:t xml:space="preserve">Registrovanými konateľmi </w:t>
      </w:r>
      <w:r w:rsidRPr="004622D1">
        <w:rPr>
          <w:rFonts w:ascii="Arial" w:hAnsi="Arial" w:cs="Arial"/>
          <w:color w:val="000000"/>
          <w:spacing w:val="-3"/>
          <w:sz w:val="20"/>
          <w:szCs w:val="20"/>
          <w:lang w:val="sk-SK"/>
        </w:rPr>
        <w:t>spoločnosti sú:</w:t>
      </w:r>
    </w:p>
    <w:p w:rsidR="00383F54" w:rsidRPr="004622D1" w:rsidRDefault="00383F54" w:rsidP="00383F54">
      <w:pPr>
        <w:spacing w:before="180"/>
        <w:ind w:left="360"/>
        <w:jc w:val="both"/>
        <w:rPr>
          <w:rFonts w:ascii="Arial" w:hAnsi="Arial" w:cs="Arial"/>
          <w:color w:val="000000"/>
          <w:sz w:val="20"/>
          <w:szCs w:val="20"/>
          <w:lang w:val="sk-SK"/>
        </w:rPr>
      </w:pPr>
      <w:r w:rsidRPr="004622D1">
        <w:rPr>
          <w:rFonts w:ascii="Arial" w:hAnsi="Arial" w:cs="Arial"/>
          <w:color w:val="000000"/>
          <w:sz w:val="20"/>
          <w:szCs w:val="20"/>
          <w:lang w:val="sk-SK"/>
        </w:rPr>
        <w:t>Ing. Ján Genčík</w:t>
      </w:r>
    </w:p>
    <w:p w:rsidR="00383F54" w:rsidRPr="004622D1" w:rsidRDefault="00383F54" w:rsidP="00383F54">
      <w:pPr>
        <w:ind w:left="360"/>
        <w:jc w:val="both"/>
        <w:rPr>
          <w:rFonts w:ascii="Arial" w:hAnsi="Arial" w:cs="Arial"/>
          <w:color w:val="000000"/>
          <w:sz w:val="20"/>
          <w:szCs w:val="20"/>
          <w:lang w:val="sk-SK"/>
        </w:rPr>
      </w:pPr>
      <w:proofErr w:type="spellStart"/>
      <w:r w:rsidRPr="004622D1">
        <w:rPr>
          <w:rFonts w:ascii="Arial" w:hAnsi="Arial" w:cs="Arial"/>
          <w:color w:val="000000"/>
          <w:spacing w:val="-2"/>
          <w:sz w:val="20"/>
          <w:szCs w:val="20"/>
          <w:lang w:val="sk-SK"/>
        </w:rPr>
        <w:t>Ȏsm</w:t>
      </w:r>
      <w:r w:rsidRPr="004622D1">
        <w:rPr>
          <w:rFonts w:ascii="Arial" w:hAnsi="Arial" w:cs="Arial"/>
          <w:color w:val="000000"/>
          <w:sz w:val="20"/>
          <w:szCs w:val="20"/>
          <w:lang w:val="sk-SK"/>
        </w:rPr>
        <w:t>a</w:t>
      </w:r>
      <w:proofErr w:type="spellEnd"/>
      <w:r w:rsidRPr="004622D1">
        <w:rPr>
          <w:rFonts w:ascii="Arial" w:hAnsi="Arial" w:cs="Arial"/>
          <w:color w:val="000000"/>
          <w:sz w:val="20"/>
          <w:szCs w:val="20"/>
          <w:lang w:val="sk-SK"/>
        </w:rPr>
        <w:t xml:space="preserve"> č.3, 831 01 Bratislava</w:t>
      </w:r>
      <w:r w:rsidRPr="004622D1">
        <w:rPr>
          <w:rFonts w:ascii="Arial" w:hAnsi="Arial" w:cs="Arial"/>
          <w:color w:val="000000"/>
          <w:sz w:val="20"/>
          <w:szCs w:val="20"/>
          <w:lang w:val="sk-SK"/>
        </w:rPr>
        <w:tab/>
        <w:t>(od 11.03.2002)</w:t>
      </w:r>
    </w:p>
    <w:p w:rsidR="00383F54" w:rsidRPr="004622D1" w:rsidRDefault="00383F54" w:rsidP="00383F54">
      <w:pPr>
        <w:ind w:left="360"/>
        <w:jc w:val="both"/>
        <w:rPr>
          <w:rFonts w:ascii="Arial" w:hAnsi="Arial" w:cs="Arial"/>
          <w:color w:val="000000"/>
          <w:sz w:val="20"/>
          <w:szCs w:val="20"/>
          <w:lang w:val="sk-SK"/>
        </w:rPr>
      </w:pPr>
    </w:p>
    <w:p w:rsidR="00383F54" w:rsidRPr="004622D1" w:rsidRDefault="00383F54" w:rsidP="00383F54">
      <w:pPr>
        <w:ind w:left="360"/>
        <w:jc w:val="both"/>
        <w:rPr>
          <w:rFonts w:ascii="Arial" w:hAnsi="Arial" w:cs="Arial"/>
          <w:color w:val="000000"/>
          <w:sz w:val="20"/>
          <w:szCs w:val="20"/>
          <w:lang w:val="sk-SK"/>
        </w:rPr>
      </w:pPr>
      <w:r w:rsidRPr="004622D1">
        <w:rPr>
          <w:rFonts w:ascii="Arial" w:hAnsi="Arial" w:cs="Arial"/>
          <w:color w:val="000000"/>
          <w:sz w:val="20"/>
          <w:szCs w:val="20"/>
          <w:lang w:val="sk-SK"/>
        </w:rPr>
        <w:t>a</w:t>
      </w:r>
    </w:p>
    <w:p w:rsidR="00383F54" w:rsidRPr="004622D1" w:rsidRDefault="00383F54" w:rsidP="00383F54">
      <w:pPr>
        <w:spacing w:before="252" w:line="199" w:lineRule="auto"/>
        <w:ind w:left="360"/>
        <w:jc w:val="both"/>
        <w:rPr>
          <w:rFonts w:ascii="Arial" w:hAnsi="Arial" w:cs="Arial"/>
          <w:color w:val="000000"/>
          <w:spacing w:val="-4"/>
          <w:sz w:val="20"/>
          <w:szCs w:val="20"/>
          <w:lang w:val="sk-SK"/>
        </w:rPr>
      </w:pPr>
      <w:r w:rsidRPr="004622D1">
        <w:rPr>
          <w:rFonts w:ascii="Arial" w:hAnsi="Arial" w:cs="Arial"/>
          <w:color w:val="000000"/>
          <w:spacing w:val="-4"/>
          <w:sz w:val="20"/>
          <w:szCs w:val="20"/>
          <w:lang w:val="sk-SK"/>
        </w:rPr>
        <w:t>Branislav Genčík</w:t>
      </w:r>
    </w:p>
    <w:p w:rsidR="00383F54" w:rsidRPr="004622D1" w:rsidRDefault="00383F54" w:rsidP="00383F54">
      <w:pPr>
        <w:spacing w:before="72"/>
        <w:ind w:left="360"/>
        <w:jc w:val="both"/>
        <w:rPr>
          <w:rFonts w:ascii="Arial" w:hAnsi="Arial" w:cs="Arial"/>
          <w:color w:val="000000"/>
          <w:spacing w:val="-2"/>
          <w:sz w:val="20"/>
          <w:szCs w:val="20"/>
          <w:lang w:val="sk-SK"/>
        </w:rPr>
      </w:pPr>
      <w:proofErr w:type="spellStart"/>
      <w:r w:rsidRPr="004622D1">
        <w:rPr>
          <w:rFonts w:ascii="Arial" w:hAnsi="Arial" w:cs="Arial"/>
          <w:color w:val="000000"/>
          <w:spacing w:val="-2"/>
          <w:sz w:val="20"/>
          <w:szCs w:val="20"/>
          <w:lang w:val="sk-SK"/>
        </w:rPr>
        <w:t>Lubinská</w:t>
      </w:r>
      <w:proofErr w:type="spellEnd"/>
      <w:r w:rsidRPr="004622D1">
        <w:rPr>
          <w:rFonts w:ascii="Arial" w:hAnsi="Arial" w:cs="Arial"/>
          <w:color w:val="000000"/>
          <w:spacing w:val="-2"/>
          <w:sz w:val="20"/>
          <w:szCs w:val="20"/>
          <w:lang w:val="sk-SK"/>
        </w:rPr>
        <w:t xml:space="preserve"> 10 , 811 03 Bratislava</w:t>
      </w:r>
      <w:r w:rsidRPr="004622D1">
        <w:rPr>
          <w:rFonts w:ascii="Arial" w:hAnsi="Arial" w:cs="Arial"/>
          <w:color w:val="000000"/>
          <w:spacing w:val="-2"/>
          <w:sz w:val="20"/>
          <w:szCs w:val="20"/>
          <w:lang w:val="sk-SK"/>
        </w:rPr>
        <w:tab/>
        <w:t>(od 14.10.2005)</w:t>
      </w:r>
    </w:p>
    <w:p w:rsidR="00136C9C" w:rsidRPr="004622D1" w:rsidRDefault="00886638" w:rsidP="00886638">
      <w:pPr>
        <w:spacing w:before="72"/>
        <w:ind w:left="360"/>
        <w:jc w:val="both"/>
        <w:rPr>
          <w:rFonts w:ascii="Arial" w:hAnsi="Arial" w:cs="Arial"/>
          <w:color w:val="000000"/>
          <w:spacing w:val="-2"/>
          <w:sz w:val="20"/>
          <w:szCs w:val="20"/>
          <w:lang w:val="sk-SK"/>
        </w:rPr>
      </w:pPr>
      <w:r w:rsidRPr="004622D1">
        <w:rPr>
          <w:rFonts w:ascii="Arial" w:hAnsi="Arial" w:cs="Arial"/>
          <w:color w:val="000000"/>
          <w:spacing w:val="-2"/>
          <w:sz w:val="20"/>
          <w:szCs w:val="20"/>
          <w:lang w:val="sk-SK"/>
        </w:rPr>
        <w:tab/>
      </w:r>
      <w:r w:rsidRPr="004622D1">
        <w:rPr>
          <w:rFonts w:ascii="Arial" w:hAnsi="Arial" w:cs="Arial"/>
          <w:color w:val="000000"/>
          <w:spacing w:val="-2"/>
          <w:sz w:val="20"/>
          <w:szCs w:val="20"/>
          <w:lang w:val="sk-SK"/>
        </w:rPr>
        <w:tab/>
      </w:r>
      <w:r w:rsidRPr="004622D1">
        <w:rPr>
          <w:rFonts w:ascii="Arial" w:hAnsi="Arial" w:cs="Arial"/>
          <w:color w:val="000000"/>
          <w:spacing w:val="-2"/>
          <w:sz w:val="20"/>
          <w:szCs w:val="20"/>
          <w:lang w:val="sk-SK"/>
        </w:rPr>
        <w:tab/>
      </w:r>
      <w:r w:rsidRPr="004622D1">
        <w:rPr>
          <w:rFonts w:ascii="Arial" w:hAnsi="Arial" w:cs="Arial"/>
          <w:color w:val="000000"/>
          <w:spacing w:val="-2"/>
          <w:sz w:val="20"/>
          <w:szCs w:val="20"/>
          <w:lang w:val="sk-SK"/>
        </w:rPr>
        <w:tab/>
      </w:r>
    </w:p>
    <w:p w:rsidR="00D668D0" w:rsidRPr="004622D1" w:rsidRDefault="00B743AB" w:rsidP="00D668D0">
      <w:pPr>
        <w:spacing w:line="280" w:lineRule="auto"/>
        <w:jc w:val="both"/>
        <w:rPr>
          <w:rFonts w:ascii="Arial" w:hAnsi="Arial" w:cs="Arial"/>
          <w:color w:val="000000"/>
          <w:sz w:val="20"/>
          <w:szCs w:val="20"/>
          <w:lang w:val="sk-SK"/>
        </w:rPr>
      </w:pPr>
      <w:r w:rsidRPr="004622D1">
        <w:rPr>
          <w:rFonts w:ascii="Arial" w:hAnsi="Arial" w:cs="Arial"/>
          <w:noProof/>
          <w:sz w:val="20"/>
          <w:szCs w:val="20"/>
          <w:lang w:val="sk-SK"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55633B8" wp14:editId="070B1FD2">
                <wp:simplePos x="0" y="0"/>
                <wp:positionH relativeFrom="column">
                  <wp:posOffset>7287260</wp:posOffset>
                </wp:positionH>
                <wp:positionV relativeFrom="paragraph">
                  <wp:posOffset>6184265</wp:posOffset>
                </wp:positionV>
                <wp:extent cx="0" cy="2720975"/>
                <wp:effectExtent l="12700" t="11430" r="15875" b="10795"/>
                <wp:wrapNone/>
                <wp:docPr id="4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720975"/>
                        </a:xfrm>
                        <a:prstGeom prst="line">
                          <a:avLst/>
                        </a:prstGeom>
                        <a:noFill/>
                        <a:ln w="13970">
                          <a:solidFill>
                            <a:srgbClr val="767678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73.8pt,486.95pt" to="573.8pt,70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" strokecolor="#767678" strokeweight="1.1pt"/>
            </w:pict>
          </mc:Fallback>
        </mc:AlternateContent>
      </w:r>
    </w:p>
    <w:p w:rsidR="00136C9C" w:rsidRDefault="00136C9C" w:rsidP="00D668D0">
      <w:pPr>
        <w:spacing w:line="280" w:lineRule="auto"/>
        <w:ind w:left="360"/>
        <w:jc w:val="both"/>
        <w:rPr>
          <w:rFonts w:ascii="Arial" w:hAnsi="Arial" w:cs="Arial"/>
          <w:color w:val="000000"/>
          <w:spacing w:val="1"/>
          <w:sz w:val="20"/>
          <w:szCs w:val="20"/>
          <w:lang w:val="sk-SK"/>
        </w:rPr>
      </w:pPr>
      <w:r w:rsidRPr="004622D1">
        <w:rPr>
          <w:rFonts w:ascii="Arial" w:hAnsi="Arial" w:cs="Arial"/>
          <w:color w:val="000000"/>
          <w:sz w:val="20"/>
          <w:szCs w:val="20"/>
          <w:lang w:val="sk-SK"/>
        </w:rPr>
        <w:t xml:space="preserve">Za spoločnosť koná a podpisuje konateľ samostatne. Podpisovanie sa vykoná tak, že k </w:t>
      </w:r>
      <w:r w:rsidRPr="004622D1">
        <w:rPr>
          <w:rFonts w:ascii="Arial" w:hAnsi="Arial" w:cs="Arial"/>
          <w:color w:val="000000"/>
          <w:spacing w:val="1"/>
          <w:sz w:val="20"/>
          <w:szCs w:val="20"/>
          <w:lang w:val="sk-SK"/>
        </w:rPr>
        <w:t>obchodnému menu spoločnosti pripojí konateľ svoj vlastnoručný podpis.</w:t>
      </w:r>
    </w:p>
    <w:p w:rsidR="004622D1" w:rsidRDefault="004622D1" w:rsidP="00D668D0">
      <w:pPr>
        <w:spacing w:line="280" w:lineRule="auto"/>
        <w:ind w:left="360"/>
        <w:jc w:val="both"/>
        <w:rPr>
          <w:rFonts w:ascii="Arial" w:hAnsi="Arial" w:cs="Arial"/>
          <w:color w:val="000000"/>
          <w:spacing w:val="1"/>
          <w:sz w:val="20"/>
          <w:szCs w:val="20"/>
          <w:lang w:val="sk-SK"/>
        </w:rPr>
      </w:pPr>
    </w:p>
    <w:p w:rsidR="004622D1" w:rsidRDefault="004622D1" w:rsidP="00D668D0">
      <w:pPr>
        <w:spacing w:line="280" w:lineRule="auto"/>
        <w:ind w:left="360"/>
        <w:jc w:val="both"/>
        <w:rPr>
          <w:rFonts w:ascii="Arial" w:hAnsi="Arial" w:cs="Arial"/>
          <w:color w:val="000000"/>
          <w:spacing w:val="1"/>
          <w:sz w:val="20"/>
          <w:szCs w:val="20"/>
          <w:lang w:val="sk-SK"/>
        </w:rPr>
      </w:pPr>
    </w:p>
    <w:p w:rsidR="004622D1" w:rsidRPr="004622D1" w:rsidRDefault="004622D1" w:rsidP="00D668D0">
      <w:pPr>
        <w:spacing w:line="280" w:lineRule="auto"/>
        <w:ind w:left="360"/>
        <w:jc w:val="both"/>
        <w:rPr>
          <w:rFonts w:ascii="Arial" w:hAnsi="Arial" w:cs="Arial"/>
          <w:color w:val="000000"/>
          <w:sz w:val="20"/>
          <w:szCs w:val="20"/>
          <w:lang w:val="sk-SK"/>
        </w:rPr>
      </w:pPr>
    </w:p>
    <w:p w:rsidR="00383F54" w:rsidRPr="004622D1" w:rsidRDefault="00383F54" w:rsidP="00D668D0">
      <w:pPr>
        <w:tabs>
          <w:tab w:val="right" w:pos="2829"/>
        </w:tabs>
        <w:ind w:left="360"/>
        <w:rPr>
          <w:rFonts w:ascii="Arial" w:hAnsi="Arial" w:cs="Arial"/>
          <w:b/>
          <w:color w:val="072C62"/>
          <w:sz w:val="20"/>
          <w:szCs w:val="20"/>
          <w:lang w:val="sk-SK"/>
        </w:rPr>
      </w:pPr>
    </w:p>
    <w:p w:rsidR="00D668D0" w:rsidRPr="004622D1" w:rsidRDefault="00D668D0" w:rsidP="00D668D0">
      <w:pPr>
        <w:tabs>
          <w:tab w:val="right" w:pos="2829"/>
        </w:tabs>
        <w:ind w:left="360"/>
        <w:rPr>
          <w:rFonts w:ascii="Arial" w:hAnsi="Arial" w:cs="Arial"/>
          <w:b/>
          <w:color w:val="072C62"/>
          <w:spacing w:val="7"/>
          <w:sz w:val="20"/>
          <w:szCs w:val="20"/>
          <w:lang w:val="sk-SK"/>
        </w:rPr>
      </w:pPr>
      <w:r w:rsidRPr="004622D1">
        <w:rPr>
          <w:rFonts w:ascii="Arial" w:hAnsi="Arial" w:cs="Arial"/>
          <w:b/>
          <w:color w:val="072C62"/>
          <w:sz w:val="20"/>
          <w:szCs w:val="20"/>
          <w:lang w:val="sk-SK"/>
        </w:rPr>
        <w:t>2</w:t>
      </w:r>
      <w:r w:rsidRPr="004622D1">
        <w:rPr>
          <w:rFonts w:ascii="Arial" w:hAnsi="Arial" w:cs="Arial"/>
          <w:b/>
          <w:color w:val="072C62"/>
          <w:sz w:val="20"/>
          <w:szCs w:val="20"/>
          <w:lang w:val="sk-SK"/>
        </w:rPr>
        <w:tab/>
      </w:r>
      <w:r w:rsidRPr="004622D1">
        <w:rPr>
          <w:rFonts w:ascii="Arial" w:hAnsi="Arial" w:cs="Arial"/>
          <w:b/>
          <w:color w:val="072C62"/>
          <w:spacing w:val="7"/>
          <w:sz w:val="20"/>
          <w:szCs w:val="20"/>
          <w:lang w:val="sk-SK"/>
        </w:rPr>
        <w:t>Vízie, hodnoty, ciele</w:t>
      </w:r>
    </w:p>
    <w:p w:rsidR="00D668D0" w:rsidRPr="004622D1" w:rsidRDefault="00D668D0" w:rsidP="00D668D0">
      <w:pPr>
        <w:tabs>
          <w:tab w:val="right" w:pos="2829"/>
        </w:tabs>
        <w:ind w:left="360"/>
        <w:rPr>
          <w:rFonts w:ascii="Arial" w:hAnsi="Arial" w:cs="Arial"/>
          <w:b/>
          <w:color w:val="072C62"/>
          <w:sz w:val="20"/>
          <w:szCs w:val="20"/>
          <w:lang w:val="sk-SK"/>
        </w:rPr>
      </w:pPr>
      <w:r w:rsidRPr="004622D1">
        <w:rPr>
          <w:rFonts w:ascii="Arial" w:hAnsi="Arial" w:cs="Arial"/>
          <w:b/>
          <w:color w:val="072C62"/>
          <w:spacing w:val="7"/>
          <w:sz w:val="20"/>
          <w:szCs w:val="20"/>
          <w:lang w:val="sk-SK"/>
        </w:rPr>
        <w:t>2.1.Vízie</w:t>
      </w:r>
    </w:p>
    <w:p w:rsidR="00136C9C" w:rsidRPr="005D1881" w:rsidRDefault="00136C9C" w:rsidP="00383F54">
      <w:pPr>
        <w:spacing w:before="360" w:line="283" w:lineRule="auto"/>
        <w:ind w:left="864" w:firstLine="720"/>
        <w:jc w:val="both"/>
        <w:rPr>
          <w:rFonts w:ascii="Arial" w:hAnsi="Arial" w:cs="Arial"/>
          <w:color w:val="000000"/>
          <w:spacing w:val="4"/>
          <w:sz w:val="20"/>
          <w:szCs w:val="20"/>
          <w:lang w:val="sk-SK"/>
        </w:rPr>
      </w:pPr>
      <w:r w:rsidRPr="005D1881">
        <w:rPr>
          <w:rFonts w:ascii="Arial" w:hAnsi="Arial" w:cs="Arial"/>
          <w:color w:val="000000"/>
          <w:spacing w:val="2"/>
          <w:sz w:val="20"/>
          <w:szCs w:val="20"/>
          <w:lang w:val="sk-SK"/>
        </w:rPr>
        <w:t xml:space="preserve">Spoločnosť </w:t>
      </w:r>
      <w:proofErr w:type="spellStart"/>
      <w:r w:rsidRPr="005D1881">
        <w:rPr>
          <w:rFonts w:ascii="Arial" w:hAnsi="Arial" w:cs="Arial"/>
          <w:color w:val="000000"/>
          <w:spacing w:val="2"/>
          <w:sz w:val="20"/>
          <w:szCs w:val="20"/>
          <w:lang w:val="sk-SK"/>
        </w:rPr>
        <w:t>Curel</w:t>
      </w:r>
      <w:proofErr w:type="spellEnd"/>
      <w:r w:rsidRPr="005D1881">
        <w:rPr>
          <w:rFonts w:ascii="Arial" w:hAnsi="Arial" w:cs="Arial"/>
          <w:color w:val="000000"/>
          <w:spacing w:val="2"/>
          <w:sz w:val="20"/>
          <w:szCs w:val="20"/>
          <w:lang w:val="sk-SK"/>
        </w:rPr>
        <w:t xml:space="preserve">, spol. s. r.o. pokračovala v rozširovaní svojho portfólia zákazníkov o </w:t>
      </w:r>
      <w:r w:rsidRPr="005D1881">
        <w:rPr>
          <w:rFonts w:ascii="Arial" w:hAnsi="Arial" w:cs="Arial"/>
          <w:color w:val="000000"/>
          <w:spacing w:val="4"/>
          <w:sz w:val="20"/>
          <w:szCs w:val="20"/>
          <w:lang w:val="sk-SK"/>
        </w:rPr>
        <w:t xml:space="preserve">skupinu podnikateľských subjektov, ktorí </w:t>
      </w:r>
      <w:r w:rsidR="003B443B" w:rsidRPr="005D1881">
        <w:rPr>
          <w:rFonts w:ascii="Arial" w:hAnsi="Arial" w:cs="Arial"/>
          <w:color w:val="000000"/>
          <w:spacing w:val="4"/>
          <w:sz w:val="20"/>
          <w:szCs w:val="20"/>
          <w:lang w:val="sk-SK"/>
        </w:rPr>
        <w:t>vlastnia  záhradné centrá  a chcú rozšíriť ponúkaný sortiment o rezané kvety a doplnkový tovar. Veľkú pozornosť</w:t>
      </w:r>
      <w:r w:rsidR="00E53659">
        <w:rPr>
          <w:rFonts w:ascii="Arial" w:hAnsi="Arial" w:cs="Arial"/>
          <w:color w:val="000000"/>
          <w:spacing w:val="4"/>
          <w:sz w:val="20"/>
          <w:szCs w:val="20"/>
          <w:lang w:val="sk-SK"/>
        </w:rPr>
        <w:t xml:space="preserve"> hlavne v období „</w:t>
      </w:r>
      <w:r w:rsidR="00793928">
        <w:rPr>
          <w:rFonts w:ascii="Arial" w:hAnsi="Arial" w:cs="Arial"/>
          <w:color w:val="000000"/>
          <w:spacing w:val="4"/>
          <w:sz w:val="20"/>
          <w:szCs w:val="20"/>
          <w:lang w:val="sk-SK"/>
        </w:rPr>
        <w:t>C</w:t>
      </w:r>
      <w:r w:rsidR="00E53659">
        <w:rPr>
          <w:rFonts w:ascii="Arial" w:hAnsi="Arial" w:cs="Arial"/>
          <w:color w:val="000000"/>
          <w:spacing w:val="4"/>
          <w:sz w:val="20"/>
          <w:szCs w:val="20"/>
          <w:lang w:val="sk-SK"/>
        </w:rPr>
        <w:t>ORONA KRÍZY“</w:t>
      </w:r>
      <w:r w:rsidR="003B443B" w:rsidRPr="005D1881">
        <w:rPr>
          <w:rFonts w:ascii="Arial" w:hAnsi="Arial" w:cs="Arial"/>
          <w:color w:val="000000"/>
          <w:spacing w:val="4"/>
          <w:sz w:val="20"/>
          <w:szCs w:val="20"/>
          <w:lang w:val="sk-SK"/>
        </w:rPr>
        <w:t xml:space="preserve">  ven</w:t>
      </w:r>
      <w:r w:rsidR="00793928">
        <w:rPr>
          <w:rFonts w:ascii="Arial" w:hAnsi="Arial" w:cs="Arial"/>
          <w:color w:val="000000"/>
          <w:spacing w:val="4"/>
          <w:sz w:val="20"/>
          <w:szCs w:val="20"/>
          <w:lang w:val="sk-SK"/>
        </w:rPr>
        <w:t>ovala</w:t>
      </w:r>
      <w:r w:rsidR="003B443B" w:rsidRPr="005D1881">
        <w:rPr>
          <w:rFonts w:ascii="Arial" w:hAnsi="Arial" w:cs="Arial"/>
          <w:color w:val="000000"/>
          <w:spacing w:val="4"/>
          <w:sz w:val="20"/>
          <w:szCs w:val="20"/>
          <w:lang w:val="sk-SK"/>
        </w:rPr>
        <w:t xml:space="preserve"> rokovaniam s obchodnými reťazcami</w:t>
      </w:r>
      <w:r w:rsidR="00D06C2F" w:rsidRPr="005D1881">
        <w:rPr>
          <w:rFonts w:ascii="Arial" w:hAnsi="Arial" w:cs="Arial"/>
          <w:color w:val="000000"/>
          <w:spacing w:val="4"/>
          <w:sz w:val="20"/>
          <w:szCs w:val="20"/>
          <w:lang w:val="sk-SK"/>
        </w:rPr>
        <w:t xml:space="preserve"> na Slovensk</w:t>
      </w:r>
      <w:r w:rsidR="00E53659">
        <w:rPr>
          <w:rFonts w:ascii="Arial" w:hAnsi="Arial" w:cs="Arial"/>
          <w:color w:val="000000"/>
          <w:spacing w:val="4"/>
          <w:sz w:val="20"/>
          <w:szCs w:val="20"/>
          <w:lang w:val="sk-SK"/>
        </w:rPr>
        <w:t>u</w:t>
      </w:r>
      <w:r w:rsidR="00D06C2F" w:rsidRPr="005D1881">
        <w:rPr>
          <w:rFonts w:ascii="Arial" w:hAnsi="Arial" w:cs="Arial"/>
          <w:color w:val="000000"/>
          <w:spacing w:val="4"/>
          <w:sz w:val="20"/>
          <w:szCs w:val="20"/>
          <w:lang w:val="sk-SK"/>
        </w:rPr>
        <w:t xml:space="preserve"> ale aj v Čechách </w:t>
      </w:r>
      <w:r w:rsidR="003B443B" w:rsidRPr="005D1881">
        <w:rPr>
          <w:rFonts w:ascii="Arial" w:hAnsi="Arial" w:cs="Arial"/>
          <w:color w:val="000000"/>
          <w:spacing w:val="4"/>
          <w:sz w:val="20"/>
          <w:szCs w:val="20"/>
          <w:lang w:val="sk-SK"/>
        </w:rPr>
        <w:t xml:space="preserve"> </w:t>
      </w:r>
      <w:r w:rsidR="00E53659">
        <w:rPr>
          <w:rFonts w:ascii="Arial" w:hAnsi="Arial" w:cs="Arial"/>
          <w:color w:val="000000"/>
          <w:spacing w:val="4"/>
          <w:sz w:val="20"/>
          <w:szCs w:val="20"/>
          <w:lang w:val="sk-SK"/>
        </w:rPr>
        <w:t xml:space="preserve">. Obchodné reťazce boli na základe rozhodnutia vlády otvorené </w:t>
      </w:r>
      <w:r w:rsidR="00793928">
        <w:rPr>
          <w:rFonts w:ascii="Arial" w:hAnsi="Arial" w:cs="Arial"/>
          <w:color w:val="000000"/>
          <w:spacing w:val="4"/>
          <w:sz w:val="20"/>
          <w:szCs w:val="20"/>
          <w:lang w:val="sk-SK"/>
        </w:rPr>
        <w:t xml:space="preserve">počas celého obdobia pandémie a </w:t>
      </w:r>
      <w:r w:rsidR="00E53659">
        <w:rPr>
          <w:rFonts w:ascii="Arial" w:hAnsi="Arial" w:cs="Arial"/>
          <w:color w:val="000000"/>
          <w:spacing w:val="4"/>
          <w:sz w:val="20"/>
          <w:szCs w:val="20"/>
          <w:lang w:val="sk-SK"/>
        </w:rPr>
        <w:t> pre koncového zákazníka postupne ro</w:t>
      </w:r>
      <w:r w:rsidR="006404D2">
        <w:rPr>
          <w:rFonts w:ascii="Arial" w:hAnsi="Arial" w:cs="Arial"/>
          <w:color w:val="000000"/>
          <w:spacing w:val="4"/>
          <w:sz w:val="20"/>
          <w:szCs w:val="20"/>
          <w:lang w:val="sk-SK"/>
        </w:rPr>
        <w:t>z</w:t>
      </w:r>
      <w:r w:rsidR="00E53659">
        <w:rPr>
          <w:rFonts w:ascii="Arial" w:hAnsi="Arial" w:cs="Arial"/>
          <w:color w:val="000000"/>
          <w:spacing w:val="4"/>
          <w:sz w:val="20"/>
          <w:szCs w:val="20"/>
          <w:lang w:val="sk-SK"/>
        </w:rPr>
        <w:t>širovali sortiment, ktorý bol v tomto období menej dostupný .O</w:t>
      </w:r>
      <w:r w:rsidR="003B443B" w:rsidRPr="005D1881">
        <w:rPr>
          <w:rFonts w:ascii="Arial" w:hAnsi="Arial" w:cs="Arial"/>
          <w:color w:val="000000"/>
          <w:spacing w:val="4"/>
          <w:sz w:val="20"/>
          <w:szCs w:val="20"/>
          <w:lang w:val="sk-SK"/>
        </w:rPr>
        <w:t xml:space="preserve">krem črepníkových kvetov </w:t>
      </w:r>
      <w:r w:rsidR="00DE6B8C" w:rsidRPr="005D1881">
        <w:rPr>
          <w:rFonts w:ascii="Arial" w:hAnsi="Arial" w:cs="Arial"/>
          <w:color w:val="000000"/>
          <w:spacing w:val="4"/>
          <w:sz w:val="20"/>
          <w:szCs w:val="20"/>
          <w:lang w:val="sk-SK"/>
        </w:rPr>
        <w:t xml:space="preserve">(v dodávke črepníkových orchideí sme na poprednom mieste na slovenskom trhu ) </w:t>
      </w:r>
      <w:r w:rsidR="00E53659">
        <w:rPr>
          <w:rFonts w:ascii="Arial" w:hAnsi="Arial" w:cs="Arial"/>
          <w:color w:val="000000"/>
          <w:spacing w:val="4"/>
          <w:sz w:val="20"/>
          <w:szCs w:val="20"/>
          <w:lang w:val="sk-SK"/>
        </w:rPr>
        <w:t xml:space="preserve"> sme týmto subjektom ponúkli </w:t>
      </w:r>
      <w:r w:rsidR="003B443B" w:rsidRPr="005D1881">
        <w:rPr>
          <w:rFonts w:ascii="Arial" w:hAnsi="Arial" w:cs="Arial"/>
          <w:color w:val="000000"/>
          <w:spacing w:val="4"/>
          <w:sz w:val="20"/>
          <w:szCs w:val="20"/>
          <w:lang w:val="sk-SK"/>
        </w:rPr>
        <w:t xml:space="preserve">aj hotové výrobky  </w:t>
      </w:r>
      <w:r w:rsidR="00E53659">
        <w:rPr>
          <w:rFonts w:ascii="Arial" w:hAnsi="Arial" w:cs="Arial"/>
          <w:color w:val="000000"/>
          <w:spacing w:val="4"/>
          <w:sz w:val="20"/>
          <w:szCs w:val="20"/>
          <w:lang w:val="sk-SK"/>
        </w:rPr>
        <w:t xml:space="preserve"> a to hlavne </w:t>
      </w:r>
      <w:r w:rsidR="003B443B" w:rsidRPr="005D1881">
        <w:rPr>
          <w:rFonts w:ascii="Arial" w:hAnsi="Arial" w:cs="Arial"/>
          <w:color w:val="000000"/>
          <w:spacing w:val="4"/>
          <w:sz w:val="20"/>
          <w:szCs w:val="20"/>
          <w:lang w:val="sk-SK"/>
        </w:rPr>
        <w:t xml:space="preserve"> kytice </w:t>
      </w:r>
      <w:r w:rsidR="00E53659">
        <w:rPr>
          <w:rFonts w:ascii="Arial" w:hAnsi="Arial" w:cs="Arial"/>
          <w:color w:val="000000"/>
          <w:spacing w:val="4"/>
          <w:sz w:val="20"/>
          <w:szCs w:val="20"/>
          <w:lang w:val="sk-SK"/>
        </w:rPr>
        <w:t xml:space="preserve">a </w:t>
      </w:r>
      <w:r w:rsidR="003B443B" w:rsidRPr="005D1881">
        <w:rPr>
          <w:rFonts w:ascii="Arial" w:hAnsi="Arial" w:cs="Arial"/>
          <w:color w:val="000000"/>
          <w:spacing w:val="4"/>
          <w:sz w:val="20"/>
          <w:szCs w:val="20"/>
          <w:lang w:val="sk-SK"/>
        </w:rPr>
        <w:t xml:space="preserve"> sezónne aranžmány </w:t>
      </w:r>
      <w:r w:rsidR="00E53659">
        <w:rPr>
          <w:rFonts w:ascii="Arial" w:hAnsi="Arial" w:cs="Arial"/>
          <w:color w:val="000000"/>
          <w:spacing w:val="4"/>
          <w:sz w:val="20"/>
          <w:szCs w:val="20"/>
          <w:lang w:val="sk-SK"/>
        </w:rPr>
        <w:t xml:space="preserve"> </w:t>
      </w:r>
      <w:r w:rsidR="003B443B" w:rsidRPr="005D1881">
        <w:rPr>
          <w:rFonts w:ascii="Arial" w:hAnsi="Arial" w:cs="Arial"/>
          <w:color w:val="000000"/>
          <w:spacing w:val="4"/>
          <w:sz w:val="20"/>
          <w:szCs w:val="20"/>
          <w:lang w:val="sk-SK"/>
        </w:rPr>
        <w:t xml:space="preserve">. </w:t>
      </w:r>
      <w:r w:rsidR="006404D2">
        <w:rPr>
          <w:rFonts w:ascii="Arial" w:hAnsi="Arial" w:cs="Arial"/>
          <w:color w:val="000000"/>
          <w:spacing w:val="4"/>
          <w:sz w:val="20"/>
          <w:szCs w:val="20"/>
          <w:lang w:val="sk-SK"/>
        </w:rPr>
        <w:t xml:space="preserve"> Pokračovali sme v dodávkach pre reťazec BILLA  a </w:t>
      </w:r>
      <w:r w:rsidR="00D06C2F" w:rsidRPr="005D1881">
        <w:rPr>
          <w:rFonts w:ascii="Arial" w:hAnsi="Arial" w:cs="Arial"/>
          <w:color w:val="000000"/>
          <w:spacing w:val="4"/>
          <w:sz w:val="20"/>
          <w:szCs w:val="20"/>
          <w:lang w:val="sk-SK"/>
        </w:rPr>
        <w:t>pre český reťazec GLOBUS .</w:t>
      </w:r>
      <w:r w:rsidR="006404D2">
        <w:rPr>
          <w:rFonts w:ascii="Arial" w:hAnsi="Arial" w:cs="Arial"/>
          <w:color w:val="000000"/>
          <w:spacing w:val="4"/>
          <w:sz w:val="20"/>
          <w:szCs w:val="20"/>
          <w:lang w:val="sk-SK"/>
        </w:rPr>
        <w:t xml:space="preserve"> Tiež sa nám podarilo zrealizovať  dodávky nášho tovaru do obchodných reťazcov </w:t>
      </w:r>
      <w:proofErr w:type="spellStart"/>
      <w:r w:rsidR="006404D2">
        <w:rPr>
          <w:rFonts w:ascii="Arial" w:hAnsi="Arial" w:cs="Arial"/>
          <w:color w:val="000000"/>
          <w:spacing w:val="4"/>
          <w:sz w:val="20"/>
          <w:szCs w:val="20"/>
          <w:lang w:val="sk-SK"/>
        </w:rPr>
        <w:t>Kaufland</w:t>
      </w:r>
      <w:proofErr w:type="spellEnd"/>
      <w:r w:rsidR="006404D2">
        <w:rPr>
          <w:rFonts w:ascii="Arial" w:hAnsi="Arial" w:cs="Arial"/>
          <w:color w:val="000000"/>
          <w:spacing w:val="4"/>
          <w:sz w:val="20"/>
          <w:szCs w:val="20"/>
          <w:lang w:val="sk-SK"/>
        </w:rPr>
        <w:t xml:space="preserve"> a </w:t>
      </w:r>
      <w:proofErr w:type="spellStart"/>
      <w:r w:rsidR="006404D2">
        <w:rPr>
          <w:rFonts w:ascii="Arial" w:hAnsi="Arial" w:cs="Arial"/>
          <w:color w:val="000000"/>
          <w:spacing w:val="4"/>
          <w:sz w:val="20"/>
          <w:szCs w:val="20"/>
          <w:lang w:val="sk-SK"/>
        </w:rPr>
        <w:t>Lidl</w:t>
      </w:r>
      <w:proofErr w:type="spellEnd"/>
      <w:r w:rsidR="006404D2">
        <w:rPr>
          <w:rFonts w:ascii="Arial" w:hAnsi="Arial" w:cs="Arial"/>
          <w:color w:val="000000"/>
          <w:spacing w:val="4"/>
          <w:sz w:val="20"/>
          <w:szCs w:val="20"/>
          <w:lang w:val="sk-SK"/>
        </w:rPr>
        <w:t xml:space="preserve"> . Aj naďalej prebiehajú intenzívne rokovania s ostatnými reťazcami.</w:t>
      </w:r>
    </w:p>
    <w:p w:rsidR="00A80474" w:rsidRPr="005D1881" w:rsidRDefault="00A80474" w:rsidP="00383F54">
      <w:pPr>
        <w:spacing w:before="216" w:line="283" w:lineRule="auto"/>
        <w:ind w:left="864" w:firstLine="720"/>
        <w:jc w:val="both"/>
        <w:rPr>
          <w:rFonts w:ascii="Arial" w:hAnsi="Arial" w:cs="Arial"/>
          <w:color w:val="000000"/>
          <w:spacing w:val="2"/>
          <w:sz w:val="20"/>
          <w:szCs w:val="20"/>
          <w:lang w:val="sk-SK"/>
        </w:rPr>
      </w:pPr>
      <w:r w:rsidRPr="005D1881">
        <w:rPr>
          <w:rFonts w:ascii="Arial" w:hAnsi="Arial" w:cs="Arial"/>
          <w:color w:val="000000"/>
          <w:spacing w:val="13"/>
          <w:sz w:val="20"/>
          <w:szCs w:val="20"/>
          <w:lang w:val="sk-SK"/>
        </w:rPr>
        <w:t>Od</w:t>
      </w:r>
      <w:r w:rsidR="00136C9C" w:rsidRPr="005D1881">
        <w:rPr>
          <w:rFonts w:ascii="Arial" w:hAnsi="Arial" w:cs="Arial"/>
          <w:color w:val="000000"/>
          <w:spacing w:val="13"/>
          <w:sz w:val="20"/>
          <w:szCs w:val="20"/>
          <w:lang w:val="sk-SK"/>
        </w:rPr>
        <w:t xml:space="preserve"> roku 2016 spoločnosť </w:t>
      </w:r>
      <w:r w:rsidRPr="005D1881">
        <w:rPr>
          <w:rFonts w:ascii="Arial" w:hAnsi="Arial" w:cs="Arial"/>
          <w:color w:val="000000"/>
          <w:spacing w:val="13"/>
          <w:sz w:val="20"/>
          <w:szCs w:val="20"/>
          <w:lang w:val="sk-SK"/>
        </w:rPr>
        <w:t xml:space="preserve">postupne otvorila </w:t>
      </w:r>
      <w:r w:rsidR="00793928">
        <w:rPr>
          <w:rFonts w:ascii="Arial" w:hAnsi="Arial" w:cs="Arial"/>
          <w:color w:val="000000"/>
          <w:spacing w:val="13"/>
          <w:sz w:val="20"/>
          <w:szCs w:val="20"/>
          <w:lang w:val="sk-SK"/>
        </w:rPr>
        <w:t>7</w:t>
      </w:r>
      <w:r w:rsidRPr="005D1881">
        <w:rPr>
          <w:rFonts w:ascii="Arial" w:hAnsi="Arial" w:cs="Arial"/>
          <w:color w:val="000000"/>
          <w:spacing w:val="13"/>
          <w:sz w:val="20"/>
          <w:szCs w:val="20"/>
          <w:lang w:val="sk-SK"/>
        </w:rPr>
        <w:t xml:space="preserve"> maloobchodných predajní v Bratislave a okolí  ( Rovinka, Senec, Šamorín, Malacky</w:t>
      </w:r>
      <w:r w:rsidR="00793928">
        <w:rPr>
          <w:rFonts w:ascii="Arial" w:hAnsi="Arial" w:cs="Arial"/>
          <w:color w:val="000000"/>
          <w:spacing w:val="13"/>
          <w:sz w:val="20"/>
          <w:szCs w:val="20"/>
          <w:lang w:val="sk-SK"/>
        </w:rPr>
        <w:t>, Hlohovec, Bratislava Tomášikova a Bratislava Nivy</w:t>
      </w:r>
      <w:r w:rsidRPr="005D1881">
        <w:rPr>
          <w:rFonts w:ascii="Arial" w:hAnsi="Arial" w:cs="Arial"/>
          <w:color w:val="000000"/>
          <w:spacing w:val="13"/>
          <w:sz w:val="20"/>
          <w:szCs w:val="20"/>
          <w:lang w:val="sk-SK"/>
        </w:rPr>
        <w:t>)</w:t>
      </w:r>
      <w:r w:rsidR="004F5B18" w:rsidRPr="005D1881">
        <w:rPr>
          <w:rFonts w:ascii="Arial" w:hAnsi="Arial" w:cs="Arial"/>
          <w:color w:val="000000"/>
          <w:spacing w:val="2"/>
          <w:sz w:val="20"/>
          <w:szCs w:val="20"/>
          <w:lang w:val="sk-SK"/>
        </w:rPr>
        <w:t>.</w:t>
      </w:r>
      <w:r w:rsidR="00793928">
        <w:rPr>
          <w:rFonts w:ascii="Arial" w:hAnsi="Arial" w:cs="Arial"/>
          <w:color w:val="000000"/>
          <w:spacing w:val="2"/>
          <w:sz w:val="20"/>
          <w:szCs w:val="20"/>
          <w:lang w:val="sk-SK"/>
        </w:rPr>
        <w:t xml:space="preserve"> Naše p</w:t>
      </w:r>
      <w:r w:rsidR="00E53659">
        <w:rPr>
          <w:rFonts w:ascii="Arial" w:hAnsi="Arial" w:cs="Arial"/>
          <w:color w:val="000000"/>
          <w:spacing w:val="2"/>
          <w:sz w:val="20"/>
          <w:szCs w:val="20"/>
          <w:lang w:val="sk-SK"/>
        </w:rPr>
        <w:t>revádzk</w:t>
      </w:r>
      <w:r w:rsidR="00793928">
        <w:rPr>
          <w:rFonts w:ascii="Arial" w:hAnsi="Arial" w:cs="Arial"/>
          <w:color w:val="000000"/>
          <w:spacing w:val="2"/>
          <w:sz w:val="20"/>
          <w:szCs w:val="20"/>
          <w:lang w:val="sk-SK"/>
        </w:rPr>
        <w:t>y</w:t>
      </w:r>
      <w:r w:rsidR="00E53659">
        <w:rPr>
          <w:rFonts w:ascii="Arial" w:hAnsi="Arial" w:cs="Arial"/>
          <w:color w:val="000000"/>
          <w:spacing w:val="2"/>
          <w:sz w:val="20"/>
          <w:szCs w:val="20"/>
          <w:lang w:val="sk-SK"/>
        </w:rPr>
        <w:t xml:space="preserve">   ponúka</w:t>
      </w:r>
      <w:r w:rsidR="00793928">
        <w:rPr>
          <w:rFonts w:ascii="Arial" w:hAnsi="Arial" w:cs="Arial"/>
          <w:color w:val="000000"/>
          <w:spacing w:val="2"/>
          <w:sz w:val="20"/>
          <w:szCs w:val="20"/>
          <w:lang w:val="sk-SK"/>
        </w:rPr>
        <w:t>jú</w:t>
      </w:r>
      <w:r w:rsidR="00E53659">
        <w:rPr>
          <w:rFonts w:ascii="Arial" w:hAnsi="Arial" w:cs="Arial"/>
          <w:color w:val="000000"/>
          <w:spacing w:val="2"/>
          <w:sz w:val="20"/>
          <w:szCs w:val="20"/>
          <w:lang w:val="sk-SK"/>
        </w:rPr>
        <w:t xml:space="preserve">  na predaj a prenájom aranžmány a doplnky, ktoré uspokoja aj veľmi náročného zákazníka  a to priamo v predajni, ako aj prostredníctvom internetu. </w:t>
      </w:r>
    </w:p>
    <w:p w:rsidR="005124E6" w:rsidRPr="005D1881" w:rsidRDefault="005124E6" w:rsidP="005124E6">
      <w:pPr>
        <w:spacing w:before="216" w:line="283" w:lineRule="auto"/>
        <w:ind w:left="864" w:firstLine="720"/>
        <w:jc w:val="both"/>
        <w:rPr>
          <w:rFonts w:ascii="Arial" w:hAnsi="Arial" w:cs="Arial"/>
          <w:color w:val="000000"/>
          <w:spacing w:val="3"/>
          <w:sz w:val="20"/>
          <w:szCs w:val="20"/>
          <w:lang w:val="sk-SK"/>
        </w:rPr>
      </w:pPr>
      <w:r w:rsidRPr="005D1881">
        <w:rPr>
          <w:rFonts w:ascii="Arial" w:hAnsi="Arial" w:cs="Arial"/>
          <w:color w:val="000000"/>
          <w:spacing w:val="3"/>
          <w:sz w:val="20"/>
          <w:szCs w:val="20"/>
          <w:lang w:val="sk-SK"/>
        </w:rPr>
        <w:t xml:space="preserve">Spoločnosť tiež kladie dôraz  na školenie zamestnancov  , zamerané na získanie  obchodných zručností ako aj na odborný rast  zamestnancov v oblasti </w:t>
      </w:r>
      <w:proofErr w:type="spellStart"/>
      <w:r w:rsidRPr="005D1881">
        <w:rPr>
          <w:rFonts w:ascii="Arial" w:hAnsi="Arial" w:cs="Arial"/>
          <w:color w:val="000000"/>
          <w:spacing w:val="3"/>
          <w:sz w:val="20"/>
          <w:szCs w:val="20"/>
          <w:lang w:val="sk-SK"/>
        </w:rPr>
        <w:t>fl</w:t>
      </w:r>
      <w:r w:rsidR="00793928">
        <w:rPr>
          <w:rFonts w:ascii="Arial" w:hAnsi="Arial" w:cs="Arial"/>
          <w:color w:val="000000"/>
          <w:spacing w:val="3"/>
          <w:sz w:val="20"/>
          <w:szCs w:val="20"/>
          <w:lang w:val="sk-SK"/>
        </w:rPr>
        <w:t>o</w:t>
      </w:r>
      <w:r w:rsidRPr="005D1881">
        <w:rPr>
          <w:rFonts w:ascii="Arial" w:hAnsi="Arial" w:cs="Arial"/>
          <w:color w:val="000000"/>
          <w:spacing w:val="3"/>
          <w:sz w:val="20"/>
          <w:szCs w:val="20"/>
          <w:lang w:val="sk-SK"/>
        </w:rPr>
        <w:t>ristiky</w:t>
      </w:r>
      <w:proofErr w:type="spellEnd"/>
      <w:r w:rsidRPr="005D1881">
        <w:rPr>
          <w:rFonts w:ascii="Arial" w:hAnsi="Arial" w:cs="Arial"/>
          <w:color w:val="000000"/>
          <w:spacing w:val="3"/>
          <w:sz w:val="20"/>
          <w:szCs w:val="20"/>
          <w:lang w:val="sk-SK"/>
        </w:rPr>
        <w:t xml:space="preserve"> </w:t>
      </w:r>
      <w:r w:rsidR="00793928">
        <w:rPr>
          <w:rFonts w:ascii="Arial" w:hAnsi="Arial" w:cs="Arial"/>
          <w:color w:val="000000"/>
          <w:spacing w:val="3"/>
          <w:sz w:val="20"/>
          <w:szCs w:val="20"/>
          <w:lang w:val="sk-SK"/>
        </w:rPr>
        <w:t>,</w:t>
      </w:r>
      <w:r w:rsidRPr="005D1881">
        <w:rPr>
          <w:rFonts w:ascii="Arial" w:hAnsi="Arial" w:cs="Arial"/>
          <w:color w:val="000000"/>
          <w:spacing w:val="3"/>
          <w:sz w:val="20"/>
          <w:szCs w:val="20"/>
          <w:lang w:val="sk-SK"/>
        </w:rPr>
        <w:t xml:space="preserve"> nových trendov  vo viazaní  kvetov a aranžovaní doplnkov . </w:t>
      </w:r>
    </w:p>
    <w:p w:rsidR="00751F78" w:rsidRPr="005D1881" w:rsidRDefault="00DE6B8C" w:rsidP="00383F54">
      <w:pPr>
        <w:spacing w:before="216" w:line="283" w:lineRule="auto"/>
        <w:ind w:left="864" w:firstLine="720"/>
        <w:jc w:val="both"/>
        <w:rPr>
          <w:rFonts w:ascii="Arial" w:hAnsi="Arial" w:cs="Arial"/>
          <w:color w:val="000000"/>
          <w:spacing w:val="3"/>
          <w:sz w:val="20"/>
          <w:szCs w:val="20"/>
          <w:lang w:val="sk-SK"/>
        </w:rPr>
      </w:pPr>
      <w:r w:rsidRPr="005D1881">
        <w:rPr>
          <w:rFonts w:ascii="Arial" w:hAnsi="Arial" w:cs="Arial"/>
          <w:color w:val="000000"/>
          <w:spacing w:val="3"/>
          <w:sz w:val="20"/>
          <w:szCs w:val="20"/>
          <w:lang w:val="sk-SK"/>
        </w:rPr>
        <w:t xml:space="preserve">Pre zákazníkov ponúkame možnosť vlastného nákupu tovaru na Holandskej burze  cez aplikáciu </w:t>
      </w:r>
      <w:proofErr w:type="spellStart"/>
      <w:r w:rsidR="00793928">
        <w:rPr>
          <w:rFonts w:ascii="Arial" w:hAnsi="Arial" w:cs="Arial"/>
          <w:color w:val="000000"/>
          <w:spacing w:val="3"/>
          <w:sz w:val="20"/>
          <w:szCs w:val="20"/>
          <w:lang w:val="sk-SK"/>
        </w:rPr>
        <w:t>e</w:t>
      </w:r>
      <w:r w:rsidRPr="005D1881">
        <w:rPr>
          <w:rFonts w:ascii="Arial" w:hAnsi="Arial" w:cs="Arial"/>
          <w:color w:val="000000"/>
          <w:spacing w:val="3"/>
          <w:sz w:val="20"/>
          <w:szCs w:val="20"/>
          <w:lang w:val="sk-SK"/>
        </w:rPr>
        <w:t>-shop</w:t>
      </w:r>
      <w:proofErr w:type="spellEnd"/>
      <w:r w:rsidRPr="005D1881">
        <w:rPr>
          <w:rFonts w:ascii="Arial" w:hAnsi="Arial" w:cs="Arial"/>
          <w:color w:val="000000"/>
          <w:spacing w:val="3"/>
          <w:sz w:val="20"/>
          <w:szCs w:val="20"/>
          <w:lang w:val="sk-SK"/>
        </w:rPr>
        <w:t xml:space="preserve">  . Takúto možnosť využilo v roku 20</w:t>
      </w:r>
      <w:r w:rsidR="006404D2">
        <w:rPr>
          <w:rFonts w:ascii="Arial" w:hAnsi="Arial" w:cs="Arial"/>
          <w:color w:val="000000"/>
          <w:spacing w:val="3"/>
          <w:sz w:val="20"/>
          <w:szCs w:val="20"/>
          <w:lang w:val="sk-SK"/>
        </w:rPr>
        <w:t>2</w:t>
      </w:r>
      <w:r w:rsidR="007F3E9B">
        <w:rPr>
          <w:rFonts w:ascii="Arial" w:hAnsi="Arial" w:cs="Arial"/>
          <w:color w:val="000000"/>
          <w:spacing w:val="3"/>
          <w:sz w:val="20"/>
          <w:szCs w:val="20"/>
          <w:lang w:val="sk-SK"/>
        </w:rPr>
        <w:t>1</w:t>
      </w:r>
      <w:r w:rsidRPr="005D1881">
        <w:rPr>
          <w:rFonts w:ascii="Arial" w:hAnsi="Arial" w:cs="Arial"/>
          <w:color w:val="000000"/>
          <w:spacing w:val="3"/>
          <w:sz w:val="20"/>
          <w:szCs w:val="20"/>
          <w:lang w:val="sk-SK"/>
        </w:rPr>
        <w:t xml:space="preserve"> </w:t>
      </w:r>
      <w:r w:rsidR="008F4C2B">
        <w:rPr>
          <w:rFonts w:ascii="Arial" w:hAnsi="Arial" w:cs="Arial"/>
          <w:color w:val="000000"/>
          <w:spacing w:val="3"/>
          <w:sz w:val="20"/>
          <w:szCs w:val="20"/>
          <w:lang w:val="sk-SK"/>
        </w:rPr>
        <w:t xml:space="preserve">spolu </w:t>
      </w:r>
      <w:r w:rsidRPr="005D1881">
        <w:rPr>
          <w:rFonts w:ascii="Arial" w:hAnsi="Arial" w:cs="Arial"/>
          <w:color w:val="000000"/>
          <w:spacing w:val="3"/>
          <w:sz w:val="20"/>
          <w:szCs w:val="20"/>
          <w:lang w:val="sk-SK"/>
        </w:rPr>
        <w:t xml:space="preserve"> </w:t>
      </w:r>
      <w:r w:rsidR="006404D2">
        <w:rPr>
          <w:rFonts w:ascii="Arial" w:hAnsi="Arial" w:cs="Arial"/>
          <w:color w:val="000000"/>
          <w:spacing w:val="3"/>
          <w:sz w:val="20"/>
          <w:szCs w:val="20"/>
          <w:lang w:val="sk-SK"/>
        </w:rPr>
        <w:t>38</w:t>
      </w:r>
      <w:r w:rsidR="008F4C2B">
        <w:rPr>
          <w:rFonts w:ascii="Arial" w:hAnsi="Arial" w:cs="Arial"/>
          <w:color w:val="000000"/>
          <w:spacing w:val="3"/>
          <w:sz w:val="20"/>
          <w:szCs w:val="20"/>
          <w:lang w:val="sk-SK"/>
        </w:rPr>
        <w:t xml:space="preserve"> </w:t>
      </w:r>
      <w:r w:rsidRPr="005D1881">
        <w:rPr>
          <w:rFonts w:ascii="Arial" w:hAnsi="Arial" w:cs="Arial"/>
          <w:color w:val="000000"/>
          <w:spacing w:val="3"/>
          <w:sz w:val="20"/>
          <w:szCs w:val="20"/>
          <w:lang w:val="sk-SK"/>
        </w:rPr>
        <w:t>zákazníkov.</w:t>
      </w:r>
      <w:r w:rsidR="00D06C2F" w:rsidRPr="005D1881">
        <w:rPr>
          <w:rFonts w:ascii="Arial" w:hAnsi="Arial" w:cs="Arial"/>
          <w:color w:val="000000"/>
          <w:spacing w:val="3"/>
          <w:sz w:val="20"/>
          <w:szCs w:val="20"/>
          <w:lang w:val="sk-SK"/>
        </w:rPr>
        <w:t xml:space="preserve"> Aplikácia umožňuje </w:t>
      </w:r>
      <w:r w:rsidR="005124E6" w:rsidRPr="005D1881">
        <w:rPr>
          <w:rFonts w:ascii="Arial" w:hAnsi="Arial" w:cs="Arial"/>
          <w:color w:val="000000"/>
          <w:spacing w:val="3"/>
          <w:sz w:val="20"/>
          <w:szCs w:val="20"/>
          <w:lang w:val="sk-SK"/>
        </w:rPr>
        <w:t>užívateľom</w:t>
      </w:r>
      <w:r w:rsidR="00D06C2F" w:rsidRPr="005D1881">
        <w:rPr>
          <w:rFonts w:ascii="Arial" w:hAnsi="Arial" w:cs="Arial"/>
          <w:color w:val="000000"/>
          <w:spacing w:val="3"/>
          <w:sz w:val="20"/>
          <w:szCs w:val="20"/>
          <w:lang w:val="sk-SK"/>
        </w:rPr>
        <w:t xml:space="preserve"> prehľad o ponúkanom sortimente tovaru a možnosť nakúpu   24 hodín denne 7 dní v týždni.  Po realizácii nákupu  sú automaticky odosielané dáta na oddelenie rezaných kvetov, ktoré  zabezpečí dopravu a pripraví tovar na prevzatie. </w:t>
      </w:r>
      <w:r w:rsidR="006404D2">
        <w:rPr>
          <w:rFonts w:ascii="Arial" w:hAnsi="Arial" w:cs="Arial"/>
          <w:color w:val="000000"/>
          <w:spacing w:val="3"/>
          <w:sz w:val="20"/>
          <w:szCs w:val="20"/>
          <w:lang w:val="sk-SK"/>
        </w:rPr>
        <w:t>Táto aplikáci</w:t>
      </w:r>
      <w:r w:rsidR="00793928">
        <w:rPr>
          <w:rFonts w:ascii="Arial" w:hAnsi="Arial" w:cs="Arial"/>
          <w:color w:val="000000"/>
          <w:spacing w:val="3"/>
          <w:sz w:val="20"/>
          <w:szCs w:val="20"/>
          <w:lang w:val="sk-SK"/>
        </w:rPr>
        <w:t>a</w:t>
      </w:r>
      <w:r w:rsidR="006404D2">
        <w:rPr>
          <w:rFonts w:ascii="Arial" w:hAnsi="Arial" w:cs="Arial"/>
          <w:color w:val="000000"/>
          <w:spacing w:val="3"/>
          <w:sz w:val="20"/>
          <w:szCs w:val="20"/>
          <w:lang w:val="sk-SK"/>
        </w:rPr>
        <w:t xml:space="preserve"> si získala popularitu u našich zákazníkov a objem tovaru nakúpeného prostredníctvo  </w:t>
      </w:r>
      <w:proofErr w:type="spellStart"/>
      <w:r w:rsidR="00793928">
        <w:rPr>
          <w:rFonts w:ascii="Arial" w:hAnsi="Arial" w:cs="Arial"/>
          <w:color w:val="000000"/>
          <w:spacing w:val="3"/>
          <w:sz w:val="20"/>
          <w:szCs w:val="20"/>
          <w:lang w:val="sk-SK"/>
        </w:rPr>
        <w:t>e</w:t>
      </w:r>
      <w:r w:rsidR="006404D2">
        <w:rPr>
          <w:rFonts w:ascii="Arial" w:hAnsi="Arial" w:cs="Arial"/>
          <w:color w:val="000000"/>
          <w:spacing w:val="3"/>
          <w:sz w:val="20"/>
          <w:szCs w:val="20"/>
          <w:lang w:val="sk-SK"/>
        </w:rPr>
        <w:t>-shop</w:t>
      </w:r>
      <w:proofErr w:type="spellEnd"/>
      <w:r w:rsidR="006404D2">
        <w:rPr>
          <w:rFonts w:ascii="Arial" w:hAnsi="Arial" w:cs="Arial"/>
          <w:color w:val="000000"/>
          <w:spacing w:val="3"/>
          <w:sz w:val="20"/>
          <w:szCs w:val="20"/>
          <w:lang w:val="sk-SK"/>
        </w:rPr>
        <w:t xml:space="preserve"> sa v roku 202</w:t>
      </w:r>
      <w:r w:rsidR="00793928">
        <w:rPr>
          <w:rFonts w:ascii="Arial" w:hAnsi="Arial" w:cs="Arial"/>
          <w:color w:val="000000"/>
          <w:spacing w:val="3"/>
          <w:sz w:val="20"/>
          <w:szCs w:val="20"/>
          <w:lang w:val="sk-SK"/>
        </w:rPr>
        <w:t>1</w:t>
      </w:r>
      <w:r w:rsidR="006404D2">
        <w:rPr>
          <w:rFonts w:ascii="Arial" w:hAnsi="Arial" w:cs="Arial"/>
          <w:color w:val="000000"/>
          <w:spacing w:val="3"/>
          <w:sz w:val="20"/>
          <w:szCs w:val="20"/>
          <w:lang w:val="sk-SK"/>
        </w:rPr>
        <w:t xml:space="preserve"> niekoľkonásobne zvýšil .</w:t>
      </w:r>
      <w:r w:rsidR="00D06C2F" w:rsidRPr="005D1881">
        <w:rPr>
          <w:rFonts w:ascii="Arial" w:hAnsi="Arial" w:cs="Arial"/>
          <w:color w:val="000000"/>
          <w:spacing w:val="3"/>
          <w:sz w:val="20"/>
          <w:szCs w:val="20"/>
          <w:lang w:val="sk-SK"/>
        </w:rPr>
        <w:t xml:space="preserve"> </w:t>
      </w:r>
    </w:p>
    <w:p w:rsidR="00EC5553" w:rsidRPr="005D1881" w:rsidRDefault="00751F78" w:rsidP="00383F54">
      <w:pPr>
        <w:spacing w:before="216" w:line="283" w:lineRule="auto"/>
        <w:ind w:left="864" w:firstLine="720"/>
        <w:jc w:val="both"/>
        <w:rPr>
          <w:rFonts w:ascii="Arial" w:hAnsi="Arial" w:cs="Arial"/>
          <w:color w:val="000000"/>
          <w:spacing w:val="3"/>
          <w:sz w:val="20"/>
          <w:szCs w:val="20"/>
          <w:lang w:val="sk-SK"/>
        </w:rPr>
      </w:pPr>
      <w:r w:rsidRPr="005D1881">
        <w:rPr>
          <w:rFonts w:ascii="Arial" w:hAnsi="Arial" w:cs="Arial"/>
          <w:color w:val="000000"/>
          <w:spacing w:val="3"/>
          <w:sz w:val="20"/>
          <w:szCs w:val="20"/>
          <w:lang w:val="sk-SK"/>
        </w:rPr>
        <w:t xml:space="preserve">V lete 2019 sme spustili službu CUREL taxi , ktorá zabezpečuje telefonickú objednávku tovaru a jeho dodanie v Bratislave a okolí do 1 hodiny .  Ponúkame  tak registrovaným zákazníkom možnosť  komfortne doplniť </w:t>
      </w:r>
      <w:r w:rsidR="00EC5553" w:rsidRPr="005D1881">
        <w:rPr>
          <w:rFonts w:ascii="Arial" w:hAnsi="Arial" w:cs="Arial"/>
          <w:color w:val="000000"/>
          <w:spacing w:val="3"/>
          <w:sz w:val="20"/>
          <w:szCs w:val="20"/>
          <w:lang w:val="sk-SK"/>
        </w:rPr>
        <w:t xml:space="preserve"> chýbajúci </w:t>
      </w:r>
      <w:r w:rsidRPr="005D1881">
        <w:rPr>
          <w:rFonts w:ascii="Arial" w:hAnsi="Arial" w:cs="Arial"/>
          <w:color w:val="000000"/>
          <w:spacing w:val="3"/>
          <w:sz w:val="20"/>
          <w:szCs w:val="20"/>
          <w:lang w:val="sk-SK"/>
        </w:rPr>
        <w:t xml:space="preserve">tovar  </w:t>
      </w:r>
      <w:r w:rsidR="00EC5553" w:rsidRPr="005D1881">
        <w:rPr>
          <w:rFonts w:ascii="Arial" w:hAnsi="Arial" w:cs="Arial"/>
          <w:color w:val="000000"/>
          <w:spacing w:val="3"/>
          <w:sz w:val="20"/>
          <w:szCs w:val="20"/>
          <w:lang w:val="sk-SK"/>
        </w:rPr>
        <w:t>v predajni , úsporu mzdových nákladov a tiež  času  potrebného na osobný nákup .</w:t>
      </w:r>
    </w:p>
    <w:p w:rsidR="00DE6B8C" w:rsidRPr="005D1881" w:rsidRDefault="00EC5553" w:rsidP="00383F54">
      <w:pPr>
        <w:spacing w:before="216" w:line="283" w:lineRule="auto"/>
        <w:ind w:left="864" w:firstLine="720"/>
        <w:jc w:val="both"/>
        <w:rPr>
          <w:rFonts w:ascii="Arial" w:hAnsi="Arial" w:cs="Arial"/>
          <w:color w:val="000000"/>
          <w:spacing w:val="3"/>
          <w:sz w:val="20"/>
          <w:szCs w:val="20"/>
          <w:lang w:val="sk-SK"/>
        </w:rPr>
      </w:pPr>
      <w:r w:rsidRPr="005D1881">
        <w:rPr>
          <w:rFonts w:ascii="Arial" w:hAnsi="Arial" w:cs="Arial"/>
          <w:color w:val="000000"/>
          <w:spacing w:val="3"/>
          <w:sz w:val="20"/>
          <w:szCs w:val="20"/>
          <w:lang w:val="sk-SK"/>
        </w:rPr>
        <w:t>V roku 20</w:t>
      </w:r>
      <w:r w:rsidR="00793928">
        <w:rPr>
          <w:rFonts w:ascii="Arial" w:hAnsi="Arial" w:cs="Arial"/>
          <w:color w:val="000000"/>
          <w:spacing w:val="3"/>
          <w:sz w:val="20"/>
          <w:szCs w:val="20"/>
          <w:lang w:val="sk-SK"/>
        </w:rPr>
        <w:t>21</w:t>
      </w:r>
      <w:r w:rsidRPr="005D1881">
        <w:rPr>
          <w:rFonts w:ascii="Arial" w:hAnsi="Arial" w:cs="Arial"/>
          <w:color w:val="000000"/>
          <w:spacing w:val="3"/>
          <w:sz w:val="20"/>
          <w:szCs w:val="20"/>
          <w:lang w:val="sk-SK"/>
        </w:rPr>
        <w:t xml:space="preserve"> spoločnosť </w:t>
      </w:r>
      <w:r w:rsidR="00793928">
        <w:rPr>
          <w:rFonts w:ascii="Arial" w:hAnsi="Arial" w:cs="Arial"/>
          <w:color w:val="000000"/>
          <w:spacing w:val="3"/>
          <w:sz w:val="20"/>
          <w:szCs w:val="20"/>
          <w:lang w:val="sk-SK"/>
        </w:rPr>
        <w:t xml:space="preserve">spustila v plnej prevádzke </w:t>
      </w:r>
      <w:r w:rsidRPr="005D1881">
        <w:rPr>
          <w:rFonts w:ascii="Arial" w:hAnsi="Arial" w:cs="Arial"/>
          <w:color w:val="000000"/>
          <w:spacing w:val="3"/>
          <w:sz w:val="20"/>
          <w:szCs w:val="20"/>
          <w:lang w:val="sk-SK"/>
        </w:rPr>
        <w:t xml:space="preserve"> projekt </w:t>
      </w:r>
      <w:proofErr w:type="spellStart"/>
      <w:r w:rsidRPr="005D1881">
        <w:rPr>
          <w:rFonts w:ascii="Arial" w:hAnsi="Arial" w:cs="Arial"/>
          <w:color w:val="000000"/>
          <w:spacing w:val="3"/>
          <w:sz w:val="20"/>
          <w:szCs w:val="20"/>
          <w:lang w:val="sk-SK"/>
        </w:rPr>
        <w:t>e-shop</w:t>
      </w:r>
      <w:proofErr w:type="spellEnd"/>
      <w:r w:rsidRPr="005D1881">
        <w:rPr>
          <w:rFonts w:ascii="Arial" w:hAnsi="Arial" w:cs="Arial"/>
          <w:color w:val="000000"/>
          <w:spacing w:val="3"/>
          <w:sz w:val="20"/>
          <w:szCs w:val="20"/>
          <w:lang w:val="sk-SK"/>
        </w:rPr>
        <w:t xml:space="preserve"> zameraný na predaj  a dodávku kytíc </w:t>
      </w:r>
      <w:r w:rsidR="00C66BA9">
        <w:rPr>
          <w:rFonts w:ascii="Arial" w:hAnsi="Arial" w:cs="Arial"/>
          <w:color w:val="000000"/>
          <w:spacing w:val="3"/>
          <w:sz w:val="20"/>
          <w:szCs w:val="20"/>
          <w:lang w:val="sk-SK"/>
        </w:rPr>
        <w:t xml:space="preserve">, aranžmánov </w:t>
      </w:r>
      <w:r w:rsidRPr="005D1881">
        <w:rPr>
          <w:rFonts w:ascii="Arial" w:hAnsi="Arial" w:cs="Arial"/>
          <w:color w:val="000000"/>
          <w:spacing w:val="3"/>
          <w:sz w:val="20"/>
          <w:szCs w:val="20"/>
          <w:lang w:val="sk-SK"/>
        </w:rPr>
        <w:t xml:space="preserve">a doplnkového tovaru konečnému spotrebiteľovi. Projekt bol </w:t>
      </w:r>
      <w:r w:rsidR="00775105">
        <w:rPr>
          <w:rFonts w:ascii="Arial" w:hAnsi="Arial" w:cs="Arial"/>
          <w:color w:val="000000"/>
          <w:spacing w:val="3"/>
          <w:sz w:val="20"/>
          <w:szCs w:val="20"/>
          <w:lang w:val="sk-SK"/>
        </w:rPr>
        <w:t>v skúšobnej prevádzke od jari 2020</w:t>
      </w:r>
      <w:r w:rsidRPr="005D1881">
        <w:rPr>
          <w:rFonts w:ascii="Arial" w:hAnsi="Arial" w:cs="Arial"/>
          <w:color w:val="000000"/>
          <w:spacing w:val="3"/>
          <w:sz w:val="20"/>
          <w:szCs w:val="20"/>
          <w:lang w:val="sk-SK"/>
        </w:rPr>
        <w:t xml:space="preserve">, kedy boli </w:t>
      </w:r>
      <w:r w:rsidR="00775105">
        <w:rPr>
          <w:rFonts w:ascii="Arial" w:hAnsi="Arial" w:cs="Arial"/>
          <w:color w:val="000000"/>
          <w:spacing w:val="3"/>
          <w:sz w:val="20"/>
          <w:szCs w:val="20"/>
          <w:lang w:val="sk-SK"/>
        </w:rPr>
        <w:t xml:space="preserve">počas pandémie  </w:t>
      </w:r>
      <w:r w:rsidRPr="005D1881">
        <w:rPr>
          <w:rFonts w:ascii="Arial" w:hAnsi="Arial" w:cs="Arial"/>
          <w:color w:val="000000"/>
          <w:spacing w:val="3"/>
          <w:sz w:val="20"/>
          <w:szCs w:val="20"/>
          <w:lang w:val="sk-SK"/>
        </w:rPr>
        <w:t xml:space="preserve">predajne zatvorené. </w:t>
      </w:r>
      <w:r w:rsidR="00751F78" w:rsidRPr="005D1881">
        <w:rPr>
          <w:rFonts w:ascii="Arial" w:hAnsi="Arial" w:cs="Arial"/>
          <w:color w:val="000000"/>
          <w:spacing w:val="3"/>
          <w:sz w:val="20"/>
          <w:szCs w:val="20"/>
          <w:lang w:val="sk-SK"/>
        </w:rPr>
        <w:t xml:space="preserve"> </w:t>
      </w:r>
      <w:r w:rsidR="00A270DA">
        <w:rPr>
          <w:rFonts w:ascii="Arial" w:hAnsi="Arial" w:cs="Arial"/>
          <w:color w:val="000000"/>
          <w:spacing w:val="3"/>
          <w:sz w:val="20"/>
          <w:szCs w:val="20"/>
          <w:lang w:val="sk-SK"/>
        </w:rPr>
        <w:t>V roku 20</w:t>
      </w:r>
      <w:r w:rsidR="007F3E9B">
        <w:rPr>
          <w:rFonts w:ascii="Arial" w:hAnsi="Arial" w:cs="Arial"/>
          <w:color w:val="000000"/>
          <w:spacing w:val="3"/>
          <w:sz w:val="20"/>
          <w:szCs w:val="20"/>
          <w:lang w:val="sk-SK"/>
        </w:rPr>
        <w:t>21</w:t>
      </w:r>
      <w:r w:rsidR="00A270DA">
        <w:rPr>
          <w:rFonts w:ascii="Arial" w:hAnsi="Arial" w:cs="Arial"/>
          <w:color w:val="000000"/>
          <w:spacing w:val="3"/>
          <w:sz w:val="20"/>
          <w:szCs w:val="20"/>
          <w:lang w:val="sk-SK"/>
        </w:rPr>
        <w:t xml:space="preserve"> sa postupne rozšíril sortiment , ponúkaný prostredníctvom tejto aplikácie, nastavilo sa  prepojenie so skladovým systémom a spustila  sa aj platobná brána  prostredníctvom spoločnosti PAY PALL.  Spoločnosť podpísala zmluvu s firmou </w:t>
      </w:r>
      <w:proofErr w:type="spellStart"/>
      <w:r w:rsidR="00A270DA">
        <w:rPr>
          <w:rFonts w:ascii="Arial" w:hAnsi="Arial" w:cs="Arial"/>
          <w:color w:val="000000"/>
          <w:spacing w:val="3"/>
          <w:sz w:val="20"/>
          <w:szCs w:val="20"/>
          <w:lang w:val="sk-SK"/>
        </w:rPr>
        <w:t>Mediapress</w:t>
      </w:r>
      <w:proofErr w:type="spellEnd"/>
      <w:r w:rsidR="00A270DA">
        <w:rPr>
          <w:rFonts w:ascii="Arial" w:hAnsi="Arial" w:cs="Arial"/>
          <w:color w:val="000000"/>
          <w:spacing w:val="3"/>
          <w:sz w:val="20"/>
          <w:szCs w:val="20"/>
          <w:lang w:val="sk-SK"/>
        </w:rPr>
        <w:t xml:space="preserve"> </w:t>
      </w:r>
      <w:proofErr w:type="spellStart"/>
      <w:r w:rsidR="00A270DA">
        <w:rPr>
          <w:rFonts w:ascii="Arial" w:hAnsi="Arial" w:cs="Arial"/>
          <w:color w:val="000000"/>
          <w:spacing w:val="3"/>
          <w:sz w:val="20"/>
          <w:szCs w:val="20"/>
          <w:lang w:val="sk-SK"/>
        </w:rPr>
        <w:t>Kappa</w:t>
      </w:r>
      <w:proofErr w:type="spellEnd"/>
      <w:r w:rsidR="00A270DA">
        <w:rPr>
          <w:rFonts w:ascii="Arial" w:hAnsi="Arial" w:cs="Arial"/>
          <w:color w:val="000000"/>
          <w:spacing w:val="3"/>
          <w:sz w:val="20"/>
          <w:szCs w:val="20"/>
          <w:lang w:val="sk-SK"/>
        </w:rPr>
        <w:t xml:space="preserve">, ktorá zabezpečuje logistiku   objednaného tovaru  . Tiež </w:t>
      </w:r>
      <w:r w:rsidR="00C66BA9">
        <w:rPr>
          <w:rFonts w:ascii="Arial" w:hAnsi="Arial" w:cs="Arial"/>
          <w:color w:val="000000"/>
          <w:spacing w:val="3"/>
          <w:sz w:val="20"/>
          <w:szCs w:val="20"/>
          <w:lang w:val="sk-SK"/>
        </w:rPr>
        <w:t xml:space="preserve">sme </w:t>
      </w:r>
      <w:r w:rsidR="00A270DA">
        <w:rPr>
          <w:rFonts w:ascii="Arial" w:hAnsi="Arial" w:cs="Arial"/>
          <w:color w:val="000000"/>
          <w:spacing w:val="3"/>
          <w:sz w:val="20"/>
          <w:szCs w:val="20"/>
          <w:lang w:val="sk-SK"/>
        </w:rPr>
        <w:t>zriadil</w:t>
      </w:r>
      <w:r w:rsidR="00C66BA9">
        <w:rPr>
          <w:rFonts w:ascii="Arial" w:hAnsi="Arial" w:cs="Arial"/>
          <w:color w:val="000000"/>
          <w:spacing w:val="3"/>
          <w:sz w:val="20"/>
          <w:szCs w:val="20"/>
          <w:lang w:val="sk-SK"/>
        </w:rPr>
        <w:t xml:space="preserve">i vo svojich maloobchodných prevádzkach </w:t>
      </w:r>
      <w:r w:rsidR="00A270DA">
        <w:rPr>
          <w:rFonts w:ascii="Arial" w:hAnsi="Arial" w:cs="Arial"/>
          <w:color w:val="000000"/>
          <w:spacing w:val="3"/>
          <w:sz w:val="20"/>
          <w:szCs w:val="20"/>
          <w:lang w:val="sk-SK"/>
        </w:rPr>
        <w:t xml:space="preserve"> výdajné miesto pre záujemcov, ktorý si chcú prevziať tovar osobne. </w:t>
      </w:r>
    </w:p>
    <w:p w:rsidR="006B0321" w:rsidRDefault="00C15B60" w:rsidP="006B0321">
      <w:pPr>
        <w:spacing w:before="252" w:line="283" w:lineRule="auto"/>
        <w:ind w:left="864" w:firstLine="720"/>
        <w:jc w:val="both"/>
        <w:rPr>
          <w:rFonts w:ascii="Arial" w:hAnsi="Arial" w:cs="Arial"/>
          <w:color w:val="000000"/>
          <w:sz w:val="20"/>
          <w:szCs w:val="20"/>
          <w:lang w:val="sk-SK"/>
        </w:rPr>
      </w:pPr>
      <w:r w:rsidRPr="005D1881">
        <w:rPr>
          <w:rFonts w:ascii="Arial" w:hAnsi="Arial" w:cs="Arial"/>
          <w:color w:val="000000"/>
          <w:spacing w:val="5"/>
          <w:sz w:val="20"/>
          <w:szCs w:val="20"/>
          <w:lang w:val="sk-SK"/>
        </w:rPr>
        <w:lastRenderedPageBreak/>
        <w:t>V</w:t>
      </w:r>
      <w:r>
        <w:rPr>
          <w:rFonts w:ascii="Arial" w:hAnsi="Arial" w:cs="Arial"/>
          <w:color w:val="000000"/>
          <w:spacing w:val="5"/>
          <w:sz w:val="20"/>
          <w:szCs w:val="20"/>
          <w:lang w:val="sk-SK"/>
        </w:rPr>
        <w:t xml:space="preserve"> roku 2021 spoločnosť nakúpila  2 nové vozidlá </w:t>
      </w:r>
      <w:proofErr w:type="spellStart"/>
      <w:r>
        <w:rPr>
          <w:rFonts w:ascii="Arial" w:hAnsi="Arial" w:cs="Arial"/>
          <w:color w:val="000000"/>
          <w:spacing w:val="5"/>
          <w:sz w:val="20"/>
          <w:szCs w:val="20"/>
          <w:lang w:val="sk-SK"/>
        </w:rPr>
        <w:t>Peugeot</w:t>
      </w:r>
      <w:proofErr w:type="spellEnd"/>
      <w:r>
        <w:rPr>
          <w:rFonts w:ascii="Arial" w:hAnsi="Arial" w:cs="Arial"/>
          <w:color w:val="000000"/>
          <w:spacing w:val="5"/>
          <w:sz w:val="20"/>
          <w:szCs w:val="20"/>
          <w:lang w:val="sk-SK"/>
        </w:rPr>
        <w:t xml:space="preserve"> Boxer pre Mobil </w:t>
      </w:r>
      <w:proofErr w:type="spellStart"/>
      <w:r>
        <w:rPr>
          <w:rFonts w:ascii="Arial" w:hAnsi="Arial" w:cs="Arial"/>
          <w:color w:val="000000"/>
          <w:spacing w:val="5"/>
          <w:sz w:val="20"/>
          <w:szCs w:val="20"/>
          <w:lang w:val="sk-SK"/>
        </w:rPr>
        <w:t>market</w:t>
      </w:r>
      <w:proofErr w:type="spellEnd"/>
      <w:r>
        <w:rPr>
          <w:rFonts w:ascii="Arial" w:hAnsi="Arial" w:cs="Arial"/>
          <w:color w:val="000000"/>
          <w:spacing w:val="5"/>
          <w:sz w:val="20"/>
          <w:szCs w:val="20"/>
          <w:lang w:val="sk-SK"/>
        </w:rPr>
        <w:t xml:space="preserve"> . Postupne tak </w:t>
      </w:r>
      <w:r w:rsidRPr="005D1881">
        <w:rPr>
          <w:rFonts w:ascii="Arial" w:hAnsi="Arial" w:cs="Arial"/>
          <w:color w:val="000000"/>
          <w:spacing w:val="5"/>
          <w:sz w:val="20"/>
          <w:szCs w:val="20"/>
          <w:lang w:val="sk-SK"/>
        </w:rPr>
        <w:t xml:space="preserve"> obnov</w:t>
      </w:r>
      <w:r>
        <w:rPr>
          <w:rFonts w:ascii="Arial" w:hAnsi="Arial" w:cs="Arial"/>
          <w:color w:val="000000"/>
          <w:spacing w:val="5"/>
          <w:sz w:val="20"/>
          <w:szCs w:val="20"/>
          <w:lang w:val="sk-SK"/>
        </w:rPr>
        <w:t xml:space="preserve">uje </w:t>
      </w:r>
      <w:r w:rsidRPr="005D1881">
        <w:rPr>
          <w:rFonts w:ascii="Arial" w:hAnsi="Arial" w:cs="Arial"/>
          <w:color w:val="000000"/>
          <w:spacing w:val="5"/>
          <w:sz w:val="20"/>
          <w:szCs w:val="20"/>
          <w:lang w:val="sk-SK"/>
        </w:rPr>
        <w:t xml:space="preserve"> vozový park </w:t>
      </w:r>
      <w:r>
        <w:rPr>
          <w:rFonts w:ascii="Arial" w:hAnsi="Arial" w:cs="Arial"/>
          <w:color w:val="000000"/>
          <w:spacing w:val="5"/>
          <w:sz w:val="20"/>
          <w:szCs w:val="20"/>
          <w:lang w:val="sk-SK"/>
        </w:rPr>
        <w:t xml:space="preserve"> s cieľom </w:t>
      </w:r>
      <w:r w:rsidRPr="005D1881">
        <w:rPr>
          <w:rFonts w:ascii="Arial" w:hAnsi="Arial" w:cs="Arial"/>
          <w:color w:val="000000"/>
          <w:sz w:val="20"/>
          <w:szCs w:val="20"/>
          <w:lang w:val="sk-SK"/>
        </w:rPr>
        <w:t xml:space="preserve">  zabezpečiť  dodávku kvalitného tovaru a flexibilné služby pre zákazníkov, ktorý uprednostňujú  možnosť výberu tovaru priamo v priestoroch vlastnej prevádzky . V poslednom období zákazníci uprednostňujú takúto možnosť nákupu , ktorá im zabezpečí vyšší komfort a úsporu času a nákladov na dopravu zakúpeného tovaru.</w:t>
      </w:r>
      <w:r w:rsidRPr="005D1881">
        <w:rPr>
          <w:rFonts w:ascii="Arial" w:hAnsi="Arial" w:cs="Arial"/>
          <w:color w:val="000000"/>
          <w:spacing w:val="5"/>
          <w:sz w:val="20"/>
          <w:szCs w:val="20"/>
          <w:lang w:val="sk-SK"/>
        </w:rPr>
        <w:t xml:space="preserve"> </w:t>
      </w:r>
      <w:r>
        <w:rPr>
          <w:rFonts w:ascii="Arial" w:hAnsi="Arial" w:cs="Arial"/>
          <w:color w:val="000000"/>
          <w:spacing w:val="5"/>
          <w:sz w:val="20"/>
          <w:szCs w:val="20"/>
          <w:lang w:val="sk-SK"/>
        </w:rPr>
        <w:t xml:space="preserve"> V súčasnosti už funguje 5 pravidelných trás Mobil </w:t>
      </w:r>
      <w:proofErr w:type="spellStart"/>
      <w:r>
        <w:rPr>
          <w:rFonts w:ascii="Arial" w:hAnsi="Arial" w:cs="Arial"/>
          <w:color w:val="000000"/>
          <w:spacing w:val="5"/>
          <w:sz w:val="20"/>
          <w:szCs w:val="20"/>
          <w:lang w:val="sk-SK"/>
        </w:rPr>
        <w:t>marketu</w:t>
      </w:r>
      <w:proofErr w:type="spellEnd"/>
      <w:r>
        <w:rPr>
          <w:rFonts w:ascii="Arial" w:hAnsi="Arial" w:cs="Arial"/>
          <w:color w:val="000000"/>
          <w:spacing w:val="5"/>
          <w:sz w:val="20"/>
          <w:szCs w:val="20"/>
          <w:lang w:val="sk-SK"/>
        </w:rPr>
        <w:t xml:space="preserve"> a ďalšia sa postupne pripravuje a testuje </w:t>
      </w:r>
      <w:r w:rsidR="00136C9C" w:rsidRPr="005D1881">
        <w:rPr>
          <w:rFonts w:ascii="Arial" w:hAnsi="Arial" w:cs="Arial"/>
          <w:color w:val="000000"/>
          <w:spacing w:val="5"/>
          <w:sz w:val="20"/>
          <w:szCs w:val="20"/>
          <w:lang w:val="sk-SK"/>
        </w:rPr>
        <w:t xml:space="preserve">V nasledujúcom roku firma plánuje </w:t>
      </w:r>
      <w:r w:rsidR="00250576">
        <w:rPr>
          <w:rFonts w:ascii="Arial" w:hAnsi="Arial" w:cs="Arial"/>
          <w:color w:val="000000"/>
          <w:spacing w:val="5"/>
          <w:sz w:val="20"/>
          <w:szCs w:val="20"/>
          <w:lang w:val="sk-SK"/>
        </w:rPr>
        <w:t xml:space="preserve"> nákup </w:t>
      </w:r>
      <w:r w:rsidR="0061413B">
        <w:rPr>
          <w:rFonts w:ascii="Arial" w:hAnsi="Arial" w:cs="Arial"/>
          <w:color w:val="000000"/>
          <w:sz w:val="20"/>
          <w:szCs w:val="20"/>
          <w:lang w:val="sk-SK"/>
        </w:rPr>
        <w:t>osobného motorového vozidla pre vedenie  spoločnosti .</w:t>
      </w:r>
    </w:p>
    <w:p w:rsidR="00C15B60" w:rsidRDefault="00C15B60" w:rsidP="00C15B60">
      <w:pPr>
        <w:spacing w:beforeLines="216" w:before="518" w:line="283" w:lineRule="auto"/>
        <w:ind w:left="862" w:firstLine="720"/>
        <w:rPr>
          <w:rFonts w:ascii="Arial" w:hAnsi="Arial" w:cs="Arial"/>
          <w:color w:val="000000"/>
          <w:spacing w:val="5"/>
          <w:sz w:val="20"/>
          <w:szCs w:val="20"/>
          <w:lang w:val="sk-SK"/>
        </w:rPr>
      </w:pPr>
      <w:r w:rsidRPr="005D1881">
        <w:rPr>
          <w:rFonts w:ascii="Arial" w:hAnsi="Arial" w:cs="Arial"/>
          <w:color w:val="000000"/>
          <w:spacing w:val="5"/>
          <w:sz w:val="20"/>
          <w:szCs w:val="20"/>
          <w:lang w:val="sk-SK"/>
        </w:rPr>
        <w:t>V</w:t>
      </w:r>
      <w:r>
        <w:rPr>
          <w:rFonts w:ascii="Arial" w:hAnsi="Arial" w:cs="Arial"/>
          <w:color w:val="000000"/>
          <w:spacing w:val="5"/>
          <w:sz w:val="20"/>
          <w:szCs w:val="20"/>
          <w:lang w:val="sk-SK"/>
        </w:rPr>
        <w:t> roku  2021</w:t>
      </w:r>
      <w:r w:rsidRPr="005D1881">
        <w:rPr>
          <w:rFonts w:ascii="Arial" w:hAnsi="Arial" w:cs="Arial"/>
          <w:color w:val="000000"/>
          <w:spacing w:val="5"/>
          <w:sz w:val="20"/>
          <w:szCs w:val="20"/>
          <w:lang w:val="sk-SK"/>
        </w:rPr>
        <w:t xml:space="preserve"> bol</w:t>
      </w:r>
      <w:r>
        <w:rPr>
          <w:rFonts w:ascii="Arial" w:hAnsi="Arial" w:cs="Arial"/>
          <w:color w:val="000000"/>
          <w:spacing w:val="5"/>
          <w:sz w:val="20"/>
          <w:szCs w:val="20"/>
          <w:lang w:val="sk-SK"/>
        </w:rPr>
        <w:t>i</w:t>
      </w:r>
      <w:r w:rsidRPr="005D1881">
        <w:rPr>
          <w:rFonts w:ascii="Arial" w:hAnsi="Arial" w:cs="Arial"/>
          <w:color w:val="000000"/>
          <w:spacing w:val="5"/>
          <w:sz w:val="20"/>
          <w:szCs w:val="20"/>
          <w:lang w:val="sk-SK"/>
        </w:rPr>
        <w:t xml:space="preserve"> kúpené </w:t>
      </w:r>
      <w:r>
        <w:rPr>
          <w:rFonts w:ascii="Arial" w:hAnsi="Arial" w:cs="Arial"/>
          <w:color w:val="000000"/>
          <w:spacing w:val="5"/>
          <w:sz w:val="20"/>
          <w:szCs w:val="20"/>
          <w:lang w:val="sk-SK"/>
        </w:rPr>
        <w:t xml:space="preserve">2 nové osobné vozidlá pre vedenie spoločnosti </w:t>
      </w:r>
      <w:r w:rsidRPr="005D1881">
        <w:rPr>
          <w:rFonts w:ascii="Arial" w:hAnsi="Arial" w:cs="Arial"/>
          <w:color w:val="000000"/>
          <w:spacing w:val="5"/>
          <w:sz w:val="20"/>
          <w:szCs w:val="20"/>
          <w:lang w:val="sk-SK"/>
        </w:rPr>
        <w:t xml:space="preserve"> </w:t>
      </w:r>
      <w:r>
        <w:rPr>
          <w:rFonts w:ascii="Arial" w:hAnsi="Arial" w:cs="Arial"/>
          <w:color w:val="000000"/>
          <w:spacing w:val="5"/>
          <w:sz w:val="20"/>
          <w:szCs w:val="20"/>
          <w:lang w:val="sk-SK"/>
        </w:rPr>
        <w:t xml:space="preserve"> Škoda </w:t>
      </w:r>
      <w:proofErr w:type="spellStart"/>
      <w:r>
        <w:rPr>
          <w:rFonts w:ascii="Arial" w:hAnsi="Arial" w:cs="Arial"/>
          <w:color w:val="000000"/>
          <w:spacing w:val="5"/>
          <w:sz w:val="20"/>
          <w:szCs w:val="20"/>
          <w:lang w:val="sk-SK"/>
        </w:rPr>
        <w:t>Kodiaq</w:t>
      </w:r>
      <w:proofErr w:type="spellEnd"/>
      <w:r>
        <w:rPr>
          <w:rFonts w:ascii="Arial" w:hAnsi="Arial" w:cs="Arial"/>
          <w:color w:val="000000"/>
          <w:spacing w:val="5"/>
          <w:sz w:val="20"/>
          <w:szCs w:val="20"/>
          <w:lang w:val="sk-SK"/>
        </w:rPr>
        <w:t xml:space="preserve"> a hybridné vozidlo </w:t>
      </w:r>
      <w:proofErr w:type="spellStart"/>
      <w:r>
        <w:rPr>
          <w:rFonts w:ascii="Arial" w:hAnsi="Arial" w:cs="Arial"/>
          <w:color w:val="000000"/>
          <w:spacing w:val="5"/>
          <w:sz w:val="20"/>
          <w:szCs w:val="20"/>
          <w:lang w:val="sk-SK"/>
        </w:rPr>
        <w:t>Hyundai</w:t>
      </w:r>
      <w:proofErr w:type="spellEnd"/>
      <w:r>
        <w:rPr>
          <w:rFonts w:ascii="Arial" w:hAnsi="Arial" w:cs="Arial"/>
          <w:color w:val="000000"/>
          <w:spacing w:val="5"/>
          <w:sz w:val="20"/>
          <w:szCs w:val="20"/>
          <w:lang w:val="sk-SK"/>
        </w:rPr>
        <w:t xml:space="preserve"> </w:t>
      </w:r>
      <w:proofErr w:type="spellStart"/>
      <w:r>
        <w:rPr>
          <w:rFonts w:ascii="Arial" w:hAnsi="Arial" w:cs="Arial"/>
          <w:color w:val="000000"/>
          <w:spacing w:val="5"/>
          <w:sz w:val="20"/>
          <w:szCs w:val="20"/>
          <w:lang w:val="sk-SK"/>
        </w:rPr>
        <w:t>Santa</w:t>
      </w:r>
      <w:proofErr w:type="spellEnd"/>
      <w:r>
        <w:rPr>
          <w:rFonts w:ascii="Arial" w:hAnsi="Arial" w:cs="Arial"/>
          <w:color w:val="000000"/>
          <w:spacing w:val="5"/>
          <w:sz w:val="20"/>
          <w:szCs w:val="20"/>
          <w:lang w:val="sk-SK"/>
        </w:rPr>
        <w:t xml:space="preserve"> </w:t>
      </w:r>
      <w:proofErr w:type="spellStart"/>
      <w:r>
        <w:rPr>
          <w:rFonts w:ascii="Arial" w:hAnsi="Arial" w:cs="Arial"/>
          <w:color w:val="000000"/>
          <w:spacing w:val="5"/>
          <w:sz w:val="20"/>
          <w:szCs w:val="20"/>
          <w:lang w:val="sk-SK"/>
        </w:rPr>
        <w:t>Fe</w:t>
      </w:r>
      <w:proofErr w:type="spellEnd"/>
      <w:r>
        <w:rPr>
          <w:rFonts w:ascii="Arial" w:hAnsi="Arial" w:cs="Arial"/>
          <w:color w:val="000000"/>
          <w:spacing w:val="5"/>
          <w:sz w:val="20"/>
          <w:szCs w:val="20"/>
          <w:lang w:val="sk-SK"/>
        </w:rPr>
        <w:t xml:space="preserve">  </w:t>
      </w:r>
      <w:r w:rsidRPr="005D1881">
        <w:rPr>
          <w:rFonts w:ascii="Arial" w:hAnsi="Arial" w:cs="Arial"/>
          <w:color w:val="000000"/>
          <w:spacing w:val="5"/>
          <w:sz w:val="20"/>
          <w:szCs w:val="20"/>
          <w:lang w:val="sk-SK"/>
        </w:rPr>
        <w:t>.</w:t>
      </w:r>
      <w:r>
        <w:rPr>
          <w:rFonts w:ascii="Arial" w:hAnsi="Arial" w:cs="Arial"/>
          <w:color w:val="000000"/>
          <w:spacing w:val="5"/>
          <w:sz w:val="20"/>
          <w:szCs w:val="20"/>
          <w:lang w:val="sk-SK"/>
        </w:rPr>
        <w:t xml:space="preserve"> </w:t>
      </w:r>
    </w:p>
    <w:p w:rsidR="00C15B60" w:rsidRPr="00DF68D2" w:rsidRDefault="00C15B60" w:rsidP="00C15B60">
      <w:pPr>
        <w:spacing w:beforeLines="216" w:before="518" w:line="360" w:lineRule="auto"/>
        <w:ind w:left="862" w:firstLine="554"/>
        <w:rPr>
          <w:rFonts w:ascii="Arial" w:hAnsi="Arial" w:cs="Arial"/>
          <w:color w:val="000000"/>
          <w:spacing w:val="5"/>
          <w:sz w:val="20"/>
          <w:szCs w:val="20"/>
          <w:lang w:val="sk-SK"/>
        </w:rPr>
      </w:pPr>
      <w:r>
        <w:rPr>
          <w:rFonts w:ascii="Arial" w:hAnsi="Arial" w:cs="Arial"/>
          <w:color w:val="000000"/>
          <w:spacing w:val="5"/>
          <w:sz w:val="20"/>
          <w:szCs w:val="20"/>
          <w:lang w:val="sk-SK"/>
        </w:rPr>
        <w:t>V</w:t>
      </w:r>
      <w:r w:rsidRPr="005D1881">
        <w:rPr>
          <w:rFonts w:ascii="Arial" w:hAnsi="Arial" w:cs="Arial"/>
          <w:color w:val="000000"/>
          <w:spacing w:val="5"/>
          <w:sz w:val="20"/>
          <w:szCs w:val="20"/>
          <w:lang w:val="sk-SK"/>
        </w:rPr>
        <w:t xml:space="preserve"> nasledujúcom roku firma plánuje </w:t>
      </w:r>
      <w:r>
        <w:rPr>
          <w:rFonts w:ascii="Arial" w:hAnsi="Arial" w:cs="Arial"/>
          <w:color w:val="000000"/>
          <w:spacing w:val="5"/>
          <w:sz w:val="20"/>
          <w:szCs w:val="20"/>
          <w:lang w:val="sk-SK"/>
        </w:rPr>
        <w:t xml:space="preserve"> nákup </w:t>
      </w:r>
      <w:r>
        <w:rPr>
          <w:rFonts w:ascii="Arial" w:hAnsi="Arial" w:cs="Arial"/>
          <w:color w:val="000000"/>
          <w:sz w:val="20"/>
          <w:szCs w:val="20"/>
          <w:lang w:val="sk-SK"/>
        </w:rPr>
        <w:t>nového ťahača značky Volvo s  predpokladaným dodaním  apríl 2022.</w:t>
      </w:r>
    </w:p>
    <w:p w:rsidR="00C15B60" w:rsidRPr="005D1881" w:rsidRDefault="00C15B60" w:rsidP="00C15B60">
      <w:pPr>
        <w:tabs>
          <w:tab w:val="left" w:pos="4011"/>
          <w:tab w:val="right" w:pos="10073"/>
        </w:tabs>
        <w:spacing w:before="180" w:line="276" w:lineRule="auto"/>
        <w:ind w:left="708"/>
        <w:jc w:val="both"/>
        <w:rPr>
          <w:rFonts w:ascii="Arial" w:hAnsi="Arial" w:cs="Arial"/>
          <w:color w:val="000000"/>
          <w:sz w:val="20"/>
          <w:szCs w:val="20"/>
          <w:lang w:val="sk-SK"/>
        </w:rPr>
      </w:pPr>
      <w:r w:rsidRPr="005D1881">
        <w:rPr>
          <w:rFonts w:ascii="Arial" w:hAnsi="Arial" w:cs="Arial"/>
          <w:color w:val="000000"/>
          <w:spacing w:val="4"/>
          <w:sz w:val="20"/>
          <w:szCs w:val="20"/>
          <w:lang w:val="sk-SK"/>
        </w:rPr>
        <w:t xml:space="preserve">                Od  roku  20</w:t>
      </w:r>
      <w:r>
        <w:rPr>
          <w:rFonts w:ascii="Arial" w:hAnsi="Arial" w:cs="Arial"/>
          <w:color w:val="000000"/>
          <w:spacing w:val="4"/>
          <w:sz w:val="20"/>
          <w:szCs w:val="20"/>
          <w:lang w:val="sk-SK"/>
        </w:rPr>
        <w:t>21</w:t>
      </w:r>
      <w:r w:rsidRPr="005D1881">
        <w:rPr>
          <w:rFonts w:ascii="Arial" w:hAnsi="Arial" w:cs="Arial"/>
          <w:color w:val="000000"/>
          <w:spacing w:val="4"/>
          <w:sz w:val="20"/>
          <w:szCs w:val="20"/>
          <w:lang w:val="sk-SK"/>
        </w:rPr>
        <w:t xml:space="preserve">  </w:t>
      </w:r>
      <w:r w:rsidRPr="005D1881">
        <w:rPr>
          <w:rFonts w:ascii="Arial" w:hAnsi="Arial" w:cs="Arial"/>
          <w:color w:val="000000"/>
          <w:spacing w:val="-4"/>
          <w:sz w:val="20"/>
          <w:szCs w:val="20"/>
          <w:lang w:val="sk-SK"/>
        </w:rPr>
        <w:t>firma poskyt</w:t>
      </w:r>
      <w:r>
        <w:rPr>
          <w:rFonts w:ascii="Arial" w:hAnsi="Arial" w:cs="Arial"/>
          <w:color w:val="000000"/>
          <w:spacing w:val="-4"/>
          <w:sz w:val="20"/>
          <w:szCs w:val="20"/>
          <w:lang w:val="sk-SK"/>
        </w:rPr>
        <w:t xml:space="preserve">ne </w:t>
      </w:r>
      <w:r w:rsidRPr="005D1881">
        <w:rPr>
          <w:rFonts w:ascii="Arial" w:hAnsi="Arial" w:cs="Arial"/>
          <w:color w:val="000000"/>
          <w:spacing w:val="-4"/>
          <w:sz w:val="20"/>
          <w:szCs w:val="20"/>
          <w:lang w:val="sk-SK"/>
        </w:rPr>
        <w:t xml:space="preserve"> možnosť  zapožičania  </w:t>
      </w:r>
      <w:r w:rsidRPr="005D1881">
        <w:rPr>
          <w:rFonts w:ascii="Arial" w:hAnsi="Arial" w:cs="Arial"/>
          <w:color w:val="000000"/>
          <w:spacing w:val="5"/>
          <w:sz w:val="20"/>
          <w:szCs w:val="20"/>
          <w:lang w:val="sk-SK"/>
        </w:rPr>
        <w:t xml:space="preserve">exkluzívneho doplnkového tovaru ako aj   vystavených aranžmánov z priestorov </w:t>
      </w:r>
      <w:r>
        <w:rPr>
          <w:rFonts w:ascii="Arial" w:hAnsi="Arial" w:cs="Arial"/>
          <w:color w:val="000000"/>
          <w:spacing w:val="5"/>
          <w:sz w:val="20"/>
          <w:szCs w:val="20"/>
          <w:lang w:val="sk-SK"/>
        </w:rPr>
        <w:t xml:space="preserve">predajne CUREL PREMIUM </w:t>
      </w:r>
      <w:r w:rsidRPr="005D1881">
        <w:rPr>
          <w:rFonts w:ascii="Arial" w:hAnsi="Arial" w:cs="Arial"/>
          <w:color w:val="000000"/>
          <w:spacing w:val="5"/>
          <w:sz w:val="20"/>
          <w:szCs w:val="20"/>
          <w:lang w:val="sk-SK"/>
        </w:rPr>
        <w:t xml:space="preserve"> . </w:t>
      </w:r>
      <w:r w:rsidRPr="005D1881">
        <w:rPr>
          <w:rFonts w:ascii="Arial" w:hAnsi="Arial" w:cs="Arial"/>
          <w:color w:val="000000"/>
          <w:spacing w:val="11"/>
          <w:sz w:val="20"/>
          <w:szCs w:val="20"/>
          <w:lang w:val="sk-SK"/>
        </w:rPr>
        <w:t xml:space="preserve">Takýto tovar je možné zapožičať na rôzne udalosti plesy, exhibície, koncerty, svadby , výstavy </w:t>
      </w:r>
      <w:r w:rsidRPr="005D1881">
        <w:rPr>
          <w:rFonts w:ascii="Arial" w:hAnsi="Arial" w:cs="Arial"/>
          <w:color w:val="000000"/>
          <w:sz w:val="20"/>
          <w:szCs w:val="20"/>
          <w:lang w:val="sk-SK"/>
        </w:rPr>
        <w:t>a podobne .</w:t>
      </w:r>
    </w:p>
    <w:p w:rsidR="00C15B60" w:rsidRPr="005D1881" w:rsidRDefault="00C15B60" w:rsidP="00C15B60">
      <w:pPr>
        <w:tabs>
          <w:tab w:val="left" w:pos="4011"/>
          <w:tab w:val="right" w:pos="10073"/>
        </w:tabs>
        <w:spacing w:before="180" w:line="276" w:lineRule="auto"/>
        <w:ind w:left="708"/>
        <w:jc w:val="both"/>
        <w:rPr>
          <w:rFonts w:ascii="Arial" w:hAnsi="Arial" w:cs="Arial"/>
          <w:color w:val="000000"/>
          <w:sz w:val="20"/>
          <w:szCs w:val="20"/>
          <w:lang w:val="sk-SK"/>
        </w:rPr>
      </w:pPr>
      <w:r w:rsidRPr="005D1881">
        <w:rPr>
          <w:rFonts w:ascii="Arial" w:hAnsi="Arial" w:cs="Arial"/>
          <w:color w:val="000000"/>
          <w:sz w:val="20"/>
          <w:szCs w:val="20"/>
          <w:lang w:val="sk-SK"/>
        </w:rPr>
        <w:t xml:space="preserve">                 Od  roku 2017 spoločnosť intenzívne spolupracuje  so špedičnými spoločnosťami s cieľom efektívneho  vyťaženia  kamiónovej dopravy .V roku 20</w:t>
      </w:r>
      <w:r>
        <w:rPr>
          <w:rFonts w:ascii="Arial" w:hAnsi="Arial" w:cs="Arial"/>
          <w:color w:val="000000"/>
          <w:sz w:val="20"/>
          <w:szCs w:val="20"/>
          <w:lang w:val="sk-SK"/>
        </w:rPr>
        <w:t>21</w:t>
      </w:r>
      <w:r w:rsidRPr="005D1881">
        <w:rPr>
          <w:rFonts w:ascii="Arial" w:hAnsi="Arial" w:cs="Arial"/>
          <w:color w:val="000000"/>
          <w:sz w:val="20"/>
          <w:szCs w:val="20"/>
          <w:lang w:val="sk-SK"/>
        </w:rPr>
        <w:t xml:space="preserve"> výnosy</w:t>
      </w:r>
      <w:r>
        <w:rPr>
          <w:rFonts w:ascii="Arial" w:hAnsi="Arial" w:cs="Arial"/>
          <w:color w:val="000000"/>
          <w:sz w:val="20"/>
          <w:szCs w:val="20"/>
          <w:lang w:val="sk-SK"/>
        </w:rPr>
        <w:t xml:space="preserve"> za dopravu predstavovali sumu 110 095,- EUR</w:t>
      </w:r>
      <w:r w:rsidRPr="005D1881">
        <w:rPr>
          <w:rFonts w:ascii="Arial" w:hAnsi="Arial" w:cs="Arial"/>
          <w:color w:val="000000"/>
          <w:sz w:val="20"/>
          <w:szCs w:val="20"/>
          <w:lang w:val="sk-SK"/>
        </w:rPr>
        <w:t xml:space="preserve"> </w:t>
      </w:r>
      <w:r>
        <w:rPr>
          <w:rFonts w:ascii="Arial" w:hAnsi="Arial" w:cs="Arial"/>
          <w:color w:val="000000"/>
          <w:sz w:val="20"/>
          <w:szCs w:val="20"/>
          <w:lang w:val="sk-SK"/>
        </w:rPr>
        <w:t>a boli porovnateľné s predchádzajúcimi rokmi 2019 a 2020.</w:t>
      </w:r>
    </w:p>
    <w:p w:rsidR="00C15B60" w:rsidRDefault="00C15B60" w:rsidP="00C15B60">
      <w:pPr>
        <w:tabs>
          <w:tab w:val="left" w:pos="4011"/>
          <w:tab w:val="right" w:pos="10073"/>
        </w:tabs>
        <w:spacing w:before="180" w:line="276" w:lineRule="auto"/>
        <w:ind w:left="708"/>
        <w:jc w:val="both"/>
        <w:rPr>
          <w:rFonts w:ascii="Arial" w:hAnsi="Arial" w:cs="Arial"/>
          <w:color w:val="000000"/>
          <w:sz w:val="20"/>
          <w:szCs w:val="20"/>
          <w:lang w:val="sk-SK"/>
        </w:rPr>
      </w:pPr>
      <w:r w:rsidRPr="005D1881">
        <w:rPr>
          <w:rFonts w:ascii="Arial" w:hAnsi="Arial" w:cs="Arial"/>
          <w:color w:val="000000"/>
          <w:sz w:val="20"/>
          <w:szCs w:val="20"/>
          <w:lang w:val="sk-SK"/>
        </w:rPr>
        <w:t xml:space="preserve">                 Od  roku 2018 v spoločnosti pôsobí pracovník  na pozícii  </w:t>
      </w:r>
      <w:proofErr w:type="spellStart"/>
      <w:r w:rsidRPr="005D1881">
        <w:rPr>
          <w:rFonts w:ascii="Arial" w:hAnsi="Arial" w:cs="Arial"/>
          <w:color w:val="000000"/>
          <w:sz w:val="20"/>
          <w:szCs w:val="20"/>
          <w:lang w:val="sk-SK"/>
        </w:rPr>
        <w:t>business</w:t>
      </w:r>
      <w:proofErr w:type="spellEnd"/>
      <w:r w:rsidRPr="005D1881">
        <w:rPr>
          <w:rFonts w:ascii="Arial" w:hAnsi="Arial" w:cs="Arial"/>
          <w:color w:val="000000"/>
          <w:sz w:val="20"/>
          <w:szCs w:val="20"/>
          <w:lang w:val="sk-SK"/>
        </w:rPr>
        <w:t xml:space="preserve"> </w:t>
      </w:r>
      <w:proofErr w:type="spellStart"/>
      <w:r w:rsidRPr="005D1881">
        <w:rPr>
          <w:rFonts w:ascii="Arial" w:hAnsi="Arial" w:cs="Arial"/>
          <w:color w:val="000000"/>
          <w:sz w:val="20"/>
          <w:szCs w:val="20"/>
          <w:lang w:val="sk-SK"/>
        </w:rPr>
        <w:t>development</w:t>
      </w:r>
      <w:proofErr w:type="spellEnd"/>
      <w:r w:rsidRPr="005D1881">
        <w:rPr>
          <w:rFonts w:ascii="Arial" w:hAnsi="Arial" w:cs="Arial"/>
          <w:color w:val="000000"/>
          <w:sz w:val="20"/>
          <w:szCs w:val="20"/>
          <w:lang w:val="sk-SK"/>
        </w:rPr>
        <w:t xml:space="preserve"> </w:t>
      </w:r>
      <w:proofErr w:type="spellStart"/>
      <w:r w:rsidRPr="005D1881">
        <w:rPr>
          <w:rFonts w:ascii="Arial" w:hAnsi="Arial" w:cs="Arial"/>
          <w:color w:val="000000"/>
          <w:sz w:val="20"/>
          <w:szCs w:val="20"/>
          <w:lang w:val="sk-SK"/>
        </w:rPr>
        <w:t>manager</w:t>
      </w:r>
      <w:proofErr w:type="spellEnd"/>
      <w:r w:rsidRPr="005D1881">
        <w:rPr>
          <w:rFonts w:ascii="Arial" w:hAnsi="Arial" w:cs="Arial"/>
          <w:color w:val="000000"/>
          <w:sz w:val="20"/>
          <w:szCs w:val="20"/>
          <w:lang w:val="sk-SK"/>
        </w:rPr>
        <w:t xml:space="preserve"> , ktorý sa venuj</w:t>
      </w:r>
      <w:r>
        <w:rPr>
          <w:rFonts w:ascii="Arial" w:hAnsi="Arial" w:cs="Arial"/>
          <w:color w:val="000000"/>
          <w:sz w:val="20"/>
          <w:szCs w:val="20"/>
          <w:lang w:val="sk-SK"/>
        </w:rPr>
        <w:t>e</w:t>
      </w:r>
      <w:r w:rsidRPr="005D1881">
        <w:rPr>
          <w:rFonts w:ascii="Arial" w:hAnsi="Arial" w:cs="Arial"/>
          <w:color w:val="000000"/>
          <w:sz w:val="20"/>
          <w:szCs w:val="20"/>
          <w:lang w:val="sk-SK"/>
        </w:rPr>
        <w:t xml:space="preserve">  rozvoju obchodnej činnosti spoločnosti , priamemu ale aj telefonickému kontaktu so zákazníkom  a spätnej väzbe , akvizícii nových zákazníkov  a podieľa sa  aj na marketingovom rozvoji spoločnosti .</w:t>
      </w:r>
      <w:r>
        <w:rPr>
          <w:rFonts w:ascii="Arial" w:hAnsi="Arial" w:cs="Arial"/>
          <w:color w:val="000000"/>
          <w:sz w:val="20"/>
          <w:szCs w:val="20"/>
          <w:lang w:val="sk-SK"/>
        </w:rPr>
        <w:t xml:space="preserve"> Na stránke spoločnosti bola spustená aplikácia REAGO , ktorá umožňuje návštevníkom získať základné informácie o spoločnosti a o ponúkanom sortimente . </w:t>
      </w:r>
    </w:p>
    <w:p w:rsidR="003F70E7" w:rsidRDefault="003F70E7" w:rsidP="00C15B60">
      <w:pPr>
        <w:tabs>
          <w:tab w:val="left" w:pos="4011"/>
          <w:tab w:val="right" w:pos="10073"/>
        </w:tabs>
        <w:spacing w:before="180" w:line="276" w:lineRule="auto"/>
        <w:ind w:left="708"/>
        <w:jc w:val="both"/>
        <w:rPr>
          <w:rFonts w:ascii="Arial" w:hAnsi="Arial" w:cs="Arial"/>
          <w:b/>
          <w:color w:val="072C62"/>
          <w:spacing w:val="7"/>
          <w:sz w:val="20"/>
          <w:szCs w:val="20"/>
          <w:lang w:val="sk-SK"/>
        </w:rPr>
      </w:pPr>
    </w:p>
    <w:p w:rsidR="00561066" w:rsidRPr="004622D1" w:rsidRDefault="00561066" w:rsidP="00561066">
      <w:pPr>
        <w:tabs>
          <w:tab w:val="right" w:pos="2829"/>
        </w:tabs>
        <w:ind w:left="360"/>
        <w:rPr>
          <w:rFonts w:ascii="Arial" w:hAnsi="Arial" w:cs="Arial"/>
          <w:b/>
          <w:color w:val="072C62"/>
          <w:sz w:val="20"/>
          <w:szCs w:val="20"/>
          <w:lang w:val="sk-SK"/>
        </w:rPr>
      </w:pPr>
      <w:r w:rsidRPr="004622D1">
        <w:rPr>
          <w:rFonts w:ascii="Arial" w:hAnsi="Arial" w:cs="Arial"/>
          <w:b/>
          <w:color w:val="072C62"/>
          <w:spacing w:val="7"/>
          <w:sz w:val="20"/>
          <w:szCs w:val="20"/>
          <w:lang w:val="sk-SK"/>
        </w:rPr>
        <w:t>2.</w:t>
      </w:r>
      <w:r w:rsidR="00280C2F" w:rsidRPr="004622D1">
        <w:rPr>
          <w:rFonts w:ascii="Arial" w:hAnsi="Arial" w:cs="Arial"/>
          <w:b/>
          <w:color w:val="072C62"/>
          <w:spacing w:val="7"/>
          <w:sz w:val="20"/>
          <w:szCs w:val="20"/>
          <w:lang w:val="sk-SK"/>
        </w:rPr>
        <w:t>2</w:t>
      </w:r>
      <w:r w:rsidRPr="004622D1">
        <w:rPr>
          <w:rFonts w:ascii="Arial" w:hAnsi="Arial" w:cs="Arial"/>
          <w:b/>
          <w:color w:val="072C62"/>
          <w:spacing w:val="7"/>
          <w:sz w:val="20"/>
          <w:szCs w:val="20"/>
          <w:lang w:val="sk-SK"/>
        </w:rPr>
        <w:t>.</w:t>
      </w:r>
      <w:r w:rsidR="00280C2F" w:rsidRPr="004622D1">
        <w:rPr>
          <w:rFonts w:ascii="Arial" w:hAnsi="Arial" w:cs="Arial"/>
          <w:b/>
          <w:color w:val="072C62"/>
          <w:spacing w:val="7"/>
          <w:sz w:val="20"/>
          <w:szCs w:val="20"/>
          <w:lang w:val="sk-SK"/>
        </w:rPr>
        <w:t>Ciele</w:t>
      </w:r>
    </w:p>
    <w:p w:rsidR="002C357F" w:rsidRDefault="003F70E7" w:rsidP="00225963">
      <w:pPr>
        <w:spacing w:before="432" w:line="283" w:lineRule="auto"/>
        <w:ind w:left="708" w:firstLine="708"/>
        <w:jc w:val="both"/>
        <w:rPr>
          <w:rFonts w:ascii="Arial" w:hAnsi="Arial" w:cs="Arial"/>
          <w:color w:val="000000"/>
          <w:spacing w:val="1"/>
          <w:sz w:val="20"/>
          <w:szCs w:val="20"/>
          <w:lang w:val="sk-SK"/>
        </w:rPr>
      </w:pPr>
      <w:r w:rsidRPr="003F70E7">
        <w:rPr>
          <w:rFonts w:ascii="Arial" w:hAnsi="Arial" w:cs="Arial"/>
          <w:color w:val="000000"/>
          <w:spacing w:val="14"/>
          <w:sz w:val="20"/>
          <w:szCs w:val="20"/>
          <w:lang w:val="sk-SK"/>
        </w:rPr>
        <w:t>Vedenie spoločnosti vytvára tlak na n</w:t>
      </w:r>
      <w:r w:rsidR="002C357F" w:rsidRPr="003F70E7">
        <w:rPr>
          <w:rFonts w:ascii="Arial" w:hAnsi="Arial" w:cs="Arial"/>
          <w:color w:val="000000"/>
          <w:spacing w:val="14"/>
          <w:sz w:val="20"/>
          <w:szCs w:val="20"/>
          <w:lang w:val="sk-SK"/>
        </w:rPr>
        <w:t>eustály r</w:t>
      </w:r>
      <w:r w:rsidR="00225963">
        <w:rPr>
          <w:rFonts w:ascii="Arial" w:hAnsi="Arial" w:cs="Arial"/>
          <w:color w:val="000000"/>
          <w:spacing w:val="14"/>
          <w:sz w:val="20"/>
          <w:szCs w:val="20"/>
          <w:lang w:val="sk-SK"/>
        </w:rPr>
        <w:t xml:space="preserve">ozvoj činností, postupov a snáh </w:t>
      </w:r>
      <w:r w:rsidR="002C357F" w:rsidRPr="003F70E7">
        <w:rPr>
          <w:rFonts w:ascii="Arial" w:hAnsi="Arial" w:cs="Arial"/>
          <w:color w:val="000000"/>
          <w:spacing w:val="14"/>
          <w:sz w:val="20"/>
          <w:szCs w:val="20"/>
          <w:lang w:val="sk-SK"/>
        </w:rPr>
        <w:t>na uspokojovanie potrieb zákazníka,</w:t>
      </w:r>
      <w:r w:rsidR="00280C2F" w:rsidRPr="003F70E7">
        <w:rPr>
          <w:rFonts w:ascii="Arial" w:hAnsi="Arial" w:cs="Arial"/>
          <w:color w:val="000000"/>
          <w:spacing w:val="14"/>
          <w:sz w:val="20"/>
          <w:szCs w:val="20"/>
          <w:lang w:val="sk-SK"/>
        </w:rPr>
        <w:t xml:space="preserve"> </w:t>
      </w:r>
      <w:r w:rsidR="002C357F" w:rsidRPr="003F70E7">
        <w:rPr>
          <w:rFonts w:ascii="Arial" w:hAnsi="Arial" w:cs="Arial"/>
          <w:color w:val="000000"/>
          <w:spacing w:val="8"/>
          <w:sz w:val="20"/>
          <w:szCs w:val="20"/>
          <w:lang w:val="sk-SK"/>
        </w:rPr>
        <w:t xml:space="preserve">stabilizácia a rozšírenie zákazníckej základne. Zvyšovanie efektívnosti a profesionálnej úrovne </w:t>
      </w:r>
      <w:r w:rsidR="002C357F" w:rsidRPr="003F70E7">
        <w:rPr>
          <w:rFonts w:ascii="Arial" w:hAnsi="Arial" w:cs="Arial"/>
          <w:color w:val="000000"/>
          <w:spacing w:val="4"/>
          <w:sz w:val="20"/>
          <w:szCs w:val="20"/>
          <w:lang w:val="sk-SK"/>
        </w:rPr>
        <w:t xml:space="preserve">našich zamestnancov. Posilnenie našej pozície na trhu zvýšením trhového podielu firmy s </w:t>
      </w:r>
      <w:r w:rsidR="002C357F" w:rsidRPr="003F70E7">
        <w:rPr>
          <w:rFonts w:ascii="Arial" w:hAnsi="Arial" w:cs="Arial"/>
          <w:color w:val="000000"/>
          <w:spacing w:val="1"/>
          <w:sz w:val="20"/>
          <w:szCs w:val="20"/>
          <w:lang w:val="sk-SK"/>
        </w:rPr>
        <w:t xml:space="preserve">dôrazom na vysokú kvalitu </w:t>
      </w:r>
      <w:r w:rsidR="00250576">
        <w:rPr>
          <w:rFonts w:ascii="Arial" w:hAnsi="Arial" w:cs="Arial"/>
          <w:color w:val="000000"/>
          <w:spacing w:val="1"/>
          <w:sz w:val="20"/>
          <w:szCs w:val="20"/>
          <w:lang w:val="sk-SK"/>
        </w:rPr>
        <w:t>,</w:t>
      </w:r>
      <w:r w:rsidR="002C357F" w:rsidRPr="003F70E7">
        <w:rPr>
          <w:rFonts w:ascii="Arial" w:hAnsi="Arial" w:cs="Arial"/>
          <w:color w:val="000000"/>
          <w:spacing w:val="1"/>
          <w:sz w:val="20"/>
          <w:szCs w:val="20"/>
          <w:lang w:val="sk-SK"/>
        </w:rPr>
        <w:t xml:space="preserve"> efektivitu </w:t>
      </w:r>
      <w:r w:rsidR="00250576">
        <w:rPr>
          <w:rFonts w:ascii="Arial" w:hAnsi="Arial" w:cs="Arial"/>
          <w:color w:val="000000"/>
          <w:spacing w:val="1"/>
          <w:sz w:val="20"/>
          <w:szCs w:val="20"/>
          <w:lang w:val="sk-SK"/>
        </w:rPr>
        <w:t xml:space="preserve">a dostupnosť tovaru aj v čase mimoriadnej situácie. </w:t>
      </w:r>
    </w:p>
    <w:p w:rsidR="00250576" w:rsidRDefault="00250576" w:rsidP="00225963">
      <w:pPr>
        <w:spacing w:before="432" w:line="283" w:lineRule="auto"/>
        <w:ind w:left="708" w:firstLine="708"/>
        <w:jc w:val="both"/>
        <w:rPr>
          <w:rFonts w:ascii="Arial" w:hAnsi="Arial" w:cs="Arial"/>
          <w:color w:val="000000"/>
          <w:spacing w:val="1"/>
          <w:sz w:val="20"/>
          <w:szCs w:val="20"/>
          <w:lang w:val="sk-SK"/>
        </w:rPr>
      </w:pPr>
    </w:p>
    <w:p w:rsidR="00250576" w:rsidRDefault="00250576" w:rsidP="00225963">
      <w:pPr>
        <w:spacing w:before="432" w:line="283" w:lineRule="auto"/>
        <w:ind w:left="708" w:firstLine="708"/>
        <w:jc w:val="both"/>
        <w:rPr>
          <w:rFonts w:ascii="Arial" w:hAnsi="Arial" w:cs="Arial"/>
          <w:color w:val="000000"/>
          <w:spacing w:val="1"/>
          <w:sz w:val="20"/>
          <w:szCs w:val="20"/>
          <w:lang w:val="sk-SK"/>
        </w:rPr>
      </w:pPr>
    </w:p>
    <w:p w:rsidR="00C15B60" w:rsidRDefault="00C15B60" w:rsidP="00225963">
      <w:pPr>
        <w:spacing w:before="432" w:line="283" w:lineRule="auto"/>
        <w:ind w:left="708" w:firstLine="708"/>
        <w:jc w:val="both"/>
        <w:rPr>
          <w:rFonts w:ascii="Arial" w:hAnsi="Arial" w:cs="Arial"/>
          <w:color w:val="000000"/>
          <w:spacing w:val="1"/>
          <w:sz w:val="20"/>
          <w:szCs w:val="20"/>
          <w:lang w:val="sk-SK"/>
        </w:rPr>
      </w:pPr>
    </w:p>
    <w:p w:rsidR="003F70E7" w:rsidRDefault="003F70E7" w:rsidP="00280C2F">
      <w:pPr>
        <w:tabs>
          <w:tab w:val="right" w:pos="2829"/>
        </w:tabs>
        <w:ind w:left="360"/>
        <w:rPr>
          <w:rFonts w:ascii="Arial" w:hAnsi="Arial" w:cs="Arial"/>
          <w:b/>
          <w:color w:val="072C62"/>
          <w:sz w:val="20"/>
          <w:szCs w:val="20"/>
          <w:lang w:val="sk-SK"/>
        </w:rPr>
      </w:pPr>
    </w:p>
    <w:p w:rsidR="00C15B60" w:rsidRDefault="00C15B60" w:rsidP="00280C2F">
      <w:pPr>
        <w:tabs>
          <w:tab w:val="right" w:pos="2829"/>
        </w:tabs>
        <w:ind w:left="360"/>
        <w:rPr>
          <w:rFonts w:ascii="Arial" w:hAnsi="Arial" w:cs="Arial"/>
          <w:b/>
          <w:color w:val="072C62"/>
          <w:sz w:val="20"/>
          <w:szCs w:val="20"/>
          <w:lang w:val="sk-SK"/>
        </w:rPr>
      </w:pPr>
    </w:p>
    <w:p w:rsidR="00280C2F" w:rsidRPr="004622D1" w:rsidRDefault="00280C2F" w:rsidP="00280C2F">
      <w:pPr>
        <w:tabs>
          <w:tab w:val="right" w:pos="2829"/>
        </w:tabs>
        <w:ind w:left="360"/>
        <w:rPr>
          <w:rFonts w:ascii="Arial" w:hAnsi="Arial" w:cs="Arial"/>
          <w:b/>
          <w:color w:val="072C62"/>
          <w:spacing w:val="7"/>
          <w:sz w:val="20"/>
          <w:szCs w:val="20"/>
          <w:lang w:val="sk-SK"/>
        </w:rPr>
      </w:pPr>
      <w:r w:rsidRPr="004622D1">
        <w:rPr>
          <w:rFonts w:ascii="Arial" w:hAnsi="Arial" w:cs="Arial"/>
          <w:b/>
          <w:color w:val="072C62"/>
          <w:sz w:val="20"/>
          <w:szCs w:val="20"/>
          <w:lang w:val="sk-SK"/>
        </w:rPr>
        <w:lastRenderedPageBreak/>
        <w:t>3</w:t>
      </w:r>
      <w:r w:rsidRPr="004622D1">
        <w:rPr>
          <w:rFonts w:ascii="Arial" w:hAnsi="Arial" w:cs="Arial"/>
          <w:b/>
          <w:color w:val="072C62"/>
          <w:sz w:val="20"/>
          <w:szCs w:val="20"/>
          <w:lang w:val="sk-SK"/>
        </w:rPr>
        <w:tab/>
      </w:r>
      <w:r w:rsidRPr="004622D1">
        <w:rPr>
          <w:rFonts w:ascii="Arial" w:hAnsi="Arial" w:cs="Arial"/>
          <w:b/>
          <w:color w:val="072C62"/>
          <w:spacing w:val="7"/>
          <w:sz w:val="20"/>
          <w:szCs w:val="20"/>
          <w:lang w:val="sk-SK"/>
        </w:rPr>
        <w:t>Činnosť spoločnosti</w:t>
      </w:r>
    </w:p>
    <w:p w:rsidR="00280C2F" w:rsidRPr="004622D1" w:rsidRDefault="00280C2F" w:rsidP="00280C2F">
      <w:pPr>
        <w:tabs>
          <w:tab w:val="right" w:pos="2829"/>
        </w:tabs>
        <w:ind w:left="360"/>
        <w:rPr>
          <w:rFonts w:ascii="Arial" w:hAnsi="Arial" w:cs="Arial"/>
          <w:b/>
          <w:color w:val="072C62"/>
          <w:sz w:val="20"/>
          <w:szCs w:val="20"/>
          <w:lang w:val="sk-SK"/>
        </w:rPr>
      </w:pPr>
      <w:r w:rsidRPr="004622D1">
        <w:rPr>
          <w:rFonts w:ascii="Arial" w:hAnsi="Arial" w:cs="Arial"/>
          <w:b/>
          <w:color w:val="072C62"/>
          <w:spacing w:val="7"/>
          <w:sz w:val="20"/>
          <w:szCs w:val="20"/>
          <w:lang w:val="sk-SK"/>
        </w:rPr>
        <w:t xml:space="preserve">3.1.Postavenie a vývoj spoločnosti v účtovnom období </w:t>
      </w:r>
      <w:r w:rsidR="00631CFF">
        <w:rPr>
          <w:rFonts w:ascii="Arial" w:hAnsi="Arial" w:cs="Arial"/>
          <w:b/>
          <w:color w:val="072C62"/>
          <w:spacing w:val="7"/>
          <w:sz w:val="20"/>
          <w:szCs w:val="20"/>
          <w:lang w:val="sk-SK"/>
        </w:rPr>
        <w:t>2020</w:t>
      </w:r>
    </w:p>
    <w:p w:rsidR="004622D1" w:rsidRDefault="00173B43" w:rsidP="00927D22">
      <w:pPr>
        <w:spacing w:before="468" w:after="612" w:line="285" w:lineRule="auto"/>
        <w:ind w:right="936" w:firstLine="708"/>
        <w:rPr>
          <w:rFonts w:ascii="Arial" w:hAnsi="Arial"/>
          <w:color w:val="000000"/>
          <w:sz w:val="21"/>
          <w:lang w:val="sk-SK"/>
        </w:rPr>
      </w:pPr>
      <w:r w:rsidRPr="004622D1">
        <w:rPr>
          <w:rFonts w:ascii="Arial" w:hAnsi="Arial" w:cs="Arial"/>
          <w:color w:val="000000"/>
          <w:spacing w:val="8"/>
          <w:sz w:val="20"/>
          <w:szCs w:val="20"/>
          <w:lang w:val="sk-SK"/>
        </w:rPr>
        <w:t xml:space="preserve">          </w:t>
      </w:r>
      <w:r w:rsidR="002C357F" w:rsidRPr="004622D1">
        <w:rPr>
          <w:rFonts w:ascii="Arial" w:hAnsi="Arial" w:cs="Arial"/>
          <w:color w:val="000000"/>
          <w:spacing w:val="8"/>
          <w:sz w:val="20"/>
          <w:szCs w:val="20"/>
          <w:lang w:val="sk-SK"/>
        </w:rPr>
        <w:t xml:space="preserve">Obrat je spojený s hlavným predmetom podnikateľskej činnosti „Veľkoobchod kvetov </w:t>
      </w:r>
      <w:r w:rsidR="002C357F" w:rsidRPr="004622D1">
        <w:rPr>
          <w:rFonts w:ascii="Arial" w:hAnsi="Arial" w:cs="Arial"/>
          <w:color w:val="000000"/>
          <w:spacing w:val="7"/>
          <w:sz w:val="20"/>
          <w:szCs w:val="20"/>
          <w:lang w:val="sk-SK"/>
        </w:rPr>
        <w:t>a doplnkového tovaru" a vedľajším predmetom podnikateľskej činnosti „Maloobchod</w:t>
      </w:r>
      <w:r w:rsidR="004622D1">
        <w:rPr>
          <w:rFonts w:ascii="Arial" w:hAnsi="Arial" w:cs="Arial"/>
          <w:color w:val="000000"/>
          <w:spacing w:val="7"/>
          <w:sz w:val="20"/>
          <w:szCs w:val="20"/>
          <w:lang w:val="sk-SK"/>
        </w:rPr>
        <w:t xml:space="preserve">   </w:t>
      </w:r>
      <w:r w:rsidR="002C357F" w:rsidRPr="004622D1">
        <w:rPr>
          <w:rFonts w:ascii="Arial" w:hAnsi="Arial" w:cs="Arial"/>
          <w:color w:val="000000"/>
          <w:spacing w:val="7"/>
          <w:sz w:val="20"/>
          <w:szCs w:val="20"/>
          <w:lang w:val="sk-SK"/>
        </w:rPr>
        <w:t xml:space="preserve">kvetov </w:t>
      </w:r>
      <w:r w:rsidR="002C357F" w:rsidRPr="004622D1">
        <w:rPr>
          <w:rFonts w:ascii="Arial" w:hAnsi="Arial" w:cs="Arial"/>
          <w:color w:val="000000"/>
          <w:sz w:val="20"/>
          <w:szCs w:val="20"/>
          <w:lang w:val="sk-SK"/>
        </w:rPr>
        <w:t>a doplnkového tovaru"</w:t>
      </w:r>
      <w:r w:rsidR="004F5B18" w:rsidRPr="004622D1">
        <w:rPr>
          <w:rFonts w:ascii="Arial" w:hAnsi="Arial" w:cs="Arial"/>
          <w:color w:val="000000"/>
          <w:sz w:val="20"/>
          <w:szCs w:val="20"/>
          <w:lang w:val="sk-SK"/>
        </w:rPr>
        <w:t xml:space="preserve"> a „medzinárodná preprava tovaru “ </w:t>
      </w:r>
      <w:r w:rsidR="002C357F" w:rsidRPr="004622D1">
        <w:rPr>
          <w:rFonts w:ascii="Arial" w:hAnsi="Arial" w:cs="Arial"/>
          <w:color w:val="000000"/>
          <w:sz w:val="20"/>
          <w:szCs w:val="20"/>
          <w:lang w:val="sk-SK"/>
        </w:rPr>
        <w:t>.</w:t>
      </w:r>
    </w:p>
    <w:tbl>
      <w:tblPr>
        <w:tblW w:w="10800" w:type="dxa"/>
        <w:tblInd w:w="-6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80"/>
        <w:gridCol w:w="1400"/>
        <w:gridCol w:w="1400"/>
        <w:gridCol w:w="1400"/>
        <w:gridCol w:w="1400"/>
        <w:gridCol w:w="1400"/>
        <w:gridCol w:w="820"/>
      </w:tblGrid>
      <w:tr w:rsidR="000D541B" w:rsidRPr="000D541B" w:rsidTr="000D541B">
        <w:trPr>
          <w:trHeight w:val="735"/>
        </w:trPr>
        <w:tc>
          <w:tcPr>
            <w:tcW w:w="298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541B" w:rsidRPr="000D541B" w:rsidRDefault="000D541B" w:rsidP="000D541B">
            <w:pPr>
              <w:jc w:val="both"/>
              <w:rPr>
                <w:rFonts w:ascii="Tahoma" w:eastAsia="Times New Roman" w:hAnsi="Tahoma" w:cs="Tahoma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D541B">
              <w:rPr>
                <w:rFonts w:ascii="Tahoma" w:eastAsia="Times New Roman" w:hAnsi="Tahoma" w:cs="Tahoma"/>
                <w:b/>
                <w:bCs/>
                <w:color w:val="000000"/>
                <w:sz w:val="16"/>
                <w:szCs w:val="16"/>
                <w:lang w:val="sk-SK" w:eastAsia="sk-SK"/>
              </w:rPr>
              <w:t>Názov</w:t>
            </w:r>
          </w:p>
        </w:tc>
        <w:tc>
          <w:tcPr>
            <w:tcW w:w="1400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541B" w:rsidRPr="000D541B" w:rsidRDefault="000D541B" w:rsidP="000D541B">
            <w:pPr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D541B">
              <w:rPr>
                <w:rFonts w:ascii="Tahoma" w:eastAsia="Times New Roman" w:hAnsi="Tahoma" w:cs="Tahoma"/>
                <w:b/>
                <w:bCs/>
                <w:color w:val="000000"/>
                <w:sz w:val="16"/>
                <w:szCs w:val="16"/>
                <w:lang w:val="sk-SK" w:eastAsia="sk-SK"/>
              </w:rPr>
              <w:t>2021 (EUR)</w:t>
            </w:r>
          </w:p>
        </w:tc>
        <w:tc>
          <w:tcPr>
            <w:tcW w:w="1400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541B" w:rsidRPr="000D541B" w:rsidRDefault="000D541B" w:rsidP="000D541B">
            <w:pPr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D541B">
              <w:rPr>
                <w:rFonts w:ascii="Tahoma" w:eastAsia="Times New Roman" w:hAnsi="Tahoma" w:cs="Tahoma"/>
                <w:b/>
                <w:bCs/>
                <w:color w:val="000000"/>
                <w:sz w:val="16"/>
                <w:szCs w:val="16"/>
                <w:lang w:val="sk-SK" w:eastAsia="sk-SK"/>
              </w:rPr>
              <w:t>2020 (EUR)</w:t>
            </w:r>
          </w:p>
        </w:tc>
        <w:tc>
          <w:tcPr>
            <w:tcW w:w="1400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541B" w:rsidRPr="000D541B" w:rsidRDefault="000D541B" w:rsidP="000D541B">
            <w:pPr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D541B">
              <w:rPr>
                <w:rFonts w:ascii="Tahoma" w:eastAsia="Times New Roman" w:hAnsi="Tahoma" w:cs="Tahoma"/>
                <w:b/>
                <w:bCs/>
                <w:color w:val="000000"/>
                <w:sz w:val="16"/>
                <w:szCs w:val="16"/>
                <w:lang w:val="sk-SK" w:eastAsia="sk-SK"/>
              </w:rPr>
              <w:t>2019 (EUR)</w:t>
            </w:r>
          </w:p>
        </w:tc>
        <w:tc>
          <w:tcPr>
            <w:tcW w:w="1400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541B" w:rsidRPr="000D541B" w:rsidRDefault="000D541B" w:rsidP="000D541B">
            <w:pPr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D541B">
              <w:rPr>
                <w:rFonts w:ascii="Tahoma" w:eastAsia="Times New Roman" w:hAnsi="Tahoma" w:cs="Tahoma"/>
                <w:b/>
                <w:bCs/>
                <w:color w:val="000000"/>
                <w:sz w:val="16"/>
                <w:szCs w:val="16"/>
                <w:lang w:val="sk-SK" w:eastAsia="sk-SK"/>
              </w:rPr>
              <w:t>2018 (EUR)</w:t>
            </w:r>
          </w:p>
        </w:tc>
        <w:tc>
          <w:tcPr>
            <w:tcW w:w="1400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541B" w:rsidRPr="000D541B" w:rsidRDefault="000D541B" w:rsidP="000D541B">
            <w:pPr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D541B">
              <w:rPr>
                <w:rFonts w:ascii="Tahoma" w:eastAsia="Times New Roman" w:hAnsi="Tahoma" w:cs="Tahoma"/>
                <w:b/>
                <w:bCs/>
                <w:color w:val="000000"/>
                <w:sz w:val="16"/>
                <w:szCs w:val="16"/>
                <w:lang w:val="sk-SK" w:eastAsia="sk-SK"/>
              </w:rPr>
              <w:t>2017 (EUR)</w:t>
            </w:r>
          </w:p>
        </w:tc>
        <w:tc>
          <w:tcPr>
            <w:tcW w:w="820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41B" w:rsidRPr="000D541B" w:rsidRDefault="000D541B" w:rsidP="000D541B">
            <w:pPr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D541B">
              <w:rPr>
                <w:rFonts w:ascii="Tahoma" w:eastAsia="Times New Roman" w:hAnsi="Tahoma" w:cs="Tahoma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(%) 2021 </w:t>
            </w:r>
            <w:proofErr w:type="spellStart"/>
            <w:r w:rsidRPr="000D541B">
              <w:rPr>
                <w:rFonts w:ascii="Tahoma" w:eastAsia="Times New Roman" w:hAnsi="Tahoma" w:cs="Tahoma"/>
                <w:b/>
                <w:bCs/>
                <w:color w:val="000000"/>
                <w:sz w:val="16"/>
                <w:szCs w:val="16"/>
                <w:lang w:val="sk-SK" w:eastAsia="sk-SK"/>
              </w:rPr>
              <w:t>vs</w:t>
            </w:r>
            <w:proofErr w:type="spellEnd"/>
            <w:r w:rsidRPr="000D541B">
              <w:rPr>
                <w:rFonts w:ascii="Tahoma" w:eastAsia="Times New Roman" w:hAnsi="Tahoma" w:cs="Tahoma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 2020</w:t>
            </w:r>
          </w:p>
        </w:tc>
      </w:tr>
      <w:tr w:rsidR="000D541B" w:rsidRPr="000D541B" w:rsidTr="000D541B">
        <w:trPr>
          <w:trHeight w:val="315"/>
        </w:trPr>
        <w:tc>
          <w:tcPr>
            <w:tcW w:w="298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D541B" w:rsidRPr="000D541B" w:rsidRDefault="000D541B" w:rsidP="000D541B">
            <w:pPr>
              <w:rPr>
                <w:rFonts w:ascii="Tahoma" w:eastAsia="Times New Roman" w:hAnsi="Tahoma" w:cs="Tahoma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400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D541B" w:rsidRPr="000D541B" w:rsidRDefault="000D541B" w:rsidP="000D541B">
            <w:pPr>
              <w:rPr>
                <w:rFonts w:ascii="Tahoma" w:eastAsia="Times New Roman" w:hAnsi="Tahoma" w:cs="Tahoma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400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D541B" w:rsidRPr="000D541B" w:rsidRDefault="000D541B" w:rsidP="000D541B">
            <w:pPr>
              <w:rPr>
                <w:rFonts w:ascii="Tahoma" w:eastAsia="Times New Roman" w:hAnsi="Tahoma" w:cs="Tahoma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400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0D541B" w:rsidRPr="000D541B" w:rsidRDefault="000D541B" w:rsidP="000D541B">
            <w:pPr>
              <w:rPr>
                <w:rFonts w:ascii="Tahoma" w:eastAsia="Times New Roman" w:hAnsi="Tahoma" w:cs="Tahoma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400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0D541B" w:rsidRPr="000D541B" w:rsidRDefault="000D541B" w:rsidP="000D541B">
            <w:pPr>
              <w:rPr>
                <w:rFonts w:ascii="Tahoma" w:eastAsia="Times New Roman" w:hAnsi="Tahoma" w:cs="Tahoma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400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0D541B" w:rsidRPr="000D541B" w:rsidRDefault="000D541B" w:rsidP="000D541B">
            <w:pPr>
              <w:rPr>
                <w:rFonts w:ascii="Tahoma" w:eastAsia="Times New Roman" w:hAnsi="Tahoma" w:cs="Tahoma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820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0D541B" w:rsidRPr="000D541B" w:rsidRDefault="000D541B" w:rsidP="000D541B">
            <w:pPr>
              <w:rPr>
                <w:rFonts w:ascii="Tahoma" w:eastAsia="Times New Roman" w:hAnsi="Tahoma" w:cs="Tahoma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0D541B" w:rsidRPr="000D541B" w:rsidTr="000D541B">
        <w:trPr>
          <w:trHeight w:val="300"/>
        </w:trPr>
        <w:tc>
          <w:tcPr>
            <w:tcW w:w="29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541B" w:rsidRPr="000D541B" w:rsidRDefault="000D541B" w:rsidP="000D541B">
            <w:pPr>
              <w:jc w:val="both"/>
              <w:rPr>
                <w:rFonts w:ascii="Verdana" w:eastAsia="Times New Roman" w:hAnsi="Verdana" w:cs="Calibri"/>
                <w:color w:val="000000"/>
                <w:sz w:val="16"/>
                <w:szCs w:val="16"/>
                <w:lang w:val="sk-SK" w:eastAsia="sk-SK"/>
              </w:rPr>
            </w:pPr>
            <w:r w:rsidRPr="000D541B">
              <w:rPr>
                <w:rFonts w:ascii="Verdana" w:eastAsia="Times New Roman" w:hAnsi="Verdana" w:cs="Calibri"/>
                <w:color w:val="000000"/>
                <w:sz w:val="16"/>
                <w:szCs w:val="16"/>
                <w:lang w:val="sk-SK" w:eastAsia="sk-SK"/>
              </w:rPr>
              <w:t>Výnosy</w:t>
            </w:r>
          </w:p>
        </w:tc>
        <w:tc>
          <w:tcPr>
            <w:tcW w:w="14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541B" w:rsidRPr="000D541B" w:rsidRDefault="000D541B" w:rsidP="000D541B">
            <w:pPr>
              <w:jc w:val="right"/>
              <w:rPr>
                <w:rFonts w:ascii="Verdana" w:eastAsia="Times New Roman" w:hAnsi="Verdana" w:cs="Calibri"/>
                <w:color w:val="000000"/>
                <w:sz w:val="16"/>
                <w:szCs w:val="16"/>
                <w:lang w:val="sk-SK" w:eastAsia="sk-SK"/>
              </w:rPr>
            </w:pPr>
            <w:r w:rsidRPr="000D541B">
              <w:rPr>
                <w:rFonts w:ascii="Verdana" w:eastAsia="Times New Roman" w:hAnsi="Verdana" w:cs="Calibri"/>
                <w:color w:val="000000"/>
                <w:sz w:val="16"/>
                <w:szCs w:val="16"/>
                <w:lang w:val="sk-SK" w:eastAsia="sk-SK"/>
              </w:rPr>
              <w:t>9 238 814,00</w:t>
            </w:r>
          </w:p>
        </w:tc>
        <w:tc>
          <w:tcPr>
            <w:tcW w:w="14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541B" w:rsidRPr="000D541B" w:rsidRDefault="000D541B" w:rsidP="000D541B">
            <w:pPr>
              <w:jc w:val="right"/>
              <w:rPr>
                <w:rFonts w:ascii="Verdana" w:eastAsia="Times New Roman" w:hAnsi="Verdana" w:cs="Calibri"/>
                <w:color w:val="000000"/>
                <w:sz w:val="16"/>
                <w:szCs w:val="16"/>
                <w:lang w:val="sk-SK" w:eastAsia="sk-SK"/>
              </w:rPr>
            </w:pPr>
            <w:r w:rsidRPr="000D541B">
              <w:rPr>
                <w:rFonts w:ascii="Verdana" w:eastAsia="Times New Roman" w:hAnsi="Verdana" w:cs="Calibri"/>
                <w:color w:val="000000"/>
                <w:sz w:val="16"/>
                <w:szCs w:val="16"/>
                <w:lang w:val="sk-SK" w:eastAsia="sk-SK"/>
              </w:rPr>
              <w:t>7 846 058,00</w:t>
            </w:r>
          </w:p>
        </w:tc>
        <w:tc>
          <w:tcPr>
            <w:tcW w:w="14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541B" w:rsidRPr="000D541B" w:rsidRDefault="000D541B" w:rsidP="000D541B">
            <w:pPr>
              <w:jc w:val="right"/>
              <w:rPr>
                <w:rFonts w:ascii="Verdana" w:eastAsia="Times New Roman" w:hAnsi="Verdana" w:cs="Calibri"/>
                <w:color w:val="000000"/>
                <w:sz w:val="16"/>
                <w:szCs w:val="16"/>
                <w:lang w:val="sk-SK" w:eastAsia="sk-SK"/>
              </w:rPr>
            </w:pPr>
            <w:r w:rsidRPr="000D541B">
              <w:rPr>
                <w:rFonts w:ascii="Verdana" w:eastAsia="Times New Roman" w:hAnsi="Verdana" w:cs="Calibri"/>
                <w:color w:val="000000"/>
                <w:sz w:val="16"/>
                <w:szCs w:val="16"/>
                <w:lang w:val="sk-SK" w:eastAsia="sk-SK"/>
              </w:rPr>
              <w:t>8 074 160,00</w:t>
            </w:r>
          </w:p>
        </w:tc>
        <w:tc>
          <w:tcPr>
            <w:tcW w:w="14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541B" w:rsidRPr="000D541B" w:rsidRDefault="000D541B" w:rsidP="000D541B">
            <w:pPr>
              <w:jc w:val="right"/>
              <w:rPr>
                <w:rFonts w:ascii="Verdana" w:eastAsia="Times New Roman" w:hAnsi="Verdana" w:cs="Calibri"/>
                <w:color w:val="000000"/>
                <w:sz w:val="16"/>
                <w:szCs w:val="16"/>
                <w:lang w:val="sk-SK" w:eastAsia="sk-SK"/>
              </w:rPr>
            </w:pPr>
            <w:r w:rsidRPr="000D541B">
              <w:rPr>
                <w:rFonts w:ascii="Verdana" w:eastAsia="Times New Roman" w:hAnsi="Verdana" w:cs="Calibri"/>
                <w:color w:val="000000"/>
                <w:sz w:val="16"/>
                <w:szCs w:val="16"/>
                <w:lang w:val="sk-SK" w:eastAsia="sk-SK"/>
              </w:rPr>
              <w:t>7 240 109,00</w:t>
            </w:r>
          </w:p>
        </w:tc>
        <w:tc>
          <w:tcPr>
            <w:tcW w:w="14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541B" w:rsidRPr="000D541B" w:rsidRDefault="000D541B" w:rsidP="000D541B">
            <w:pPr>
              <w:jc w:val="right"/>
              <w:rPr>
                <w:rFonts w:ascii="Verdana" w:eastAsia="Times New Roman" w:hAnsi="Verdana" w:cs="Calibri"/>
                <w:color w:val="000000"/>
                <w:sz w:val="16"/>
                <w:szCs w:val="16"/>
                <w:lang w:val="sk-SK" w:eastAsia="sk-SK"/>
              </w:rPr>
            </w:pPr>
            <w:r w:rsidRPr="000D541B">
              <w:rPr>
                <w:rFonts w:ascii="Verdana" w:eastAsia="Times New Roman" w:hAnsi="Verdana" w:cs="Calibri"/>
                <w:color w:val="000000"/>
                <w:sz w:val="16"/>
                <w:szCs w:val="16"/>
                <w:lang w:val="sk-SK" w:eastAsia="sk-SK"/>
              </w:rPr>
              <w:t>8 085 829,00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41B" w:rsidRPr="000D541B" w:rsidRDefault="000D541B" w:rsidP="000D541B">
            <w:pPr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sk-SK" w:eastAsia="sk-SK"/>
              </w:rPr>
            </w:pPr>
            <w:r w:rsidRPr="000D541B">
              <w:rPr>
                <w:rFonts w:ascii="Calibri" w:eastAsia="Times New Roman" w:hAnsi="Calibri" w:cs="Calibri"/>
                <w:color w:val="000000"/>
                <w:sz w:val="16"/>
                <w:szCs w:val="16"/>
                <w:lang w:val="sk-SK" w:eastAsia="sk-SK"/>
              </w:rPr>
              <w:t>1,18%</w:t>
            </w:r>
          </w:p>
        </w:tc>
      </w:tr>
      <w:tr w:rsidR="000D541B" w:rsidRPr="000D541B" w:rsidTr="000D541B">
        <w:trPr>
          <w:trHeight w:val="300"/>
        </w:trPr>
        <w:tc>
          <w:tcPr>
            <w:tcW w:w="29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541B" w:rsidRPr="000D541B" w:rsidRDefault="000D541B" w:rsidP="000D541B">
            <w:pPr>
              <w:jc w:val="both"/>
              <w:rPr>
                <w:rFonts w:ascii="Verdana" w:eastAsia="Times New Roman" w:hAnsi="Verdana" w:cs="Calibri"/>
                <w:color w:val="000000"/>
                <w:sz w:val="16"/>
                <w:szCs w:val="16"/>
                <w:lang w:val="sk-SK" w:eastAsia="sk-SK"/>
              </w:rPr>
            </w:pPr>
            <w:r w:rsidRPr="000D541B">
              <w:rPr>
                <w:rFonts w:ascii="Verdana" w:eastAsia="Times New Roman" w:hAnsi="Verdana" w:cs="Calibri"/>
                <w:color w:val="000000"/>
                <w:sz w:val="16"/>
                <w:szCs w:val="16"/>
                <w:lang w:val="sk-SK" w:eastAsia="sk-SK"/>
              </w:rPr>
              <w:t>z toho tržby z predaja tovaru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541B" w:rsidRPr="000D541B" w:rsidRDefault="000D541B" w:rsidP="000D541B">
            <w:pPr>
              <w:jc w:val="right"/>
              <w:rPr>
                <w:rFonts w:ascii="Verdana" w:eastAsia="Times New Roman" w:hAnsi="Verdana" w:cs="Calibri"/>
                <w:color w:val="000000"/>
                <w:sz w:val="16"/>
                <w:szCs w:val="16"/>
                <w:lang w:val="sk-SK" w:eastAsia="sk-SK"/>
              </w:rPr>
            </w:pPr>
            <w:r w:rsidRPr="000D541B">
              <w:rPr>
                <w:rFonts w:ascii="Verdana" w:eastAsia="Times New Roman" w:hAnsi="Verdana" w:cs="Calibri"/>
                <w:color w:val="000000"/>
                <w:sz w:val="16"/>
                <w:szCs w:val="16"/>
                <w:lang w:val="sk-SK" w:eastAsia="sk-SK"/>
              </w:rPr>
              <w:t>8 551 310,00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541B" w:rsidRPr="000D541B" w:rsidRDefault="000D541B" w:rsidP="000D541B">
            <w:pPr>
              <w:jc w:val="right"/>
              <w:rPr>
                <w:rFonts w:ascii="Verdana" w:eastAsia="Times New Roman" w:hAnsi="Verdana" w:cs="Calibri"/>
                <w:color w:val="000000"/>
                <w:sz w:val="16"/>
                <w:szCs w:val="16"/>
                <w:lang w:val="sk-SK" w:eastAsia="sk-SK"/>
              </w:rPr>
            </w:pPr>
            <w:r w:rsidRPr="000D541B">
              <w:rPr>
                <w:rFonts w:ascii="Verdana" w:eastAsia="Times New Roman" w:hAnsi="Verdana" w:cs="Calibri"/>
                <w:color w:val="000000"/>
                <w:sz w:val="16"/>
                <w:szCs w:val="16"/>
                <w:lang w:val="sk-SK" w:eastAsia="sk-SK"/>
              </w:rPr>
              <w:t>7 219 161,00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541B" w:rsidRPr="000D541B" w:rsidRDefault="000D541B" w:rsidP="000D541B">
            <w:pPr>
              <w:jc w:val="right"/>
              <w:rPr>
                <w:rFonts w:ascii="Verdana" w:eastAsia="Times New Roman" w:hAnsi="Verdana" w:cs="Calibri"/>
                <w:color w:val="000000"/>
                <w:sz w:val="16"/>
                <w:szCs w:val="16"/>
                <w:lang w:val="sk-SK" w:eastAsia="sk-SK"/>
              </w:rPr>
            </w:pPr>
            <w:r w:rsidRPr="000D541B">
              <w:rPr>
                <w:rFonts w:ascii="Verdana" w:eastAsia="Times New Roman" w:hAnsi="Verdana" w:cs="Calibri"/>
                <w:color w:val="000000"/>
                <w:sz w:val="16"/>
                <w:szCs w:val="16"/>
                <w:lang w:val="sk-SK" w:eastAsia="sk-SK"/>
              </w:rPr>
              <w:t>7 481 365,00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541B" w:rsidRPr="000D541B" w:rsidRDefault="000D541B" w:rsidP="000D541B">
            <w:pPr>
              <w:jc w:val="right"/>
              <w:rPr>
                <w:rFonts w:ascii="Verdana" w:eastAsia="Times New Roman" w:hAnsi="Verdana" w:cs="Calibri"/>
                <w:color w:val="000000"/>
                <w:sz w:val="16"/>
                <w:szCs w:val="16"/>
                <w:lang w:val="sk-SK" w:eastAsia="sk-SK"/>
              </w:rPr>
            </w:pPr>
            <w:r w:rsidRPr="000D541B">
              <w:rPr>
                <w:rFonts w:ascii="Verdana" w:eastAsia="Times New Roman" w:hAnsi="Verdana" w:cs="Calibri"/>
                <w:color w:val="000000"/>
                <w:sz w:val="16"/>
                <w:szCs w:val="16"/>
                <w:lang w:val="sk-SK" w:eastAsia="sk-SK"/>
              </w:rPr>
              <w:t>6 714 195,00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541B" w:rsidRPr="000D541B" w:rsidRDefault="000D541B" w:rsidP="000D541B">
            <w:pPr>
              <w:jc w:val="right"/>
              <w:rPr>
                <w:rFonts w:ascii="Verdana" w:eastAsia="Times New Roman" w:hAnsi="Verdana" w:cs="Calibri"/>
                <w:color w:val="000000"/>
                <w:sz w:val="16"/>
                <w:szCs w:val="16"/>
                <w:lang w:val="sk-SK" w:eastAsia="sk-SK"/>
              </w:rPr>
            </w:pPr>
            <w:r w:rsidRPr="000D541B">
              <w:rPr>
                <w:rFonts w:ascii="Verdana" w:eastAsia="Times New Roman" w:hAnsi="Verdana" w:cs="Calibri"/>
                <w:color w:val="000000"/>
                <w:sz w:val="16"/>
                <w:szCs w:val="16"/>
                <w:lang w:val="sk-SK" w:eastAsia="sk-SK"/>
              </w:rPr>
              <w:t>6 986 498,00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41B" w:rsidRPr="000D541B" w:rsidRDefault="000D541B" w:rsidP="000D541B">
            <w:pPr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sk-SK" w:eastAsia="sk-SK"/>
              </w:rPr>
            </w:pPr>
            <w:r w:rsidRPr="000D541B">
              <w:rPr>
                <w:rFonts w:ascii="Calibri" w:eastAsia="Times New Roman" w:hAnsi="Calibri" w:cs="Calibri"/>
                <w:color w:val="000000"/>
                <w:sz w:val="16"/>
                <w:szCs w:val="16"/>
                <w:lang w:val="sk-SK" w:eastAsia="sk-SK"/>
              </w:rPr>
              <w:t>1,18%</w:t>
            </w:r>
          </w:p>
        </w:tc>
      </w:tr>
      <w:tr w:rsidR="000D541B" w:rsidRPr="000D541B" w:rsidTr="000D541B">
        <w:trPr>
          <w:trHeight w:val="300"/>
        </w:trPr>
        <w:tc>
          <w:tcPr>
            <w:tcW w:w="29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541B" w:rsidRPr="000D541B" w:rsidRDefault="000D541B" w:rsidP="000D541B">
            <w:pPr>
              <w:jc w:val="both"/>
              <w:rPr>
                <w:rFonts w:ascii="Verdana" w:eastAsia="Times New Roman" w:hAnsi="Verdana" w:cs="Calibri"/>
                <w:color w:val="000000"/>
                <w:sz w:val="16"/>
                <w:szCs w:val="16"/>
                <w:lang w:val="sk-SK" w:eastAsia="sk-SK"/>
              </w:rPr>
            </w:pPr>
            <w:r w:rsidRPr="000D541B">
              <w:rPr>
                <w:rFonts w:ascii="Verdana" w:eastAsia="Times New Roman" w:hAnsi="Verdana" w:cs="Calibri"/>
                <w:color w:val="000000"/>
                <w:sz w:val="16"/>
                <w:szCs w:val="16"/>
                <w:lang w:val="sk-SK" w:eastAsia="sk-SK"/>
              </w:rPr>
              <w:t>Náklady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541B" w:rsidRPr="000D541B" w:rsidRDefault="000D541B" w:rsidP="000D541B">
            <w:pPr>
              <w:jc w:val="right"/>
              <w:rPr>
                <w:rFonts w:ascii="Verdana" w:eastAsia="Times New Roman" w:hAnsi="Verdana" w:cs="Calibri"/>
                <w:color w:val="000000"/>
                <w:sz w:val="16"/>
                <w:szCs w:val="16"/>
                <w:lang w:val="sk-SK" w:eastAsia="sk-SK"/>
              </w:rPr>
            </w:pPr>
            <w:r w:rsidRPr="000D541B">
              <w:rPr>
                <w:rFonts w:ascii="Verdana" w:eastAsia="Times New Roman" w:hAnsi="Verdana" w:cs="Calibri"/>
                <w:color w:val="000000"/>
                <w:sz w:val="16"/>
                <w:szCs w:val="16"/>
                <w:lang w:val="sk-SK" w:eastAsia="sk-SK"/>
              </w:rPr>
              <w:t>8 960 750,00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541B" w:rsidRPr="000D541B" w:rsidRDefault="000D541B" w:rsidP="000D541B">
            <w:pPr>
              <w:jc w:val="right"/>
              <w:rPr>
                <w:rFonts w:ascii="Verdana" w:eastAsia="Times New Roman" w:hAnsi="Verdana" w:cs="Calibri"/>
                <w:color w:val="000000"/>
                <w:sz w:val="16"/>
                <w:szCs w:val="16"/>
                <w:lang w:val="sk-SK" w:eastAsia="sk-SK"/>
              </w:rPr>
            </w:pPr>
            <w:r w:rsidRPr="000D541B">
              <w:rPr>
                <w:rFonts w:ascii="Verdana" w:eastAsia="Times New Roman" w:hAnsi="Verdana" w:cs="Calibri"/>
                <w:color w:val="000000"/>
                <w:sz w:val="16"/>
                <w:szCs w:val="16"/>
                <w:lang w:val="sk-SK" w:eastAsia="sk-SK"/>
              </w:rPr>
              <w:t>7 640 617,00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541B" w:rsidRPr="000D541B" w:rsidRDefault="000D541B" w:rsidP="000D541B">
            <w:pPr>
              <w:jc w:val="right"/>
              <w:rPr>
                <w:rFonts w:ascii="Verdana" w:eastAsia="Times New Roman" w:hAnsi="Verdana" w:cs="Calibri"/>
                <w:color w:val="000000"/>
                <w:sz w:val="16"/>
                <w:szCs w:val="16"/>
                <w:lang w:val="sk-SK" w:eastAsia="sk-SK"/>
              </w:rPr>
            </w:pPr>
            <w:r w:rsidRPr="000D541B">
              <w:rPr>
                <w:rFonts w:ascii="Verdana" w:eastAsia="Times New Roman" w:hAnsi="Verdana" w:cs="Calibri"/>
                <w:color w:val="000000"/>
                <w:sz w:val="16"/>
                <w:szCs w:val="16"/>
                <w:lang w:val="sk-SK" w:eastAsia="sk-SK"/>
              </w:rPr>
              <w:t>7 824 754,00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541B" w:rsidRPr="000D541B" w:rsidRDefault="000D541B" w:rsidP="000D541B">
            <w:pPr>
              <w:jc w:val="right"/>
              <w:rPr>
                <w:rFonts w:ascii="Verdana" w:eastAsia="Times New Roman" w:hAnsi="Verdana" w:cs="Calibri"/>
                <w:color w:val="000000"/>
                <w:sz w:val="16"/>
                <w:szCs w:val="16"/>
                <w:lang w:val="sk-SK" w:eastAsia="sk-SK"/>
              </w:rPr>
            </w:pPr>
            <w:r w:rsidRPr="000D541B">
              <w:rPr>
                <w:rFonts w:ascii="Verdana" w:eastAsia="Times New Roman" w:hAnsi="Verdana" w:cs="Calibri"/>
                <w:color w:val="000000"/>
                <w:sz w:val="16"/>
                <w:szCs w:val="16"/>
                <w:lang w:val="sk-SK" w:eastAsia="sk-SK"/>
              </w:rPr>
              <w:t>7 113 659,00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541B" w:rsidRPr="000D541B" w:rsidRDefault="000D541B" w:rsidP="000D541B">
            <w:pPr>
              <w:jc w:val="right"/>
              <w:rPr>
                <w:rFonts w:ascii="Verdana" w:eastAsia="Times New Roman" w:hAnsi="Verdana" w:cs="Calibri"/>
                <w:color w:val="000000"/>
                <w:sz w:val="16"/>
                <w:szCs w:val="16"/>
                <w:lang w:val="sk-SK" w:eastAsia="sk-SK"/>
              </w:rPr>
            </w:pPr>
            <w:r w:rsidRPr="000D541B">
              <w:rPr>
                <w:rFonts w:ascii="Verdana" w:eastAsia="Times New Roman" w:hAnsi="Verdana" w:cs="Calibri"/>
                <w:color w:val="000000"/>
                <w:sz w:val="16"/>
                <w:szCs w:val="16"/>
                <w:lang w:val="sk-SK" w:eastAsia="sk-SK"/>
              </w:rPr>
              <w:t>7 290 235,00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41B" w:rsidRPr="000D541B" w:rsidRDefault="000D541B" w:rsidP="000D541B">
            <w:pPr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sk-SK" w:eastAsia="sk-SK"/>
              </w:rPr>
            </w:pPr>
            <w:r w:rsidRPr="000D541B">
              <w:rPr>
                <w:rFonts w:ascii="Calibri" w:eastAsia="Times New Roman" w:hAnsi="Calibri" w:cs="Calibri"/>
                <w:color w:val="000000"/>
                <w:sz w:val="16"/>
                <w:szCs w:val="16"/>
                <w:lang w:val="sk-SK" w:eastAsia="sk-SK"/>
              </w:rPr>
              <w:t>1,17%</w:t>
            </w:r>
          </w:p>
        </w:tc>
      </w:tr>
      <w:tr w:rsidR="000D541B" w:rsidRPr="000D541B" w:rsidTr="000D541B">
        <w:trPr>
          <w:trHeight w:val="300"/>
        </w:trPr>
        <w:tc>
          <w:tcPr>
            <w:tcW w:w="29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541B" w:rsidRPr="000D541B" w:rsidRDefault="000D541B" w:rsidP="000D541B">
            <w:pPr>
              <w:jc w:val="both"/>
              <w:rPr>
                <w:rFonts w:ascii="Verdana" w:eastAsia="Times New Roman" w:hAnsi="Verdana" w:cs="Calibri"/>
                <w:color w:val="000000"/>
                <w:sz w:val="16"/>
                <w:szCs w:val="16"/>
                <w:lang w:val="sk-SK" w:eastAsia="sk-SK"/>
              </w:rPr>
            </w:pPr>
            <w:r w:rsidRPr="000D541B">
              <w:rPr>
                <w:rFonts w:ascii="Verdana" w:eastAsia="Times New Roman" w:hAnsi="Verdana" w:cs="Calibri"/>
                <w:color w:val="000000"/>
                <w:sz w:val="16"/>
                <w:szCs w:val="16"/>
                <w:lang w:val="sk-SK" w:eastAsia="sk-SK"/>
              </w:rPr>
              <w:t>Pridaná hodnota (EU R)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541B" w:rsidRPr="000D541B" w:rsidRDefault="000D541B" w:rsidP="000D541B">
            <w:pPr>
              <w:jc w:val="right"/>
              <w:rPr>
                <w:rFonts w:ascii="Verdana" w:eastAsia="Times New Roman" w:hAnsi="Verdana" w:cs="Calibri"/>
                <w:color w:val="000000"/>
                <w:sz w:val="16"/>
                <w:szCs w:val="16"/>
                <w:lang w:val="sk-SK" w:eastAsia="sk-SK"/>
              </w:rPr>
            </w:pPr>
            <w:r w:rsidRPr="000D541B">
              <w:rPr>
                <w:rFonts w:ascii="Verdana" w:eastAsia="Times New Roman" w:hAnsi="Verdana" w:cs="Calibri"/>
                <w:color w:val="000000"/>
                <w:sz w:val="16"/>
                <w:szCs w:val="16"/>
                <w:lang w:val="sk-SK" w:eastAsia="sk-SK"/>
              </w:rPr>
              <w:t>1 711 753,00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541B" w:rsidRPr="000D541B" w:rsidRDefault="000D541B" w:rsidP="000D541B">
            <w:pPr>
              <w:jc w:val="right"/>
              <w:rPr>
                <w:rFonts w:ascii="Verdana" w:eastAsia="Times New Roman" w:hAnsi="Verdana" w:cs="Calibri"/>
                <w:color w:val="000000"/>
                <w:sz w:val="16"/>
                <w:szCs w:val="16"/>
                <w:lang w:val="sk-SK" w:eastAsia="sk-SK"/>
              </w:rPr>
            </w:pPr>
            <w:r w:rsidRPr="000D541B">
              <w:rPr>
                <w:rFonts w:ascii="Verdana" w:eastAsia="Times New Roman" w:hAnsi="Verdana" w:cs="Calibri"/>
                <w:color w:val="000000"/>
                <w:sz w:val="16"/>
                <w:szCs w:val="16"/>
                <w:lang w:val="sk-SK" w:eastAsia="sk-SK"/>
              </w:rPr>
              <w:t>1 503 779,00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541B" w:rsidRPr="000D541B" w:rsidRDefault="000D541B" w:rsidP="000D541B">
            <w:pPr>
              <w:jc w:val="right"/>
              <w:rPr>
                <w:rFonts w:ascii="Verdana" w:eastAsia="Times New Roman" w:hAnsi="Verdana" w:cs="Calibri"/>
                <w:color w:val="000000"/>
                <w:sz w:val="16"/>
                <w:szCs w:val="16"/>
                <w:lang w:val="sk-SK" w:eastAsia="sk-SK"/>
              </w:rPr>
            </w:pPr>
            <w:r w:rsidRPr="000D541B">
              <w:rPr>
                <w:rFonts w:ascii="Verdana" w:eastAsia="Times New Roman" w:hAnsi="Verdana" w:cs="Calibri"/>
                <w:color w:val="000000"/>
                <w:sz w:val="16"/>
                <w:szCs w:val="16"/>
                <w:lang w:val="sk-SK" w:eastAsia="sk-SK"/>
              </w:rPr>
              <w:t>1 627 228,00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541B" w:rsidRPr="000D541B" w:rsidRDefault="000D541B" w:rsidP="000D541B">
            <w:pPr>
              <w:jc w:val="right"/>
              <w:rPr>
                <w:rFonts w:ascii="Verdana" w:eastAsia="Times New Roman" w:hAnsi="Verdana" w:cs="Calibri"/>
                <w:color w:val="000000"/>
                <w:sz w:val="16"/>
                <w:szCs w:val="16"/>
                <w:lang w:val="sk-SK" w:eastAsia="sk-SK"/>
              </w:rPr>
            </w:pPr>
            <w:r w:rsidRPr="000D541B">
              <w:rPr>
                <w:rFonts w:ascii="Verdana" w:eastAsia="Times New Roman" w:hAnsi="Verdana" w:cs="Calibri"/>
                <w:color w:val="000000"/>
                <w:sz w:val="16"/>
                <w:szCs w:val="16"/>
                <w:lang w:val="sk-SK" w:eastAsia="sk-SK"/>
              </w:rPr>
              <w:t>1 476 311,00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541B" w:rsidRPr="000D541B" w:rsidRDefault="000D541B" w:rsidP="000D541B">
            <w:pPr>
              <w:jc w:val="right"/>
              <w:rPr>
                <w:rFonts w:ascii="Verdana" w:eastAsia="Times New Roman" w:hAnsi="Verdana" w:cs="Calibri"/>
                <w:color w:val="000000"/>
                <w:sz w:val="16"/>
                <w:szCs w:val="16"/>
                <w:lang w:val="sk-SK" w:eastAsia="sk-SK"/>
              </w:rPr>
            </w:pPr>
            <w:r w:rsidRPr="000D541B">
              <w:rPr>
                <w:rFonts w:ascii="Verdana" w:eastAsia="Times New Roman" w:hAnsi="Verdana" w:cs="Calibri"/>
                <w:color w:val="000000"/>
                <w:sz w:val="16"/>
                <w:szCs w:val="16"/>
                <w:lang w:val="sk-SK" w:eastAsia="sk-SK"/>
              </w:rPr>
              <w:t>1 411 389,00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41B" w:rsidRPr="000D541B" w:rsidRDefault="000D541B" w:rsidP="000D541B">
            <w:pPr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sk-SK" w:eastAsia="sk-SK"/>
              </w:rPr>
            </w:pPr>
            <w:r w:rsidRPr="000D541B">
              <w:rPr>
                <w:rFonts w:ascii="Calibri" w:eastAsia="Times New Roman" w:hAnsi="Calibri" w:cs="Calibri"/>
                <w:color w:val="000000"/>
                <w:sz w:val="16"/>
                <w:szCs w:val="16"/>
                <w:lang w:val="sk-SK" w:eastAsia="sk-SK"/>
              </w:rPr>
              <w:t>1,14%</w:t>
            </w:r>
          </w:p>
        </w:tc>
      </w:tr>
      <w:tr w:rsidR="000D541B" w:rsidRPr="000D541B" w:rsidTr="000D541B">
        <w:trPr>
          <w:trHeight w:val="300"/>
        </w:trPr>
        <w:tc>
          <w:tcPr>
            <w:tcW w:w="29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541B" w:rsidRPr="000D541B" w:rsidRDefault="000D541B" w:rsidP="000D541B">
            <w:pPr>
              <w:jc w:val="both"/>
              <w:rPr>
                <w:rFonts w:ascii="Verdana" w:eastAsia="Times New Roman" w:hAnsi="Verdana" w:cs="Calibri"/>
                <w:color w:val="000000"/>
                <w:sz w:val="16"/>
                <w:szCs w:val="16"/>
                <w:lang w:val="sk-SK" w:eastAsia="sk-SK"/>
              </w:rPr>
            </w:pPr>
            <w:r w:rsidRPr="000D541B">
              <w:rPr>
                <w:rFonts w:ascii="Verdana" w:eastAsia="Times New Roman" w:hAnsi="Verdana" w:cs="Calibri"/>
                <w:color w:val="000000"/>
                <w:sz w:val="16"/>
                <w:szCs w:val="16"/>
                <w:lang w:val="sk-SK" w:eastAsia="sk-SK"/>
              </w:rPr>
              <w:t>Výsledok hospodárenia z HC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541B" w:rsidRPr="000D541B" w:rsidRDefault="000D541B" w:rsidP="000D541B">
            <w:pPr>
              <w:jc w:val="right"/>
              <w:rPr>
                <w:rFonts w:ascii="Verdana" w:eastAsia="Times New Roman" w:hAnsi="Verdana" w:cs="Calibri"/>
                <w:color w:val="000000"/>
                <w:sz w:val="16"/>
                <w:szCs w:val="16"/>
                <w:lang w:val="sk-SK" w:eastAsia="sk-SK"/>
              </w:rPr>
            </w:pPr>
            <w:r w:rsidRPr="000D541B">
              <w:rPr>
                <w:rFonts w:ascii="Verdana" w:eastAsia="Times New Roman" w:hAnsi="Verdana" w:cs="Calibri"/>
                <w:color w:val="000000"/>
                <w:sz w:val="16"/>
                <w:szCs w:val="16"/>
                <w:lang w:val="sk-SK" w:eastAsia="sk-SK"/>
              </w:rPr>
              <w:t>278 064,00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541B" w:rsidRPr="000D541B" w:rsidRDefault="000D541B" w:rsidP="000D541B">
            <w:pPr>
              <w:jc w:val="right"/>
              <w:rPr>
                <w:rFonts w:ascii="Verdana" w:eastAsia="Times New Roman" w:hAnsi="Verdana" w:cs="Calibri"/>
                <w:color w:val="000000"/>
                <w:sz w:val="16"/>
                <w:szCs w:val="16"/>
                <w:lang w:val="sk-SK" w:eastAsia="sk-SK"/>
              </w:rPr>
            </w:pPr>
            <w:r w:rsidRPr="000D541B">
              <w:rPr>
                <w:rFonts w:ascii="Verdana" w:eastAsia="Times New Roman" w:hAnsi="Verdana" w:cs="Calibri"/>
                <w:color w:val="000000"/>
                <w:sz w:val="16"/>
                <w:szCs w:val="16"/>
                <w:lang w:val="sk-SK" w:eastAsia="sk-SK"/>
              </w:rPr>
              <w:t>205 441,00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541B" w:rsidRPr="000D541B" w:rsidRDefault="000D541B" w:rsidP="000D541B">
            <w:pPr>
              <w:jc w:val="right"/>
              <w:rPr>
                <w:rFonts w:ascii="Verdana" w:eastAsia="Times New Roman" w:hAnsi="Verdana" w:cs="Calibri"/>
                <w:color w:val="000000"/>
                <w:sz w:val="16"/>
                <w:szCs w:val="16"/>
                <w:lang w:val="sk-SK" w:eastAsia="sk-SK"/>
              </w:rPr>
            </w:pPr>
            <w:r w:rsidRPr="000D541B">
              <w:rPr>
                <w:rFonts w:ascii="Verdana" w:eastAsia="Times New Roman" w:hAnsi="Verdana" w:cs="Calibri"/>
                <w:color w:val="000000"/>
                <w:sz w:val="16"/>
                <w:szCs w:val="16"/>
                <w:lang w:val="sk-SK" w:eastAsia="sk-SK"/>
              </w:rPr>
              <w:t>249 406,00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541B" w:rsidRPr="000D541B" w:rsidRDefault="000D541B" w:rsidP="000D541B">
            <w:pPr>
              <w:jc w:val="right"/>
              <w:rPr>
                <w:rFonts w:ascii="Verdana" w:eastAsia="Times New Roman" w:hAnsi="Verdana" w:cs="Calibri"/>
                <w:color w:val="000000"/>
                <w:sz w:val="16"/>
                <w:szCs w:val="16"/>
                <w:lang w:val="sk-SK" w:eastAsia="sk-SK"/>
              </w:rPr>
            </w:pPr>
            <w:r w:rsidRPr="000D541B">
              <w:rPr>
                <w:rFonts w:ascii="Verdana" w:eastAsia="Times New Roman" w:hAnsi="Verdana" w:cs="Calibri"/>
                <w:color w:val="000000"/>
                <w:sz w:val="16"/>
                <w:szCs w:val="16"/>
                <w:lang w:val="sk-SK" w:eastAsia="sk-SK"/>
              </w:rPr>
              <w:t>126 450,00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541B" w:rsidRPr="000D541B" w:rsidRDefault="000D541B" w:rsidP="000D541B">
            <w:pPr>
              <w:jc w:val="right"/>
              <w:rPr>
                <w:rFonts w:ascii="Verdana" w:eastAsia="Times New Roman" w:hAnsi="Verdana" w:cs="Calibri"/>
                <w:color w:val="000000"/>
                <w:sz w:val="16"/>
                <w:szCs w:val="16"/>
                <w:lang w:val="sk-SK" w:eastAsia="sk-SK"/>
              </w:rPr>
            </w:pPr>
            <w:r w:rsidRPr="000D541B">
              <w:rPr>
                <w:rFonts w:ascii="Verdana" w:eastAsia="Times New Roman" w:hAnsi="Verdana" w:cs="Calibri"/>
                <w:color w:val="000000"/>
                <w:sz w:val="16"/>
                <w:szCs w:val="16"/>
                <w:lang w:val="sk-SK" w:eastAsia="sk-SK"/>
              </w:rPr>
              <w:t>795 594,00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41B" w:rsidRPr="000D541B" w:rsidRDefault="000D541B" w:rsidP="000D541B">
            <w:pPr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sk-SK" w:eastAsia="sk-SK"/>
              </w:rPr>
            </w:pPr>
            <w:r w:rsidRPr="000D541B">
              <w:rPr>
                <w:rFonts w:ascii="Calibri" w:eastAsia="Times New Roman" w:hAnsi="Calibri" w:cs="Calibri"/>
                <w:color w:val="000000"/>
                <w:sz w:val="16"/>
                <w:szCs w:val="16"/>
                <w:lang w:val="sk-SK" w:eastAsia="sk-SK"/>
              </w:rPr>
              <w:t>1,35%</w:t>
            </w:r>
          </w:p>
        </w:tc>
      </w:tr>
      <w:tr w:rsidR="000D541B" w:rsidRPr="000D541B" w:rsidTr="000D541B">
        <w:trPr>
          <w:trHeight w:val="495"/>
        </w:trPr>
        <w:tc>
          <w:tcPr>
            <w:tcW w:w="29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541B" w:rsidRPr="000D541B" w:rsidRDefault="000D541B" w:rsidP="000D541B">
            <w:pPr>
              <w:jc w:val="both"/>
              <w:rPr>
                <w:rFonts w:ascii="Verdana" w:eastAsia="Times New Roman" w:hAnsi="Verdana" w:cs="Calibri"/>
                <w:color w:val="000000"/>
                <w:sz w:val="16"/>
                <w:szCs w:val="16"/>
                <w:lang w:val="sk-SK" w:eastAsia="sk-SK"/>
              </w:rPr>
            </w:pPr>
            <w:r w:rsidRPr="000D541B">
              <w:rPr>
                <w:rFonts w:ascii="Verdana" w:eastAsia="Times New Roman" w:hAnsi="Verdana" w:cs="Calibri"/>
                <w:color w:val="000000"/>
                <w:sz w:val="16"/>
                <w:szCs w:val="16"/>
                <w:lang w:val="sk-SK" w:eastAsia="sk-SK"/>
              </w:rPr>
              <w:t>Rentabilita vlastného imania (ROE)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541B" w:rsidRPr="000D541B" w:rsidRDefault="000D541B" w:rsidP="000D541B">
            <w:pPr>
              <w:jc w:val="right"/>
              <w:rPr>
                <w:rFonts w:ascii="Verdana" w:eastAsia="Times New Roman" w:hAnsi="Verdana" w:cs="Calibri"/>
                <w:color w:val="000000"/>
                <w:sz w:val="16"/>
                <w:szCs w:val="16"/>
                <w:lang w:val="sk-SK" w:eastAsia="sk-SK"/>
              </w:rPr>
            </w:pPr>
            <w:r w:rsidRPr="000D541B">
              <w:rPr>
                <w:rFonts w:ascii="Verdana" w:eastAsia="Times New Roman" w:hAnsi="Verdana" w:cs="Calibri"/>
                <w:color w:val="000000"/>
                <w:sz w:val="16"/>
                <w:szCs w:val="16"/>
                <w:lang w:val="sk-SK" w:eastAsia="sk-SK"/>
              </w:rPr>
              <w:t>5,59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541B" w:rsidRPr="000D541B" w:rsidRDefault="000D541B" w:rsidP="000D541B">
            <w:pPr>
              <w:jc w:val="right"/>
              <w:rPr>
                <w:rFonts w:ascii="Verdana" w:eastAsia="Times New Roman" w:hAnsi="Verdana" w:cs="Calibri"/>
                <w:color w:val="000000"/>
                <w:sz w:val="16"/>
                <w:szCs w:val="16"/>
                <w:lang w:val="sk-SK" w:eastAsia="sk-SK"/>
              </w:rPr>
            </w:pPr>
            <w:r w:rsidRPr="000D541B">
              <w:rPr>
                <w:rFonts w:ascii="Verdana" w:eastAsia="Times New Roman" w:hAnsi="Verdana" w:cs="Calibri"/>
                <w:color w:val="000000"/>
                <w:sz w:val="16"/>
                <w:szCs w:val="16"/>
                <w:lang w:val="sk-SK" w:eastAsia="sk-SK"/>
              </w:rPr>
              <w:t>4,16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541B" w:rsidRPr="000D541B" w:rsidRDefault="000D541B" w:rsidP="000D541B">
            <w:pPr>
              <w:jc w:val="right"/>
              <w:rPr>
                <w:rFonts w:ascii="Verdana" w:eastAsia="Times New Roman" w:hAnsi="Verdana" w:cs="Calibri"/>
                <w:color w:val="000000"/>
                <w:sz w:val="16"/>
                <w:szCs w:val="16"/>
                <w:lang w:val="sk-SK" w:eastAsia="sk-SK"/>
              </w:rPr>
            </w:pPr>
            <w:r w:rsidRPr="000D541B">
              <w:rPr>
                <w:rFonts w:ascii="Verdana" w:eastAsia="Times New Roman" w:hAnsi="Verdana" w:cs="Calibri"/>
                <w:color w:val="000000"/>
                <w:sz w:val="16"/>
                <w:szCs w:val="16"/>
                <w:lang w:val="sk-SK" w:eastAsia="sk-SK"/>
              </w:rPr>
              <w:t>5,55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541B" w:rsidRPr="000D541B" w:rsidRDefault="000D541B" w:rsidP="000D541B">
            <w:pPr>
              <w:jc w:val="right"/>
              <w:rPr>
                <w:rFonts w:ascii="Verdana" w:eastAsia="Times New Roman" w:hAnsi="Verdana" w:cs="Calibri"/>
                <w:color w:val="000000"/>
                <w:sz w:val="16"/>
                <w:szCs w:val="16"/>
                <w:lang w:val="sk-SK" w:eastAsia="sk-SK"/>
              </w:rPr>
            </w:pPr>
            <w:r w:rsidRPr="000D541B">
              <w:rPr>
                <w:rFonts w:ascii="Verdana" w:eastAsia="Times New Roman" w:hAnsi="Verdana" w:cs="Calibri"/>
                <w:color w:val="000000"/>
                <w:sz w:val="16"/>
                <w:szCs w:val="16"/>
                <w:lang w:val="sk-SK" w:eastAsia="sk-SK"/>
              </w:rPr>
              <w:t>2,19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541B" w:rsidRPr="000D541B" w:rsidRDefault="000D541B" w:rsidP="000D541B">
            <w:pPr>
              <w:jc w:val="right"/>
              <w:rPr>
                <w:rFonts w:ascii="Verdana" w:eastAsia="Times New Roman" w:hAnsi="Verdana" w:cs="Calibri"/>
                <w:color w:val="000000"/>
                <w:sz w:val="16"/>
                <w:szCs w:val="16"/>
                <w:lang w:val="sk-SK" w:eastAsia="sk-SK"/>
              </w:rPr>
            </w:pPr>
            <w:r w:rsidRPr="000D541B">
              <w:rPr>
                <w:rFonts w:ascii="Verdana" w:eastAsia="Times New Roman" w:hAnsi="Verdana" w:cs="Calibri"/>
                <w:color w:val="000000"/>
                <w:sz w:val="16"/>
                <w:szCs w:val="16"/>
                <w:lang w:val="sk-SK" w:eastAsia="sk-SK"/>
              </w:rPr>
              <w:t>18,67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41B" w:rsidRPr="000D541B" w:rsidRDefault="000D541B" w:rsidP="000D541B">
            <w:pPr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sk-SK" w:eastAsia="sk-SK"/>
              </w:rPr>
            </w:pPr>
            <w:r w:rsidRPr="000D541B">
              <w:rPr>
                <w:rFonts w:ascii="Calibri" w:eastAsia="Times New Roman" w:hAnsi="Calibri" w:cs="Calibri"/>
                <w:color w:val="000000"/>
                <w:sz w:val="16"/>
                <w:szCs w:val="16"/>
                <w:lang w:val="sk-SK" w:eastAsia="sk-SK"/>
              </w:rPr>
              <w:t>1,34%</w:t>
            </w:r>
          </w:p>
        </w:tc>
      </w:tr>
      <w:tr w:rsidR="000D541B" w:rsidRPr="000D541B" w:rsidTr="000D541B">
        <w:trPr>
          <w:trHeight w:val="300"/>
        </w:trPr>
        <w:tc>
          <w:tcPr>
            <w:tcW w:w="29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541B" w:rsidRPr="000D541B" w:rsidRDefault="000D541B" w:rsidP="000D541B">
            <w:pPr>
              <w:jc w:val="both"/>
              <w:rPr>
                <w:rFonts w:ascii="Verdana" w:eastAsia="Times New Roman" w:hAnsi="Verdana" w:cs="Calibri"/>
                <w:color w:val="000000"/>
                <w:sz w:val="16"/>
                <w:szCs w:val="16"/>
                <w:lang w:val="sk-SK" w:eastAsia="sk-SK"/>
              </w:rPr>
            </w:pPr>
            <w:r w:rsidRPr="000D541B">
              <w:rPr>
                <w:rFonts w:ascii="Verdana" w:eastAsia="Times New Roman" w:hAnsi="Verdana" w:cs="Calibri"/>
                <w:color w:val="000000"/>
                <w:sz w:val="16"/>
                <w:szCs w:val="16"/>
                <w:lang w:val="sk-SK" w:eastAsia="sk-SK"/>
              </w:rPr>
              <w:t>EB1T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541B" w:rsidRPr="000D541B" w:rsidRDefault="000D541B" w:rsidP="000D541B">
            <w:pPr>
              <w:jc w:val="right"/>
              <w:rPr>
                <w:rFonts w:ascii="Verdana" w:eastAsia="Times New Roman" w:hAnsi="Verdana" w:cs="Calibri"/>
                <w:color w:val="000000"/>
                <w:sz w:val="16"/>
                <w:szCs w:val="16"/>
                <w:lang w:val="sk-SK" w:eastAsia="sk-SK"/>
              </w:rPr>
            </w:pPr>
            <w:r w:rsidRPr="000D541B">
              <w:rPr>
                <w:rFonts w:ascii="Verdana" w:eastAsia="Times New Roman" w:hAnsi="Verdana" w:cs="Calibri"/>
                <w:color w:val="000000"/>
                <w:sz w:val="16"/>
                <w:szCs w:val="16"/>
                <w:lang w:val="sk-SK" w:eastAsia="sk-SK"/>
              </w:rPr>
              <w:t>253 957,00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541B" w:rsidRPr="000D541B" w:rsidRDefault="000D541B" w:rsidP="000D541B">
            <w:pPr>
              <w:jc w:val="right"/>
              <w:rPr>
                <w:rFonts w:ascii="Verdana" w:eastAsia="Times New Roman" w:hAnsi="Verdana" w:cs="Calibri"/>
                <w:color w:val="000000"/>
                <w:sz w:val="16"/>
                <w:szCs w:val="16"/>
                <w:lang w:val="sk-SK" w:eastAsia="sk-SK"/>
              </w:rPr>
            </w:pPr>
            <w:r w:rsidRPr="000D541B">
              <w:rPr>
                <w:rFonts w:ascii="Verdana" w:eastAsia="Times New Roman" w:hAnsi="Verdana" w:cs="Calibri"/>
                <w:color w:val="000000"/>
                <w:sz w:val="16"/>
                <w:szCs w:val="16"/>
                <w:lang w:val="sk-SK" w:eastAsia="sk-SK"/>
              </w:rPr>
              <w:t>184 826,00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541B" w:rsidRPr="000D541B" w:rsidRDefault="000D541B" w:rsidP="000D541B">
            <w:pPr>
              <w:jc w:val="right"/>
              <w:rPr>
                <w:rFonts w:ascii="Verdana" w:eastAsia="Times New Roman" w:hAnsi="Verdana" w:cs="Calibri"/>
                <w:color w:val="000000"/>
                <w:sz w:val="16"/>
                <w:szCs w:val="16"/>
                <w:lang w:val="sk-SK" w:eastAsia="sk-SK"/>
              </w:rPr>
            </w:pPr>
            <w:r w:rsidRPr="000D541B">
              <w:rPr>
                <w:rFonts w:ascii="Verdana" w:eastAsia="Times New Roman" w:hAnsi="Verdana" w:cs="Calibri"/>
                <w:color w:val="000000"/>
                <w:sz w:val="16"/>
                <w:szCs w:val="16"/>
                <w:lang w:val="sk-SK" w:eastAsia="sk-SK"/>
              </w:rPr>
              <w:t>230 996,00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541B" w:rsidRPr="000D541B" w:rsidRDefault="000D541B" w:rsidP="000D541B">
            <w:pPr>
              <w:jc w:val="right"/>
              <w:rPr>
                <w:rFonts w:ascii="Verdana" w:eastAsia="Times New Roman" w:hAnsi="Verdana" w:cs="Calibri"/>
                <w:color w:val="000000"/>
                <w:sz w:val="16"/>
                <w:szCs w:val="16"/>
                <w:lang w:val="sk-SK" w:eastAsia="sk-SK"/>
              </w:rPr>
            </w:pPr>
            <w:r w:rsidRPr="000D541B">
              <w:rPr>
                <w:rFonts w:ascii="Verdana" w:eastAsia="Times New Roman" w:hAnsi="Verdana" w:cs="Calibri"/>
                <w:color w:val="000000"/>
                <w:sz w:val="16"/>
                <w:szCs w:val="16"/>
                <w:lang w:val="sk-SK" w:eastAsia="sk-SK"/>
              </w:rPr>
              <w:t>95 099,00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541B" w:rsidRPr="000D541B" w:rsidRDefault="000D541B" w:rsidP="000D541B">
            <w:pPr>
              <w:jc w:val="right"/>
              <w:rPr>
                <w:rFonts w:ascii="Verdana" w:eastAsia="Times New Roman" w:hAnsi="Verdana" w:cs="Calibri"/>
                <w:color w:val="000000"/>
                <w:sz w:val="16"/>
                <w:szCs w:val="16"/>
                <w:lang w:val="sk-SK" w:eastAsia="sk-SK"/>
              </w:rPr>
            </w:pPr>
            <w:r w:rsidRPr="000D541B">
              <w:rPr>
                <w:rFonts w:ascii="Verdana" w:eastAsia="Times New Roman" w:hAnsi="Verdana" w:cs="Calibri"/>
                <w:color w:val="000000"/>
                <w:sz w:val="16"/>
                <w:szCs w:val="16"/>
                <w:lang w:val="sk-SK" w:eastAsia="sk-SK"/>
              </w:rPr>
              <w:t>769 874,00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41B" w:rsidRPr="000D541B" w:rsidRDefault="000D541B" w:rsidP="000D541B">
            <w:pPr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sk-SK" w:eastAsia="sk-SK"/>
              </w:rPr>
            </w:pPr>
            <w:r w:rsidRPr="000D541B">
              <w:rPr>
                <w:rFonts w:ascii="Calibri" w:eastAsia="Times New Roman" w:hAnsi="Calibri" w:cs="Calibri"/>
                <w:color w:val="000000"/>
                <w:sz w:val="16"/>
                <w:szCs w:val="16"/>
                <w:lang w:val="sk-SK" w:eastAsia="sk-SK"/>
              </w:rPr>
              <w:t>1,37%</w:t>
            </w:r>
          </w:p>
        </w:tc>
      </w:tr>
      <w:tr w:rsidR="000D541B" w:rsidRPr="000D541B" w:rsidTr="000D541B">
        <w:trPr>
          <w:trHeight w:val="300"/>
        </w:trPr>
        <w:tc>
          <w:tcPr>
            <w:tcW w:w="29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541B" w:rsidRPr="000D541B" w:rsidRDefault="000D541B" w:rsidP="000D541B">
            <w:pPr>
              <w:jc w:val="both"/>
              <w:rPr>
                <w:rFonts w:ascii="Verdana" w:eastAsia="Times New Roman" w:hAnsi="Verdana" w:cs="Calibri"/>
                <w:color w:val="000000"/>
                <w:sz w:val="16"/>
                <w:szCs w:val="16"/>
                <w:lang w:val="sk-SK" w:eastAsia="sk-SK"/>
              </w:rPr>
            </w:pPr>
            <w:r w:rsidRPr="000D541B">
              <w:rPr>
                <w:rFonts w:ascii="Verdana" w:eastAsia="Times New Roman" w:hAnsi="Verdana" w:cs="Calibri"/>
                <w:color w:val="000000"/>
                <w:sz w:val="16"/>
                <w:szCs w:val="16"/>
                <w:lang w:val="sk-SK" w:eastAsia="sk-SK"/>
              </w:rPr>
              <w:t>Finančný zisk/strata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541B" w:rsidRPr="000D541B" w:rsidRDefault="000D541B" w:rsidP="000D541B">
            <w:pPr>
              <w:jc w:val="right"/>
              <w:rPr>
                <w:rFonts w:ascii="Verdana" w:eastAsia="Times New Roman" w:hAnsi="Verdana" w:cs="Calibri"/>
                <w:color w:val="000000"/>
                <w:sz w:val="16"/>
                <w:szCs w:val="16"/>
                <w:lang w:val="sk-SK" w:eastAsia="sk-SK"/>
              </w:rPr>
            </w:pPr>
            <w:r w:rsidRPr="000D541B">
              <w:rPr>
                <w:rFonts w:ascii="Verdana" w:eastAsia="Times New Roman" w:hAnsi="Verdana" w:cs="Calibri"/>
                <w:color w:val="000000"/>
                <w:sz w:val="16"/>
                <w:szCs w:val="16"/>
                <w:lang w:val="sk-SK" w:eastAsia="sk-SK"/>
              </w:rPr>
              <w:t>-24 107,00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541B" w:rsidRPr="000D541B" w:rsidRDefault="000D541B" w:rsidP="000D541B">
            <w:pPr>
              <w:jc w:val="right"/>
              <w:rPr>
                <w:rFonts w:ascii="Verdana" w:eastAsia="Times New Roman" w:hAnsi="Verdana" w:cs="Calibri"/>
                <w:color w:val="000000"/>
                <w:sz w:val="16"/>
                <w:szCs w:val="16"/>
                <w:lang w:val="sk-SK" w:eastAsia="sk-SK"/>
              </w:rPr>
            </w:pPr>
            <w:r w:rsidRPr="000D541B">
              <w:rPr>
                <w:rFonts w:ascii="Verdana" w:eastAsia="Times New Roman" w:hAnsi="Verdana" w:cs="Calibri"/>
                <w:color w:val="000000"/>
                <w:sz w:val="16"/>
                <w:szCs w:val="16"/>
                <w:lang w:val="sk-SK" w:eastAsia="sk-SK"/>
              </w:rPr>
              <w:t>-20 615,00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541B" w:rsidRPr="000D541B" w:rsidRDefault="000D541B" w:rsidP="000D541B">
            <w:pPr>
              <w:jc w:val="right"/>
              <w:rPr>
                <w:rFonts w:ascii="Verdana" w:eastAsia="Times New Roman" w:hAnsi="Verdana" w:cs="Calibri"/>
                <w:color w:val="000000"/>
                <w:sz w:val="16"/>
                <w:szCs w:val="16"/>
                <w:lang w:val="sk-SK" w:eastAsia="sk-SK"/>
              </w:rPr>
            </w:pPr>
            <w:r w:rsidRPr="000D541B">
              <w:rPr>
                <w:rFonts w:ascii="Verdana" w:eastAsia="Times New Roman" w:hAnsi="Verdana" w:cs="Calibri"/>
                <w:color w:val="000000"/>
                <w:sz w:val="16"/>
                <w:szCs w:val="16"/>
                <w:lang w:val="sk-SK" w:eastAsia="sk-SK"/>
              </w:rPr>
              <w:t>-18 410,00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541B" w:rsidRPr="000D541B" w:rsidRDefault="000D541B" w:rsidP="000D541B">
            <w:pPr>
              <w:jc w:val="right"/>
              <w:rPr>
                <w:rFonts w:ascii="Verdana" w:eastAsia="Times New Roman" w:hAnsi="Verdana" w:cs="Calibri"/>
                <w:color w:val="000000"/>
                <w:sz w:val="16"/>
                <w:szCs w:val="16"/>
                <w:lang w:val="sk-SK" w:eastAsia="sk-SK"/>
              </w:rPr>
            </w:pPr>
            <w:r w:rsidRPr="000D541B">
              <w:rPr>
                <w:rFonts w:ascii="Verdana" w:eastAsia="Times New Roman" w:hAnsi="Verdana" w:cs="Calibri"/>
                <w:color w:val="000000"/>
                <w:sz w:val="16"/>
                <w:szCs w:val="16"/>
                <w:lang w:val="sk-SK" w:eastAsia="sk-SK"/>
              </w:rPr>
              <w:t>-31 351,00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541B" w:rsidRPr="000D541B" w:rsidRDefault="000D541B" w:rsidP="000D541B">
            <w:pPr>
              <w:jc w:val="right"/>
              <w:rPr>
                <w:rFonts w:ascii="Verdana" w:eastAsia="Times New Roman" w:hAnsi="Verdana" w:cs="Calibri"/>
                <w:color w:val="000000"/>
                <w:sz w:val="16"/>
                <w:szCs w:val="16"/>
                <w:lang w:val="sk-SK" w:eastAsia="sk-SK"/>
              </w:rPr>
            </w:pPr>
            <w:r w:rsidRPr="000D541B">
              <w:rPr>
                <w:rFonts w:ascii="Verdana" w:eastAsia="Times New Roman" w:hAnsi="Verdana" w:cs="Calibri"/>
                <w:color w:val="000000"/>
                <w:sz w:val="16"/>
                <w:szCs w:val="16"/>
                <w:lang w:val="sk-SK" w:eastAsia="sk-SK"/>
              </w:rPr>
              <w:t>-25 720,00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41B" w:rsidRPr="000D541B" w:rsidRDefault="000D541B" w:rsidP="000D541B">
            <w:pPr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sk-SK" w:eastAsia="sk-SK"/>
              </w:rPr>
            </w:pPr>
            <w:r w:rsidRPr="000D541B">
              <w:rPr>
                <w:rFonts w:ascii="Calibri" w:eastAsia="Times New Roman" w:hAnsi="Calibri" w:cs="Calibri"/>
                <w:color w:val="000000"/>
                <w:sz w:val="16"/>
                <w:szCs w:val="16"/>
                <w:lang w:val="sk-SK" w:eastAsia="sk-SK"/>
              </w:rPr>
              <w:t>1,17%</w:t>
            </w:r>
          </w:p>
        </w:tc>
      </w:tr>
      <w:tr w:rsidR="000D541B" w:rsidRPr="000D541B" w:rsidTr="000D541B">
        <w:trPr>
          <w:trHeight w:val="300"/>
        </w:trPr>
        <w:tc>
          <w:tcPr>
            <w:tcW w:w="29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541B" w:rsidRPr="000D541B" w:rsidRDefault="000D541B" w:rsidP="000D541B">
            <w:pPr>
              <w:jc w:val="both"/>
              <w:rPr>
                <w:rFonts w:ascii="Verdana" w:eastAsia="Times New Roman" w:hAnsi="Verdana" w:cs="Calibri"/>
                <w:color w:val="000000"/>
                <w:sz w:val="16"/>
                <w:szCs w:val="16"/>
                <w:lang w:val="sk-SK" w:eastAsia="sk-SK"/>
              </w:rPr>
            </w:pPr>
            <w:r w:rsidRPr="000D541B">
              <w:rPr>
                <w:rFonts w:ascii="Verdana" w:eastAsia="Times New Roman" w:hAnsi="Verdana" w:cs="Calibri"/>
                <w:color w:val="000000"/>
                <w:sz w:val="16"/>
                <w:szCs w:val="16"/>
                <w:lang w:val="sk-SK" w:eastAsia="sk-SK"/>
              </w:rPr>
              <w:t>Dane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541B" w:rsidRPr="000D541B" w:rsidRDefault="000D541B" w:rsidP="000D541B">
            <w:pPr>
              <w:jc w:val="right"/>
              <w:rPr>
                <w:rFonts w:ascii="Verdana" w:eastAsia="Times New Roman" w:hAnsi="Verdana" w:cs="Calibri"/>
                <w:color w:val="000000"/>
                <w:sz w:val="16"/>
                <w:szCs w:val="16"/>
                <w:lang w:val="sk-SK" w:eastAsia="sk-SK"/>
              </w:rPr>
            </w:pPr>
            <w:r w:rsidRPr="000D541B">
              <w:rPr>
                <w:rFonts w:ascii="Verdana" w:eastAsia="Times New Roman" w:hAnsi="Verdana" w:cs="Calibri"/>
                <w:color w:val="000000"/>
                <w:sz w:val="16"/>
                <w:szCs w:val="16"/>
                <w:lang w:val="sk-SK" w:eastAsia="sk-SK"/>
              </w:rPr>
              <w:t>59 035,00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541B" w:rsidRPr="000D541B" w:rsidRDefault="000D541B" w:rsidP="000D541B">
            <w:pPr>
              <w:jc w:val="right"/>
              <w:rPr>
                <w:rFonts w:ascii="Verdana" w:eastAsia="Times New Roman" w:hAnsi="Verdana" w:cs="Calibri"/>
                <w:color w:val="000000"/>
                <w:sz w:val="16"/>
                <w:szCs w:val="16"/>
                <w:lang w:val="sk-SK" w:eastAsia="sk-SK"/>
              </w:rPr>
            </w:pPr>
            <w:r w:rsidRPr="000D541B">
              <w:rPr>
                <w:rFonts w:ascii="Verdana" w:eastAsia="Times New Roman" w:hAnsi="Verdana" w:cs="Calibri"/>
                <w:color w:val="000000"/>
                <w:sz w:val="16"/>
                <w:szCs w:val="16"/>
                <w:lang w:val="sk-SK" w:eastAsia="sk-SK"/>
              </w:rPr>
              <w:t>47 385,00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541B" w:rsidRPr="000D541B" w:rsidRDefault="000D541B" w:rsidP="000D541B">
            <w:pPr>
              <w:jc w:val="right"/>
              <w:rPr>
                <w:rFonts w:ascii="Verdana" w:eastAsia="Times New Roman" w:hAnsi="Verdana" w:cs="Calibri"/>
                <w:color w:val="000000"/>
                <w:sz w:val="16"/>
                <w:szCs w:val="16"/>
                <w:lang w:val="sk-SK" w:eastAsia="sk-SK"/>
              </w:rPr>
            </w:pPr>
            <w:r w:rsidRPr="000D541B">
              <w:rPr>
                <w:rFonts w:ascii="Verdana" w:eastAsia="Times New Roman" w:hAnsi="Verdana" w:cs="Calibri"/>
                <w:color w:val="000000"/>
                <w:sz w:val="16"/>
                <w:szCs w:val="16"/>
                <w:lang w:val="sk-SK" w:eastAsia="sk-SK"/>
              </w:rPr>
              <w:t>54 096,00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541B" w:rsidRPr="000D541B" w:rsidRDefault="000D541B" w:rsidP="000D541B">
            <w:pPr>
              <w:jc w:val="right"/>
              <w:rPr>
                <w:rFonts w:ascii="Verdana" w:eastAsia="Times New Roman" w:hAnsi="Verdana" w:cs="Calibri"/>
                <w:color w:val="000000"/>
                <w:sz w:val="16"/>
                <w:szCs w:val="16"/>
                <w:lang w:val="sk-SK" w:eastAsia="sk-SK"/>
              </w:rPr>
            </w:pPr>
            <w:r w:rsidRPr="000D541B">
              <w:rPr>
                <w:rFonts w:ascii="Verdana" w:eastAsia="Times New Roman" w:hAnsi="Verdana" w:cs="Calibri"/>
                <w:color w:val="000000"/>
                <w:sz w:val="16"/>
                <w:szCs w:val="16"/>
                <w:lang w:val="sk-SK" w:eastAsia="sk-SK"/>
              </w:rPr>
              <w:t>28 973,00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541B" w:rsidRPr="000D541B" w:rsidRDefault="000D541B" w:rsidP="000D541B">
            <w:pPr>
              <w:jc w:val="right"/>
              <w:rPr>
                <w:rFonts w:ascii="Verdana" w:eastAsia="Times New Roman" w:hAnsi="Verdana" w:cs="Calibri"/>
                <w:color w:val="000000"/>
                <w:sz w:val="16"/>
                <w:szCs w:val="16"/>
                <w:lang w:val="sk-SK" w:eastAsia="sk-SK"/>
              </w:rPr>
            </w:pPr>
            <w:r w:rsidRPr="000D541B">
              <w:rPr>
                <w:rFonts w:ascii="Verdana" w:eastAsia="Times New Roman" w:hAnsi="Verdana" w:cs="Calibri"/>
                <w:color w:val="000000"/>
                <w:sz w:val="16"/>
                <w:szCs w:val="16"/>
                <w:lang w:val="sk-SK" w:eastAsia="sk-SK"/>
              </w:rPr>
              <w:t>161 522,00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41B" w:rsidRPr="000D541B" w:rsidRDefault="000D541B" w:rsidP="000D541B">
            <w:pPr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sk-SK" w:eastAsia="sk-SK"/>
              </w:rPr>
            </w:pPr>
            <w:r w:rsidRPr="000D541B">
              <w:rPr>
                <w:rFonts w:ascii="Calibri" w:eastAsia="Times New Roman" w:hAnsi="Calibri" w:cs="Calibri"/>
                <w:color w:val="000000"/>
                <w:sz w:val="16"/>
                <w:szCs w:val="16"/>
                <w:lang w:val="sk-SK" w:eastAsia="sk-SK"/>
              </w:rPr>
              <w:t>1,25%</w:t>
            </w:r>
          </w:p>
        </w:tc>
      </w:tr>
      <w:tr w:rsidR="000D541B" w:rsidRPr="000D541B" w:rsidTr="000D541B">
        <w:trPr>
          <w:trHeight w:val="315"/>
        </w:trPr>
        <w:tc>
          <w:tcPr>
            <w:tcW w:w="29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541B" w:rsidRPr="000D541B" w:rsidRDefault="000D541B" w:rsidP="000D541B">
            <w:pPr>
              <w:jc w:val="both"/>
              <w:rPr>
                <w:rFonts w:ascii="Verdana" w:eastAsia="Times New Roman" w:hAnsi="Verdana" w:cs="Calibri"/>
                <w:color w:val="000000"/>
                <w:sz w:val="16"/>
                <w:szCs w:val="16"/>
                <w:lang w:val="sk-SK" w:eastAsia="sk-SK"/>
              </w:rPr>
            </w:pPr>
            <w:r w:rsidRPr="000D541B">
              <w:rPr>
                <w:rFonts w:ascii="Verdana" w:eastAsia="Times New Roman" w:hAnsi="Verdana" w:cs="Calibri"/>
                <w:color w:val="000000"/>
                <w:sz w:val="16"/>
                <w:szCs w:val="16"/>
                <w:lang w:val="sk-SK" w:eastAsia="sk-SK"/>
              </w:rPr>
              <w:t>Čistý zisk (+) / strata (-)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541B" w:rsidRPr="000D541B" w:rsidRDefault="000D541B" w:rsidP="000D541B">
            <w:pPr>
              <w:jc w:val="right"/>
              <w:rPr>
                <w:rFonts w:ascii="Verdana" w:eastAsia="Times New Roman" w:hAnsi="Verdana" w:cs="Calibri"/>
                <w:color w:val="000000"/>
                <w:sz w:val="16"/>
                <w:szCs w:val="16"/>
                <w:lang w:val="sk-SK" w:eastAsia="sk-SK"/>
              </w:rPr>
            </w:pPr>
            <w:r w:rsidRPr="000D541B">
              <w:rPr>
                <w:rFonts w:ascii="Verdana" w:eastAsia="Times New Roman" w:hAnsi="Verdana" w:cs="Calibri"/>
                <w:color w:val="000000"/>
                <w:sz w:val="16"/>
                <w:szCs w:val="16"/>
                <w:lang w:val="sk-SK" w:eastAsia="sk-SK"/>
              </w:rPr>
              <w:t>194 922,00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541B" w:rsidRPr="000D541B" w:rsidRDefault="000D541B" w:rsidP="000D541B">
            <w:pPr>
              <w:jc w:val="right"/>
              <w:rPr>
                <w:rFonts w:ascii="Verdana" w:eastAsia="Times New Roman" w:hAnsi="Verdana" w:cs="Calibri"/>
                <w:color w:val="000000"/>
                <w:sz w:val="16"/>
                <w:szCs w:val="16"/>
                <w:lang w:val="sk-SK" w:eastAsia="sk-SK"/>
              </w:rPr>
            </w:pPr>
            <w:r w:rsidRPr="000D541B">
              <w:rPr>
                <w:rFonts w:ascii="Verdana" w:eastAsia="Times New Roman" w:hAnsi="Verdana" w:cs="Calibri"/>
                <w:color w:val="000000"/>
                <w:sz w:val="16"/>
                <w:szCs w:val="16"/>
                <w:lang w:val="sk-SK" w:eastAsia="sk-SK"/>
              </w:rPr>
              <w:t>137 441,00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541B" w:rsidRPr="000D541B" w:rsidRDefault="000D541B" w:rsidP="000D541B">
            <w:pPr>
              <w:jc w:val="right"/>
              <w:rPr>
                <w:rFonts w:ascii="Verdana" w:eastAsia="Times New Roman" w:hAnsi="Verdana" w:cs="Calibri"/>
                <w:color w:val="000000"/>
                <w:sz w:val="16"/>
                <w:szCs w:val="16"/>
                <w:lang w:val="sk-SK" w:eastAsia="sk-SK"/>
              </w:rPr>
            </w:pPr>
            <w:r w:rsidRPr="000D541B">
              <w:rPr>
                <w:rFonts w:ascii="Verdana" w:eastAsia="Times New Roman" w:hAnsi="Verdana" w:cs="Calibri"/>
                <w:color w:val="000000"/>
                <w:sz w:val="16"/>
                <w:szCs w:val="16"/>
                <w:lang w:val="sk-SK" w:eastAsia="sk-SK"/>
              </w:rPr>
              <w:t>176 900,00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541B" w:rsidRPr="000D541B" w:rsidRDefault="000D541B" w:rsidP="000D541B">
            <w:pPr>
              <w:jc w:val="right"/>
              <w:rPr>
                <w:rFonts w:ascii="Verdana" w:eastAsia="Times New Roman" w:hAnsi="Verdana" w:cs="Calibri"/>
                <w:color w:val="000000"/>
                <w:sz w:val="16"/>
                <w:szCs w:val="16"/>
                <w:lang w:val="sk-SK" w:eastAsia="sk-SK"/>
              </w:rPr>
            </w:pPr>
            <w:r w:rsidRPr="000D541B">
              <w:rPr>
                <w:rFonts w:ascii="Verdana" w:eastAsia="Times New Roman" w:hAnsi="Verdana" w:cs="Calibri"/>
                <w:color w:val="000000"/>
                <w:sz w:val="16"/>
                <w:szCs w:val="16"/>
                <w:lang w:val="sk-SK" w:eastAsia="sk-SK"/>
              </w:rPr>
              <w:t>66 126,00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541B" w:rsidRPr="000D541B" w:rsidRDefault="000D541B" w:rsidP="000D541B">
            <w:pPr>
              <w:jc w:val="right"/>
              <w:rPr>
                <w:rFonts w:ascii="Verdana" w:eastAsia="Times New Roman" w:hAnsi="Verdana" w:cs="Calibri"/>
                <w:color w:val="000000"/>
                <w:sz w:val="16"/>
                <w:szCs w:val="16"/>
                <w:lang w:val="sk-SK" w:eastAsia="sk-SK"/>
              </w:rPr>
            </w:pPr>
            <w:r w:rsidRPr="000D541B">
              <w:rPr>
                <w:rFonts w:ascii="Verdana" w:eastAsia="Times New Roman" w:hAnsi="Verdana" w:cs="Calibri"/>
                <w:color w:val="000000"/>
                <w:sz w:val="16"/>
                <w:szCs w:val="16"/>
                <w:lang w:val="sk-SK" w:eastAsia="sk-SK"/>
              </w:rPr>
              <w:t>608 352,00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41B" w:rsidRPr="000D541B" w:rsidRDefault="000D541B" w:rsidP="000D541B">
            <w:pPr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sk-SK" w:eastAsia="sk-SK"/>
              </w:rPr>
            </w:pPr>
            <w:r w:rsidRPr="000D541B">
              <w:rPr>
                <w:rFonts w:ascii="Calibri" w:eastAsia="Times New Roman" w:hAnsi="Calibri" w:cs="Calibri"/>
                <w:color w:val="000000"/>
                <w:sz w:val="16"/>
                <w:szCs w:val="16"/>
                <w:lang w:val="sk-SK" w:eastAsia="sk-SK"/>
              </w:rPr>
              <w:t>1,42%</w:t>
            </w:r>
          </w:p>
        </w:tc>
      </w:tr>
      <w:tr w:rsidR="000D541B" w:rsidRPr="000D541B" w:rsidTr="000D541B">
        <w:trPr>
          <w:trHeight w:val="300"/>
        </w:trPr>
        <w:tc>
          <w:tcPr>
            <w:tcW w:w="2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541B" w:rsidRPr="000D541B" w:rsidRDefault="000D541B" w:rsidP="000D541B">
            <w:pPr>
              <w:rPr>
                <w:rFonts w:ascii="Calibri" w:eastAsia="Times New Roman" w:hAnsi="Calibri" w:cs="Calibri"/>
                <w:color w:val="000000"/>
                <w:lang w:val="sk-SK" w:eastAsia="sk-SK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541B" w:rsidRPr="000D541B" w:rsidRDefault="000D541B" w:rsidP="000D541B">
            <w:pPr>
              <w:rPr>
                <w:rFonts w:ascii="Calibri" w:eastAsia="Times New Roman" w:hAnsi="Calibri" w:cs="Calibri"/>
                <w:color w:val="000000"/>
                <w:lang w:val="sk-SK" w:eastAsia="sk-SK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541B" w:rsidRPr="000D541B" w:rsidRDefault="000D541B" w:rsidP="000D541B">
            <w:pPr>
              <w:rPr>
                <w:rFonts w:ascii="Calibri" w:eastAsia="Times New Roman" w:hAnsi="Calibri" w:cs="Calibri"/>
                <w:color w:val="000000"/>
                <w:lang w:val="sk-SK" w:eastAsia="sk-SK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541B" w:rsidRPr="000D541B" w:rsidRDefault="000D541B" w:rsidP="000D541B">
            <w:pPr>
              <w:rPr>
                <w:rFonts w:ascii="Calibri" w:eastAsia="Times New Roman" w:hAnsi="Calibri" w:cs="Calibri"/>
                <w:color w:val="000000"/>
                <w:lang w:val="sk-SK" w:eastAsia="sk-SK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541B" w:rsidRPr="000D541B" w:rsidRDefault="000D541B" w:rsidP="000D541B">
            <w:pPr>
              <w:rPr>
                <w:rFonts w:ascii="Calibri" w:eastAsia="Times New Roman" w:hAnsi="Calibri" w:cs="Calibri"/>
                <w:color w:val="000000"/>
                <w:lang w:val="sk-SK" w:eastAsia="sk-SK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541B" w:rsidRPr="000D541B" w:rsidRDefault="000D541B" w:rsidP="000D541B">
            <w:pPr>
              <w:rPr>
                <w:rFonts w:ascii="Calibri" w:eastAsia="Times New Roman" w:hAnsi="Calibri" w:cs="Calibri"/>
                <w:color w:val="000000"/>
                <w:lang w:val="sk-SK"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541B" w:rsidRPr="000D541B" w:rsidRDefault="000D541B" w:rsidP="000D541B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0D541B" w:rsidRPr="000D541B" w:rsidTr="000D541B">
        <w:trPr>
          <w:trHeight w:val="315"/>
        </w:trPr>
        <w:tc>
          <w:tcPr>
            <w:tcW w:w="2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541B" w:rsidRPr="000D541B" w:rsidRDefault="000D541B" w:rsidP="000D541B">
            <w:pPr>
              <w:rPr>
                <w:rFonts w:ascii="Calibri" w:eastAsia="Times New Roman" w:hAnsi="Calibri" w:cs="Calibri"/>
                <w:color w:val="000000"/>
                <w:lang w:val="sk-SK" w:eastAsia="sk-SK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541B" w:rsidRPr="000D541B" w:rsidRDefault="000D541B" w:rsidP="000D541B">
            <w:pPr>
              <w:rPr>
                <w:rFonts w:ascii="Calibri" w:eastAsia="Times New Roman" w:hAnsi="Calibri" w:cs="Calibri"/>
                <w:color w:val="000000"/>
                <w:lang w:val="sk-SK" w:eastAsia="sk-SK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541B" w:rsidRPr="000D541B" w:rsidRDefault="000D541B" w:rsidP="000D541B">
            <w:pPr>
              <w:rPr>
                <w:rFonts w:ascii="Calibri" w:eastAsia="Times New Roman" w:hAnsi="Calibri" w:cs="Calibri"/>
                <w:color w:val="000000"/>
                <w:lang w:val="sk-SK" w:eastAsia="sk-SK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541B" w:rsidRPr="000D541B" w:rsidRDefault="000D541B" w:rsidP="000D541B">
            <w:pPr>
              <w:rPr>
                <w:rFonts w:ascii="Calibri" w:eastAsia="Times New Roman" w:hAnsi="Calibri" w:cs="Calibri"/>
                <w:color w:val="000000"/>
                <w:lang w:val="sk-SK" w:eastAsia="sk-SK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541B" w:rsidRPr="000D541B" w:rsidRDefault="000D541B" w:rsidP="000D541B">
            <w:pPr>
              <w:rPr>
                <w:rFonts w:ascii="Calibri" w:eastAsia="Times New Roman" w:hAnsi="Calibri" w:cs="Calibri"/>
                <w:color w:val="000000"/>
                <w:lang w:val="sk-SK" w:eastAsia="sk-SK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541B" w:rsidRPr="000D541B" w:rsidRDefault="000D541B" w:rsidP="000D541B">
            <w:pPr>
              <w:rPr>
                <w:rFonts w:ascii="Calibri" w:eastAsia="Times New Roman" w:hAnsi="Calibri" w:cs="Calibri"/>
                <w:color w:val="000000"/>
                <w:lang w:val="sk-SK"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541B" w:rsidRPr="000D541B" w:rsidRDefault="000D541B" w:rsidP="000D541B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0D541B" w:rsidRPr="000D541B" w:rsidTr="000D541B">
        <w:trPr>
          <w:trHeight w:val="300"/>
        </w:trPr>
        <w:tc>
          <w:tcPr>
            <w:tcW w:w="298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541B" w:rsidRPr="000D541B" w:rsidRDefault="000D541B" w:rsidP="000D541B">
            <w:pPr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  <w:lang w:val="sk-SK" w:eastAsia="sk-SK"/>
              </w:rPr>
            </w:pPr>
            <w:r w:rsidRPr="000D541B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  <w:lang w:val="sk-SK" w:eastAsia="sk-SK"/>
              </w:rPr>
              <w:t>Názov</w:t>
            </w:r>
          </w:p>
        </w:tc>
        <w:tc>
          <w:tcPr>
            <w:tcW w:w="1400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541B" w:rsidRPr="000D541B" w:rsidRDefault="000D541B" w:rsidP="000D541B">
            <w:pPr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  <w:lang w:val="sk-SK" w:eastAsia="sk-SK"/>
              </w:rPr>
            </w:pPr>
            <w:r w:rsidRPr="000D541B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  <w:lang w:val="sk-SK" w:eastAsia="sk-SK"/>
              </w:rPr>
              <w:t>2021 (EUR)</w:t>
            </w:r>
          </w:p>
        </w:tc>
        <w:tc>
          <w:tcPr>
            <w:tcW w:w="1400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541B" w:rsidRPr="000D541B" w:rsidRDefault="000D541B" w:rsidP="000D541B">
            <w:pPr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  <w:lang w:val="sk-SK" w:eastAsia="sk-SK"/>
              </w:rPr>
            </w:pPr>
            <w:r w:rsidRPr="000D541B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  <w:lang w:val="sk-SK" w:eastAsia="sk-SK"/>
              </w:rPr>
              <w:t>2020 (EUR)</w:t>
            </w:r>
          </w:p>
        </w:tc>
        <w:tc>
          <w:tcPr>
            <w:tcW w:w="1400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541B" w:rsidRPr="000D541B" w:rsidRDefault="000D541B" w:rsidP="000D541B">
            <w:pPr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  <w:lang w:val="sk-SK" w:eastAsia="sk-SK"/>
              </w:rPr>
            </w:pPr>
            <w:r w:rsidRPr="000D541B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  <w:lang w:val="sk-SK" w:eastAsia="sk-SK"/>
              </w:rPr>
              <w:t>2019 (EUR)</w:t>
            </w:r>
          </w:p>
        </w:tc>
        <w:tc>
          <w:tcPr>
            <w:tcW w:w="1400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541B" w:rsidRPr="000D541B" w:rsidRDefault="000D541B" w:rsidP="000D541B">
            <w:pPr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  <w:lang w:val="sk-SK" w:eastAsia="sk-SK"/>
              </w:rPr>
            </w:pPr>
            <w:r w:rsidRPr="000D541B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  <w:lang w:val="sk-SK" w:eastAsia="sk-SK"/>
              </w:rPr>
              <w:t>2018 (EUR)</w:t>
            </w:r>
          </w:p>
        </w:tc>
        <w:tc>
          <w:tcPr>
            <w:tcW w:w="1400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541B" w:rsidRPr="000D541B" w:rsidRDefault="000D541B" w:rsidP="000D541B">
            <w:pPr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  <w:lang w:val="sk-SK" w:eastAsia="sk-SK"/>
              </w:rPr>
            </w:pPr>
            <w:r w:rsidRPr="000D541B"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  <w:lang w:val="sk-SK" w:eastAsia="sk-SK"/>
              </w:rPr>
              <w:t>2017 (EUR)</w:t>
            </w:r>
          </w:p>
        </w:tc>
        <w:tc>
          <w:tcPr>
            <w:tcW w:w="820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41B" w:rsidRPr="000D541B" w:rsidRDefault="000D541B" w:rsidP="000D541B">
            <w:pPr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D541B">
              <w:rPr>
                <w:rFonts w:ascii="Tahoma" w:eastAsia="Times New Roman" w:hAnsi="Tahoma" w:cs="Tahoma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(%) 2021 </w:t>
            </w:r>
            <w:proofErr w:type="spellStart"/>
            <w:r w:rsidRPr="000D541B">
              <w:rPr>
                <w:rFonts w:ascii="Tahoma" w:eastAsia="Times New Roman" w:hAnsi="Tahoma" w:cs="Tahoma"/>
                <w:b/>
                <w:bCs/>
                <w:color w:val="000000"/>
                <w:sz w:val="16"/>
                <w:szCs w:val="16"/>
                <w:lang w:val="sk-SK" w:eastAsia="sk-SK"/>
              </w:rPr>
              <w:t>vs</w:t>
            </w:r>
            <w:proofErr w:type="spellEnd"/>
            <w:r w:rsidRPr="000D541B">
              <w:rPr>
                <w:rFonts w:ascii="Tahoma" w:eastAsia="Times New Roman" w:hAnsi="Tahoma" w:cs="Tahoma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 2020</w:t>
            </w:r>
          </w:p>
        </w:tc>
      </w:tr>
      <w:tr w:rsidR="000D541B" w:rsidRPr="000D541B" w:rsidTr="000D541B">
        <w:trPr>
          <w:trHeight w:val="315"/>
        </w:trPr>
        <w:tc>
          <w:tcPr>
            <w:tcW w:w="298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0D541B" w:rsidRPr="000D541B" w:rsidRDefault="000D541B" w:rsidP="000D541B">
            <w:pPr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  <w:lang w:val="sk-SK" w:eastAsia="sk-SK"/>
              </w:rPr>
            </w:pPr>
          </w:p>
        </w:tc>
        <w:tc>
          <w:tcPr>
            <w:tcW w:w="1400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0D541B" w:rsidRPr="000D541B" w:rsidRDefault="000D541B" w:rsidP="000D541B">
            <w:pPr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  <w:lang w:val="sk-SK" w:eastAsia="sk-SK"/>
              </w:rPr>
            </w:pPr>
          </w:p>
        </w:tc>
        <w:tc>
          <w:tcPr>
            <w:tcW w:w="1400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0D541B" w:rsidRPr="000D541B" w:rsidRDefault="000D541B" w:rsidP="000D541B">
            <w:pPr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  <w:lang w:val="sk-SK" w:eastAsia="sk-SK"/>
              </w:rPr>
            </w:pPr>
          </w:p>
        </w:tc>
        <w:tc>
          <w:tcPr>
            <w:tcW w:w="1400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0D541B" w:rsidRPr="000D541B" w:rsidRDefault="000D541B" w:rsidP="000D541B">
            <w:pPr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  <w:lang w:val="sk-SK" w:eastAsia="sk-SK"/>
              </w:rPr>
            </w:pPr>
          </w:p>
        </w:tc>
        <w:tc>
          <w:tcPr>
            <w:tcW w:w="1400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0D541B" w:rsidRPr="000D541B" w:rsidRDefault="000D541B" w:rsidP="000D541B">
            <w:pPr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  <w:lang w:val="sk-SK" w:eastAsia="sk-SK"/>
              </w:rPr>
            </w:pPr>
          </w:p>
        </w:tc>
        <w:tc>
          <w:tcPr>
            <w:tcW w:w="1400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0D541B" w:rsidRPr="000D541B" w:rsidRDefault="000D541B" w:rsidP="000D541B">
            <w:pPr>
              <w:rPr>
                <w:rFonts w:ascii="Tahoma" w:eastAsia="Times New Roman" w:hAnsi="Tahoma" w:cs="Tahoma"/>
                <w:b/>
                <w:bCs/>
                <w:color w:val="000000"/>
                <w:sz w:val="19"/>
                <w:szCs w:val="19"/>
                <w:lang w:val="sk-SK" w:eastAsia="sk-SK"/>
              </w:rPr>
            </w:pPr>
          </w:p>
        </w:tc>
        <w:tc>
          <w:tcPr>
            <w:tcW w:w="820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0D541B" w:rsidRPr="000D541B" w:rsidRDefault="000D541B" w:rsidP="000D541B">
            <w:pPr>
              <w:rPr>
                <w:rFonts w:ascii="Tahoma" w:eastAsia="Times New Roman" w:hAnsi="Tahoma" w:cs="Tahoma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0D541B" w:rsidRPr="000D541B" w:rsidTr="000D541B">
        <w:trPr>
          <w:trHeight w:val="300"/>
        </w:trPr>
        <w:tc>
          <w:tcPr>
            <w:tcW w:w="29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541B" w:rsidRPr="000D541B" w:rsidRDefault="000D541B" w:rsidP="000D541B">
            <w:pPr>
              <w:jc w:val="both"/>
              <w:rPr>
                <w:rFonts w:ascii="Verdana" w:eastAsia="Times New Roman" w:hAnsi="Verdana" w:cs="Calibri"/>
                <w:color w:val="000000"/>
                <w:sz w:val="18"/>
                <w:szCs w:val="18"/>
                <w:lang w:val="sk-SK" w:eastAsia="sk-SK"/>
              </w:rPr>
            </w:pPr>
            <w:r w:rsidRPr="000D541B">
              <w:rPr>
                <w:rFonts w:ascii="Verdana" w:eastAsia="Times New Roman" w:hAnsi="Verdana" w:cs="Calibri"/>
                <w:color w:val="000000"/>
                <w:sz w:val="18"/>
                <w:szCs w:val="18"/>
                <w:lang w:val="sk-SK" w:eastAsia="sk-SK"/>
              </w:rPr>
              <w:t>Neobežný majetok</w:t>
            </w:r>
          </w:p>
        </w:tc>
        <w:tc>
          <w:tcPr>
            <w:tcW w:w="14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541B" w:rsidRPr="000D541B" w:rsidRDefault="000D541B" w:rsidP="000D541B">
            <w:pPr>
              <w:jc w:val="right"/>
              <w:rPr>
                <w:rFonts w:ascii="Verdana" w:eastAsia="Times New Roman" w:hAnsi="Verdana" w:cs="Calibri"/>
                <w:color w:val="000000"/>
                <w:sz w:val="18"/>
                <w:szCs w:val="18"/>
                <w:lang w:val="sk-SK" w:eastAsia="sk-SK"/>
              </w:rPr>
            </w:pPr>
            <w:r w:rsidRPr="000D541B">
              <w:rPr>
                <w:rFonts w:ascii="Verdana" w:eastAsia="Times New Roman" w:hAnsi="Verdana" w:cs="Calibri"/>
                <w:color w:val="000000"/>
                <w:sz w:val="18"/>
                <w:szCs w:val="18"/>
                <w:lang w:val="sk-SK" w:eastAsia="sk-SK"/>
              </w:rPr>
              <w:t>2 875 864</w:t>
            </w:r>
          </w:p>
        </w:tc>
        <w:tc>
          <w:tcPr>
            <w:tcW w:w="14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541B" w:rsidRPr="000D541B" w:rsidRDefault="000D541B" w:rsidP="000D541B">
            <w:pPr>
              <w:jc w:val="right"/>
              <w:rPr>
                <w:rFonts w:ascii="Verdana" w:eastAsia="Times New Roman" w:hAnsi="Verdana" w:cs="Calibri"/>
                <w:color w:val="000000"/>
                <w:sz w:val="18"/>
                <w:szCs w:val="18"/>
                <w:lang w:val="sk-SK" w:eastAsia="sk-SK"/>
              </w:rPr>
            </w:pPr>
            <w:r w:rsidRPr="000D541B">
              <w:rPr>
                <w:rFonts w:ascii="Verdana" w:eastAsia="Times New Roman" w:hAnsi="Verdana" w:cs="Calibri"/>
                <w:color w:val="000000"/>
                <w:sz w:val="18"/>
                <w:szCs w:val="18"/>
                <w:lang w:val="sk-SK" w:eastAsia="sk-SK"/>
              </w:rPr>
              <w:t>2 647 839</w:t>
            </w:r>
          </w:p>
        </w:tc>
        <w:tc>
          <w:tcPr>
            <w:tcW w:w="14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541B" w:rsidRPr="000D541B" w:rsidRDefault="000D541B" w:rsidP="000D541B">
            <w:pPr>
              <w:jc w:val="right"/>
              <w:rPr>
                <w:rFonts w:ascii="Verdana" w:eastAsia="Times New Roman" w:hAnsi="Verdana" w:cs="Calibri"/>
                <w:color w:val="000000"/>
                <w:sz w:val="18"/>
                <w:szCs w:val="18"/>
                <w:lang w:val="sk-SK" w:eastAsia="sk-SK"/>
              </w:rPr>
            </w:pPr>
            <w:r w:rsidRPr="000D541B">
              <w:rPr>
                <w:rFonts w:ascii="Verdana" w:eastAsia="Times New Roman" w:hAnsi="Verdana" w:cs="Calibri"/>
                <w:color w:val="000000"/>
                <w:sz w:val="18"/>
                <w:szCs w:val="18"/>
                <w:lang w:val="sk-SK" w:eastAsia="sk-SK"/>
              </w:rPr>
              <w:t>2 956 284</w:t>
            </w:r>
          </w:p>
        </w:tc>
        <w:tc>
          <w:tcPr>
            <w:tcW w:w="14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541B" w:rsidRPr="000D541B" w:rsidRDefault="000D541B" w:rsidP="000D541B">
            <w:pPr>
              <w:jc w:val="right"/>
              <w:rPr>
                <w:rFonts w:ascii="Verdana" w:eastAsia="Times New Roman" w:hAnsi="Verdana" w:cs="Calibri"/>
                <w:color w:val="000000"/>
                <w:sz w:val="18"/>
                <w:szCs w:val="18"/>
                <w:lang w:val="sk-SK" w:eastAsia="sk-SK"/>
              </w:rPr>
            </w:pPr>
            <w:r w:rsidRPr="000D541B">
              <w:rPr>
                <w:rFonts w:ascii="Verdana" w:eastAsia="Times New Roman" w:hAnsi="Verdana" w:cs="Calibri"/>
                <w:color w:val="000000"/>
                <w:sz w:val="18"/>
                <w:szCs w:val="18"/>
                <w:lang w:val="sk-SK" w:eastAsia="sk-SK"/>
              </w:rPr>
              <w:t>2 869 733</w:t>
            </w:r>
          </w:p>
        </w:tc>
        <w:tc>
          <w:tcPr>
            <w:tcW w:w="14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541B" w:rsidRPr="000D541B" w:rsidRDefault="000D541B" w:rsidP="000D541B">
            <w:pPr>
              <w:jc w:val="right"/>
              <w:rPr>
                <w:rFonts w:ascii="Verdana" w:eastAsia="Times New Roman" w:hAnsi="Verdana" w:cs="Calibri"/>
                <w:color w:val="000000"/>
                <w:sz w:val="18"/>
                <w:szCs w:val="18"/>
                <w:lang w:val="sk-SK" w:eastAsia="sk-SK"/>
              </w:rPr>
            </w:pPr>
            <w:r w:rsidRPr="000D541B">
              <w:rPr>
                <w:rFonts w:ascii="Verdana" w:eastAsia="Times New Roman" w:hAnsi="Verdana" w:cs="Calibri"/>
                <w:color w:val="000000"/>
                <w:sz w:val="18"/>
                <w:szCs w:val="18"/>
                <w:lang w:val="sk-SK" w:eastAsia="sk-SK"/>
              </w:rPr>
              <w:t>2 940 439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41B" w:rsidRPr="000D541B" w:rsidRDefault="000D541B" w:rsidP="000D541B">
            <w:pPr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sk-SK" w:eastAsia="sk-SK"/>
              </w:rPr>
            </w:pPr>
            <w:r w:rsidRPr="000D541B">
              <w:rPr>
                <w:rFonts w:ascii="Calibri" w:eastAsia="Times New Roman" w:hAnsi="Calibri" w:cs="Calibri"/>
                <w:color w:val="000000"/>
                <w:sz w:val="16"/>
                <w:szCs w:val="16"/>
                <w:lang w:val="sk-SK" w:eastAsia="sk-SK"/>
              </w:rPr>
              <w:t>1,09%</w:t>
            </w:r>
          </w:p>
        </w:tc>
      </w:tr>
      <w:tr w:rsidR="000D541B" w:rsidRPr="000D541B" w:rsidTr="000D541B">
        <w:trPr>
          <w:trHeight w:val="450"/>
        </w:trPr>
        <w:tc>
          <w:tcPr>
            <w:tcW w:w="29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541B" w:rsidRPr="000D541B" w:rsidRDefault="000D541B" w:rsidP="000D541B">
            <w:pPr>
              <w:jc w:val="both"/>
              <w:rPr>
                <w:rFonts w:ascii="Verdana" w:eastAsia="Times New Roman" w:hAnsi="Verdana" w:cs="Calibri"/>
                <w:color w:val="000000"/>
                <w:sz w:val="18"/>
                <w:szCs w:val="18"/>
                <w:lang w:val="sk-SK" w:eastAsia="sk-SK"/>
              </w:rPr>
            </w:pPr>
            <w:r w:rsidRPr="000D541B">
              <w:rPr>
                <w:rFonts w:ascii="Verdana" w:eastAsia="Times New Roman" w:hAnsi="Verdana" w:cs="Calibri"/>
                <w:color w:val="000000"/>
                <w:sz w:val="18"/>
                <w:szCs w:val="18"/>
                <w:lang w:val="sk-SK" w:eastAsia="sk-SK"/>
              </w:rPr>
              <w:t>Pohľadávky z obchodného styku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541B" w:rsidRPr="000D541B" w:rsidRDefault="000D541B" w:rsidP="000D541B">
            <w:pPr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  <w:lang w:val="sk-SK" w:eastAsia="sk-SK"/>
              </w:rPr>
            </w:pPr>
            <w:r w:rsidRPr="000D541B">
              <w:rPr>
                <w:rFonts w:ascii="Tahoma" w:eastAsia="Times New Roman" w:hAnsi="Tahoma" w:cs="Tahoma"/>
                <w:color w:val="000000"/>
                <w:sz w:val="20"/>
                <w:szCs w:val="20"/>
                <w:lang w:val="sk-SK" w:eastAsia="sk-SK"/>
              </w:rPr>
              <w:t>239 591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541B" w:rsidRPr="000D541B" w:rsidRDefault="000D541B" w:rsidP="000D541B">
            <w:pPr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  <w:lang w:val="sk-SK" w:eastAsia="sk-SK"/>
              </w:rPr>
            </w:pPr>
            <w:r w:rsidRPr="000D541B">
              <w:rPr>
                <w:rFonts w:ascii="Tahoma" w:eastAsia="Times New Roman" w:hAnsi="Tahoma" w:cs="Tahoma"/>
                <w:color w:val="000000"/>
                <w:sz w:val="20"/>
                <w:szCs w:val="20"/>
                <w:lang w:val="sk-SK" w:eastAsia="sk-SK"/>
              </w:rPr>
              <w:t>240 504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541B" w:rsidRPr="000D541B" w:rsidRDefault="000D541B" w:rsidP="000D541B">
            <w:pPr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  <w:lang w:val="sk-SK" w:eastAsia="sk-SK"/>
              </w:rPr>
            </w:pPr>
            <w:r w:rsidRPr="000D541B">
              <w:rPr>
                <w:rFonts w:ascii="Tahoma" w:eastAsia="Times New Roman" w:hAnsi="Tahoma" w:cs="Tahoma"/>
                <w:color w:val="000000"/>
                <w:sz w:val="20"/>
                <w:szCs w:val="20"/>
                <w:lang w:val="sk-SK" w:eastAsia="sk-SK"/>
              </w:rPr>
              <w:t>89 773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541B" w:rsidRPr="000D541B" w:rsidRDefault="000D541B" w:rsidP="000D541B">
            <w:pPr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  <w:lang w:val="sk-SK" w:eastAsia="sk-SK"/>
              </w:rPr>
            </w:pPr>
            <w:r w:rsidRPr="000D541B">
              <w:rPr>
                <w:rFonts w:ascii="Tahoma" w:eastAsia="Times New Roman" w:hAnsi="Tahoma" w:cs="Tahoma"/>
                <w:color w:val="000000"/>
                <w:sz w:val="20"/>
                <w:szCs w:val="20"/>
                <w:lang w:val="sk-SK" w:eastAsia="sk-SK"/>
              </w:rPr>
              <w:t>289 276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541B" w:rsidRPr="000D541B" w:rsidRDefault="000D541B" w:rsidP="000D541B">
            <w:pPr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  <w:lang w:val="sk-SK" w:eastAsia="sk-SK"/>
              </w:rPr>
            </w:pPr>
            <w:r w:rsidRPr="000D541B">
              <w:rPr>
                <w:rFonts w:ascii="Tahoma" w:eastAsia="Times New Roman" w:hAnsi="Tahoma" w:cs="Tahoma"/>
                <w:color w:val="000000"/>
                <w:sz w:val="20"/>
                <w:szCs w:val="20"/>
                <w:lang w:val="sk-SK" w:eastAsia="sk-SK"/>
              </w:rPr>
              <w:t>250 443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41B" w:rsidRPr="000D541B" w:rsidRDefault="000D541B" w:rsidP="000D541B">
            <w:pPr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sk-SK" w:eastAsia="sk-SK"/>
              </w:rPr>
            </w:pPr>
            <w:r w:rsidRPr="000D541B">
              <w:rPr>
                <w:rFonts w:ascii="Calibri" w:eastAsia="Times New Roman" w:hAnsi="Calibri" w:cs="Calibri"/>
                <w:color w:val="000000"/>
                <w:sz w:val="16"/>
                <w:szCs w:val="16"/>
                <w:lang w:val="sk-SK" w:eastAsia="sk-SK"/>
              </w:rPr>
              <w:t>1,00%</w:t>
            </w:r>
          </w:p>
        </w:tc>
      </w:tr>
      <w:tr w:rsidR="000D541B" w:rsidRPr="000D541B" w:rsidTr="000D541B">
        <w:trPr>
          <w:trHeight w:val="300"/>
        </w:trPr>
        <w:tc>
          <w:tcPr>
            <w:tcW w:w="29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541B" w:rsidRPr="000D541B" w:rsidRDefault="000D541B" w:rsidP="000D541B">
            <w:pPr>
              <w:jc w:val="both"/>
              <w:rPr>
                <w:rFonts w:ascii="Verdana" w:eastAsia="Times New Roman" w:hAnsi="Verdana" w:cs="Calibri"/>
                <w:color w:val="000000"/>
                <w:sz w:val="18"/>
                <w:szCs w:val="18"/>
                <w:lang w:val="sk-SK" w:eastAsia="sk-SK"/>
              </w:rPr>
            </w:pPr>
            <w:r w:rsidRPr="000D541B">
              <w:rPr>
                <w:rFonts w:ascii="Verdana" w:eastAsia="Times New Roman" w:hAnsi="Verdana" w:cs="Calibri"/>
                <w:color w:val="000000"/>
                <w:sz w:val="18"/>
                <w:szCs w:val="18"/>
                <w:lang w:val="sk-SK" w:eastAsia="sk-SK"/>
              </w:rPr>
              <w:t xml:space="preserve">Záväzky z </w:t>
            </w:r>
            <w:r w:rsidRPr="000D541B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val="sk-SK" w:eastAsia="sk-SK"/>
              </w:rPr>
              <w:t>obchodného styku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541B" w:rsidRPr="000D541B" w:rsidRDefault="000D541B" w:rsidP="000D541B">
            <w:pPr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  <w:lang w:val="sk-SK" w:eastAsia="sk-SK"/>
              </w:rPr>
            </w:pPr>
            <w:r w:rsidRPr="000D541B">
              <w:rPr>
                <w:rFonts w:ascii="Tahoma" w:eastAsia="Times New Roman" w:hAnsi="Tahoma" w:cs="Tahoma"/>
                <w:color w:val="000000"/>
                <w:sz w:val="20"/>
                <w:szCs w:val="20"/>
                <w:lang w:val="sk-SK" w:eastAsia="sk-SK"/>
              </w:rPr>
              <w:t>246 317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541B" w:rsidRPr="000D541B" w:rsidRDefault="000D541B" w:rsidP="000D541B">
            <w:pPr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  <w:lang w:val="sk-SK" w:eastAsia="sk-SK"/>
              </w:rPr>
            </w:pPr>
            <w:r w:rsidRPr="000D541B">
              <w:rPr>
                <w:rFonts w:ascii="Tahoma" w:eastAsia="Times New Roman" w:hAnsi="Tahoma" w:cs="Tahoma"/>
                <w:color w:val="000000"/>
                <w:sz w:val="20"/>
                <w:szCs w:val="20"/>
                <w:lang w:val="sk-SK" w:eastAsia="sk-SK"/>
              </w:rPr>
              <w:t>251 986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541B" w:rsidRPr="000D541B" w:rsidRDefault="000D541B" w:rsidP="000D541B">
            <w:pPr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  <w:lang w:val="sk-SK" w:eastAsia="sk-SK"/>
              </w:rPr>
            </w:pPr>
            <w:r w:rsidRPr="000D541B">
              <w:rPr>
                <w:rFonts w:ascii="Tahoma" w:eastAsia="Times New Roman" w:hAnsi="Tahoma" w:cs="Tahoma"/>
                <w:color w:val="000000"/>
                <w:sz w:val="20"/>
                <w:szCs w:val="20"/>
                <w:lang w:val="sk-SK" w:eastAsia="sk-SK"/>
              </w:rPr>
              <w:t>128 690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541B" w:rsidRPr="000D541B" w:rsidRDefault="000D541B" w:rsidP="000D541B">
            <w:pPr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  <w:lang w:val="sk-SK" w:eastAsia="sk-SK"/>
              </w:rPr>
            </w:pPr>
            <w:r w:rsidRPr="000D541B">
              <w:rPr>
                <w:rFonts w:ascii="Tahoma" w:eastAsia="Times New Roman" w:hAnsi="Tahoma" w:cs="Tahoma"/>
                <w:color w:val="000000"/>
                <w:sz w:val="20"/>
                <w:szCs w:val="20"/>
                <w:lang w:val="sk-SK" w:eastAsia="sk-SK"/>
              </w:rPr>
              <w:t>142 378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541B" w:rsidRPr="000D541B" w:rsidRDefault="000D541B" w:rsidP="000D541B">
            <w:pPr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  <w:lang w:val="sk-SK" w:eastAsia="sk-SK"/>
              </w:rPr>
            </w:pPr>
            <w:r w:rsidRPr="000D541B">
              <w:rPr>
                <w:rFonts w:ascii="Tahoma" w:eastAsia="Times New Roman" w:hAnsi="Tahoma" w:cs="Tahoma"/>
                <w:color w:val="000000"/>
                <w:sz w:val="20"/>
                <w:szCs w:val="20"/>
                <w:lang w:val="sk-SK" w:eastAsia="sk-SK"/>
              </w:rPr>
              <w:t>539 164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41B" w:rsidRPr="000D541B" w:rsidRDefault="000D541B" w:rsidP="000D541B">
            <w:pPr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sk-SK" w:eastAsia="sk-SK"/>
              </w:rPr>
            </w:pPr>
            <w:r w:rsidRPr="000D541B">
              <w:rPr>
                <w:rFonts w:ascii="Calibri" w:eastAsia="Times New Roman" w:hAnsi="Calibri" w:cs="Calibri"/>
                <w:color w:val="000000"/>
                <w:sz w:val="16"/>
                <w:szCs w:val="16"/>
                <w:lang w:val="sk-SK" w:eastAsia="sk-SK"/>
              </w:rPr>
              <w:t>0,98%</w:t>
            </w:r>
          </w:p>
        </w:tc>
      </w:tr>
      <w:tr w:rsidR="000D541B" w:rsidRPr="000D541B" w:rsidTr="000D541B">
        <w:trPr>
          <w:trHeight w:val="300"/>
        </w:trPr>
        <w:tc>
          <w:tcPr>
            <w:tcW w:w="29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541B" w:rsidRPr="000D541B" w:rsidRDefault="000D541B" w:rsidP="000D541B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val="sk-SK" w:eastAsia="sk-SK"/>
              </w:rPr>
            </w:pPr>
            <w:r w:rsidRPr="000D541B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val="sk-SK" w:eastAsia="sk-SK"/>
              </w:rPr>
              <w:t>Zásoby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541B" w:rsidRPr="000D541B" w:rsidRDefault="000D541B" w:rsidP="000D541B">
            <w:pPr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  <w:lang w:val="sk-SK" w:eastAsia="sk-SK"/>
              </w:rPr>
            </w:pPr>
            <w:r w:rsidRPr="000D541B">
              <w:rPr>
                <w:rFonts w:ascii="Tahoma" w:eastAsia="Times New Roman" w:hAnsi="Tahoma" w:cs="Tahoma"/>
                <w:color w:val="000000"/>
                <w:sz w:val="20"/>
                <w:szCs w:val="20"/>
                <w:lang w:val="sk-SK" w:eastAsia="sk-SK"/>
              </w:rPr>
              <w:t>553 635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541B" w:rsidRPr="000D541B" w:rsidRDefault="000D541B" w:rsidP="000D541B">
            <w:pPr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  <w:lang w:val="sk-SK" w:eastAsia="sk-SK"/>
              </w:rPr>
            </w:pPr>
            <w:r w:rsidRPr="000D541B">
              <w:rPr>
                <w:rFonts w:ascii="Tahoma" w:eastAsia="Times New Roman" w:hAnsi="Tahoma" w:cs="Tahoma"/>
                <w:color w:val="000000"/>
                <w:sz w:val="20"/>
                <w:szCs w:val="20"/>
                <w:lang w:val="sk-SK" w:eastAsia="sk-SK"/>
              </w:rPr>
              <w:t>376 360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541B" w:rsidRPr="000D541B" w:rsidRDefault="000D541B" w:rsidP="000D541B">
            <w:pPr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  <w:lang w:val="sk-SK" w:eastAsia="sk-SK"/>
              </w:rPr>
            </w:pPr>
            <w:r w:rsidRPr="000D541B">
              <w:rPr>
                <w:rFonts w:ascii="Tahoma" w:eastAsia="Times New Roman" w:hAnsi="Tahoma" w:cs="Tahoma"/>
                <w:color w:val="000000"/>
                <w:sz w:val="20"/>
                <w:szCs w:val="20"/>
                <w:lang w:val="sk-SK" w:eastAsia="sk-SK"/>
              </w:rPr>
              <w:t>381 842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541B" w:rsidRPr="000D541B" w:rsidRDefault="000D541B" w:rsidP="000D541B">
            <w:pPr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  <w:lang w:val="sk-SK" w:eastAsia="sk-SK"/>
              </w:rPr>
            </w:pPr>
            <w:r w:rsidRPr="000D541B">
              <w:rPr>
                <w:rFonts w:ascii="Tahoma" w:eastAsia="Times New Roman" w:hAnsi="Tahoma" w:cs="Tahoma"/>
                <w:color w:val="000000"/>
                <w:sz w:val="20"/>
                <w:szCs w:val="20"/>
                <w:lang w:val="sk-SK" w:eastAsia="sk-SK"/>
              </w:rPr>
              <w:t>377 851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541B" w:rsidRPr="000D541B" w:rsidRDefault="000D541B" w:rsidP="000D541B">
            <w:pPr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  <w:lang w:val="sk-SK" w:eastAsia="sk-SK"/>
              </w:rPr>
            </w:pPr>
            <w:r w:rsidRPr="000D541B">
              <w:rPr>
                <w:rFonts w:ascii="Tahoma" w:eastAsia="Times New Roman" w:hAnsi="Tahoma" w:cs="Tahoma"/>
                <w:color w:val="000000"/>
                <w:sz w:val="20"/>
                <w:szCs w:val="20"/>
                <w:lang w:val="sk-SK" w:eastAsia="sk-SK"/>
              </w:rPr>
              <w:t>387 362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41B" w:rsidRPr="000D541B" w:rsidRDefault="000D541B" w:rsidP="000D541B">
            <w:pPr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sk-SK" w:eastAsia="sk-SK"/>
              </w:rPr>
            </w:pPr>
            <w:r w:rsidRPr="000D541B">
              <w:rPr>
                <w:rFonts w:ascii="Calibri" w:eastAsia="Times New Roman" w:hAnsi="Calibri" w:cs="Calibri"/>
                <w:color w:val="000000"/>
                <w:sz w:val="16"/>
                <w:szCs w:val="16"/>
                <w:lang w:val="sk-SK" w:eastAsia="sk-SK"/>
              </w:rPr>
              <w:t>1,47%</w:t>
            </w:r>
          </w:p>
        </w:tc>
      </w:tr>
      <w:tr w:rsidR="000D541B" w:rsidRPr="000D541B" w:rsidTr="000D541B">
        <w:trPr>
          <w:trHeight w:val="315"/>
        </w:trPr>
        <w:tc>
          <w:tcPr>
            <w:tcW w:w="29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541B" w:rsidRPr="000D541B" w:rsidRDefault="000D541B" w:rsidP="000D541B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val="sk-SK" w:eastAsia="sk-SK"/>
              </w:rPr>
            </w:pPr>
            <w:r w:rsidRPr="000D541B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val="sk-SK" w:eastAsia="sk-SK"/>
              </w:rPr>
              <w:t>Vlastné imanie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541B" w:rsidRPr="000D541B" w:rsidRDefault="000D541B" w:rsidP="000D541B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val="sk-SK" w:eastAsia="sk-SK"/>
              </w:rPr>
            </w:pPr>
            <w:r w:rsidRPr="000D541B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val="sk-SK" w:eastAsia="sk-SK"/>
              </w:rPr>
              <w:t>3 487 262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541B" w:rsidRPr="000D541B" w:rsidRDefault="000D541B" w:rsidP="000D541B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val="sk-SK" w:eastAsia="sk-SK"/>
              </w:rPr>
            </w:pPr>
            <w:r w:rsidRPr="000D541B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val="sk-SK" w:eastAsia="sk-SK"/>
              </w:rPr>
              <w:t>3 306 237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541B" w:rsidRPr="000D541B" w:rsidRDefault="000D541B" w:rsidP="000D541B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val="sk-SK" w:eastAsia="sk-SK"/>
              </w:rPr>
            </w:pPr>
            <w:r w:rsidRPr="000D541B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val="sk-SK" w:eastAsia="sk-SK"/>
              </w:rPr>
              <w:t>3 185 796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541B" w:rsidRPr="000D541B" w:rsidRDefault="000D541B" w:rsidP="000D541B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val="sk-SK" w:eastAsia="sk-SK"/>
              </w:rPr>
            </w:pPr>
            <w:r w:rsidRPr="000D541B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val="sk-SK" w:eastAsia="sk-SK"/>
              </w:rPr>
              <w:t>3 023 897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541B" w:rsidRPr="000D541B" w:rsidRDefault="000D541B" w:rsidP="000D541B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val="sk-SK" w:eastAsia="sk-SK"/>
              </w:rPr>
            </w:pPr>
            <w:r w:rsidRPr="000D541B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val="sk-SK" w:eastAsia="sk-SK"/>
              </w:rPr>
              <w:t>3 257 771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541B" w:rsidRPr="000D541B" w:rsidRDefault="000D541B" w:rsidP="000D541B">
            <w:pPr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val="sk-SK" w:eastAsia="sk-SK"/>
              </w:rPr>
            </w:pPr>
            <w:r w:rsidRPr="000D541B">
              <w:rPr>
                <w:rFonts w:ascii="Calibri" w:eastAsia="Times New Roman" w:hAnsi="Calibri" w:cs="Calibri"/>
                <w:color w:val="000000"/>
                <w:sz w:val="16"/>
                <w:szCs w:val="16"/>
                <w:lang w:val="sk-SK" w:eastAsia="sk-SK"/>
              </w:rPr>
              <w:t>1,05%</w:t>
            </w:r>
          </w:p>
        </w:tc>
      </w:tr>
    </w:tbl>
    <w:p w:rsidR="002014FE" w:rsidRPr="004622D1" w:rsidRDefault="002014FE" w:rsidP="0088313B">
      <w:pPr>
        <w:spacing w:line="266" w:lineRule="auto"/>
        <w:jc w:val="both"/>
        <w:rPr>
          <w:rFonts w:ascii="Arial" w:hAnsi="Arial" w:cs="Arial"/>
          <w:b/>
          <w:color w:val="000000"/>
          <w:sz w:val="20"/>
          <w:szCs w:val="20"/>
          <w:lang w:val="sk-SK"/>
        </w:rPr>
      </w:pPr>
    </w:p>
    <w:p w:rsidR="002C357F" w:rsidRDefault="002C357F" w:rsidP="0088313B">
      <w:pPr>
        <w:spacing w:line="266" w:lineRule="auto"/>
        <w:jc w:val="both"/>
        <w:rPr>
          <w:rFonts w:ascii="Arial" w:hAnsi="Arial"/>
          <w:b/>
          <w:color w:val="000000"/>
          <w:sz w:val="21"/>
          <w:lang w:val="sk-SK"/>
        </w:rPr>
      </w:pPr>
      <w:r>
        <w:rPr>
          <w:rFonts w:ascii="Arial" w:hAnsi="Arial"/>
          <w:b/>
          <w:color w:val="000000"/>
          <w:sz w:val="21"/>
          <w:lang w:val="sk-SK"/>
        </w:rPr>
        <w:t>Výpočet EBIT:</w:t>
      </w:r>
    </w:p>
    <w:p w:rsidR="002C357F" w:rsidRDefault="002C357F" w:rsidP="0088313B">
      <w:pPr>
        <w:spacing w:before="144" w:after="864" w:line="480" w:lineRule="auto"/>
        <w:jc w:val="both"/>
        <w:rPr>
          <w:rFonts w:ascii="Arial" w:hAnsi="Arial"/>
          <w:b/>
          <w:color w:val="000000"/>
          <w:spacing w:val="-6"/>
          <w:sz w:val="21"/>
          <w:lang w:val="sk-SK"/>
        </w:rPr>
      </w:pPr>
      <w:r>
        <w:rPr>
          <w:rFonts w:ascii="Arial" w:hAnsi="Arial"/>
          <w:b/>
          <w:color w:val="000000"/>
          <w:spacing w:val="-5"/>
          <w:sz w:val="21"/>
          <w:lang w:val="sk-SK"/>
        </w:rPr>
        <w:t xml:space="preserve">EB1T = zisk po zdanení + daň + úroky </w:t>
      </w:r>
      <w:r>
        <w:rPr>
          <w:rFonts w:ascii="Arial" w:hAnsi="Arial"/>
          <w:b/>
          <w:color w:val="000000"/>
          <w:spacing w:val="-5"/>
          <w:sz w:val="21"/>
          <w:lang w:val="sk-SK"/>
        </w:rPr>
        <w:br/>
      </w:r>
      <w:r>
        <w:rPr>
          <w:rFonts w:ascii="Arial" w:hAnsi="Arial"/>
          <w:b/>
          <w:color w:val="000000"/>
          <w:spacing w:val="-6"/>
          <w:sz w:val="21"/>
          <w:lang w:val="sk-SK"/>
        </w:rPr>
        <w:t>ROE = Čistý zisk/ vlastný kapitál *100</w:t>
      </w:r>
      <w:bookmarkStart w:id="0" w:name="_GoBack"/>
      <w:bookmarkEnd w:id="0"/>
    </w:p>
    <w:p w:rsidR="00B54565" w:rsidRDefault="00CC0670" w:rsidP="0088313B">
      <w:pPr>
        <w:spacing w:before="144" w:after="864" w:line="480" w:lineRule="auto"/>
        <w:jc w:val="both"/>
        <w:rPr>
          <w:rFonts w:ascii="Arial" w:hAnsi="Arial"/>
          <w:b/>
          <w:color w:val="000000"/>
          <w:spacing w:val="-5"/>
          <w:sz w:val="21"/>
          <w:lang w:val="sk-SK"/>
        </w:rPr>
      </w:pPr>
      <w:r>
        <w:rPr>
          <w:noProof/>
          <w:lang w:val="sk-SK" w:eastAsia="sk-SK"/>
        </w:rPr>
        <w:lastRenderedPageBreak/>
        <w:drawing>
          <wp:inline distT="0" distB="0" distL="0" distR="0" wp14:anchorId="6DD917B2" wp14:editId="3C6F0911">
            <wp:extent cx="5923721" cy="3904090"/>
            <wp:effectExtent l="0" t="0" r="20320" b="20320"/>
            <wp:docPr id="11" name="Graf 1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  <w:r w:rsidR="00B54565">
        <w:rPr>
          <w:noProof/>
          <w:lang w:val="sk-SK" w:eastAsia="sk-SK"/>
        </w:rPr>
        <w:drawing>
          <wp:inline distT="0" distB="0" distL="0" distR="0" wp14:anchorId="74323F54" wp14:editId="46B46A6F">
            <wp:extent cx="5923721" cy="3760967"/>
            <wp:effectExtent l="0" t="0" r="20320" b="11430"/>
            <wp:docPr id="10" name="Graf 10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:rsidR="002014FE" w:rsidRDefault="00D12A29" w:rsidP="0088313B">
      <w:pPr>
        <w:spacing w:before="144" w:after="864" w:line="480" w:lineRule="auto"/>
        <w:jc w:val="both"/>
        <w:rPr>
          <w:rFonts w:ascii="Arial" w:hAnsi="Arial"/>
          <w:b/>
          <w:color w:val="000000"/>
          <w:spacing w:val="-5"/>
          <w:sz w:val="21"/>
          <w:lang w:val="sk-SK"/>
        </w:rPr>
      </w:pPr>
      <w:r>
        <w:rPr>
          <w:noProof/>
          <w:lang w:val="sk-SK" w:eastAsia="sk-SK"/>
        </w:rPr>
        <w:lastRenderedPageBreak/>
        <w:drawing>
          <wp:inline distT="0" distB="0" distL="0" distR="0" wp14:anchorId="7E2D35EB" wp14:editId="277A76B4">
            <wp:extent cx="5860111" cy="3355450"/>
            <wp:effectExtent l="0" t="0" r="26670" b="16510"/>
            <wp:docPr id="12" name="Graf 1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  <w:r w:rsidR="00CC0670">
        <w:rPr>
          <w:noProof/>
          <w:lang w:val="sk-SK" w:eastAsia="sk-SK"/>
        </w:rPr>
        <w:drawing>
          <wp:inline distT="0" distB="0" distL="0" distR="0" wp14:anchorId="62298B63" wp14:editId="6ED52FED">
            <wp:extent cx="5756744" cy="3180522"/>
            <wp:effectExtent l="0" t="0" r="15875" b="20320"/>
            <wp:docPr id="1" name="Graf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</w:p>
    <w:p w:rsidR="00362509" w:rsidRDefault="00D12A29" w:rsidP="0088313B">
      <w:pPr>
        <w:spacing w:before="144" w:after="864" w:line="480" w:lineRule="auto"/>
        <w:jc w:val="both"/>
        <w:rPr>
          <w:rFonts w:ascii="Arial" w:hAnsi="Arial"/>
          <w:b/>
          <w:color w:val="000000"/>
          <w:spacing w:val="-5"/>
          <w:sz w:val="21"/>
          <w:lang w:val="sk-SK"/>
        </w:rPr>
      </w:pPr>
      <w:r>
        <w:rPr>
          <w:noProof/>
          <w:lang w:val="sk-SK" w:eastAsia="sk-SK"/>
        </w:rPr>
        <w:lastRenderedPageBreak/>
        <w:drawing>
          <wp:inline distT="0" distB="0" distL="0" distR="0" wp14:anchorId="66966720" wp14:editId="7E4FB517">
            <wp:extent cx="5971429" cy="3522428"/>
            <wp:effectExtent l="0" t="0" r="10795" b="20955"/>
            <wp:docPr id="14" name="Graf 1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5"/>
              </a:graphicData>
            </a:graphic>
          </wp:inline>
        </w:drawing>
      </w:r>
      <w:r w:rsidR="00CC0670">
        <w:rPr>
          <w:noProof/>
          <w:lang w:val="sk-SK" w:eastAsia="sk-SK"/>
        </w:rPr>
        <w:drawing>
          <wp:inline distT="0" distB="0" distL="0" distR="0" wp14:anchorId="2F55A9C1" wp14:editId="045E263C">
            <wp:extent cx="5972810" cy="3514725"/>
            <wp:effectExtent l="0" t="0" r="27940" b="9525"/>
            <wp:docPr id="13" name="Graf 1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6"/>
              </a:graphicData>
            </a:graphic>
          </wp:inline>
        </w:drawing>
      </w:r>
    </w:p>
    <w:p w:rsidR="00362509" w:rsidRDefault="00362509" w:rsidP="0088313B">
      <w:pPr>
        <w:spacing w:before="144" w:after="864" w:line="480" w:lineRule="auto"/>
        <w:jc w:val="both"/>
        <w:rPr>
          <w:rFonts w:ascii="Arial" w:hAnsi="Arial"/>
          <w:b/>
          <w:color w:val="000000"/>
          <w:spacing w:val="-5"/>
          <w:sz w:val="21"/>
          <w:lang w:val="sk-SK"/>
        </w:rPr>
      </w:pPr>
    </w:p>
    <w:p w:rsidR="002C357F" w:rsidRDefault="00D12A29" w:rsidP="0088313B">
      <w:pPr>
        <w:spacing w:before="1800" w:line="480" w:lineRule="auto"/>
        <w:ind w:left="708"/>
        <w:jc w:val="both"/>
        <w:rPr>
          <w:rFonts w:ascii="Tahoma" w:hAnsi="Tahoma"/>
          <w:b/>
          <w:color w:val="000000"/>
          <w:sz w:val="21"/>
          <w:lang w:val="sk-SK"/>
        </w:rPr>
      </w:pPr>
      <w:r>
        <w:rPr>
          <w:noProof/>
          <w:lang w:val="sk-SK" w:eastAsia="sk-SK"/>
        </w:rPr>
        <w:lastRenderedPageBreak/>
        <w:drawing>
          <wp:inline distT="0" distB="0" distL="0" distR="0" wp14:anchorId="3778F4FE" wp14:editId="70736B32">
            <wp:extent cx="5939624" cy="3260035"/>
            <wp:effectExtent l="0" t="0" r="23495" b="17145"/>
            <wp:docPr id="15" name="Graf 1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7"/>
              </a:graphicData>
            </a:graphic>
          </wp:inline>
        </w:drawing>
      </w:r>
    </w:p>
    <w:p w:rsidR="002C357F" w:rsidRDefault="00362509" w:rsidP="00927D22">
      <w:pPr>
        <w:spacing w:line="276" w:lineRule="auto"/>
        <w:ind w:firstLine="708"/>
        <w:jc w:val="both"/>
        <w:rPr>
          <w:rFonts w:ascii="Arial" w:hAnsi="Arial"/>
          <w:color w:val="000000"/>
          <w:spacing w:val="1"/>
          <w:sz w:val="21"/>
          <w:lang w:val="sk-SK"/>
        </w:rPr>
      </w:pPr>
      <w:r>
        <w:rPr>
          <w:rFonts w:ascii="Arial" w:hAnsi="Arial"/>
          <w:color w:val="000000"/>
          <w:spacing w:val="1"/>
          <w:sz w:val="21"/>
          <w:lang w:val="sk-SK"/>
        </w:rPr>
        <w:t>S</w:t>
      </w:r>
      <w:r w:rsidR="002C357F">
        <w:rPr>
          <w:rFonts w:ascii="Arial" w:hAnsi="Arial"/>
          <w:color w:val="000000"/>
          <w:spacing w:val="1"/>
          <w:sz w:val="21"/>
          <w:lang w:val="sk-SK"/>
        </w:rPr>
        <w:t>poločnosť má za posledné roky vyrovnané a stabilné hospodárenie.</w:t>
      </w:r>
    </w:p>
    <w:p w:rsidR="002C357F" w:rsidRDefault="002C357F" w:rsidP="00927D22">
      <w:pPr>
        <w:spacing w:before="252" w:line="276" w:lineRule="auto"/>
        <w:ind w:left="708" w:right="180"/>
        <w:jc w:val="both"/>
        <w:rPr>
          <w:rFonts w:ascii="Arial" w:hAnsi="Arial"/>
          <w:color w:val="000000"/>
          <w:spacing w:val="1"/>
          <w:sz w:val="21"/>
          <w:lang w:val="sk-SK"/>
        </w:rPr>
      </w:pPr>
      <w:r>
        <w:rPr>
          <w:rFonts w:ascii="Arial" w:hAnsi="Arial"/>
          <w:color w:val="000000"/>
          <w:spacing w:val="1"/>
          <w:sz w:val="21"/>
          <w:lang w:val="sk-SK"/>
        </w:rPr>
        <w:t>Spoločnosť aj v roku 20</w:t>
      </w:r>
      <w:r w:rsidR="00EB35C8">
        <w:rPr>
          <w:rFonts w:ascii="Arial" w:hAnsi="Arial"/>
          <w:color w:val="000000"/>
          <w:spacing w:val="1"/>
          <w:sz w:val="21"/>
          <w:lang w:val="sk-SK"/>
        </w:rPr>
        <w:t>2</w:t>
      </w:r>
      <w:r w:rsidR="00813D01">
        <w:rPr>
          <w:rFonts w:ascii="Arial" w:hAnsi="Arial"/>
          <w:color w:val="000000"/>
          <w:spacing w:val="1"/>
          <w:sz w:val="21"/>
          <w:lang w:val="sk-SK"/>
        </w:rPr>
        <w:t>1</w:t>
      </w:r>
      <w:r>
        <w:rPr>
          <w:rFonts w:ascii="Arial" w:hAnsi="Arial"/>
          <w:color w:val="000000"/>
          <w:spacing w:val="1"/>
          <w:sz w:val="21"/>
          <w:lang w:val="sk-SK"/>
        </w:rPr>
        <w:t xml:space="preserve"> financovala celú svoju obchodnú činnosť z vlastných zdrojov</w:t>
      </w:r>
      <w:r w:rsidR="00927D22">
        <w:rPr>
          <w:rFonts w:ascii="Arial" w:hAnsi="Arial"/>
          <w:color w:val="000000"/>
          <w:spacing w:val="1"/>
          <w:sz w:val="21"/>
          <w:lang w:val="sk-SK"/>
        </w:rPr>
        <w:t xml:space="preserve"> a investovala  do rozvoja vozového parku ako aj do nových maloobchodných prevádzok </w:t>
      </w:r>
      <w:r>
        <w:rPr>
          <w:rFonts w:ascii="Arial" w:hAnsi="Arial"/>
          <w:color w:val="000000"/>
          <w:spacing w:val="1"/>
          <w:sz w:val="21"/>
          <w:lang w:val="sk-SK"/>
        </w:rPr>
        <w:t>.</w:t>
      </w:r>
    </w:p>
    <w:p w:rsidR="00017B58" w:rsidRDefault="00017B58" w:rsidP="00560970">
      <w:pPr>
        <w:spacing w:before="252" w:line="213" w:lineRule="auto"/>
        <w:ind w:left="708" w:firstLine="708"/>
        <w:jc w:val="both"/>
        <w:rPr>
          <w:rFonts w:ascii="Times New Roman" w:hAnsi="Times New Roman"/>
          <w:color w:val="000000"/>
          <w:spacing w:val="-1"/>
          <w:sz w:val="24"/>
          <w:lang w:val="sk-SK"/>
        </w:rPr>
      </w:pPr>
    </w:p>
    <w:p w:rsidR="0070691A" w:rsidRPr="00D668D0" w:rsidRDefault="0070691A" w:rsidP="0070691A">
      <w:pPr>
        <w:tabs>
          <w:tab w:val="right" w:pos="2829"/>
        </w:tabs>
        <w:ind w:left="360"/>
        <w:rPr>
          <w:rFonts w:ascii="Times New Roman" w:hAnsi="Times New Roman"/>
          <w:b/>
          <w:color w:val="072C62"/>
          <w:sz w:val="23"/>
          <w:lang w:val="sk-SK"/>
        </w:rPr>
      </w:pPr>
      <w:r>
        <w:rPr>
          <w:rFonts w:ascii="Times New Roman" w:hAnsi="Times New Roman"/>
          <w:b/>
          <w:color w:val="072C62"/>
          <w:spacing w:val="7"/>
          <w:sz w:val="23"/>
          <w:lang w:val="sk-SK"/>
        </w:rPr>
        <w:t>3.2.Náklady na výskum a vývoj</w:t>
      </w:r>
    </w:p>
    <w:p w:rsidR="002C357F" w:rsidRPr="00017B58" w:rsidRDefault="002C357F" w:rsidP="0088313B">
      <w:pPr>
        <w:spacing w:before="504"/>
        <w:ind w:left="576" w:firstLine="132"/>
        <w:jc w:val="both"/>
        <w:rPr>
          <w:rFonts w:ascii="Times New Roman" w:hAnsi="Times New Roman" w:cs="Times New Roman"/>
          <w:color w:val="000000"/>
          <w:spacing w:val="2"/>
          <w:lang w:val="sk-SK"/>
        </w:rPr>
      </w:pPr>
      <w:r w:rsidRPr="00017B58">
        <w:rPr>
          <w:rFonts w:ascii="Times New Roman" w:hAnsi="Times New Roman" w:cs="Times New Roman"/>
          <w:color w:val="000000"/>
          <w:spacing w:val="2"/>
          <w:lang w:val="sk-SK"/>
        </w:rPr>
        <w:t>Spoločnosť CUREL, spol. s r.o. nemala v roku 20</w:t>
      </w:r>
      <w:r w:rsidR="00F532FB">
        <w:rPr>
          <w:rFonts w:ascii="Times New Roman" w:hAnsi="Times New Roman" w:cs="Times New Roman"/>
          <w:color w:val="000000"/>
          <w:spacing w:val="2"/>
          <w:lang w:val="sk-SK"/>
        </w:rPr>
        <w:t>2</w:t>
      </w:r>
      <w:r w:rsidR="00927D22">
        <w:rPr>
          <w:rFonts w:ascii="Times New Roman" w:hAnsi="Times New Roman" w:cs="Times New Roman"/>
          <w:color w:val="000000"/>
          <w:spacing w:val="2"/>
          <w:lang w:val="sk-SK"/>
        </w:rPr>
        <w:t>1</w:t>
      </w:r>
      <w:r w:rsidRPr="00017B58">
        <w:rPr>
          <w:rFonts w:ascii="Times New Roman" w:hAnsi="Times New Roman" w:cs="Times New Roman"/>
          <w:color w:val="000000"/>
          <w:spacing w:val="2"/>
          <w:lang w:val="sk-SK"/>
        </w:rPr>
        <w:t xml:space="preserve"> žiadne náklady na výskum a vývoj.</w:t>
      </w:r>
    </w:p>
    <w:p w:rsidR="0070691A" w:rsidRDefault="0070691A" w:rsidP="0070691A">
      <w:pPr>
        <w:tabs>
          <w:tab w:val="right" w:pos="2829"/>
        </w:tabs>
        <w:ind w:left="360"/>
        <w:rPr>
          <w:rFonts w:ascii="Times New Roman" w:hAnsi="Times New Roman"/>
          <w:b/>
          <w:color w:val="072C62"/>
          <w:spacing w:val="7"/>
          <w:sz w:val="23"/>
          <w:lang w:val="sk-SK"/>
        </w:rPr>
      </w:pPr>
    </w:p>
    <w:p w:rsidR="00017B58" w:rsidRDefault="00017B58" w:rsidP="0070691A">
      <w:pPr>
        <w:tabs>
          <w:tab w:val="right" w:pos="2829"/>
        </w:tabs>
        <w:ind w:left="360"/>
        <w:rPr>
          <w:rFonts w:ascii="Times New Roman" w:hAnsi="Times New Roman"/>
          <w:b/>
          <w:color w:val="072C62"/>
          <w:spacing w:val="7"/>
          <w:sz w:val="23"/>
          <w:lang w:val="sk-SK"/>
        </w:rPr>
      </w:pPr>
    </w:p>
    <w:p w:rsidR="0070691A" w:rsidRDefault="0070691A" w:rsidP="0070691A">
      <w:pPr>
        <w:tabs>
          <w:tab w:val="right" w:pos="2829"/>
        </w:tabs>
        <w:ind w:left="360"/>
        <w:rPr>
          <w:rFonts w:ascii="Times New Roman" w:hAnsi="Times New Roman"/>
          <w:b/>
          <w:color w:val="072C62"/>
          <w:spacing w:val="7"/>
          <w:sz w:val="23"/>
          <w:lang w:val="sk-SK"/>
        </w:rPr>
      </w:pPr>
      <w:r>
        <w:rPr>
          <w:rFonts w:ascii="Times New Roman" w:hAnsi="Times New Roman"/>
          <w:b/>
          <w:color w:val="072C62"/>
          <w:spacing w:val="7"/>
          <w:sz w:val="23"/>
          <w:lang w:val="sk-SK"/>
        </w:rPr>
        <w:t>3.3.Následené udalosti</w:t>
      </w:r>
    </w:p>
    <w:p w:rsidR="00362509" w:rsidRPr="00D668D0" w:rsidRDefault="00362509" w:rsidP="0070691A">
      <w:pPr>
        <w:tabs>
          <w:tab w:val="right" w:pos="2829"/>
        </w:tabs>
        <w:ind w:left="360"/>
        <w:rPr>
          <w:rFonts w:ascii="Times New Roman" w:hAnsi="Times New Roman"/>
          <w:b/>
          <w:color w:val="072C62"/>
          <w:sz w:val="23"/>
          <w:lang w:val="sk-SK"/>
        </w:rPr>
      </w:pPr>
    </w:p>
    <w:p w:rsidR="002C357F" w:rsidRPr="00017B58" w:rsidRDefault="002C357F" w:rsidP="00362509">
      <w:pPr>
        <w:spacing w:line="273" w:lineRule="auto"/>
        <w:ind w:left="708" w:firstLine="12"/>
        <w:jc w:val="both"/>
        <w:rPr>
          <w:rFonts w:ascii="Times New Roman" w:hAnsi="Times New Roman" w:cs="Times New Roman"/>
          <w:color w:val="000000"/>
          <w:spacing w:val="1"/>
          <w:lang w:val="sk-SK"/>
        </w:rPr>
      </w:pPr>
      <w:r w:rsidRPr="00017B58">
        <w:rPr>
          <w:rFonts w:ascii="Times New Roman" w:hAnsi="Times New Roman" w:cs="Times New Roman"/>
          <w:color w:val="000000"/>
          <w:lang w:val="sk-SK"/>
        </w:rPr>
        <w:t xml:space="preserve">Po ukončení účtovného obdobia nenastali žiadne okolnosti, ktoré by mohli mať vplyv na </w:t>
      </w:r>
      <w:r w:rsidRPr="00017B58">
        <w:rPr>
          <w:rFonts w:ascii="Times New Roman" w:hAnsi="Times New Roman" w:cs="Times New Roman"/>
          <w:color w:val="000000"/>
          <w:spacing w:val="1"/>
          <w:lang w:val="sk-SK"/>
        </w:rPr>
        <w:t>účtovnú závierku zostavenú k 31. 12. 20</w:t>
      </w:r>
      <w:r w:rsidR="00F532FB">
        <w:rPr>
          <w:rFonts w:ascii="Times New Roman" w:hAnsi="Times New Roman" w:cs="Times New Roman"/>
          <w:color w:val="000000"/>
          <w:spacing w:val="1"/>
          <w:lang w:val="sk-SK"/>
        </w:rPr>
        <w:t>2</w:t>
      </w:r>
      <w:r w:rsidR="00927D22">
        <w:rPr>
          <w:rFonts w:ascii="Times New Roman" w:hAnsi="Times New Roman" w:cs="Times New Roman"/>
          <w:color w:val="000000"/>
          <w:spacing w:val="1"/>
          <w:lang w:val="sk-SK"/>
        </w:rPr>
        <w:t>1</w:t>
      </w:r>
    </w:p>
    <w:p w:rsidR="00EB35C8" w:rsidRDefault="00EB35C8" w:rsidP="0070691A">
      <w:pPr>
        <w:tabs>
          <w:tab w:val="right" w:pos="2829"/>
        </w:tabs>
        <w:ind w:left="360"/>
        <w:rPr>
          <w:rFonts w:ascii="Times New Roman" w:hAnsi="Times New Roman"/>
          <w:b/>
          <w:color w:val="072C62"/>
          <w:spacing w:val="7"/>
          <w:sz w:val="23"/>
          <w:lang w:val="sk-SK"/>
        </w:rPr>
      </w:pPr>
    </w:p>
    <w:p w:rsidR="00EB35C8" w:rsidRDefault="00EB35C8" w:rsidP="0070691A">
      <w:pPr>
        <w:tabs>
          <w:tab w:val="right" w:pos="2829"/>
        </w:tabs>
        <w:ind w:left="360"/>
        <w:rPr>
          <w:rFonts w:ascii="Times New Roman" w:hAnsi="Times New Roman"/>
          <w:b/>
          <w:color w:val="072C62"/>
          <w:spacing w:val="7"/>
          <w:sz w:val="23"/>
          <w:lang w:val="sk-SK"/>
        </w:rPr>
      </w:pPr>
    </w:p>
    <w:p w:rsidR="0070691A" w:rsidRDefault="0070691A" w:rsidP="0070691A">
      <w:pPr>
        <w:tabs>
          <w:tab w:val="right" w:pos="2829"/>
        </w:tabs>
        <w:ind w:left="360"/>
        <w:rPr>
          <w:rFonts w:ascii="Times New Roman" w:hAnsi="Times New Roman"/>
          <w:b/>
          <w:color w:val="072C62"/>
          <w:spacing w:val="7"/>
          <w:sz w:val="23"/>
          <w:lang w:val="sk-SK"/>
        </w:rPr>
      </w:pPr>
      <w:r>
        <w:rPr>
          <w:rFonts w:ascii="Times New Roman" w:hAnsi="Times New Roman"/>
          <w:b/>
          <w:color w:val="072C62"/>
          <w:spacing w:val="7"/>
          <w:sz w:val="23"/>
          <w:lang w:val="sk-SK"/>
        </w:rPr>
        <w:t>3.4.Významné riziká a</w:t>
      </w:r>
      <w:r w:rsidR="00362509">
        <w:rPr>
          <w:rFonts w:ascii="Times New Roman" w:hAnsi="Times New Roman"/>
          <w:b/>
          <w:color w:val="072C62"/>
          <w:spacing w:val="7"/>
          <w:sz w:val="23"/>
          <w:lang w:val="sk-SK"/>
        </w:rPr>
        <w:t> </w:t>
      </w:r>
      <w:r>
        <w:rPr>
          <w:rFonts w:ascii="Times New Roman" w:hAnsi="Times New Roman"/>
          <w:b/>
          <w:color w:val="072C62"/>
          <w:spacing w:val="7"/>
          <w:sz w:val="23"/>
          <w:lang w:val="sk-SK"/>
        </w:rPr>
        <w:t>neistoty</w:t>
      </w:r>
    </w:p>
    <w:p w:rsidR="00362509" w:rsidRPr="00D668D0" w:rsidRDefault="00362509" w:rsidP="0070691A">
      <w:pPr>
        <w:tabs>
          <w:tab w:val="right" w:pos="2829"/>
        </w:tabs>
        <w:ind w:left="360"/>
        <w:rPr>
          <w:rFonts w:ascii="Times New Roman" w:hAnsi="Times New Roman"/>
          <w:b/>
          <w:color w:val="072C62"/>
          <w:sz w:val="23"/>
          <w:lang w:val="sk-SK"/>
        </w:rPr>
      </w:pPr>
    </w:p>
    <w:p w:rsidR="00225963" w:rsidRDefault="002C357F" w:rsidP="00362509">
      <w:pPr>
        <w:spacing w:line="285" w:lineRule="auto"/>
        <w:ind w:left="648"/>
        <w:jc w:val="both"/>
        <w:rPr>
          <w:rFonts w:ascii="Times New Roman" w:hAnsi="Times New Roman" w:cs="Times New Roman"/>
          <w:color w:val="000000"/>
          <w:spacing w:val="1"/>
          <w:lang w:val="sk-SK"/>
        </w:rPr>
      </w:pPr>
      <w:r w:rsidRPr="00017B58">
        <w:rPr>
          <w:rFonts w:ascii="Times New Roman" w:hAnsi="Times New Roman" w:cs="Times New Roman"/>
          <w:color w:val="000000"/>
          <w:spacing w:val="16"/>
          <w:lang w:val="sk-SK"/>
        </w:rPr>
        <w:t xml:space="preserve">Spoločnosť CUREL spol. s r.o. očakáva v nasledujúcom období riziká spojené </w:t>
      </w:r>
      <w:r w:rsidRPr="00017B58">
        <w:rPr>
          <w:rFonts w:ascii="Times New Roman" w:hAnsi="Times New Roman" w:cs="Times New Roman"/>
          <w:color w:val="000000"/>
          <w:spacing w:val="1"/>
          <w:lang w:val="sk-SK"/>
        </w:rPr>
        <w:t>s</w:t>
      </w:r>
      <w:r w:rsidR="00984266">
        <w:rPr>
          <w:rFonts w:ascii="Times New Roman" w:hAnsi="Times New Roman" w:cs="Times New Roman"/>
          <w:color w:val="000000"/>
          <w:spacing w:val="1"/>
          <w:lang w:val="sk-SK"/>
        </w:rPr>
        <w:t> mimoriadnou situáciou  spôsobenou  vírusom COVID 19</w:t>
      </w:r>
      <w:r w:rsidR="00927D22">
        <w:rPr>
          <w:rFonts w:ascii="Times New Roman" w:hAnsi="Times New Roman" w:cs="Times New Roman"/>
          <w:color w:val="000000"/>
          <w:spacing w:val="1"/>
          <w:lang w:val="sk-SK"/>
        </w:rPr>
        <w:t xml:space="preserve"> ako aj s vojnovým konfliktom na Ukrajine a  ich vplyvom  na  hospodársku situáciu v Európe a vo </w:t>
      </w:r>
      <w:r w:rsidR="007F3E9B">
        <w:rPr>
          <w:rFonts w:ascii="Times New Roman" w:hAnsi="Times New Roman" w:cs="Times New Roman"/>
          <w:color w:val="000000"/>
          <w:spacing w:val="1"/>
          <w:lang w:val="sk-SK"/>
        </w:rPr>
        <w:t>S</w:t>
      </w:r>
      <w:r w:rsidR="00927D22">
        <w:rPr>
          <w:rFonts w:ascii="Times New Roman" w:hAnsi="Times New Roman" w:cs="Times New Roman"/>
          <w:color w:val="000000"/>
          <w:spacing w:val="1"/>
          <w:lang w:val="sk-SK"/>
        </w:rPr>
        <w:t xml:space="preserve">vete  </w:t>
      </w:r>
      <w:r w:rsidR="00984266">
        <w:rPr>
          <w:rFonts w:ascii="Times New Roman" w:hAnsi="Times New Roman" w:cs="Times New Roman"/>
          <w:color w:val="000000"/>
          <w:spacing w:val="1"/>
          <w:lang w:val="sk-SK"/>
        </w:rPr>
        <w:t xml:space="preserve">. </w:t>
      </w:r>
      <w:r w:rsidR="00225963">
        <w:rPr>
          <w:rFonts w:ascii="Times New Roman" w:hAnsi="Times New Roman" w:cs="Times New Roman"/>
          <w:color w:val="000000"/>
          <w:spacing w:val="1"/>
          <w:lang w:val="sk-SK"/>
        </w:rPr>
        <w:t xml:space="preserve">V súčasnosti nie je možné poskytnúť kvalifikovaný odhad </w:t>
      </w:r>
      <w:r w:rsidR="00923450">
        <w:rPr>
          <w:rFonts w:ascii="Times New Roman" w:hAnsi="Times New Roman" w:cs="Times New Roman"/>
          <w:color w:val="000000"/>
          <w:spacing w:val="1"/>
          <w:lang w:val="sk-SK"/>
        </w:rPr>
        <w:t xml:space="preserve">ich </w:t>
      </w:r>
      <w:proofErr w:type="spellStart"/>
      <w:r w:rsidR="00225963">
        <w:rPr>
          <w:rFonts w:ascii="Times New Roman" w:hAnsi="Times New Roman" w:cs="Times New Roman"/>
          <w:color w:val="000000"/>
          <w:spacing w:val="1"/>
          <w:lang w:val="sk-SK"/>
        </w:rPr>
        <w:t>potencionálneho</w:t>
      </w:r>
      <w:proofErr w:type="spellEnd"/>
      <w:r w:rsidR="00225963">
        <w:rPr>
          <w:rFonts w:ascii="Times New Roman" w:hAnsi="Times New Roman" w:cs="Times New Roman"/>
          <w:color w:val="000000"/>
          <w:spacing w:val="1"/>
          <w:lang w:val="sk-SK"/>
        </w:rPr>
        <w:t xml:space="preserve"> vplyvu </w:t>
      </w:r>
      <w:r w:rsidR="00923450">
        <w:rPr>
          <w:rFonts w:ascii="Times New Roman" w:hAnsi="Times New Roman" w:cs="Times New Roman"/>
          <w:color w:val="000000"/>
          <w:spacing w:val="1"/>
          <w:lang w:val="sk-SK"/>
        </w:rPr>
        <w:t xml:space="preserve">na </w:t>
      </w:r>
      <w:r w:rsidR="00225963">
        <w:rPr>
          <w:rFonts w:ascii="Times New Roman" w:hAnsi="Times New Roman" w:cs="Times New Roman"/>
          <w:color w:val="000000"/>
          <w:spacing w:val="1"/>
          <w:lang w:val="sk-SK"/>
        </w:rPr>
        <w:t xml:space="preserve"> spoločnosť</w:t>
      </w:r>
      <w:r w:rsidR="00923450">
        <w:rPr>
          <w:rFonts w:ascii="Times New Roman" w:hAnsi="Times New Roman" w:cs="Times New Roman"/>
          <w:color w:val="000000"/>
          <w:spacing w:val="1"/>
          <w:lang w:val="sk-SK"/>
        </w:rPr>
        <w:t xml:space="preserve"> a ekonomiku </w:t>
      </w:r>
      <w:r w:rsidR="00225963">
        <w:rPr>
          <w:rFonts w:ascii="Times New Roman" w:hAnsi="Times New Roman" w:cs="Times New Roman"/>
          <w:color w:val="000000"/>
          <w:spacing w:val="1"/>
          <w:lang w:val="sk-SK"/>
        </w:rPr>
        <w:t xml:space="preserve"> z dôvodu, že situácia sa stále mení a vyvíja </w:t>
      </w:r>
      <w:r w:rsidR="00923450">
        <w:rPr>
          <w:rFonts w:ascii="Times New Roman" w:hAnsi="Times New Roman" w:cs="Times New Roman"/>
          <w:color w:val="000000"/>
          <w:spacing w:val="1"/>
          <w:lang w:val="sk-SK"/>
        </w:rPr>
        <w:t xml:space="preserve">. Akýkoľvek </w:t>
      </w:r>
      <w:r w:rsidR="00225963">
        <w:rPr>
          <w:rFonts w:ascii="Times New Roman" w:hAnsi="Times New Roman" w:cs="Times New Roman"/>
          <w:color w:val="000000"/>
          <w:spacing w:val="1"/>
          <w:lang w:val="sk-SK"/>
        </w:rPr>
        <w:t xml:space="preserve"> vplyv resp. stratu zahrnie spoločnosť do účtovníctva a účtovnej závierk</w:t>
      </w:r>
      <w:r w:rsidR="001D0F91">
        <w:rPr>
          <w:rFonts w:ascii="Times New Roman" w:hAnsi="Times New Roman" w:cs="Times New Roman"/>
          <w:color w:val="000000"/>
          <w:spacing w:val="1"/>
          <w:lang w:val="sk-SK"/>
        </w:rPr>
        <w:t>y</w:t>
      </w:r>
      <w:r w:rsidR="00225963">
        <w:rPr>
          <w:rFonts w:ascii="Times New Roman" w:hAnsi="Times New Roman" w:cs="Times New Roman"/>
          <w:color w:val="000000"/>
          <w:spacing w:val="1"/>
          <w:lang w:val="sk-SK"/>
        </w:rPr>
        <w:t xml:space="preserve"> v roku 202</w:t>
      </w:r>
      <w:r w:rsidR="00923450">
        <w:rPr>
          <w:rFonts w:ascii="Times New Roman" w:hAnsi="Times New Roman" w:cs="Times New Roman"/>
          <w:color w:val="000000"/>
          <w:spacing w:val="1"/>
          <w:lang w:val="sk-SK"/>
        </w:rPr>
        <w:t>2</w:t>
      </w:r>
      <w:r w:rsidR="00225963">
        <w:rPr>
          <w:rFonts w:ascii="Times New Roman" w:hAnsi="Times New Roman" w:cs="Times New Roman"/>
          <w:color w:val="000000"/>
          <w:spacing w:val="1"/>
          <w:lang w:val="sk-SK"/>
        </w:rPr>
        <w:t xml:space="preserve">. </w:t>
      </w:r>
    </w:p>
    <w:p w:rsidR="00C15B60" w:rsidRDefault="00C15B60" w:rsidP="00362509">
      <w:pPr>
        <w:spacing w:line="285" w:lineRule="auto"/>
        <w:ind w:left="648"/>
        <w:jc w:val="both"/>
        <w:rPr>
          <w:rFonts w:ascii="Times New Roman" w:hAnsi="Times New Roman" w:cs="Times New Roman"/>
          <w:color w:val="000000"/>
          <w:spacing w:val="1"/>
          <w:lang w:val="sk-SK"/>
        </w:rPr>
      </w:pPr>
    </w:p>
    <w:p w:rsidR="00C15B60" w:rsidRDefault="00C15B60" w:rsidP="00C15B60">
      <w:pPr>
        <w:spacing w:line="285" w:lineRule="auto"/>
        <w:ind w:left="648"/>
        <w:jc w:val="both"/>
        <w:rPr>
          <w:rFonts w:ascii="Times New Roman" w:hAnsi="Times New Roman" w:cs="Times New Roman"/>
          <w:color w:val="000000"/>
          <w:spacing w:val="1"/>
          <w:lang w:val="sk-SK"/>
        </w:rPr>
      </w:pPr>
      <w:r>
        <w:rPr>
          <w:rFonts w:ascii="Times New Roman" w:hAnsi="Times New Roman" w:cs="Times New Roman"/>
          <w:color w:val="000000"/>
          <w:spacing w:val="1"/>
          <w:lang w:val="sk-SK"/>
        </w:rPr>
        <w:lastRenderedPageBreak/>
        <w:t xml:space="preserve">V roku 2022 bola otvorená nová konkurenčná spoločnosť  STORGE.   Nakoľko prišla ako nový dodávateľ na trh s akciovými cenami, predstavuje pre našu spoločnosť významné konkurenčné riziko . Ponúka zákazníkom  podobný sortiment tovaru  rezaných a črepníkových kvetov ako aj  doplnkov  za dumpingové ceny . </w:t>
      </w:r>
    </w:p>
    <w:p w:rsidR="00225963" w:rsidRPr="00017B58" w:rsidRDefault="00225963" w:rsidP="00362509">
      <w:pPr>
        <w:spacing w:line="285" w:lineRule="auto"/>
        <w:ind w:left="648"/>
        <w:jc w:val="both"/>
        <w:rPr>
          <w:rFonts w:ascii="Times New Roman" w:hAnsi="Times New Roman" w:cs="Times New Roman"/>
          <w:color w:val="000000"/>
          <w:spacing w:val="1"/>
          <w:lang w:val="sk-SK"/>
        </w:rPr>
      </w:pPr>
    </w:p>
    <w:p w:rsidR="0070691A" w:rsidRDefault="0070691A" w:rsidP="0070691A">
      <w:pPr>
        <w:tabs>
          <w:tab w:val="right" w:pos="2829"/>
        </w:tabs>
        <w:ind w:left="360"/>
        <w:rPr>
          <w:rFonts w:ascii="Times New Roman" w:hAnsi="Times New Roman"/>
          <w:b/>
          <w:color w:val="072C62"/>
          <w:spacing w:val="7"/>
          <w:sz w:val="23"/>
          <w:lang w:val="sk-SK"/>
        </w:rPr>
      </w:pPr>
    </w:p>
    <w:p w:rsidR="0070691A" w:rsidRPr="00D668D0" w:rsidRDefault="0070691A" w:rsidP="0070691A">
      <w:pPr>
        <w:tabs>
          <w:tab w:val="right" w:pos="2829"/>
        </w:tabs>
        <w:ind w:left="360"/>
        <w:rPr>
          <w:rFonts w:ascii="Times New Roman" w:hAnsi="Times New Roman"/>
          <w:b/>
          <w:color w:val="072C62"/>
          <w:sz w:val="23"/>
          <w:lang w:val="sk-SK"/>
        </w:rPr>
      </w:pPr>
      <w:r>
        <w:rPr>
          <w:rFonts w:ascii="Times New Roman" w:hAnsi="Times New Roman"/>
          <w:b/>
          <w:color w:val="072C62"/>
          <w:spacing w:val="7"/>
          <w:sz w:val="23"/>
          <w:lang w:val="sk-SK"/>
        </w:rPr>
        <w:t>3.5.Nadobudnuté vlastné akcie, dočasné listy, obchodné podiely a akcie</w:t>
      </w:r>
    </w:p>
    <w:p w:rsidR="002C357F" w:rsidRPr="00017B58" w:rsidRDefault="002C357F" w:rsidP="0088313B">
      <w:pPr>
        <w:spacing w:before="288" w:line="280" w:lineRule="auto"/>
        <w:ind w:left="648"/>
        <w:jc w:val="both"/>
        <w:rPr>
          <w:rFonts w:ascii="Times New Roman" w:hAnsi="Times New Roman" w:cs="Times New Roman"/>
          <w:color w:val="000000"/>
          <w:lang w:val="sk-SK"/>
        </w:rPr>
      </w:pPr>
      <w:r w:rsidRPr="00017B58">
        <w:rPr>
          <w:rFonts w:ascii="Times New Roman" w:hAnsi="Times New Roman" w:cs="Times New Roman"/>
          <w:color w:val="000000"/>
          <w:spacing w:val="5"/>
          <w:lang w:val="sk-SK"/>
        </w:rPr>
        <w:t xml:space="preserve">Spoločnosť CUREL spol. s r.o. nenadobudla vlastné akcie, dočasné listy, obchodné </w:t>
      </w:r>
      <w:r w:rsidRPr="00017B58">
        <w:rPr>
          <w:rFonts w:ascii="Times New Roman" w:hAnsi="Times New Roman" w:cs="Times New Roman"/>
          <w:color w:val="000000"/>
          <w:spacing w:val="3"/>
          <w:lang w:val="sk-SK"/>
        </w:rPr>
        <w:t xml:space="preserve">podiely a akcie ani dočasné listy a obchodné podiely materskej účtovnej jednotky podľa §22 </w:t>
      </w:r>
      <w:r w:rsidRPr="00017B58">
        <w:rPr>
          <w:rFonts w:ascii="Times New Roman" w:hAnsi="Times New Roman" w:cs="Times New Roman"/>
          <w:color w:val="000000"/>
          <w:lang w:val="sk-SK"/>
        </w:rPr>
        <w:t>Zákona o účtovníctve.</w:t>
      </w:r>
    </w:p>
    <w:p w:rsidR="00225963" w:rsidRDefault="00225963" w:rsidP="0070691A">
      <w:pPr>
        <w:jc w:val="both"/>
        <w:rPr>
          <w:rFonts w:ascii="Arial" w:hAnsi="Arial"/>
          <w:b/>
          <w:color w:val="0B386B"/>
          <w:spacing w:val="10"/>
          <w:sz w:val="21"/>
          <w:lang w:val="sk-SK"/>
        </w:rPr>
      </w:pPr>
    </w:p>
    <w:p w:rsidR="0070691A" w:rsidRDefault="0070691A" w:rsidP="0070691A">
      <w:pPr>
        <w:jc w:val="both"/>
        <w:rPr>
          <w:rFonts w:ascii="Arial" w:hAnsi="Arial"/>
          <w:b/>
          <w:color w:val="0B386B"/>
          <w:spacing w:val="10"/>
          <w:sz w:val="21"/>
          <w:lang w:val="sk-SK"/>
        </w:rPr>
      </w:pPr>
    </w:p>
    <w:p w:rsidR="0070691A" w:rsidRDefault="0070691A" w:rsidP="0070691A">
      <w:pPr>
        <w:tabs>
          <w:tab w:val="right" w:pos="2829"/>
        </w:tabs>
        <w:ind w:left="360"/>
        <w:rPr>
          <w:rFonts w:ascii="Times New Roman" w:hAnsi="Times New Roman"/>
          <w:b/>
          <w:color w:val="072C62"/>
          <w:spacing w:val="7"/>
          <w:sz w:val="23"/>
          <w:lang w:val="sk-SK"/>
        </w:rPr>
      </w:pPr>
      <w:r>
        <w:rPr>
          <w:rFonts w:ascii="Times New Roman" w:hAnsi="Times New Roman"/>
          <w:b/>
          <w:color w:val="072C62"/>
          <w:sz w:val="23"/>
          <w:lang w:val="sk-SK"/>
        </w:rPr>
        <w:t xml:space="preserve">4  </w:t>
      </w:r>
      <w:r>
        <w:rPr>
          <w:rFonts w:ascii="Times New Roman" w:hAnsi="Times New Roman"/>
          <w:b/>
          <w:color w:val="072C62"/>
          <w:spacing w:val="7"/>
          <w:sz w:val="23"/>
          <w:lang w:val="sk-SK"/>
        </w:rPr>
        <w:t>Výsledky</w:t>
      </w:r>
    </w:p>
    <w:p w:rsidR="0070691A" w:rsidRPr="00D668D0" w:rsidRDefault="0070691A" w:rsidP="0070691A">
      <w:pPr>
        <w:tabs>
          <w:tab w:val="right" w:pos="2829"/>
        </w:tabs>
        <w:ind w:left="360"/>
        <w:rPr>
          <w:rFonts w:ascii="Times New Roman" w:hAnsi="Times New Roman"/>
          <w:b/>
          <w:color w:val="072C62"/>
          <w:sz w:val="23"/>
          <w:lang w:val="sk-SK"/>
        </w:rPr>
      </w:pPr>
      <w:r>
        <w:rPr>
          <w:rFonts w:ascii="Times New Roman" w:hAnsi="Times New Roman"/>
          <w:b/>
          <w:color w:val="072C62"/>
          <w:spacing w:val="7"/>
          <w:sz w:val="23"/>
          <w:lang w:val="sk-SK"/>
        </w:rPr>
        <w:t>4.1. Účtovná závierka</w:t>
      </w:r>
    </w:p>
    <w:p w:rsidR="00B743AB" w:rsidRPr="00017B58" w:rsidRDefault="00B743AB" w:rsidP="0088313B">
      <w:pPr>
        <w:spacing w:before="540" w:line="278" w:lineRule="auto"/>
        <w:ind w:left="648"/>
        <w:jc w:val="both"/>
        <w:rPr>
          <w:rFonts w:ascii="Times New Roman" w:hAnsi="Times New Roman" w:cs="Times New Roman"/>
          <w:color w:val="000000"/>
          <w:spacing w:val="3"/>
          <w:lang w:val="sk-SK"/>
        </w:rPr>
      </w:pPr>
      <w:r w:rsidRPr="00017B58">
        <w:rPr>
          <w:rFonts w:ascii="Times New Roman" w:hAnsi="Times New Roman" w:cs="Times New Roman"/>
          <w:color w:val="000000"/>
          <w:spacing w:val="3"/>
          <w:lang w:val="sk-SK"/>
        </w:rPr>
        <w:t xml:space="preserve">Účtovná závierka spoločnosti CUREL, spol. s r.o. bola zostavená ako riadna za </w:t>
      </w:r>
      <w:r w:rsidRPr="00017B58">
        <w:rPr>
          <w:rFonts w:ascii="Times New Roman" w:hAnsi="Times New Roman" w:cs="Times New Roman"/>
          <w:color w:val="000000"/>
          <w:spacing w:val="-7"/>
          <w:lang w:val="sk-SK"/>
        </w:rPr>
        <w:t>predpokladu pokračovania podnikateľskej činnosti.</w:t>
      </w:r>
    </w:p>
    <w:p w:rsidR="00B743AB" w:rsidRPr="00017B58" w:rsidRDefault="00B743AB" w:rsidP="0088313B">
      <w:pPr>
        <w:spacing w:before="216" w:line="283" w:lineRule="auto"/>
        <w:ind w:left="648"/>
        <w:jc w:val="both"/>
        <w:rPr>
          <w:rFonts w:ascii="Times New Roman" w:hAnsi="Times New Roman" w:cs="Times New Roman"/>
          <w:color w:val="000000"/>
          <w:spacing w:val="-3"/>
          <w:lang w:val="sk-SK"/>
        </w:rPr>
      </w:pPr>
      <w:r w:rsidRPr="00017B58">
        <w:rPr>
          <w:rFonts w:ascii="Times New Roman" w:hAnsi="Times New Roman" w:cs="Times New Roman"/>
          <w:color w:val="000000"/>
          <w:spacing w:val="-3"/>
          <w:lang w:val="sk-SK"/>
        </w:rPr>
        <w:t xml:space="preserve">Výsledky hospodárenia, stav majetku a záväzkov, disponibilné zdroje sú predpokladom </w:t>
      </w:r>
      <w:r w:rsidRPr="00017B58">
        <w:rPr>
          <w:rFonts w:ascii="Times New Roman" w:hAnsi="Times New Roman" w:cs="Times New Roman"/>
          <w:color w:val="000000"/>
          <w:spacing w:val="-6"/>
          <w:lang w:val="sk-SK"/>
        </w:rPr>
        <w:t>aj pre ďalšie investovanie a rozšírenie činnosti spoločnosti.</w:t>
      </w:r>
    </w:p>
    <w:p w:rsidR="00225963" w:rsidRDefault="00B743AB" w:rsidP="0088313B">
      <w:pPr>
        <w:spacing w:before="180" w:line="283" w:lineRule="auto"/>
        <w:ind w:left="648"/>
        <w:jc w:val="both"/>
        <w:rPr>
          <w:rFonts w:ascii="Times New Roman" w:hAnsi="Times New Roman" w:cs="Times New Roman"/>
          <w:color w:val="000000"/>
          <w:spacing w:val="-4"/>
          <w:lang w:val="sk-SK"/>
        </w:rPr>
      </w:pPr>
      <w:r w:rsidRPr="00017B58">
        <w:rPr>
          <w:rFonts w:ascii="Times New Roman" w:hAnsi="Times New Roman" w:cs="Times New Roman"/>
          <w:color w:val="000000"/>
          <w:spacing w:val="-2"/>
          <w:lang w:val="sk-SK"/>
        </w:rPr>
        <w:t>Návrh na rozdelenie hospodárskeho výsledku za účtovné obdobie</w:t>
      </w:r>
      <w:r w:rsidR="00225963">
        <w:rPr>
          <w:rFonts w:ascii="Times New Roman" w:hAnsi="Times New Roman" w:cs="Times New Roman"/>
          <w:color w:val="000000"/>
          <w:spacing w:val="-2"/>
          <w:lang w:val="sk-SK"/>
        </w:rPr>
        <w:t xml:space="preserve"> </w:t>
      </w:r>
      <w:r w:rsidRPr="00017B58">
        <w:rPr>
          <w:rFonts w:ascii="Times New Roman" w:hAnsi="Times New Roman" w:cs="Times New Roman"/>
          <w:color w:val="000000"/>
          <w:spacing w:val="-2"/>
          <w:lang w:val="sk-SK"/>
        </w:rPr>
        <w:t xml:space="preserve"> </w:t>
      </w:r>
      <w:r w:rsidRPr="00017B58">
        <w:rPr>
          <w:rFonts w:ascii="Times New Roman" w:hAnsi="Times New Roman" w:cs="Times New Roman"/>
          <w:color w:val="000000"/>
          <w:spacing w:val="-4"/>
          <w:lang w:val="sk-SK"/>
        </w:rPr>
        <w:t>roka 20</w:t>
      </w:r>
      <w:r w:rsidR="00F532FB">
        <w:rPr>
          <w:rFonts w:ascii="Times New Roman" w:hAnsi="Times New Roman" w:cs="Times New Roman"/>
          <w:color w:val="000000"/>
          <w:spacing w:val="-4"/>
          <w:lang w:val="sk-SK"/>
        </w:rPr>
        <w:t>2</w:t>
      </w:r>
      <w:r w:rsidR="00927D22">
        <w:rPr>
          <w:rFonts w:ascii="Times New Roman" w:hAnsi="Times New Roman" w:cs="Times New Roman"/>
          <w:color w:val="000000"/>
          <w:spacing w:val="-4"/>
          <w:lang w:val="sk-SK"/>
        </w:rPr>
        <w:t>1</w:t>
      </w:r>
      <w:r w:rsidRPr="00017B58">
        <w:rPr>
          <w:rFonts w:ascii="Times New Roman" w:hAnsi="Times New Roman" w:cs="Times New Roman"/>
          <w:color w:val="000000"/>
          <w:spacing w:val="-4"/>
          <w:lang w:val="sk-SK"/>
        </w:rPr>
        <w:t xml:space="preserve"> </w:t>
      </w:r>
      <w:r w:rsidR="00225963">
        <w:rPr>
          <w:rFonts w:ascii="Times New Roman" w:hAnsi="Times New Roman" w:cs="Times New Roman"/>
          <w:color w:val="000000"/>
          <w:spacing w:val="-4"/>
          <w:lang w:val="sk-SK"/>
        </w:rPr>
        <w:t xml:space="preserve"> :</w:t>
      </w:r>
    </w:p>
    <w:p w:rsidR="00B743AB" w:rsidRPr="00017B58" w:rsidRDefault="00225963" w:rsidP="0088313B">
      <w:pPr>
        <w:spacing w:before="180" w:line="283" w:lineRule="auto"/>
        <w:ind w:left="648"/>
        <w:jc w:val="both"/>
        <w:rPr>
          <w:rFonts w:ascii="Times New Roman" w:hAnsi="Times New Roman" w:cs="Times New Roman"/>
          <w:color w:val="000000"/>
          <w:spacing w:val="-2"/>
          <w:lang w:val="sk-SK"/>
        </w:rPr>
      </w:pPr>
      <w:r>
        <w:rPr>
          <w:rFonts w:ascii="Times New Roman" w:hAnsi="Times New Roman" w:cs="Times New Roman"/>
          <w:color w:val="000000"/>
          <w:spacing w:val="-4"/>
          <w:lang w:val="sk-SK"/>
        </w:rPr>
        <w:t xml:space="preserve">Zisk vo výške </w:t>
      </w:r>
      <w:r w:rsidR="00923450">
        <w:rPr>
          <w:rFonts w:ascii="Times New Roman" w:hAnsi="Times New Roman" w:cs="Times New Roman"/>
          <w:color w:val="000000"/>
          <w:spacing w:val="-4"/>
          <w:lang w:val="sk-SK"/>
        </w:rPr>
        <w:t>194 921,45</w:t>
      </w:r>
      <w:r w:rsidR="00F532FB">
        <w:rPr>
          <w:rFonts w:ascii="Times New Roman" w:hAnsi="Times New Roman" w:cs="Times New Roman"/>
          <w:color w:val="000000"/>
          <w:spacing w:val="-4"/>
          <w:lang w:val="sk-SK"/>
        </w:rPr>
        <w:t xml:space="preserve"> </w:t>
      </w:r>
      <w:r>
        <w:rPr>
          <w:rFonts w:ascii="Times New Roman" w:hAnsi="Times New Roman" w:cs="Times New Roman"/>
          <w:color w:val="000000"/>
          <w:spacing w:val="-4"/>
          <w:lang w:val="sk-SK"/>
        </w:rPr>
        <w:t xml:space="preserve">EUR </w:t>
      </w:r>
      <w:r w:rsidR="00B743AB" w:rsidRPr="00017B58">
        <w:rPr>
          <w:rFonts w:ascii="Times New Roman" w:hAnsi="Times New Roman" w:cs="Times New Roman"/>
          <w:color w:val="000000"/>
          <w:spacing w:val="-4"/>
          <w:lang w:val="sk-SK"/>
        </w:rPr>
        <w:t>bude preúčtova</w:t>
      </w:r>
      <w:r>
        <w:rPr>
          <w:rFonts w:ascii="Times New Roman" w:hAnsi="Times New Roman" w:cs="Times New Roman"/>
          <w:color w:val="000000"/>
          <w:spacing w:val="-4"/>
          <w:lang w:val="sk-SK"/>
        </w:rPr>
        <w:t xml:space="preserve">ný na účet nerozdeleného zisku </w:t>
      </w:r>
      <w:r w:rsidR="00B743AB" w:rsidRPr="00017B58">
        <w:rPr>
          <w:rFonts w:ascii="Times New Roman" w:hAnsi="Times New Roman" w:cs="Times New Roman"/>
          <w:color w:val="000000"/>
          <w:spacing w:val="-4"/>
          <w:lang w:val="sk-SK"/>
        </w:rPr>
        <w:t xml:space="preserve"> minulých rokov.</w:t>
      </w:r>
    </w:p>
    <w:p w:rsidR="00B743AB" w:rsidRPr="00017B58" w:rsidRDefault="00B743AB" w:rsidP="0088313B">
      <w:pPr>
        <w:spacing w:before="180"/>
        <w:ind w:left="648"/>
        <w:jc w:val="both"/>
        <w:rPr>
          <w:rFonts w:ascii="Times New Roman" w:hAnsi="Times New Roman" w:cs="Times New Roman"/>
          <w:color w:val="000000"/>
          <w:spacing w:val="-4"/>
          <w:lang w:val="sk-SK"/>
        </w:rPr>
      </w:pPr>
      <w:r w:rsidRPr="00017B58">
        <w:rPr>
          <w:rFonts w:ascii="Times New Roman" w:hAnsi="Times New Roman" w:cs="Times New Roman"/>
          <w:color w:val="000000"/>
          <w:spacing w:val="-4"/>
          <w:lang w:val="sk-SK"/>
        </w:rPr>
        <w:t>Spoločnosť CUREL, spol. s r.o. nemá žiadne organizačné zložky v zahraničí.</w:t>
      </w:r>
    </w:p>
    <w:p w:rsidR="00225963" w:rsidRDefault="00225963" w:rsidP="0088313B">
      <w:pPr>
        <w:spacing w:before="180"/>
        <w:ind w:left="648"/>
        <w:jc w:val="both"/>
        <w:rPr>
          <w:rFonts w:ascii="Arial" w:hAnsi="Arial"/>
          <w:color w:val="000000"/>
          <w:spacing w:val="-4"/>
          <w:sz w:val="21"/>
          <w:lang w:val="sk-SK"/>
        </w:rPr>
      </w:pPr>
    </w:p>
    <w:p w:rsidR="00225963" w:rsidRPr="0070691A" w:rsidRDefault="00225963" w:rsidP="0088313B">
      <w:pPr>
        <w:spacing w:before="180"/>
        <w:ind w:left="648"/>
        <w:jc w:val="both"/>
        <w:rPr>
          <w:rFonts w:ascii="Arial" w:hAnsi="Arial"/>
          <w:color w:val="000000"/>
          <w:spacing w:val="-4"/>
          <w:sz w:val="21"/>
          <w:lang w:val="sk-SK"/>
        </w:rPr>
      </w:pPr>
    </w:p>
    <w:p w:rsidR="0070691A" w:rsidRDefault="0070691A" w:rsidP="0070691A">
      <w:pPr>
        <w:tabs>
          <w:tab w:val="right" w:pos="2829"/>
        </w:tabs>
        <w:ind w:left="360"/>
        <w:rPr>
          <w:rFonts w:ascii="Times New Roman" w:hAnsi="Times New Roman"/>
          <w:b/>
          <w:color w:val="072C62"/>
          <w:spacing w:val="7"/>
          <w:sz w:val="23"/>
          <w:lang w:val="sk-SK"/>
        </w:rPr>
      </w:pPr>
      <w:r>
        <w:rPr>
          <w:rFonts w:ascii="Times New Roman" w:hAnsi="Times New Roman"/>
          <w:b/>
          <w:color w:val="072C62"/>
          <w:sz w:val="23"/>
          <w:lang w:val="sk-SK"/>
        </w:rPr>
        <w:t xml:space="preserve">5  </w:t>
      </w:r>
      <w:r>
        <w:rPr>
          <w:rFonts w:ascii="Times New Roman" w:hAnsi="Times New Roman"/>
          <w:b/>
          <w:color w:val="072C62"/>
          <w:spacing w:val="7"/>
          <w:sz w:val="23"/>
          <w:lang w:val="sk-SK"/>
        </w:rPr>
        <w:t>Prílohy</w:t>
      </w:r>
    </w:p>
    <w:p w:rsidR="0070691A" w:rsidRDefault="0070691A" w:rsidP="0070691A">
      <w:pPr>
        <w:tabs>
          <w:tab w:val="right" w:pos="2829"/>
        </w:tabs>
        <w:ind w:left="360"/>
        <w:rPr>
          <w:rFonts w:ascii="Times New Roman" w:hAnsi="Times New Roman"/>
          <w:b/>
          <w:color w:val="072C62"/>
          <w:spacing w:val="7"/>
          <w:sz w:val="23"/>
          <w:lang w:val="sk-SK"/>
        </w:rPr>
      </w:pPr>
    </w:p>
    <w:p w:rsidR="0070691A" w:rsidRPr="00017B58" w:rsidRDefault="00B743AB" w:rsidP="0070691A">
      <w:pPr>
        <w:spacing w:line="280" w:lineRule="auto"/>
        <w:ind w:left="648"/>
        <w:jc w:val="both"/>
        <w:rPr>
          <w:rFonts w:ascii="Times New Roman" w:hAnsi="Times New Roman" w:cs="Times New Roman"/>
          <w:color w:val="000000"/>
          <w:spacing w:val="1"/>
          <w:lang w:val="sk-SK"/>
        </w:rPr>
      </w:pPr>
      <w:r w:rsidRPr="00017B58">
        <w:rPr>
          <w:rFonts w:ascii="Times New Roman" w:hAnsi="Times New Roman" w:cs="Times New Roman"/>
          <w:color w:val="000000"/>
          <w:spacing w:val="1"/>
          <w:lang w:val="sk-SK"/>
        </w:rPr>
        <w:t>Účtovná závierka k 31. 12. 20</w:t>
      </w:r>
      <w:r w:rsidR="00F532FB">
        <w:rPr>
          <w:rFonts w:ascii="Times New Roman" w:hAnsi="Times New Roman" w:cs="Times New Roman"/>
          <w:color w:val="000000"/>
          <w:spacing w:val="1"/>
          <w:lang w:val="sk-SK"/>
        </w:rPr>
        <w:t>2</w:t>
      </w:r>
      <w:r w:rsidR="00927D22">
        <w:rPr>
          <w:rFonts w:ascii="Times New Roman" w:hAnsi="Times New Roman" w:cs="Times New Roman"/>
          <w:color w:val="000000"/>
          <w:spacing w:val="1"/>
          <w:lang w:val="sk-SK"/>
        </w:rPr>
        <w:t>1</w:t>
      </w:r>
      <w:r w:rsidRPr="00017B58">
        <w:rPr>
          <w:rFonts w:ascii="Times New Roman" w:hAnsi="Times New Roman" w:cs="Times New Roman"/>
          <w:color w:val="000000"/>
          <w:spacing w:val="1"/>
          <w:lang w:val="sk-SK"/>
        </w:rPr>
        <w:t xml:space="preserve"> spoločnosti CUREL, spol. s r.o. </w:t>
      </w:r>
    </w:p>
    <w:p w:rsidR="0070691A" w:rsidRPr="00017B58" w:rsidRDefault="0070691A" w:rsidP="0070691A">
      <w:pPr>
        <w:spacing w:after="648" w:line="280" w:lineRule="auto"/>
        <w:ind w:left="648"/>
        <w:jc w:val="both"/>
        <w:rPr>
          <w:rFonts w:ascii="Times New Roman" w:hAnsi="Times New Roman" w:cs="Times New Roman"/>
          <w:color w:val="000000"/>
          <w:spacing w:val="-4"/>
          <w:lang w:val="sk-SK"/>
        </w:rPr>
      </w:pPr>
      <w:r w:rsidRPr="00017B58">
        <w:rPr>
          <w:rFonts w:ascii="Times New Roman" w:hAnsi="Times New Roman" w:cs="Times New Roman"/>
          <w:color w:val="000000"/>
          <w:spacing w:val="1"/>
          <w:lang w:val="sk-SK"/>
        </w:rPr>
        <w:t>Poznámky k účtovnej závierke  k 31.12.</w:t>
      </w:r>
      <w:r w:rsidR="00F532FB">
        <w:rPr>
          <w:rFonts w:ascii="Times New Roman" w:hAnsi="Times New Roman" w:cs="Times New Roman"/>
          <w:color w:val="000000"/>
          <w:spacing w:val="1"/>
          <w:lang w:val="sk-SK"/>
        </w:rPr>
        <w:t>202</w:t>
      </w:r>
      <w:r w:rsidR="00927D22">
        <w:rPr>
          <w:rFonts w:ascii="Times New Roman" w:hAnsi="Times New Roman" w:cs="Times New Roman"/>
          <w:color w:val="000000"/>
          <w:spacing w:val="1"/>
          <w:lang w:val="sk-SK"/>
        </w:rPr>
        <w:t>1</w:t>
      </w:r>
    </w:p>
    <w:p w:rsidR="00B743AB" w:rsidRDefault="00C15B60" w:rsidP="0088313B">
      <w:pPr>
        <w:spacing w:before="504" w:after="648" w:line="280" w:lineRule="auto"/>
        <w:ind w:left="648"/>
        <w:jc w:val="both"/>
        <w:rPr>
          <w:rFonts w:ascii="Times New Roman" w:hAnsi="Times New Roman" w:cs="Times New Roman"/>
          <w:color w:val="000000"/>
          <w:spacing w:val="1"/>
          <w:lang w:val="sk-SK"/>
        </w:rPr>
      </w:pPr>
      <w:r>
        <w:rPr>
          <w:rFonts w:ascii="Times New Roman" w:hAnsi="Times New Roman" w:cs="Times New Roman"/>
          <w:color w:val="000000"/>
          <w:spacing w:val="1"/>
          <w:lang w:val="sk-SK"/>
        </w:rPr>
        <w:t>V</w:t>
      </w:r>
      <w:r w:rsidR="00B743AB" w:rsidRPr="00017B58">
        <w:rPr>
          <w:rFonts w:ascii="Times New Roman" w:hAnsi="Times New Roman" w:cs="Times New Roman"/>
          <w:color w:val="000000"/>
          <w:spacing w:val="1"/>
          <w:lang w:val="sk-SK"/>
        </w:rPr>
        <w:t xml:space="preserve"> Bratislave dňa </w:t>
      </w:r>
      <w:r w:rsidR="0070691A" w:rsidRPr="00017B58">
        <w:rPr>
          <w:rFonts w:ascii="Times New Roman" w:hAnsi="Times New Roman" w:cs="Times New Roman"/>
          <w:color w:val="000000"/>
          <w:spacing w:val="1"/>
          <w:lang w:val="sk-SK"/>
        </w:rPr>
        <w:t xml:space="preserve"> </w:t>
      </w:r>
      <w:r w:rsidR="00EB35C8">
        <w:rPr>
          <w:rFonts w:ascii="Times New Roman" w:hAnsi="Times New Roman" w:cs="Times New Roman"/>
          <w:color w:val="000000"/>
          <w:spacing w:val="1"/>
          <w:lang w:val="sk-SK"/>
        </w:rPr>
        <w:t>1</w:t>
      </w:r>
      <w:r w:rsidR="00927D22">
        <w:rPr>
          <w:rFonts w:ascii="Times New Roman" w:hAnsi="Times New Roman" w:cs="Times New Roman"/>
          <w:color w:val="000000"/>
          <w:spacing w:val="1"/>
          <w:lang w:val="sk-SK"/>
        </w:rPr>
        <w:t>7</w:t>
      </w:r>
      <w:r w:rsidR="00F532FB">
        <w:rPr>
          <w:rFonts w:ascii="Times New Roman" w:hAnsi="Times New Roman" w:cs="Times New Roman"/>
          <w:color w:val="000000"/>
          <w:spacing w:val="1"/>
          <w:lang w:val="sk-SK"/>
        </w:rPr>
        <w:t>. Júna 202</w:t>
      </w:r>
      <w:r w:rsidR="00927D22">
        <w:rPr>
          <w:rFonts w:ascii="Times New Roman" w:hAnsi="Times New Roman" w:cs="Times New Roman"/>
          <w:color w:val="000000"/>
          <w:spacing w:val="1"/>
          <w:lang w:val="sk-SK"/>
        </w:rPr>
        <w:t>2</w:t>
      </w:r>
    </w:p>
    <w:p w:rsidR="00225963" w:rsidRPr="00017B58" w:rsidRDefault="00225963" w:rsidP="0088313B">
      <w:pPr>
        <w:spacing w:before="504" w:after="648" w:line="280" w:lineRule="auto"/>
        <w:ind w:left="648"/>
        <w:jc w:val="both"/>
        <w:rPr>
          <w:rFonts w:ascii="Times New Roman" w:hAnsi="Times New Roman" w:cs="Times New Roman"/>
          <w:color w:val="000000"/>
          <w:spacing w:val="1"/>
          <w:lang w:val="sk-SK"/>
        </w:rPr>
      </w:pPr>
    </w:p>
    <w:p w:rsidR="00B743AB" w:rsidRDefault="00B743AB" w:rsidP="00923450">
      <w:pPr>
        <w:spacing w:line="280" w:lineRule="auto"/>
        <w:ind w:left="648" w:hanging="288"/>
        <w:jc w:val="both"/>
        <w:rPr>
          <w:rFonts w:ascii="Arial" w:hAnsi="Arial"/>
          <w:b/>
          <w:color w:val="000000"/>
          <w:spacing w:val="1"/>
          <w:sz w:val="21"/>
          <w:lang w:val="sk-SK"/>
        </w:rPr>
      </w:pPr>
      <w:r>
        <w:rPr>
          <w:rFonts w:ascii="Arial" w:hAnsi="Arial"/>
          <w:b/>
          <w:color w:val="000000"/>
          <w:spacing w:val="1"/>
          <w:sz w:val="21"/>
          <w:lang w:val="sk-SK"/>
        </w:rPr>
        <w:tab/>
      </w:r>
      <w:r>
        <w:rPr>
          <w:rFonts w:ascii="Arial" w:hAnsi="Arial"/>
          <w:b/>
          <w:color w:val="000000"/>
          <w:spacing w:val="1"/>
          <w:sz w:val="21"/>
          <w:lang w:val="sk-SK"/>
        </w:rPr>
        <w:tab/>
      </w:r>
      <w:r>
        <w:rPr>
          <w:rFonts w:ascii="Arial" w:hAnsi="Arial"/>
          <w:b/>
          <w:color w:val="000000"/>
          <w:spacing w:val="1"/>
          <w:sz w:val="21"/>
          <w:lang w:val="sk-SK"/>
        </w:rPr>
        <w:tab/>
      </w:r>
      <w:r>
        <w:rPr>
          <w:rFonts w:ascii="Arial" w:hAnsi="Arial"/>
          <w:b/>
          <w:color w:val="000000"/>
          <w:spacing w:val="1"/>
          <w:sz w:val="21"/>
          <w:lang w:val="sk-SK"/>
        </w:rPr>
        <w:tab/>
      </w:r>
      <w:r>
        <w:rPr>
          <w:rFonts w:ascii="Arial" w:hAnsi="Arial"/>
          <w:b/>
          <w:color w:val="000000"/>
          <w:spacing w:val="1"/>
          <w:sz w:val="21"/>
          <w:lang w:val="sk-SK"/>
        </w:rPr>
        <w:tab/>
      </w:r>
      <w:r>
        <w:rPr>
          <w:rFonts w:ascii="Arial" w:hAnsi="Arial"/>
          <w:b/>
          <w:color w:val="000000"/>
          <w:spacing w:val="1"/>
          <w:sz w:val="21"/>
          <w:lang w:val="sk-SK"/>
        </w:rPr>
        <w:tab/>
      </w:r>
      <w:r>
        <w:rPr>
          <w:rFonts w:ascii="Arial" w:hAnsi="Arial"/>
          <w:b/>
          <w:color w:val="000000"/>
          <w:spacing w:val="1"/>
          <w:sz w:val="21"/>
          <w:lang w:val="sk-SK"/>
        </w:rPr>
        <w:tab/>
      </w:r>
      <w:r>
        <w:rPr>
          <w:rFonts w:ascii="Arial" w:hAnsi="Arial"/>
          <w:b/>
          <w:color w:val="000000"/>
          <w:spacing w:val="1"/>
          <w:sz w:val="21"/>
          <w:lang w:val="sk-SK"/>
        </w:rPr>
        <w:tab/>
        <w:t xml:space="preserve">  </w:t>
      </w:r>
      <w:r>
        <w:rPr>
          <w:rFonts w:ascii="Arial" w:hAnsi="Arial"/>
          <w:b/>
          <w:color w:val="000000"/>
          <w:spacing w:val="1"/>
          <w:sz w:val="21"/>
          <w:lang w:val="sk-SK"/>
        </w:rPr>
        <w:tab/>
        <w:t>...................................................</w:t>
      </w:r>
    </w:p>
    <w:p w:rsidR="00B743AB" w:rsidRPr="0070691A" w:rsidRDefault="00B743AB" w:rsidP="0070691A">
      <w:pPr>
        <w:spacing w:before="240" w:after="648" w:line="280" w:lineRule="auto"/>
        <w:ind w:left="648" w:hanging="288"/>
        <w:jc w:val="both"/>
        <w:rPr>
          <w:rFonts w:ascii="Arial" w:hAnsi="Arial"/>
          <w:color w:val="000000"/>
          <w:spacing w:val="1"/>
          <w:sz w:val="21"/>
          <w:lang w:val="sk-SK"/>
        </w:rPr>
      </w:pPr>
      <w:r>
        <w:rPr>
          <w:rFonts w:ascii="Arial" w:hAnsi="Arial"/>
          <w:b/>
          <w:color w:val="000000"/>
          <w:spacing w:val="1"/>
          <w:sz w:val="21"/>
          <w:lang w:val="sk-SK"/>
        </w:rPr>
        <w:tab/>
      </w:r>
      <w:r>
        <w:rPr>
          <w:rFonts w:ascii="Arial" w:hAnsi="Arial"/>
          <w:b/>
          <w:color w:val="000000"/>
          <w:spacing w:val="1"/>
          <w:sz w:val="21"/>
          <w:lang w:val="sk-SK"/>
        </w:rPr>
        <w:tab/>
      </w:r>
      <w:r>
        <w:rPr>
          <w:rFonts w:ascii="Arial" w:hAnsi="Arial"/>
          <w:b/>
          <w:color w:val="000000"/>
          <w:spacing w:val="1"/>
          <w:sz w:val="21"/>
          <w:lang w:val="sk-SK"/>
        </w:rPr>
        <w:tab/>
      </w:r>
      <w:r>
        <w:rPr>
          <w:rFonts w:ascii="Arial" w:hAnsi="Arial"/>
          <w:b/>
          <w:color w:val="000000"/>
          <w:spacing w:val="1"/>
          <w:sz w:val="21"/>
          <w:lang w:val="sk-SK"/>
        </w:rPr>
        <w:tab/>
      </w:r>
      <w:r>
        <w:rPr>
          <w:rFonts w:ascii="Arial" w:hAnsi="Arial"/>
          <w:b/>
          <w:color w:val="000000"/>
          <w:spacing w:val="1"/>
          <w:sz w:val="21"/>
          <w:lang w:val="sk-SK"/>
        </w:rPr>
        <w:tab/>
      </w:r>
      <w:r>
        <w:rPr>
          <w:rFonts w:ascii="Arial" w:hAnsi="Arial"/>
          <w:b/>
          <w:color w:val="000000"/>
          <w:spacing w:val="1"/>
          <w:sz w:val="21"/>
          <w:lang w:val="sk-SK"/>
        </w:rPr>
        <w:tab/>
      </w:r>
      <w:r>
        <w:rPr>
          <w:rFonts w:ascii="Arial" w:hAnsi="Arial"/>
          <w:b/>
          <w:color w:val="000000"/>
          <w:spacing w:val="1"/>
          <w:sz w:val="21"/>
          <w:lang w:val="sk-SK"/>
        </w:rPr>
        <w:tab/>
      </w:r>
      <w:r>
        <w:rPr>
          <w:rFonts w:ascii="Arial" w:hAnsi="Arial"/>
          <w:b/>
          <w:color w:val="000000"/>
          <w:spacing w:val="1"/>
          <w:sz w:val="21"/>
          <w:lang w:val="sk-SK"/>
        </w:rPr>
        <w:tab/>
        <w:t xml:space="preserve"> </w:t>
      </w:r>
      <w:r>
        <w:rPr>
          <w:rFonts w:ascii="Arial" w:hAnsi="Arial"/>
          <w:b/>
          <w:color w:val="000000"/>
          <w:spacing w:val="1"/>
          <w:sz w:val="21"/>
          <w:lang w:val="sk-SK"/>
        </w:rPr>
        <w:tab/>
      </w:r>
      <w:r w:rsidRPr="0070691A">
        <w:rPr>
          <w:rFonts w:ascii="Arial" w:hAnsi="Arial"/>
          <w:color w:val="000000"/>
          <w:spacing w:val="1"/>
          <w:sz w:val="21"/>
          <w:lang w:val="sk-SK"/>
        </w:rPr>
        <w:t xml:space="preserve">            </w:t>
      </w:r>
      <w:r w:rsidR="0070691A">
        <w:rPr>
          <w:rFonts w:ascii="Arial" w:hAnsi="Arial"/>
          <w:color w:val="000000"/>
          <w:spacing w:val="1"/>
          <w:sz w:val="21"/>
          <w:lang w:val="sk-SK"/>
        </w:rPr>
        <w:t>k</w:t>
      </w:r>
      <w:r w:rsidRPr="0070691A">
        <w:rPr>
          <w:rFonts w:ascii="Arial" w:hAnsi="Arial"/>
          <w:color w:val="000000"/>
          <w:spacing w:val="1"/>
          <w:sz w:val="21"/>
          <w:lang w:val="sk-SK"/>
        </w:rPr>
        <w:t>onateľ spoločnosti</w:t>
      </w:r>
    </w:p>
    <w:p w:rsidR="002C357F" w:rsidRDefault="002C357F" w:rsidP="0088313B">
      <w:pPr>
        <w:spacing w:before="1800" w:line="480" w:lineRule="auto"/>
        <w:ind w:left="708"/>
        <w:jc w:val="both"/>
        <w:rPr>
          <w:rFonts w:ascii="Tahoma" w:hAnsi="Tahoma"/>
          <w:b/>
          <w:color w:val="000000"/>
          <w:sz w:val="21"/>
          <w:lang w:val="sk-SK"/>
        </w:rPr>
      </w:pPr>
    </w:p>
    <w:p w:rsidR="002C357F" w:rsidRDefault="002C357F" w:rsidP="0088313B">
      <w:pPr>
        <w:spacing w:before="1800" w:line="480" w:lineRule="auto"/>
        <w:ind w:left="708"/>
        <w:jc w:val="both"/>
        <w:rPr>
          <w:rFonts w:ascii="Tahoma" w:hAnsi="Tahoma"/>
          <w:b/>
          <w:color w:val="000000"/>
          <w:sz w:val="21"/>
          <w:lang w:val="sk-SK"/>
        </w:rPr>
      </w:pPr>
    </w:p>
    <w:p w:rsidR="002C357F" w:rsidRDefault="002C357F" w:rsidP="0088313B">
      <w:pPr>
        <w:spacing w:before="1800" w:line="480" w:lineRule="auto"/>
        <w:ind w:left="708"/>
        <w:jc w:val="both"/>
        <w:rPr>
          <w:rFonts w:ascii="Tahoma" w:hAnsi="Tahoma"/>
          <w:b/>
          <w:color w:val="000000"/>
          <w:sz w:val="21"/>
          <w:lang w:val="sk-SK"/>
        </w:rPr>
      </w:pPr>
    </w:p>
    <w:sectPr w:rsidR="002C357F">
      <w:pgSz w:w="11918" w:h="16854"/>
      <w:pgMar w:top="2256" w:right="1159" w:bottom="1406" w:left="1219" w:header="720" w:footer="7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12D84" w:rsidRDefault="00E12D84" w:rsidP="00362509">
      <w:r>
        <w:separator/>
      </w:r>
    </w:p>
  </w:endnote>
  <w:endnote w:type="continuationSeparator" w:id="0">
    <w:p w:rsidR="00E12D84" w:rsidRDefault="00E12D84" w:rsidP="003625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ntTable0.xml><?xml version="1.0" encoding="utf-8"?>
<w:fonts xmlns:w="http://schemas.openxmlformats.org/wordprocessingml/2006/main" xmlns:r="http://schemas.openxmlformats.org/officeDocument/2006/relationships" xmlns:m="http://schemas.openxmlformats.org/officeDocument/2006/math" xmlns:o="urn:schemas-microsoft-com:office:office" xmlns:v="urn:schemas-microsoft-com:vml" xmlns:wp="http://schemas.openxmlformats.org/drawingml/2006/wordprocessingDrawing" xmlns:a="http://schemas.openxmlformats.org/drawingml/2006/main" xmlns:pic="http://schemas.openxmlformats.org/drawingml/2006/picture" xmlns:w10="urn:schemas-microsoft-com:office:word">
  <w:font w:name="Arial">
    <w:charset w:val="00"/>
    <w:pitch w:val="variable"/>
    <w:family w:val="swiss"/>
    <w:panose1 w:val="02020603050405020304"/>
  </w:font>
  <w:font w:name="Times New Roman">
    <w:charset w:val="00"/>
    <w:pitch w:val="variable"/>
    <w:family w:val="roman"/>
    <w:panose1 w:val="02020603050405020304"/>
  </w:font>
  <w:font w:name="Tahoma">
    <w:charset w:val="00"/>
    <w:pitch w:val="variable"/>
    <w:family w:val="swiss"/>
    <w:panose1 w:val="02020603050405020304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12D84" w:rsidRDefault="00E12D84" w:rsidP="00362509">
      <w:r>
        <w:separator/>
      </w:r>
    </w:p>
  </w:footnote>
  <w:footnote w:type="continuationSeparator" w:id="0">
    <w:p w:rsidR="00E12D84" w:rsidRDefault="00E12D84" w:rsidP="0036250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F352F94"/>
    <w:multiLevelType w:val="hybridMultilevel"/>
    <w:tmpl w:val="FDAE9550"/>
    <w:lvl w:ilvl="0" w:tplc="041B0001">
      <w:start w:val="1"/>
      <w:numFmt w:val="bullet"/>
      <w:lvlText w:val=""/>
      <w:lvlJc w:val="left"/>
      <w:pPr>
        <w:ind w:left="23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30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7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4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1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9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6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3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064" w:hanging="360"/>
      </w:pPr>
      <w:rPr>
        <w:rFonts w:ascii="Wingdings" w:hAnsi="Wingdings" w:hint="default"/>
      </w:rPr>
    </w:lvl>
  </w:abstractNum>
  <w:abstractNum w:abstractNumId="1">
    <w:nsid w:val="3FDE7343"/>
    <w:multiLevelType w:val="hybridMultilevel"/>
    <w:tmpl w:val="3F28767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706E"/>
    <w:rsid w:val="00013891"/>
    <w:rsid w:val="00017B58"/>
    <w:rsid w:val="0002706E"/>
    <w:rsid w:val="00075571"/>
    <w:rsid w:val="000B7B43"/>
    <w:rsid w:val="000D541B"/>
    <w:rsid w:val="00102C12"/>
    <w:rsid w:val="00136C9C"/>
    <w:rsid w:val="00173B43"/>
    <w:rsid w:val="00192D51"/>
    <w:rsid w:val="001C03A1"/>
    <w:rsid w:val="001D0F91"/>
    <w:rsid w:val="002014FE"/>
    <w:rsid w:val="00225963"/>
    <w:rsid w:val="00230524"/>
    <w:rsid w:val="00250576"/>
    <w:rsid w:val="0028067D"/>
    <w:rsid w:val="00280C2F"/>
    <w:rsid w:val="002867A6"/>
    <w:rsid w:val="002C357F"/>
    <w:rsid w:val="003078A7"/>
    <w:rsid w:val="00362509"/>
    <w:rsid w:val="0037172E"/>
    <w:rsid w:val="00383F54"/>
    <w:rsid w:val="003B443B"/>
    <w:rsid w:val="003C4370"/>
    <w:rsid w:val="003C7167"/>
    <w:rsid w:val="003F0491"/>
    <w:rsid w:val="003F70E7"/>
    <w:rsid w:val="004212D9"/>
    <w:rsid w:val="00424CF9"/>
    <w:rsid w:val="00431710"/>
    <w:rsid w:val="00431C5B"/>
    <w:rsid w:val="004622D1"/>
    <w:rsid w:val="00477B58"/>
    <w:rsid w:val="004F5B18"/>
    <w:rsid w:val="005124E6"/>
    <w:rsid w:val="00554718"/>
    <w:rsid w:val="00560970"/>
    <w:rsid w:val="00561066"/>
    <w:rsid w:val="005D1881"/>
    <w:rsid w:val="005F703D"/>
    <w:rsid w:val="0061413B"/>
    <w:rsid w:val="00631CFF"/>
    <w:rsid w:val="006404D2"/>
    <w:rsid w:val="00673CF6"/>
    <w:rsid w:val="00687C5F"/>
    <w:rsid w:val="006939FB"/>
    <w:rsid w:val="00694F41"/>
    <w:rsid w:val="006B0321"/>
    <w:rsid w:val="006E6DCA"/>
    <w:rsid w:val="00703A5D"/>
    <w:rsid w:val="0070691A"/>
    <w:rsid w:val="00716AEA"/>
    <w:rsid w:val="00726949"/>
    <w:rsid w:val="00751F78"/>
    <w:rsid w:val="007571BB"/>
    <w:rsid w:val="0077287D"/>
    <w:rsid w:val="00775105"/>
    <w:rsid w:val="00793928"/>
    <w:rsid w:val="007C5407"/>
    <w:rsid w:val="007F3E9B"/>
    <w:rsid w:val="008038E1"/>
    <w:rsid w:val="00807874"/>
    <w:rsid w:val="008108A7"/>
    <w:rsid w:val="00813D01"/>
    <w:rsid w:val="0086595D"/>
    <w:rsid w:val="0088313B"/>
    <w:rsid w:val="00886638"/>
    <w:rsid w:val="008A79DD"/>
    <w:rsid w:val="008D7832"/>
    <w:rsid w:val="008F2800"/>
    <w:rsid w:val="008F4C2B"/>
    <w:rsid w:val="008F60E3"/>
    <w:rsid w:val="00923450"/>
    <w:rsid w:val="009273DE"/>
    <w:rsid w:val="00927D22"/>
    <w:rsid w:val="0097007D"/>
    <w:rsid w:val="00984266"/>
    <w:rsid w:val="009D5CC7"/>
    <w:rsid w:val="009E07E5"/>
    <w:rsid w:val="00A265EC"/>
    <w:rsid w:val="00A270DA"/>
    <w:rsid w:val="00A400B3"/>
    <w:rsid w:val="00A61BB5"/>
    <w:rsid w:val="00A80474"/>
    <w:rsid w:val="00AC0631"/>
    <w:rsid w:val="00B54565"/>
    <w:rsid w:val="00B743AB"/>
    <w:rsid w:val="00C15B60"/>
    <w:rsid w:val="00C300C8"/>
    <w:rsid w:val="00C5132A"/>
    <w:rsid w:val="00C66BA9"/>
    <w:rsid w:val="00CC0670"/>
    <w:rsid w:val="00D06C2F"/>
    <w:rsid w:val="00D12A29"/>
    <w:rsid w:val="00D205E3"/>
    <w:rsid w:val="00D64116"/>
    <w:rsid w:val="00D668D0"/>
    <w:rsid w:val="00D72448"/>
    <w:rsid w:val="00D8023B"/>
    <w:rsid w:val="00D82C49"/>
    <w:rsid w:val="00D83316"/>
    <w:rsid w:val="00DC499A"/>
    <w:rsid w:val="00DE6B8C"/>
    <w:rsid w:val="00E12D84"/>
    <w:rsid w:val="00E51EA7"/>
    <w:rsid w:val="00E53659"/>
    <w:rsid w:val="00E571D9"/>
    <w:rsid w:val="00EA0EBF"/>
    <w:rsid w:val="00EB35C8"/>
    <w:rsid w:val="00EC5553"/>
    <w:rsid w:val="00ED393E"/>
    <w:rsid w:val="00F16B91"/>
    <w:rsid w:val="00F2537B"/>
    <w:rsid w:val="00F51E60"/>
    <w:rsid w:val="00F532FB"/>
    <w:rsid w:val="00F73250"/>
    <w:rsid w:val="00FD2B9B"/>
    <w:rsid w:val="00FE3A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36C9C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55471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54718"/>
    <w:rPr>
      <w:rFonts w:ascii="Tahoma" w:hAnsi="Tahoma" w:cs="Tahoma"/>
      <w:sz w:val="16"/>
      <w:szCs w:val="16"/>
    </w:rPr>
  </w:style>
  <w:style w:type="paragraph" w:styleId="Bezriadkovania">
    <w:name w:val="No Spacing"/>
    <w:uiPriority w:val="1"/>
    <w:qFormat/>
    <w:rsid w:val="00D205E3"/>
  </w:style>
  <w:style w:type="paragraph" w:styleId="Hlavika">
    <w:name w:val="header"/>
    <w:basedOn w:val="Normlny"/>
    <w:link w:val="HlavikaChar"/>
    <w:uiPriority w:val="99"/>
    <w:unhideWhenUsed/>
    <w:rsid w:val="0036250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62509"/>
  </w:style>
  <w:style w:type="paragraph" w:styleId="Pta">
    <w:name w:val="footer"/>
    <w:basedOn w:val="Normlny"/>
    <w:link w:val="PtaChar"/>
    <w:uiPriority w:val="99"/>
    <w:unhideWhenUsed/>
    <w:rsid w:val="0036250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362509"/>
  </w:style>
  <w:style w:type="paragraph" w:styleId="Popis">
    <w:name w:val="caption"/>
    <w:basedOn w:val="Normlny"/>
    <w:next w:val="Normlny"/>
    <w:uiPriority w:val="35"/>
    <w:semiHidden/>
    <w:unhideWhenUsed/>
    <w:qFormat/>
    <w:rsid w:val="003F70E7"/>
    <w:pPr>
      <w:spacing w:after="200"/>
    </w:pPr>
    <w:rPr>
      <w:b/>
      <w:bCs/>
      <w:color w:val="4F81BD" w:themeColor="accent1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36C9C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55471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54718"/>
    <w:rPr>
      <w:rFonts w:ascii="Tahoma" w:hAnsi="Tahoma" w:cs="Tahoma"/>
      <w:sz w:val="16"/>
      <w:szCs w:val="16"/>
    </w:rPr>
  </w:style>
  <w:style w:type="paragraph" w:styleId="Bezriadkovania">
    <w:name w:val="No Spacing"/>
    <w:uiPriority w:val="1"/>
    <w:qFormat/>
    <w:rsid w:val="00D205E3"/>
  </w:style>
  <w:style w:type="paragraph" w:styleId="Hlavika">
    <w:name w:val="header"/>
    <w:basedOn w:val="Normlny"/>
    <w:link w:val="HlavikaChar"/>
    <w:uiPriority w:val="99"/>
    <w:unhideWhenUsed/>
    <w:rsid w:val="0036250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62509"/>
  </w:style>
  <w:style w:type="paragraph" w:styleId="Pta">
    <w:name w:val="footer"/>
    <w:basedOn w:val="Normlny"/>
    <w:link w:val="PtaChar"/>
    <w:uiPriority w:val="99"/>
    <w:unhideWhenUsed/>
    <w:rsid w:val="0036250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362509"/>
  </w:style>
  <w:style w:type="paragraph" w:styleId="Popis">
    <w:name w:val="caption"/>
    <w:basedOn w:val="Normlny"/>
    <w:next w:val="Normlny"/>
    <w:uiPriority w:val="35"/>
    <w:semiHidden/>
    <w:unhideWhenUsed/>
    <w:qFormat/>
    <w:rsid w:val="003F70E7"/>
    <w:pPr>
      <w:spacing w:after="200"/>
    </w:pPr>
    <w:rPr>
      <w:b/>
      <w:bCs/>
      <w:color w:val="4F81BD" w:themeColor="accent1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39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19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083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004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046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102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428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65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702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69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642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chart" Target="charts/chart3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chart" Target="charts/chart2.xml"/><Relationship Id="rId17" Type="http://schemas.openxmlformats.org/officeDocument/2006/relationships/chart" Target="charts/chart7.xml"/><Relationship Id="rId2" Type="http://schemas.openxmlformats.org/officeDocument/2006/relationships/numbering" Target="numbering.xml"/><Relationship Id="rId16" Type="http://schemas.openxmlformats.org/officeDocument/2006/relationships/chart" Target="charts/chart6.xml"/><Relationship Id="drId2" Type="http://schemas.openxmlformats.org/wordprocessingml/2006/fontTable" Target="fontTable0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chart" Target="charts/chart1.xml"/><Relationship Id="rId5" Type="http://schemas.openxmlformats.org/officeDocument/2006/relationships/settings" Target="settings.xml"/><Relationship Id="rId15" Type="http://schemas.openxmlformats.org/officeDocument/2006/relationships/chart" Target="charts/chart5.xml"/><Relationship Id="rId10" Type="http://schemas.openxmlformats.org/officeDocument/2006/relationships/image" Target="media/image2.jpeg"/><Relationship Id="rId19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chart" Target="charts/chart4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C:\dokumenty\UCTOVNICTVO\curel_vs_2017.xlsx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C:\dokumenty\UCTOVNICTVO\curel_vs_2017.xlsx" TargetMode="External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oleObject" Target="file:///C:\dokumenty\UCTOVNICTVO\curel_vs_2017.xlsx" TargetMode="External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oleObject" Target="file:///C:\dokumenty\UCTOVNICTVO\curel_vs_2017.xlsx" TargetMode="External"/></Relationships>
</file>

<file path=word/charts/_rels/chart5.xml.rels><?xml version="1.0" encoding="UTF-8" standalone="yes"?>
<Relationships xmlns="http://schemas.openxmlformats.org/package/2006/relationships"><Relationship Id="rId1" Type="http://schemas.openxmlformats.org/officeDocument/2006/relationships/oleObject" Target="file:///C:\dokumenty\UCTOVNICTVO\curel_vs_2017.xlsx" TargetMode="External"/></Relationships>
</file>

<file path=word/charts/_rels/chart6.xml.rels><?xml version="1.0" encoding="UTF-8" standalone="yes"?>
<Relationships xmlns="http://schemas.openxmlformats.org/package/2006/relationships"><Relationship Id="rId1" Type="http://schemas.openxmlformats.org/officeDocument/2006/relationships/oleObject" Target="file:///C:\dokumenty\UCTOVNICTVO\curel_vs_2017.xlsx" TargetMode="External"/></Relationships>
</file>

<file path=word/charts/_rels/chart7.xml.rels><?xml version="1.0" encoding="UTF-8" standalone="yes"?>
<Relationships xmlns="http://schemas.openxmlformats.org/package/2006/relationships"><Relationship Id="rId1" Type="http://schemas.openxmlformats.org/officeDocument/2006/relationships/oleObject" Target="file:///C:\dokumenty\UCTOVNICTVO\curel_vs_2017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>
        <c:manualLayout>
          <c:layoutTarget val="inner"/>
          <c:xMode val="edge"/>
          <c:yMode val="edge"/>
          <c:x val="0.15757046771383423"/>
          <c:y val="1.9852048422379212E-2"/>
          <c:w val="0.49183359580912067"/>
          <c:h val="0.89557639619646801"/>
        </c:manualLayout>
      </c:layout>
      <c:lineChart>
        <c:grouping val="standard"/>
        <c:varyColors val="0"/>
        <c:ser>
          <c:idx val="0"/>
          <c:order val="0"/>
          <c:tx>
            <c:strRef>
              <c:f>Hárok2!$B$4</c:f>
              <c:strCache>
                <c:ptCount val="1"/>
                <c:pt idx="0">
                  <c:v>Výnosy</c:v>
                </c:pt>
              </c:strCache>
            </c:strRef>
          </c:tx>
          <c:cat>
            <c:strRef>
              <c:f>Hárok2!$C$2:$F$3</c:f>
              <c:strCache>
                <c:ptCount val="4"/>
                <c:pt idx="0">
                  <c:v>2021 (EUR)</c:v>
                </c:pt>
                <c:pt idx="1">
                  <c:v>2020 (EUR)</c:v>
                </c:pt>
                <c:pt idx="2">
                  <c:v>2019 (EUR)</c:v>
                </c:pt>
                <c:pt idx="3">
                  <c:v>2018 (EUR)</c:v>
                </c:pt>
              </c:strCache>
            </c:strRef>
          </c:cat>
          <c:val>
            <c:numRef>
              <c:f>Hárok2!$C$4:$F$4</c:f>
              <c:numCache>
                <c:formatCode>#,##0.00</c:formatCode>
                <c:ptCount val="4"/>
                <c:pt idx="0">
                  <c:v>9238814</c:v>
                </c:pt>
                <c:pt idx="1">
                  <c:v>7846058</c:v>
                </c:pt>
                <c:pt idx="2">
                  <c:v>8074160</c:v>
                </c:pt>
                <c:pt idx="3">
                  <c:v>7240109</c:v>
                </c:pt>
              </c:numCache>
            </c:numRef>
          </c:val>
          <c:smooth val="0"/>
        </c:ser>
        <c:ser>
          <c:idx val="2"/>
          <c:order val="1"/>
          <c:tx>
            <c:strRef>
              <c:f>Hárok2!$B$5</c:f>
              <c:strCache>
                <c:ptCount val="1"/>
                <c:pt idx="0">
                  <c:v>z toho tržby z predaja tovaru</c:v>
                </c:pt>
              </c:strCache>
            </c:strRef>
          </c:tx>
          <c:cat>
            <c:strRef>
              <c:f>Hárok2!$C$2:$F$3</c:f>
              <c:strCache>
                <c:ptCount val="4"/>
                <c:pt idx="0">
                  <c:v>2021 (EUR)</c:v>
                </c:pt>
                <c:pt idx="1">
                  <c:v>2020 (EUR)</c:v>
                </c:pt>
                <c:pt idx="2">
                  <c:v>2019 (EUR)</c:v>
                </c:pt>
                <c:pt idx="3">
                  <c:v>2018 (EUR)</c:v>
                </c:pt>
              </c:strCache>
            </c:strRef>
          </c:cat>
          <c:val>
            <c:numRef>
              <c:f>Hárok2!$C$5:$F$5</c:f>
              <c:numCache>
                <c:formatCode>#,##0.00</c:formatCode>
                <c:ptCount val="4"/>
                <c:pt idx="0">
                  <c:v>8551310</c:v>
                </c:pt>
                <c:pt idx="1">
                  <c:v>7219161</c:v>
                </c:pt>
                <c:pt idx="2">
                  <c:v>7481365</c:v>
                </c:pt>
                <c:pt idx="3">
                  <c:v>6714195</c:v>
                </c:pt>
              </c:numCache>
            </c:numRef>
          </c:val>
          <c:smooth val="0"/>
        </c:ser>
        <c:ser>
          <c:idx val="1"/>
          <c:order val="2"/>
          <c:tx>
            <c:strRef>
              <c:f>Hárok2!$B$6</c:f>
              <c:strCache>
                <c:ptCount val="1"/>
                <c:pt idx="0">
                  <c:v>Náklady</c:v>
                </c:pt>
              </c:strCache>
            </c:strRef>
          </c:tx>
          <c:cat>
            <c:strRef>
              <c:f>Hárok2!$C$2:$F$3</c:f>
              <c:strCache>
                <c:ptCount val="4"/>
                <c:pt idx="0">
                  <c:v>2021 (EUR)</c:v>
                </c:pt>
                <c:pt idx="1">
                  <c:v>2020 (EUR)</c:v>
                </c:pt>
                <c:pt idx="2">
                  <c:v>2019 (EUR)</c:v>
                </c:pt>
                <c:pt idx="3">
                  <c:v>2018 (EUR)</c:v>
                </c:pt>
              </c:strCache>
            </c:strRef>
          </c:cat>
          <c:val>
            <c:numRef>
              <c:f>Hárok2!$C$6:$F$6</c:f>
              <c:numCache>
                <c:formatCode>#,##0.00</c:formatCode>
                <c:ptCount val="4"/>
                <c:pt idx="0">
                  <c:v>8960750</c:v>
                </c:pt>
                <c:pt idx="1">
                  <c:v>7640617</c:v>
                </c:pt>
                <c:pt idx="2">
                  <c:v>7824754</c:v>
                </c:pt>
                <c:pt idx="3">
                  <c:v>7113659</c:v>
                </c:pt>
              </c:numCache>
            </c:numRef>
          </c:val>
          <c:smooth val="0"/>
        </c:ser>
        <c:ser>
          <c:idx val="3"/>
          <c:order val="3"/>
          <c:tx>
            <c:strRef>
              <c:f>Hárok2!$B$7</c:f>
              <c:strCache>
                <c:ptCount val="1"/>
              </c:strCache>
            </c:strRef>
          </c:tx>
          <c:cat>
            <c:strRef>
              <c:f>Hárok2!$C$2:$F$3</c:f>
              <c:strCache>
                <c:ptCount val="4"/>
                <c:pt idx="0">
                  <c:v>2021 (EUR)</c:v>
                </c:pt>
                <c:pt idx="1">
                  <c:v>2020 (EUR)</c:v>
                </c:pt>
                <c:pt idx="2">
                  <c:v>2019 (EUR)</c:v>
                </c:pt>
                <c:pt idx="3">
                  <c:v>2018 (EUR)</c:v>
                </c:pt>
              </c:strCache>
            </c:strRef>
          </c:cat>
          <c:val>
            <c:numRef>
              <c:f>Hárok2!$C$7:$F$7</c:f>
              <c:numCache>
                <c:formatCode>General</c:formatCode>
                <c:ptCount val="4"/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207816960"/>
        <c:axId val="207826944"/>
      </c:lineChart>
      <c:catAx>
        <c:axId val="207816960"/>
        <c:scaling>
          <c:orientation val="minMax"/>
        </c:scaling>
        <c:delete val="0"/>
        <c:axPos val="b"/>
        <c:majorTickMark val="out"/>
        <c:minorTickMark val="none"/>
        <c:tickLblPos val="nextTo"/>
        <c:crossAx val="207826944"/>
        <c:crosses val="autoZero"/>
        <c:auto val="1"/>
        <c:lblAlgn val="ctr"/>
        <c:lblOffset val="100"/>
        <c:noMultiLvlLbl val="0"/>
      </c:catAx>
      <c:valAx>
        <c:axId val="207826944"/>
        <c:scaling>
          <c:orientation val="minMax"/>
        </c:scaling>
        <c:delete val="0"/>
        <c:axPos val="l"/>
        <c:majorGridlines/>
        <c:numFmt formatCode="#,##0.00" sourceLinked="1"/>
        <c:majorTickMark val="out"/>
        <c:minorTickMark val="none"/>
        <c:tickLblPos val="nextTo"/>
        <c:crossAx val="207816960"/>
        <c:crosses val="autoZero"/>
        <c:crossBetween val="between"/>
      </c:valAx>
      <c:spPr>
        <a:gradFill>
          <a:gsLst>
            <a:gs pos="0">
              <a:schemeClr val="accent1">
                <a:tint val="66000"/>
                <a:satMod val="160000"/>
              </a:schemeClr>
            </a:gs>
            <a:gs pos="50000">
              <a:schemeClr val="accent1">
                <a:tint val="44500"/>
                <a:satMod val="160000"/>
              </a:schemeClr>
            </a:gs>
            <a:gs pos="100000">
              <a:schemeClr val="accent1">
                <a:tint val="23500"/>
                <a:satMod val="160000"/>
              </a:schemeClr>
            </a:gs>
          </a:gsLst>
          <a:lin ang="5400000" scaled="0"/>
        </a:gradFill>
        <a:effectLst>
          <a:glow>
            <a:schemeClr val="bg1"/>
          </a:glow>
          <a:outerShdw blurRad="50800" sx="4000" sy="4000" algn="ctr" rotWithShape="0">
            <a:srgbClr val="000000">
              <a:alpha val="98000"/>
            </a:srgbClr>
          </a:outerShdw>
        </a:effectLst>
        <a:scene3d>
          <a:camera prst="orthographicFront"/>
          <a:lightRig rig="threePt" dir="t"/>
        </a:scene3d>
      </c:spPr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>
        <c:manualLayout>
          <c:layoutTarget val="inner"/>
          <c:xMode val="edge"/>
          <c:yMode val="edge"/>
          <c:x val="0.1578429518780135"/>
          <c:y val="2.3986895255114386E-2"/>
          <c:w val="0.48580545910247969"/>
          <c:h val="0.93883716663076699"/>
        </c:manualLayout>
      </c:layout>
      <c:lineChart>
        <c:grouping val="standard"/>
        <c:varyColors val="0"/>
        <c:ser>
          <c:idx val="0"/>
          <c:order val="0"/>
          <c:tx>
            <c:strRef>
              <c:f>Hárok2!$B$30</c:f>
              <c:strCache>
                <c:ptCount val="1"/>
                <c:pt idx="0">
                  <c:v>Pridaná hodnota (EU R)</c:v>
                </c:pt>
              </c:strCache>
            </c:strRef>
          </c:tx>
          <c:cat>
            <c:strRef>
              <c:f>Hárok2!$C$28:$G$29</c:f>
              <c:strCache>
                <c:ptCount val="4"/>
                <c:pt idx="0">
                  <c:v>2021 (EUR)</c:v>
                </c:pt>
                <c:pt idx="1">
                  <c:v>2020 (EUR)</c:v>
                </c:pt>
                <c:pt idx="2">
                  <c:v>2019 (EUR)</c:v>
                </c:pt>
                <c:pt idx="3">
                  <c:v>2018 (EUR)</c:v>
                </c:pt>
              </c:strCache>
            </c:strRef>
          </c:cat>
          <c:val>
            <c:numRef>
              <c:f>Hárok2!$C$30:$G$30</c:f>
              <c:numCache>
                <c:formatCode>#,##0.00</c:formatCode>
                <c:ptCount val="5"/>
                <c:pt idx="0">
                  <c:v>1711753</c:v>
                </c:pt>
                <c:pt idx="1">
                  <c:v>1503779</c:v>
                </c:pt>
                <c:pt idx="2">
                  <c:v>1627228</c:v>
                </c:pt>
                <c:pt idx="3">
                  <c:v>1476311</c:v>
                </c:pt>
              </c:numCache>
            </c:numRef>
          </c:val>
          <c:smooth val="0"/>
        </c:ser>
        <c:ser>
          <c:idx val="2"/>
          <c:order val="1"/>
          <c:tx>
            <c:strRef>
              <c:f>Hárok2!$B$31</c:f>
              <c:strCache>
                <c:ptCount val="1"/>
                <c:pt idx="0">
                  <c:v>Výsledok hospodárenia z HC</c:v>
                </c:pt>
              </c:strCache>
            </c:strRef>
          </c:tx>
          <c:cat>
            <c:strRef>
              <c:f>Hárok2!$C$28:$G$29</c:f>
              <c:strCache>
                <c:ptCount val="4"/>
                <c:pt idx="0">
                  <c:v>2021 (EUR)</c:v>
                </c:pt>
                <c:pt idx="1">
                  <c:v>2020 (EUR)</c:v>
                </c:pt>
                <c:pt idx="2">
                  <c:v>2019 (EUR)</c:v>
                </c:pt>
                <c:pt idx="3">
                  <c:v>2018 (EUR)</c:v>
                </c:pt>
              </c:strCache>
            </c:strRef>
          </c:cat>
          <c:val>
            <c:numRef>
              <c:f>Hárok2!$C$31:$G$31</c:f>
              <c:numCache>
                <c:formatCode>#,##0.00</c:formatCode>
                <c:ptCount val="5"/>
                <c:pt idx="0">
                  <c:v>278064</c:v>
                </c:pt>
                <c:pt idx="1">
                  <c:v>205441</c:v>
                </c:pt>
                <c:pt idx="2">
                  <c:v>249406</c:v>
                </c:pt>
                <c:pt idx="3">
                  <c:v>126450</c:v>
                </c:pt>
              </c:numCache>
            </c:numRef>
          </c:val>
          <c:smooth val="0"/>
        </c:ser>
        <c:ser>
          <c:idx val="3"/>
          <c:order val="2"/>
          <c:tx>
            <c:strRef>
              <c:f>Hárok2!$B$32</c:f>
              <c:strCache>
                <c:ptCount val="1"/>
                <c:pt idx="0">
                  <c:v>Finančný zisk/strata</c:v>
                </c:pt>
              </c:strCache>
            </c:strRef>
          </c:tx>
          <c:cat>
            <c:strRef>
              <c:f>Hárok2!$C$28:$G$29</c:f>
              <c:strCache>
                <c:ptCount val="4"/>
                <c:pt idx="0">
                  <c:v>2021 (EUR)</c:v>
                </c:pt>
                <c:pt idx="1">
                  <c:v>2020 (EUR)</c:v>
                </c:pt>
                <c:pt idx="2">
                  <c:v>2019 (EUR)</c:v>
                </c:pt>
                <c:pt idx="3">
                  <c:v>2018 (EUR)</c:v>
                </c:pt>
              </c:strCache>
            </c:strRef>
          </c:cat>
          <c:val>
            <c:numRef>
              <c:f>Hárok2!$C$32:$G$32</c:f>
              <c:numCache>
                <c:formatCode>#,##0.00</c:formatCode>
                <c:ptCount val="5"/>
                <c:pt idx="0">
                  <c:v>-24107</c:v>
                </c:pt>
                <c:pt idx="1">
                  <c:v>-20615</c:v>
                </c:pt>
                <c:pt idx="2">
                  <c:v>-18410</c:v>
                </c:pt>
                <c:pt idx="3">
                  <c:v>-31351</c:v>
                </c:pt>
              </c:numCache>
            </c:numRef>
          </c:val>
          <c:smooth val="0"/>
        </c:ser>
        <c:ser>
          <c:idx val="4"/>
          <c:order val="3"/>
          <c:tx>
            <c:strRef>
              <c:f>Hárok2!$B$33</c:f>
              <c:strCache>
                <c:ptCount val="1"/>
                <c:pt idx="0">
                  <c:v>Dane</c:v>
                </c:pt>
              </c:strCache>
            </c:strRef>
          </c:tx>
          <c:cat>
            <c:strRef>
              <c:f>Hárok2!$C$28:$G$29</c:f>
              <c:strCache>
                <c:ptCount val="4"/>
                <c:pt idx="0">
                  <c:v>2021 (EUR)</c:v>
                </c:pt>
                <c:pt idx="1">
                  <c:v>2020 (EUR)</c:v>
                </c:pt>
                <c:pt idx="2">
                  <c:v>2019 (EUR)</c:v>
                </c:pt>
                <c:pt idx="3">
                  <c:v>2018 (EUR)</c:v>
                </c:pt>
              </c:strCache>
            </c:strRef>
          </c:cat>
          <c:val>
            <c:numRef>
              <c:f>Hárok2!$C$33:$G$33</c:f>
              <c:numCache>
                <c:formatCode>#,##0.00</c:formatCode>
                <c:ptCount val="5"/>
                <c:pt idx="0">
                  <c:v>59035</c:v>
                </c:pt>
                <c:pt idx="1">
                  <c:v>47385</c:v>
                </c:pt>
                <c:pt idx="2">
                  <c:v>54096</c:v>
                </c:pt>
                <c:pt idx="3">
                  <c:v>28973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207853056"/>
        <c:axId val="207854592"/>
      </c:lineChart>
      <c:catAx>
        <c:axId val="207853056"/>
        <c:scaling>
          <c:orientation val="minMax"/>
        </c:scaling>
        <c:delete val="0"/>
        <c:axPos val="b"/>
        <c:majorTickMark val="out"/>
        <c:minorTickMark val="none"/>
        <c:tickLblPos val="nextTo"/>
        <c:crossAx val="207854592"/>
        <c:crosses val="autoZero"/>
        <c:auto val="1"/>
        <c:lblAlgn val="ctr"/>
        <c:lblOffset val="100"/>
        <c:noMultiLvlLbl val="0"/>
      </c:catAx>
      <c:valAx>
        <c:axId val="207854592"/>
        <c:scaling>
          <c:orientation val="minMax"/>
        </c:scaling>
        <c:delete val="0"/>
        <c:axPos val="l"/>
        <c:majorGridlines/>
        <c:numFmt formatCode="#,##0.00" sourceLinked="1"/>
        <c:majorTickMark val="out"/>
        <c:minorTickMark val="none"/>
        <c:tickLblPos val="nextTo"/>
        <c:crossAx val="207853056"/>
        <c:crosses val="autoZero"/>
        <c:crossBetween val="between"/>
      </c:valAx>
      <c:spPr>
        <a:gradFill>
          <a:gsLst>
            <a:gs pos="0">
              <a:schemeClr val="accent1">
                <a:tint val="66000"/>
                <a:satMod val="160000"/>
              </a:schemeClr>
            </a:gs>
            <a:gs pos="50000">
              <a:schemeClr val="accent1">
                <a:tint val="44500"/>
                <a:satMod val="160000"/>
              </a:schemeClr>
            </a:gs>
            <a:gs pos="100000">
              <a:schemeClr val="accent1">
                <a:tint val="23500"/>
                <a:satMod val="160000"/>
              </a:schemeClr>
            </a:gs>
          </a:gsLst>
          <a:lin ang="5400000" scaled="0"/>
        </a:gradFill>
        <a:effectLst>
          <a:glow>
            <a:schemeClr val="bg1"/>
          </a:glow>
          <a:outerShdw blurRad="50800" sx="4000" sy="4000" algn="ctr" rotWithShape="0">
            <a:srgbClr val="000000">
              <a:alpha val="98000"/>
            </a:srgbClr>
          </a:outerShdw>
        </a:effectLst>
        <a:scene3d>
          <a:camera prst="orthographicFront"/>
          <a:lightRig rig="threePt" dir="t"/>
        </a:scene3d>
      </c:spPr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15"/>
      <c:rotY val="20"/>
      <c:rAngAx val="1"/>
    </c:view3D>
    <c:floor>
      <c:thickness val="0"/>
    </c:floor>
    <c:sideWall>
      <c:thickness val="0"/>
    </c:sideWall>
    <c:backWall>
      <c:thickness val="0"/>
    </c:backWall>
    <c:plotArea>
      <c:layout/>
      <c:bar3DChart>
        <c:barDir val="col"/>
        <c:grouping val="clustered"/>
        <c:varyColors val="0"/>
        <c:ser>
          <c:idx val="0"/>
          <c:order val="0"/>
          <c:tx>
            <c:strRef>
              <c:f>Hárok1!$B$21</c:f>
              <c:strCache>
                <c:ptCount val="1"/>
                <c:pt idx="0">
                  <c:v>Pohľadávky z obchodného styku</c:v>
                </c:pt>
              </c:strCache>
            </c:strRef>
          </c:tx>
          <c:invertIfNegative val="0"/>
          <c:dLbls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strRef>
              <c:f>Hárok1!$C$18:$G$19</c:f>
              <c:strCache>
                <c:ptCount val="5"/>
                <c:pt idx="0">
                  <c:v>2021 (EUR)</c:v>
                </c:pt>
                <c:pt idx="1">
                  <c:v>2020 (EUR)</c:v>
                </c:pt>
                <c:pt idx="2">
                  <c:v>2019 (EUR)</c:v>
                </c:pt>
                <c:pt idx="3">
                  <c:v>2018 (EUR)</c:v>
                </c:pt>
                <c:pt idx="4">
                  <c:v>2017 (EUR)</c:v>
                </c:pt>
              </c:strCache>
            </c:strRef>
          </c:cat>
          <c:val>
            <c:numRef>
              <c:f>Hárok1!$C$21:$G$21</c:f>
              <c:numCache>
                <c:formatCode>#,##0</c:formatCode>
                <c:ptCount val="5"/>
                <c:pt idx="0">
                  <c:v>239591</c:v>
                </c:pt>
                <c:pt idx="1">
                  <c:v>240504</c:v>
                </c:pt>
                <c:pt idx="2">
                  <c:v>89773</c:v>
                </c:pt>
                <c:pt idx="3">
                  <c:v>289276</c:v>
                </c:pt>
                <c:pt idx="4">
                  <c:v>250443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cylinder"/>
        <c:axId val="207875456"/>
        <c:axId val="207877248"/>
        <c:axId val="0"/>
      </c:bar3DChart>
      <c:catAx>
        <c:axId val="207875456"/>
        <c:scaling>
          <c:orientation val="minMax"/>
        </c:scaling>
        <c:delete val="0"/>
        <c:axPos val="b"/>
        <c:majorTickMark val="out"/>
        <c:minorTickMark val="none"/>
        <c:tickLblPos val="nextTo"/>
        <c:crossAx val="207877248"/>
        <c:crosses val="autoZero"/>
        <c:auto val="1"/>
        <c:lblAlgn val="ctr"/>
        <c:lblOffset val="100"/>
        <c:noMultiLvlLbl val="0"/>
      </c:catAx>
      <c:valAx>
        <c:axId val="207877248"/>
        <c:scaling>
          <c:orientation val="minMax"/>
        </c:scaling>
        <c:delete val="0"/>
        <c:axPos val="l"/>
        <c:majorGridlines/>
        <c:numFmt formatCode="#,##0" sourceLinked="1"/>
        <c:majorTickMark val="out"/>
        <c:minorTickMark val="none"/>
        <c:tickLblPos val="nextTo"/>
        <c:crossAx val="207875456"/>
        <c:crosses val="autoZero"/>
        <c:crossBetween val="between"/>
      </c:valAx>
    </c:plotArea>
    <c:plotVisOnly val="1"/>
    <c:dispBlanksAs val="gap"/>
    <c:showDLblsOverMax val="0"/>
  </c:chart>
  <c:externalData r:id="rId1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/>
            </a:pPr>
            <a:r>
              <a:rPr lang="sk-SK"/>
              <a:t>Zásoby</a:t>
            </a:r>
          </a:p>
        </c:rich>
      </c:tx>
      <c:overlay val="0"/>
    </c:title>
    <c:autoTitleDeleted val="0"/>
    <c:view3D>
      <c:rotX val="15"/>
      <c:rotY val="20"/>
      <c:rAngAx val="1"/>
    </c:view3D>
    <c:floor>
      <c:thickness val="0"/>
    </c:floor>
    <c:sideWall>
      <c:thickness val="0"/>
      <c:spPr>
        <a:noFill/>
        <a:ln w="25400">
          <a:noFill/>
        </a:ln>
      </c:spPr>
    </c:sideWall>
    <c:backWall>
      <c:thickness val="0"/>
      <c:spPr>
        <a:noFill/>
        <a:ln w="25400">
          <a:noFill/>
        </a:ln>
      </c:spPr>
    </c:backWall>
    <c:plotArea>
      <c:layout/>
      <c:bar3DChart>
        <c:barDir val="col"/>
        <c:grouping val="clustered"/>
        <c:varyColors val="0"/>
        <c:ser>
          <c:idx val="0"/>
          <c:order val="0"/>
          <c:tx>
            <c:strRef>
              <c:f>Hárok1!$B$23</c:f>
              <c:strCache>
                <c:ptCount val="1"/>
                <c:pt idx="0">
                  <c:v>Zásoby</c:v>
                </c:pt>
              </c:strCache>
            </c:strRef>
          </c:tx>
          <c:invertIfNegative val="0"/>
          <c:dLbls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strRef>
              <c:f>Hárok1!$C$18:$G$19</c:f>
              <c:strCache>
                <c:ptCount val="5"/>
                <c:pt idx="0">
                  <c:v>2021 (EUR)</c:v>
                </c:pt>
                <c:pt idx="1">
                  <c:v>2020 (EUR)</c:v>
                </c:pt>
                <c:pt idx="2">
                  <c:v>2019 (EUR)</c:v>
                </c:pt>
                <c:pt idx="3">
                  <c:v>2018 (EUR)</c:v>
                </c:pt>
                <c:pt idx="4">
                  <c:v>2017 (EUR)</c:v>
                </c:pt>
              </c:strCache>
            </c:strRef>
          </c:cat>
          <c:val>
            <c:numRef>
              <c:f>Hárok1!$C$23:$G$23</c:f>
              <c:numCache>
                <c:formatCode>#,##0</c:formatCode>
                <c:ptCount val="5"/>
                <c:pt idx="0">
                  <c:v>553635</c:v>
                </c:pt>
                <c:pt idx="1">
                  <c:v>376360</c:v>
                </c:pt>
                <c:pt idx="2">
                  <c:v>381842</c:v>
                </c:pt>
                <c:pt idx="3">
                  <c:v>377851</c:v>
                </c:pt>
                <c:pt idx="4">
                  <c:v>387362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cylinder"/>
        <c:axId val="208107008"/>
        <c:axId val="208108544"/>
        <c:axId val="0"/>
      </c:bar3DChart>
      <c:catAx>
        <c:axId val="208107008"/>
        <c:scaling>
          <c:orientation val="minMax"/>
        </c:scaling>
        <c:delete val="0"/>
        <c:axPos val="b"/>
        <c:majorTickMark val="out"/>
        <c:minorTickMark val="none"/>
        <c:tickLblPos val="nextTo"/>
        <c:crossAx val="208108544"/>
        <c:crosses val="autoZero"/>
        <c:auto val="1"/>
        <c:lblAlgn val="ctr"/>
        <c:lblOffset val="100"/>
        <c:noMultiLvlLbl val="0"/>
      </c:catAx>
      <c:valAx>
        <c:axId val="208108544"/>
        <c:scaling>
          <c:orientation val="minMax"/>
        </c:scaling>
        <c:delete val="0"/>
        <c:axPos val="l"/>
        <c:majorGridlines/>
        <c:numFmt formatCode="#,##0" sourceLinked="1"/>
        <c:majorTickMark val="out"/>
        <c:minorTickMark val="none"/>
        <c:tickLblPos val="nextTo"/>
        <c:crossAx val="208107008"/>
        <c:crosses val="autoZero"/>
        <c:crossBetween val="between"/>
      </c:valAx>
    </c:plotArea>
    <c:plotVisOnly val="1"/>
    <c:dispBlanksAs val="gap"/>
    <c:showDLblsOverMax val="0"/>
  </c:chart>
  <c:externalData r:id="rId1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15"/>
      <c:rotY val="20"/>
      <c:rAngAx val="1"/>
    </c:view3D>
    <c:floor>
      <c:thickness val="0"/>
    </c:floor>
    <c:sideWall>
      <c:thickness val="0"/>
    </c:sideWall>
    <c:backWall>
      <c:thickness val="0"/>
    </c:backWall>
    <c:plotArea>
      <c:layout/>
      <c:bar3DChart>
        <c:barDir val="col"/>
        <c:grouping val="clustered"/>
        <c:varyColors val="0"/>
        <c:ser>
          <c:idx val="0"/>
          <c:order val="0"/>
          <c:tx>
            <c:strRef>
              <c:f>Hárok1!$B$22</c:f>
              <c:strCache>
                <c:ptCount val="1"/>
                <c:pt idx="0">
                  <c:v>Záväzky z obchodného styku</c:v>
                </c:pt>
              </c:strCache>
            </c:strRef>
          </c:tx>
          <c:invertIfNegative val="0"/>
          <c:dLbls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strRef>
              <c:f>Hárok1!$C$18:$G$18</c:f>
              <c:strCache>
                <c:ptCount val="5"/>
                <c:pt idx="0">
                  <c:v>2021 (EUR)</c:v>
                </c:pt>
                <c:pt idx="1">
                  <c:v>2020 (EUR)</c:v>
                </c:pt>
                <c:pt idx="2">
                  <c:v>2019 (EUR)</c:v>
                </c:pt>
                <c:pt idx="3">
                  <c:v>2018 (EUR)</c:v>
                </c:pt>
                <c:pt idx="4">
                  <c:v>2017 (EUR)</c:v>
                </c:pt>
              </c:strCache>
            </c:strRef>
          </c:cat>
          <c:val>
            <c:numRef>
              <c:f>Hárok1!$C$22:$G$22</c:f>
              <c:numCache>
                <c:formatCode>#,##0</c:formatCode>
                <c:ptCount val="5"/>
                <c:pt idx="0">
                  <c:v>246317</c:v>
                </c:pt>
                <c:pt idx="1">
                  <c:v>251986</c:v>
                </c:pt>
                <c:pt idx="2">
                  <c:v>128690</c:v>
                </c:pt>
                <c:pt idx="3">
                  <c:v>142378</c:v>
                </c:pt>
                <c:pt idx="4">
                  <c:v>539164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cylinder"/>
        <c:axId val="208133504"/>
        <c:axId val="208135296"/>
        <c:axId val="0"/>
      </c:bar3DChart>
      <c:catAx>
        <c:axId val="208133504"/>
        <c:scaling>
          <c:orientation val="minMax"/>
        </c:scaling>
        <c:delete val="0"/>
        <c:axPos val="b"/>
        <c:majorTickMark val="out"/>
        <c:minorTickMark val="none"/>
        <c:tickLblPos val="nextTo"/>
        <c:crossAx val="208135296"/>
        <c:crosses val="autoZero"/>
        <c:auto val="1"/>
        <c:lblAlgn val="ctr"/>
        <c:lblOffset val="100"/>
        <c:noMultiLvlLbl val="0"/>
      </c:catAx>
      <c:valAx>
        <c:axId val="208135296"/>
        <c:scaling>
          <c:orientation val="minMax"/>
        </c:scaling>
        <c:delete val="0"/>
        <c:axPos val="l"/>
        <c:majorGridlines/>
        <c:numFmt formatCode="#,##0" sourceLinked="1"/>
        <c:majorTickMark val="out"/>
        <c:minorTickMark val="none"/>
        <c:tickLblPos val="nextTo"/>
        <c:crossAx val="208133504"/>
        <c:crosses val="autoZero"/>
        <c:crossBetween val="between"/>
      </c:valAx>
    </c:plotArea>
    <c:plotVisOnly val="1"/>
    <c:dispBlanksAs val="gap"/>
    <c:showDLblsOverMax val="0"/>
  </c:chart>
  <c:externalData r:id="rId1">
    <c:autoUpdate val="0"/>
  </c:externalData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/>
            </a:pPr>
            <a:r>
              <a:rPr lang="sk-SK"/>
              <a:t>Neobežný majetok</a:t>
            </a:r>
          </a:p>
        </c:rich>
      </c:tx>
      <c:overlay val="0"/>
    </c:title>
    <c:autoTitleDeleted val="0"/>
    <c:view3D>
      <c:rotX val="15"/>
      <c:rotY val="20"/>
      <c:rAngAx val="1"/>
    </c:view3D>
    <c:floor>
      <c:thickness val="0"/>
    </c:floor>
    <c:sideWall>
      <c:thickness val="0"/>
    </c:sideWall>
    <c:backWall>
      <c:thickness val="0"/>
    </c:backWall>
    <c:plotArea>
      <c:layout/>
      <c:bar3DChart>
        <c:barDir val="col"/>
        <c:grouping val="clustered"/>
        <c:varyColors val="0"/>
        <c:ser>
          <c:idx val="0"/>
          <c:order val="0"/>
          <c:tx>
            <c:strRef>
              <c:f>Hárok1!$B$20</c:f>
              <c:strCache>
                <c:ptCount val="1"/>
                <c:pt idx="0">
                  <c:v>Neobežný majetok</c:v>
                </c:pt>
              </c:strCache>
            </c:strRef>
          </c:tx>
          <c:invertIfNegative val="0"/>
          <c:dLbls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strRef>
              <c:f>Hárok1!$C$18:$G$18</c:f>
              <c:strCache>
                <c:ptCount val="5"/>
                <c:pt idx="0">
                  <c:v>2021 (EUR)</c:v>
                </c:pt>
                <c:pt idx="1">
                  <c:v>2020 (EUR)</c:v>
                </c:pt>
                <c:pt idx="2">
                  <c:v>2019 (EUR)</c:v>
                </c:pt>
                <c:pt idx="3">
                  <c:v>2018 (EUR)</c:v>
                </c:pt>
                <c:pt idx="4">
                  <c:v>2017 (EUR)</c:v>
                </c:pt>
              </c:strCache>
            </c:strRef>
          </c:cat>
          <c:val>
            <c:numRef>
              <c:f>Hárok1!$C$20:$G$20</c:f>
              <c:numCache>
                <c:formatCode>#,##0</c:formatCode>
                <c:ptCount val="5"/>
                <c:pt idx="0">
                  <c:v>2875864</c:v>
                </c:pt>
                <c:pt idx="1">
                  <c:v>2647839</c:v>
                </c:pt>
                <c:pt idx="2">
                  <c:v>2956284</c:v>
                </c:pt>
                <c:pt idx="3">
                  <c:v>2869733</c:v>
                </c:pt>
                <c:pt idx="4">
                  <c:v>2940439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cylinder"/>
        <c:axId val="208291328"/>
        <c:axId val="208292864"/>
        <c:axId val="0"/>
      </c:bar3DChart>
      <c:catAx>
        <c:axId val="208291328"/>
        <c:scaling>
          <c:orientation val="minMax"/>
        </c:scaling>
        <c:delete val="0"/>
        <c:axPos val="b"/>
        <c:majorTickMark val="out"/>
        <c:minorTickMark val="none"/>
        <c:tickLblPos val="nextTo"/>
        <c:crossAx val="208292864"/>
        <c:crosses val="autoZero"/>
        <c:auto val="1"/>
        <c:lblAlgn val="ctr"/>
        <c:lblOffset val="100"/>
        <c:noMultiLvlLbl val="0"/>
      </c:catAx>
      <c:valAx>
        <c:axId val="208292864"/>
        <c:scaling>
          <c:orientation val="minMax"/>
        </c:scaling>
        <c:delete val="0"/>
        <c:axPos val="l"/>
        <c:majorGridlines/>
        <c:numFmt formatCode="#,##0" sourceLinked="1"/>
        <c:majorTickMark val="out"/>
        <c:minorTickMark val="none"/>
        <c:tickLblPos val="nextTo"/>
        <c:crossAx val="208291328"/>
        <c:crosses val="autoZero"/>
        <c:crossBetween val="between"/>
      </c:valAx>
    </c:plotArea>
    <c:plotVisOnly val="1"/>
    <c:dispBlanksAs val="gap"/>
    <c:showDLblsOverMax val="0"/>
  </c:chart>
  <c:externalData r:id="rId1">
    <c:autoUpdate val="0"/>
  </c:externalData>
</c:chartSpace>
</file>

<file path=word/charts/chart7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/>
            </a:pPr>
            <a:r>
              <a:rPr lang="sk-SK"/>
              <a:t>Vlastné imanie</a:t>
            </a:r>
          </a:p>
        </c:rich>
      </c:tx>
      <c:overlay val="0"/>
    </c:title>
    <c:autoTitleDeleted val="0"/>
    <c:view3D>
      <c:rotX val="15"/>
      <c:rotY val="20"/>
      <c:rAngAx val="1"/>
    </c:view3D>
    <c:floor>
      <c:thickness val="0"/>
    </c:floor>
    <c:sideWall>
      <c:thickness val="0"/>
    </c:sideWall>
    <c:backWall>
      <c:thickness val="0"/>
    </c:backWall>
    <c:plotArea>
      <c:layout/>
      <c:bar3DChart>
        <c:barDir val="col"/>
        <c:grouping val="clustered"/>
        <c:varyColors val="0"/>
        <c:ser>
          <c:idx val="0"/>
          <c:order val="0"/>
          <c:tx>
            <c:strRef>
              <c:f>Hárok1!$B$24</c:f>
              <c:strCache>
                <c:ptCount val="1"/>
                <c:pt idx="0">
                  <c:v>Vlastné imanie</c:v>
                </c:pt>
              </c:strCache>
            </c:strRef>
          </c:tx>
          <c:invertIfNegative val="0"/>
          <c:dLbls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strRef>
              <c:f>Hárok1!$C$18:$G$18</c:f>
              <c:strCache>
                <c:ptCount val="5"/>
                <c:pt idx="0">
                  <c:v>2021 (EUR)</c:v>
                </c:pt>
                <c:pt idx="1">
                  <c:v>2020 (EUR)</c:v>
                </c:pt>
                <c:pt idx="2">
                  <c:v>2019 (EUR)</c:v>
                </c:pt>
                <c:pt idx="3">
                  <c:v>2018 (EUR)</c:v>
                </c:pt>
                <c:pt idx="4">
                  <c:v>2017 (EUR)</c:v>
                </c:pt>
              </c:strCache>
            </c:strRef>
          </c:cat>
          <c:val>
            <c:numRef>
              <c:f>Hárok1!$C$24:$G$24</c:f>
              <c:numCache>
                <c:formatCode>#,##0</c:formatCode>
                <c:ptCount val="5"/>
                <c:pt idx="0">
                  <c:v>3487262</c:v>
                </c:pt>
                <c:pt idx="1">
                  <c:v>3306237</c:v>
                </c:pt>
                <c:pt idx="2">
                  <c:v>3185796</c:v>
                </c:pt>
                <c:pt idx="3">
                  <c:v>3023897</c:v>
                </c:pt>
                <c:pt idx="4">
                  <c:v>3257771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cylinder"/>
        <c:axId val="208309632"/>
        <c:axId val="208327808"/>
        <c:axId val="0"/>
      </c:bar3DChart>
      <c:catAx>
        <c:axId val="208309632"/>
        <c:scaling>
          <c:orientation val="minMax"/>
        </c:scaling>
        <c:delete val="0"/>
        <c:axPos val="b"/>
        <c:majorTickMark val="out"/>
        <c:minorTickMark val="none"/>
        <c:tickLblPos val="nextTo"/>
        <c:crossAx val="208327808"/>
        <c:crosses val="autoZero"/>
        <c:auto val="1"/>
        <c:lblAlgn val="ctr"/>
        <c:lblOffset val="100"/>
        <c:noMultiLvlLbl val="0"/>
      </c:catAx>
      <c:valAx>
        <c:axId val="208327808"/>
        <c:scaling>
          <c:orientation val="minMax"/>
        </c:scaling>
        <c:delete val="0"/>
        <c:axPos val="l"/>
        <c:majorGridlines/>
        <c:numFmt formatCode="#,##0" sourceLinked="1"/>
        <c:majorTickMark val="out"/>
        <c:minorTickMark val="none"/>
        <c:tickLblPos val="nextTo"/>
        <c:crossAx val="208309632"/>
        <c:crosses val="autoZero"/>
        <c:crossBetween val="between"/>
      </c:valAx>
    </c:plotArea>
    <c:plotVisOnly val="1"/>
    <c:dispBlanksAs val="gap"/>
    <c:showDLblsOverMax val="0"/>
  </c:chart>
  <c:externalData r:id="rId1">
    <c:autoUpdate val="0"/>
  </c:externalData>
</c:chartSpace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AD2D1A92-957C-4DD1-9F5A-B030F7BC7E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12</Pages>
  <Words>1783</Words>
  <Characters>10169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11929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Stehlik</dc:creator>
  <cp:lastModifiedBy>Henrieta</cp:lastModifiedBy>
  <cp:revision>7</cp:revision>
  <cp:lastPrinted>2022-06-17T12:10:00Z</cp:lastPrinted>
  <dcterms:created xsi:type="dcterms:W3CDTF">2022-06-17T11:27:00Z</dcterms:created>
  <dcterms:modified xsi:type="dcterms:W3CDTF">2022-06-28T04:49:00Z</dcterms:modified>
</cp:coreProperties>
</file>