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3125E09C" w14:textId="77777777" w:rsidR="00FE5E1B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 xml:space="preserve">o audite </w:t>
      </w:r>
      <w:r w:rsidR="00FE5E1B">
        <w:rPr>
          <w:b/>
          <w:bCs/>
          <w:sz w:val="36"/>
          <w:lang w:val="sk-SK"/>
        </w:rPr>
        <w:t xml:space="preserve">konsolidovanej </w:t>
      </w:r>
    </w:p>
    <w:p w14:paraId="0C99DFA6" w14:textId="7F245D8D" w:rsidR="00773FC8" w:rsidRPr="00773FC8" w:rsidRDefault="00773FC8" w:rsidP="00FE5E1B">
      <w:pPr>
        <w:ind w:left="288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účtovnej závierky</w:t>
      </w:r>
    </w:p>
    <w:p w14:paraId="0625A997" w14:textId="2254212D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657052">
        <w:rPr>
          <w:b/>
          <w:bCs/>
          <w:sz w:val="36"/>
          <w:lang w:val="sk-SK"/>
        </w:rPr>
        <w:t>2</w:t>
      </w:r>
      <w:r w:rsidR="0083654D">
        <w:rPr>
          <w:b/>
          <w:bCs/>
          <w:sz w:val="36"/>
          <w:lang w:val="sk-SK"/>
        </w:rPr>
        <w:t>2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7FBB8F7C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4E397E">
        <w:rPr>
          <w:b/>
          <w:bCs/>
          <w:sz w:val="28"/>
          <w:lang w:val="sk-SK"/>
        </w:rPr>
        <w:t>Bajerov</w:t>
      </w:r>
      <w:r w:rsidR="00773FC8">
        <w:rPr>
          <w:b/>
          <w:bCs/>
          <w:sz w:val="28"/>
          <w:lang w:val="sk-SK"/>
        </w:rPr>
        <w:t xml:space="preserve">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0E173F27" w14:textId="1D579F30" w:rsidR="00610FD5" w:rsidRPr="00153F3F" w:rsidRDefault="00934588" w:rsidP="00153F3F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83654D">
        <w:rPr>
          <w:b/>
          <w:bCs/>
          <w:sz w:val="28"/>
        </w:rPr>
        <w:t>3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2959C6EA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4E397E">
        <w:rPr>
          <w:b/>
          <w:sz w:val="24"/>
          <w:szCs w:val="24"/>
        </w:rPr>
        <w:t>Bajerov</w:t>
      </w:r>
    </w:p>
    <w:p w14:paraId="1D9A7B0B" w14:textId="213FC3F1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FE5E1B">
        <w:rPr>
          <w:b/>
          <w:sz w:val="24"/>
          <w:lang w:val="sk-SK"/>
        </w:rPr>
        <w:t>konsolidovane</w:t>
      </w:r>
      <w:r w:rsidR="00347520">
        <w:rPr>
          <w:b/>
          <w:sz w:val="24"/>
          <w:lang w:val="sk-SK"/>
        </w:rPr>
        <w:t>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7067F7AA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konsolidovanej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(v ďalšom KÚZ)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4E397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Bajerov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konsolidovanú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súvahu k 31. decembru 20</w:t>
      </w:r>
      <w:r w:rsidR="0065705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83654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konsolidovaný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 konsolidované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poznámky, ktoré obsahujú súhrn významných účtovných zásad a účtovných metód.</w:t>
      </w:r>
    </w:p>
    <w:p w14:paraId="6AC3D7E4" w14:textId="14C9A27E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</w:t>
      </w:r>
      <w:r w:rsidR="00FE5E1B">
        <w:rPr>
          <w:sz w:val="24"/>
          <w:lang w:val="sk-SK"/>
        </w:rPr>
        <w:t xml:space="preserve"> KÚZ</w:t>
      </w:r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4E397E">
        <w:rPr>
          <w:sz w:val="24"/>
          <w:szCs w:val="24"/>
        </w:rPr>
        <w:t xml:space="preserve">Bajerov </w:t>
      </w:r>
      <w:r w:rsidR="00934588">
        <w:rPr>
          <w:sz w:val="24"/>
          <w:lang w:val="sk-SK"/>
        </w:rPr>
        <w:t>k 31. decembru 20</w:t>
      </w:r>
      <w:r w:rsidR="00657052">
        <w:rPr>
          <w:sz w:val="24"/>
          <w:lang w:val="sk-SK"/>
        </w:rPr>
        <w:t>2</w:t>
      </w:r>
      <w:r w:rsidR="0083654D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124A1204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4D29A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KÚZ</w:t>
      </w:r>
      <w:r w:rsidR="000E3B51">
        <w:rPr>
          <w:rFonts w:ascii="Times New Roman" w:hAnsi="Times New Roman" w:cs="Times New Roman"/>
        </w:rPr>
        <w:t xml:space="preserve">. Od </w:t>
      </w:r>
      <w:r w:rsidR="004E383B">
        <w:rPr>
          <w:rFonts w:ascii="Times New Roman" w:hAnsi="Times New Roman" w:cs="Times New Roman"/>
        </w:rPr>
        <w:t xml:space="preserve">obce </w:t>
      </w:r>
      <w:r w:rsidR="004E397E">
        <w:rPr>
          <w:rFonts w:ascii="Times New Roman" w:hAnsi="Times New Roman" w:cs="Times New Roman"/>
        </w:rPr>
        <w:t>Bajerov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60049190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="00FE5E1B">
        <w:rPr>
          <w:rFonts w:ascii="Times New Roman" w:hAnsi="Times New Roman" w:cs="Times New Roman"/>
          <w:u w:val="single"/>
        </w:rPr>
        <w:t xml:space="preserve">konsolidovanú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7661D08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4E397E">
        <w:rPr>
          <w:rFonts w:ascii="Times New Roman" w:hAnsi="Times New Roman"/>
          <w:szCs w:val="22"/>
        </w:rPr>
        <w:t>Bajerov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hAnsi="Times New Roman" w:cs="Times New Roman"/>
          <w:lang w:val="cs-CZ"/>
        </w:rPr>
        <w:t>KÚZ</w:t>
      </w:r>
      <w:r>
        <w:rPr>
          <w:rFonts w:ascii="Times New Roman" w:hAnsi="Times New Roman" w:cs="Times New Roman"/>
          <w:lang w:val="cs-CZ"/>
        </w:rPr>
        <w:t xml:space="preserve">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</w:t>
      </w:r>
      <w:r w:rsidR="00FE5E1B">
        <w:rPr>
          <w:rFonts w:ascii="Times New Roman" w:hAnsi="Times New Roman" w:cs="Times New Roman"/>
          <w:lang w:val="cs-CZ"/>
        </w:rPr>
        <w:t xml:space="preserve"> KÚZ</w:t>
      </w:r>
      <w:r w:rsidR="004835B8" w:rsidRPr="00287EAA">
        <w:rPr>
          <w:rFonts w:ascii="Times New Roman" w:hAnsi="Times New Roman" w:cs="Times New Roman"/>
          <w:lang w:val="cs-CZ"/>
        </w:rPr>
        <w:t>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069226E6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KÚZ</w:t>
      </w:r>
      <w:r w:rsidR="000E3B51">
        <w:rPr>
          <w:rFonts w:ascii="Times New Roman" w:hAnsi="Times New Roman" w:cs="Times New Roman"/>
        </w:rPr>
        <w:t xml:space="preserve">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493AE325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FE5E1B">
        <w:rPr>
          <w:rFonts w:ascii="Times New Roman" w:hAnsi="Times New Roman" w:cs="Times New Roman"/>
          <w:bCs/>
          <w:u w:val="single"/>
        </w:rPr>
        <w:t xml:space="preserve"> konsolidovanej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57588D9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hAnsi="Times New Roman" w:cs="Times New Roman"/>
          <w:bCs/>
        </w:rPr>
        <w:t>KÚZ</w:t>
      </w:r>
      <w:r w:rsidR="004835B8" w:rsidRPr="00287EAA">
        <w:rPr>
          <w:rFonts w:ascii="Times New Roman" w:hAnsi="Times New Roman" w:cs="Times New Roman"/>
          <w:bCs/>
        </w:rPr>
        <w:t xml:space="preserve">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hAnsi="Times New Roman" w:cs="Times New Roman"/>
          <w:bCs/>
        </w:rPr>
        <w:t>KÚZ</w:t>
      </w:r>
      <w:r w:rsidR="004835B8" w:rsidRPr="00287EAA">
        <w:rPr>
          <w:rFonts w:ascii="Times New Roman" w:hAnsi="Times New Roman" w:cs="Times New Roman"/>
          <w:bCs/>
        </w:rPr>
        <w:t xml:space="preserve">. </w:t>
      </w:r>
    </w:p>
    <w:p w14:paraId="3F1406E9" w14:textId="77777777" w:rsidR="00F508C2" w:rsidRPr="007A58CB" w:rsidRDefault="00F508C2" w:rsidP="0083654D">
      <w:p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0CA911D1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E5E1B">
        <w:rPr>
          <w:lang w:val="sk-SK"/>
        </w:rPr>
        <w:t>KÚZ</w:t>
      </w:r>
      <w:r w:rsidR="00F508C2" w:rsidRPr="000012C0">
        <w:rPr>
          <w:lang w:val="sk-SK"/>
        </w:rPr>
        <w:t xml:space="preserve">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lastRenderedPageBreak/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15E6A9B5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</w:t>
      </w:r>
      <w:r w:rsidR="00FE5E1B">
        <w:rPr>
          <w:lang w:val="sk-SK"/>
        </w:rPr>
        <w:t>KÚZ</w:t>
      </w:r>
      <w:r w:rsidRPr="000012C0">
        <w:rPr>
          <w:lang w:val="sk-SK"/>
        </w:rPr>
        <w:t xml:space="preserve">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17D118D3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E5E1B">
        <w:rPr>
          <w:lang w:val="sk-SK"/>
        </w:rPr>
        <w:t>KÚZ</w:t>
      </w:r>
      <w:r w:rsidR="00F508C2" w:rsidRPr="000012C0">
        <w:rPr>
          <w:lang w:val="sk-SK"/>
        </w:rPr>
        <w:t xml:space="preserve">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E5E1B">
        <w:rPr>
          <w:lang w:val="sk-SK"/>
        </w:rPr>
        <w:t>KÚZ</w:t>
      </w:r>
      <w:r w:rsidR="00F508C2" w:rsidRPr="000012C0">
        <w:rPr>
          <w:lang w:val="sk-SK"/>
        </w:rPr>
        <w:t xml:space="preserve">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6F12B8E1" w14:textId="3AFA27E9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 konsolidovanej  výročnej správe</w:t>
      </w:r>
    </w:p>
    <w:p w14:paraId="63994B16" w14:textId="77777777" w:rsidR="00153F3F" w:rsidRDefault="00BE48CC" w:rsidP="00153F3F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 konsolidovanej </w:t>
      </w:r>
      <w:r w:rsidR="004D29A8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 (v ďalšom KVS), zostavenej podľa požiadaviek zákona o účtovníctve. Môj vyššie uvedený názor na </w:t>
      </w:r>
      <w:r w:rsidR="004D29A8">
        <w:rPr>
          <w:rFonts w:ascii="Times New Roman" w:hAnsi="Times New Roman" w:cs="Times New Roman"/>
          <w:bCs/>
        </w:rPr>
        <w:t xml:space="preserve">KÚZ </w:t>
      </w:r>
      <w:r>
        <w:rPr>
          <w:rFonts w:ascii="Times New Roman" w:hAnsi="Times New Roman" w:cs="Times New Roman"/>
          <w:bCs/>
        </w:rPr>
        <w:t>sa nevzťahuje na iné informácie v</w:t>
      </w:r>
      <w:r w:rsidR="004D29A8">
        <w:rPr>
          <w:rFonts w:ascii="Times New Roman" w:hAnsi="Times New Roman" w:cs="Times New Roman"/>
          <w:bCs/>
        </w:rPr>
        <w:t> KVS.</w:t>
      </w:r>
    </w:p>
    <w:p w14:paraId="37805250" w14:textId="4991E661" w:rsidR="00BE48CC" w:rsidRDefault="00BE48CC" w:rsidP="00153F3F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</w:t>
      </w:r>
      <w:r w:rsidR="004D29A8">
        <w:rPr>
          <w:rFonts w:ascii="Times New Roman" w:hAnsi="Times New Roman" w:cs="Times New Roman"/>
          <w:bCs/>
        </w:rPr>
        <w:t>KÚZ</w:t>
      </w:r>
      <w:r>
        <w:rPr>
          <w:rFonts w:ascii="Times New Roman" w:hAnsi="Times New Roman" w:cs="Times New Roman"/>
          <w:bCs/>
        </w:rPr>
        <w:t xml:space="preserve"> je mojou zodpovednosťou oboznámenie sa s informáciami uvedenými v</w:t>
      </w:r>
      <w:r w:rsidR="004D29A8">
        <w:rPr>
          <w:rFonts w:ascii="Times New Roman" w:hAnsi="Times New Roman" w:cs="Times New Roman"/>
          <w:bCs/>
        </w:rPr>
        <w:t xml:space="preserve"> KVS </w:t>
      </w:r>
      <w:r>
        <w:rPr>
          <w:rFonts w:ascii="Times New Roman" w:hAnsi="Times New Roman" w:cs="Times New Roman"/>
          <w:bCs/>
        </w:rPr>
        <w:t xml:space="preserve">a posúdenie, či tieto informácie nie sú vo významnom nesúlade s auditovanou </w:t>
      </w:r>
      <w:r w:rsidR="004D29A8">
        <w:rPr>
          <w:rFonts w:ascii="Times New Roman" w:hAnsi="Times New Roman" w:cs="Times New Roman"/>
          <w:bCs/>
        </w:rPr>
        <w:t xml:space="preserve">KÚZ </w:t>
      </w:r>
      <w:r>
        <w:rPr>
          <w:rFonts w:ascii="Times New Roman" w:hAnsi="Times New Roman" w:cs="Times New Roman"/>
          <w:bCs/>
        </w:rPr>
        <w:t xml:space="preserve">alebo poznatkami, ktoré som získal počas auditu </w:t>
      </w:r>
      <w:r w:rsidR="004D29A8">
        <w:rPr>
          <w:rFonts w:ascii="Times New Roman" w:hAnsi="Times New Roman" w:cs="Times New Roman"/>
          <w:bCs/>
        </w:rPr>
        <w:t>KÚZ</w:t>
      </w:r>
      <w:r>
        <w:rPr>
          <w:rFonts w:ascii="Times New Roman" w:hAnsi="Times New Roman" w:cs="Times New Roman"/>
          <w:bCs/>
        </w:rPr>
        <w:t>, alebo sa inak zdajú byť významne nesprávne.</w:t>
      </w:r>
      <w:r w:rsidR="00153F3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Posúdil som, či </w:t>
      </w:r>
      <w:r w:rsidR="004D29A8">
        <w:rPr>
          <w:rFonts w:ascii="Times New Roman" w:hAnsi="Times New Roman" w:cs="Times New Roman"/>
          <w:bCs/>
        </w:rPr>
        <w:t>KVS</w:t>
      </w:r>
      <w:r>
        <w:rPr>
          <w:rFonts w:ascii="Times New Roman" w:hAnsi="Times New Roman" w:cs="Times New Roman"/>
          <w:bCs/>
        </w:rPr>
        <w:t xml:space="preserve"> spoločnosti obsahuje informácie, ktorých uvedenie vyžaduje zákon o účtovníctve.</w:t>
      </w:r>
    </w:p>
    <w:p w14:paraId="50E2AB64" w14:textId="1D1F3193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Na základe prác vykonaných počas auditu </w:t>
      </w:r>
      <w:r w:rsidR="004D29A8">
        <w:rPr>
          <w:rFonts w:ascii="Times New Roman" w:hAnsi="Times New Roman" w:cs="Times New Roman"/>
          <w:bCs/>
        </w:rPr>
        <w:t>KÚZ</w:t>
      </w:r>
      <w:r>
        <w:rPr>
          <w:rFonts w:ascii="Times New Roman" w:hAnsi="Times New Roman" w:cs="Times New Roman"/>
          <w:bCs/>
        </w:rPr>
        <w:t>, podľa môjho  názoru:</w:t>
      </w:r>
    </w:p>
    <w:p w14:paraId="22D5FD7C" w14:textId="4B0B4F40" w:rsidR="00BE48CC" w:rsidRPr="006F7E4E" w:rsidRDefault="006F7E4E" w:rsidP="006F7E4E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-  </w:t>
      </w:r>
      <w:r w:rsidR="00BE48CC">
        <w:rPr>
          <w:rFonts w:ascii="Times New Roman" w:hAnsi="Times New Roman" w:cs="Times New Roman"/>
          <w:bCs/>
        </w:rPr>
        <w:t>informácie uvedené v</w:t>
      </w:r>
      <w:r w:rsidR="004D29A8">
        <w:rPr>
          <w:rFonts w:ascii="Times New Roman" w:hAnsi="Times New Roman" w:cs="Times New Roman"/>
          <w:bCs/>
        </w:rPr>
        <w:t> konsolidovanej v</w:t>
      </w:r>
      <w:r w:rsidR="00BE48CC">
        <w:rPr>
          <w:rFonts w:ascii="Times New Roman" w:hAnsi="Times New Roman" w:cs="Times New Roman"/>
          <w:bCs/>
        </w:rPr>
        <w:t>ýročnej správe zostavenej za rok 20</w:t>
      </w:r>
      <w:r w:rsidR="00657052">
        <w:rPr>
          <w:rFonts w:ascii="Times New Roman" w:hAnsi="Times New Roman" w:cs="Times New Roman"/>
          <w:bCs/>
        </w:rPr>
        <w:t>2</w:t>
      </w:r>
      <w:r w:rsidR="0083654D">
        <w:rPr>
          <w:rFonts w:ascii="Times New Roman" w:hAnsi="Times New Roman" w:cs="Times New Roman"/>
          <w:bCs/>
        </w:rPr>
        <w:t>2</w:t>
      </w:r>
      <w:r w:rsidR="00BE48CC">
        <w:rPr>
          <w:rFonts w:ascii="Times New Roman" w:hAnsi="Times New Roman" w:cs="Times New Roman"/>
          <w:bCs/>
        </w:rPr>
        <w:t xml:space="preserve"> sú v súlade s</w:t>
      </w:r>
      <w:r w:rsidR="004D29A8">
        <w:rPr>
          <w:rFonts w:ascii="Times New Roman" w:hAnsi="Times New Roman" w:cs="Times New Roman"/>
          <w:bCs/>
        </w:rPr>
        <w:t xml:space="preserve"> konsolidovanou </w:t>
      </w:r>
      <w:r w:rsidR="00BE48CC">
        <w:rPr>
          <w:rFonts w:ascii="Times New Roman" w:hAnsi="Times New Roman" w:cs="Times New Roman"/>
          <w:bCs/>
        </w:rPr>
        <w:t xml:space="preserve">účtovnou závierkou za daný rok, </w:t>
      </w:r>
    </w:p>
    <w:p w14:paraId="066A55F1" w14:textId="5A0FC845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6F7E4E">
        <w:rPr>
          <w:rFonts w:ascii="Times New Roman" w:hAnsi="Times New Roman" w:cs="Times New Roman"/>
          <w:bCs/>
        </w:rPr>
        <w:t xml:space="preserve">    </w:t>
      </w:r>
      <w:r w:rsidR="004D29A8">
        <w:rPr>
          <w:rFonts w:ascii="Times New Roman" w:hAnsi="Times New Roman" w:cs="Times New Roman"/>
          <w:bCs/>
        </w:rPr>
        <w:t>konsolidovaná v</w:t>
      </w:r>
      <w:r>
        <w:rPr>
          <w:rFonts w:ascii="Times New Roman" w:hAnsi="Times New Roman" w:cs="Times New Roman"/>
          <w:bCs/>
        </w:rPr>
        <w:t>ýročná správa obsahuje informácie podľa zákona o účtovníctve.</w:t>
      </w:r>
    </w:p>
    <w:p w14:paraId="386FB480" w14:textId="7DEF4944" w:rsidR="00BE48CC" w:rsidRDefault="00BE48CC" w:rsidP="00BE48CC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</w:t>
      </w:r>
      <w:r w:rsidR="004D29A8">
        <w:rPr>
          <w:rFonts w:ascii="Times New Roman" w:hAnsi="Times New Roman"/>
          <w:bCs/>
        </w:rPr>
        <w:t>KÚZ</w:t>
      </w:r>
      <w:r>
        <w:rPr>
          <w:rFonts w:ascii="Times New Roman" w:hAnsi="Times New Roman"/>
          <w:bCs/>
        </w:rPr>
        <w:t>, som povinný uviesť, či som zistil významné nesprávnosti v</w:t>
      </w:r>
      <w:r w:rsidR="004D29A8">
        <w:rPr>
          <w:rFonts w:ascii="Times New Roman" w:hAnsi="Times New Roman"/>
          <w:bCs/>
        </w:rPr>
        <w:t> konsolidovanej v</w:t>
      </w:r>
      <w:r>
        <w:rPr>
          <w:rFonts w:ascii="Times New Roman" w:hAnsi="Times New Roman"/>
          <w:bCs/>
        </w:rPr>
        <w:t>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306C63F3" w14:textId="77777777" w:rsidR="00BE48CC" w:rsidRDefault="00BE48CC" w:rsidP="00BE48CC">
      <w:pPr>
        <w:pStyle w:val="Default"/>
        <w:rPr>
          <w:rFonts w:ascii="Times New Roman" w:hAnsi="Times New Roman" w:cs="Times New Roman"/>
          <w:i/>
        </w:rPr>
      </w:pPr>
    </w:p>
    <w:p w14:paraId="23AC1CEA" w14:textId="77777777" w:rsidR="00653907" w:rsidRPr="00653907" w:rsidRDefault="00653907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1FA6A71D" w14:textId="42A03A7A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4E397E">
        <w:rPr>
          <w:rFonts w:ascii="Times New Roman" w:hAnsi="Times New Roman"/>
          <w:sz w:val="24"/>
          <w:szCs w:val="20"/>
          <w:lang w:val="sk-SK"/>
        </w:rPr>
        <w:t>12.12.2023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A1EFEDD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</w:t>
      </w:r>
      <w:r w:rsidR="00153F3F">
        <w:rPr>
          <w:rFonts w:ascii="Times New Roman" w:hAnsi="Times New Roman"/>
          <w:sz w:val="24"/>
          <w:szCs w:val="20"/>
          <w:lang w:val="sk-SK"/>
        </w:rPr>
        <w:t>5</w:t>
      </w:r>
    </w:p>
    <w:sectPr w:rsidR="00680E4C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425E7" w14:textId="77777777" w:rsidR="005D0170" w:rsidRDefault="005D0170" w:rsidP="00AC04F8">
      <w:pPr>
        <w:spacing w:after="0" w:line="240" w:lineRule="auto"/>
      </w:pPr>
      <w:r>
        <w:separator/>
      </w:r>
    </w:p>
  </w:endnote>
  <w:endnote w:type="continuationSeparator" w:id="0">
    <w:p w14:paraId="5C30F728" w14:textId="77777777" w:rsidR="005D0170" w:rsidRDefault="005D017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2F0987" w14:textId="77777777" w:rsidR="005D0170" w:rsidRDefault="005D0170" w:rsidP="00AC04F8">
      <w:pPr>
        <w:spacing w:after="0" w:line="240" w:lineRule="auto"/>
      </w:pPr>
      <w:r>
        <w:separator/>
      </w:r>
    </w:p>
  </w:footnote>
  <w:footnote w:type="continuationSeparator" w:id="0">
    <w:p w14:paraId="3111EF05" w14:textId="77777777" w:rsidR="005D0170" w:rsidRDefault="005D0170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5935124">
    <w:abstractNumId w:val="5"/>
  </w:num>
  <w:num w:numId="2" w16cid:durableId="2119447130">
    <w:abstractNumId w:val="0"/>
  </w:num>
  <w:num w:numId="3" w16cid:durableId="1901136305">
    <w:abstractNumId w:val="10"/>
  </w:num>
  <w:num w:numId="4" w16cid:durableId="832258451">
    <w:abstractNumId w:val="7"/>
  </w:num>
  <w:num w:numId="5" w16cid:durableId="1280645763">
    <w:abstractNumId w:val="2"/>
  </w:num>
  <w:num w:numId="6" w16cid:durableId="2039889881">
    <w:abstractNumId w:val="9"/>
  </w:num>
  <w:num w:numId="7" w16cid:durableId="250818968">
    <w:abstractNumId w:val="3"/>
  </w:num>
  <w:num w:numId="8" w16cid:durableId="2145805856">
    <w:abstractNumId w:val="4"/>
  </w:num>
  <w:num w:numId="9" w16cid:durableId="70320986">
    <w:abstractNumId w:val="1"/>
  </w:num>
  <w:num w:numId="10" w16cid:durableId="309870235">
    <w:abstractNumId w:val="6"/>
  </w:num>
  <w:num w:numId="11" w16cid:durableId="3095891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E4A0C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3F3F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028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076"/>
    <w:rsid w:val="004035BB"/>
    <w:rsid w:val="00422AD3"/>
    <w:rsid w:val="00436C87"/>
    <w:rsid w:val="004438BA"/>
    <w:rsid w:val="00473FF3"/>
    <w:rsid w:val="00475996"/>
    <w:rsid w:val="0047630E"/>
    <w:rsid w:val="00476E34"/>
    <w:rsid w:val="00482A33"/>
    <w:rsid w:val="004835B8"/>
    <w:rsid w:val="004B4506"/>
    <w:rsid w:val="004D29A8"/>
    <w:rsid w:val="004E0A84"/>
    <w:rsid w:val="004E383B"/>
    <w:rsid w:val="004E397E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170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052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B3E21"/>
    <w:rsid w:val="006E134B"/>
    <w:rsid w:val="006E627D"/>
    <w:rsid w:val="006F7E4E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3654D"/>
    <w:rsid w:val="00842AE5"/>
    <w:rsid w:val="00842C02"/>
    <w:rsid w:val="008609B0"/>
    <w:rsid w:val="00867D1F"/>
    <w:rsid w:val="008716E4"/>
    <w:rsid w:val="00891070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3CBE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110ED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48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67C7A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35C5B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A199E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25C6F"/>
    <w:rsid w:val="00F440C6"/>
    <w:rsid w:val="00F47952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5E1B"/>
    <w:rsid w:val="00FE71F1"/>
    <w:rsid w:val="00FE7ED1"/>
    <w:rsid w:val="00FF4E2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3</Pages>
  <Words>922</Words>
  <Characters>5260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42</cp:revision>
  <cp:lastPrinted>2023-12-08T11:07:00Z</cp:lastPrinted>
  <dcterms:created xsi:type="dcterms:W3CDTF">2016-12-15T09:17:00Z</dcterms:created>
  <dcterms:modified xsi:type="dcterms:W3CDTF">2023-12-11T17:42:00Z</dcterms:modified>
</cp:coreProperties>
</file>