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58"/>
        <w:gridCol w:w="26"/>
      </w:tblGrid>
      <w:tr w:rsidR="00226191" w14:paraId="089704E0" w14:textId="77777777">
        <w:trPr>
          <w:trHeight w:val="3414"/>
          <w:tblCellSpacing w:w="0" w:type="dxa"/>
        </w:trPr>
        <w:tc>
          <w:tcPr>
            <w:tcW w:w="0" w:type="auto"/>
            <w:vAlign w:val="center"/>
          </w:tcPr>
          <w:p w14:paraId="09EF64E2" w14:textId="77777777" w:rsidR="00226191" w:rsidRDefault="006C2693" w:rsidP="001B3F79">
            <w:pPr>
              <w:jc w:val="center"/>
              <w:rPr>
                <w:b/>
                <w:bCs/>
                <w:color w:val="000000"/>
              </w:rPr>
            </w:pPr>
            <w:r>
              <w:rPr>
                <w:noProof/>
              </w:rPr>
              <w:drawing>
                <wp:inline distT="0" distB="0" distL="0" distR="0" wp14:anchorId="1603803A" wp14:editId="1F5AE36D">
                  <wp:extent cx="1352550" cy="1400175"/>
                  <wp:effectExtent l="0" t="0" r="0" b="0"/>
                  <wp:docPr id="1" name="Obrázok 1" descr="Erb StarÃ© Hor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StarÃ© Hor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1400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3FFDD9BD" w14:textId="77777777" w:rsidR="00226191" w:rsidRDefault="00226191">
            <w:pPr>
              <w:rPr>
                <w:b/>
                <w:bCs/>
                <w:color w:val="000000"/>
              </w:rPr>
            </w:pPr>
          </w:p>
        </w:tc>
      </w:tr>
    </w:tbl>
    <w:p w14:paraId="24A2B75B" w14:textId="77777777" w:rsidR="00226191" w:rsidRDefault="00226191" w:rsidP="00226191">
      <w:pPr>
        <w:pStyle w:val="Normlnywebov"/>
        <w:rPr>
          <w:color w:val="000000"/>
        </w:rPr>
      </w:pPr>
    </w:p>
    <w:p w14:paraId="1160D775" w14:textId="77777777" w:rsidR="00C1305E" w:rsidRDefault="00C1305E" w:rsidP="00226191">
      <w:pPr>
        <w:pStyle w:val="Normlnywebov"/>
        <w:rPr>
          <w:color w:val="000000"/>
        </w:rPr>
      </w:pPr>
    </w:p>
    <w:p w14:paraId="4B365C39" w14:textId="77777777" w:rsidR="00C1305E" w:rsidRDefault="00C1305E" w:rsidP="00226191">
      <w:pPr>
        <w:pStyle w:val="Normlnywebov"/>
        <w:rPr>
          <w:color w:val="000000"/>
        </w:rPr>
      </w:pPr>
    </w:p>
    <w:p w14:paraId="7F7CE3CD" w14:textId="77777777" w:rsidR="006532A8" w:rsidRDefault="006532A8" w:rsidP="006532A8">
      <w:pPr>
        <w:jc w:val="center"/>
        <w:rPr>
          <w:b/>
          <w:sz w:val="48"/>
          <w:szCs w:val="48"/>
          <w:lang w:val="sk-SK"/>
        </w:rPr>
      </w:pPr>
    </w:p>
    <w:p w14:paraId="753C1B4B" w14:textId="77777777" w:rsidR="006532A8" w:rsidRPr="004711D0" w:rsidRDefault="00CC1F9D" w:rsidP="006532A8">
      <w:pPr>
        <w:jc w:val="center"/>
        <w:rPr>
          <w:b/>
          <w:sz w:val="48"/>
          <w:szCs w:val="48"/>
          <w:lang w:val="sk-SK"/>
        </w:rPr>
      </w:pPr>
      <w:r>
        <w:rPr>
          <w:b/>
          <w:sz w:val="48"/>
          <w:szCs w:val="48"/>
          <w:lang w:val="sk-SK"/>
        </w:rPr>
        <w:t xml:space="preserve">Výročná a </w:t>
      </w:r>
      <w:r w:rsidR="006532A8" w:rsidRPr="004711D0">
        <w:rPr>
          <w:b/>
          <w:sz w:val="48"/>
          <w:szCs w:val="48"/>
          <w:lang w:val="sk-SK"/>
        </w:rPr>
        <w:t>Konsolidovaná výročná správa</w:t>
      </w:r>
    </w:p>
    <w:p w14:paraId="1DEFF4C6" w14:textId="38CD47BE" w:rsidR="006532A8" w:rsidRPr="004711D0" w:rsidRDefault="006532A8" w:rsidP="00C1305E">
      <w:pPr>
        <w:pStyle w:val="Normlnywebov"/>
        <w:jc w:val="center"/>
        <w:rPr>
          <w:color w:val="000000"/>
          <w:sz w:val="44"/>
          <w:szCs w:val="44"/>
          <w:lang w:val="sk-SK"/>
        </w:rPr>
      </w:pPr>
      <w:r w:rsidRPr="004711D0">
        <w:rPr>
          <w:color w:val="000000"/>
          <w:sz w:val="44"/>
          <w:szCs w:val="44"/>
          <w:lang w:val="sk-SK"/>
        </w:rPr>
        <w:t xml:space="preserve">obce </w:t>
      </w:r>
      <w:r w:rsidR="00C1305E">
        <w:rPr>
          <w:color w:val="000000"/>
          <w:sz w:val="44"/>
          <w:szCs w:val="44"/>
          <w:lang w:val="sk-SK"/>
        </w:rPr>
        <w:t>Staré Hory</w:t>
      </w:r>
      <w:r w:rsidRPr="004711D0">
        <w:rPr>
          <w:color w:val="000000"/>
          <w:sz w:val="44"/>
          <w:szCs w:val="44"/>
          <w:lang w:val="sk-SK"/>
        </w:rPr>
        <w:t xml:space="preserve"> za rok </w:t>
      </w:r>
      <w:r w:rsidR="0022696B">
        <w:rPr>
          <w:color w:val="000000"/>
          <w:sz w:val="44"/>
          <w:szCs w:val="44"/>
          <w:lang w:val="sk-SK"/>
        </w:rPr>
        <w:t>2022</w:t>
      </w:r>
    </w:p>
    <w:p w14:paraId="198E1265" w14:textId="77777777" w:rsidR="001B3F79" w:rsidRPr="001B3F79" w:rsidRDefault="001B3F79" w:rsidP="001B3F79">
      <w:pPr>
        <w:pStyle w:val="Normlnywebov"/>
        <w:jc w:val="center"/>
        <w:rPr>
          <w:color w:val="000000"/>
          <w:sz w:val="44"/>
          <w:szCs w:val="44"/>
        </w:rPr>
      </w:pPr>
    </w:p>
    <w:p w14:paraId="7A646496" w14:textId="77777777" w:rsidR="001B3F79" w:rsidRDefault="001B3F79" w:rsidP="00226191">
      <w:pPr>
        <w:pStyle w:val="Normlnywebov"/>
        <w:rPr>
          <w:color w:val="000000"/>
        </w:rPr>
      </w:pPr>
    </w:p>
    <w:p w14:paraId="7873BBA9" w14:textId="77777777" w:rsidR="001B3F79" w:rsidRDefault="001B3F79" w:rsidP="00226191">
      <w:pPr>
        <w:pStyle w:val="Normlnywebov"/>
        <w:rPr>
          <w:color w:val="000000"/>
        </w:rPr>
      </w:pPr>
    </w:p>
    <w:p w14:paraId="0AF33543" w14:textId="77777777" w:rsidR="001B3F79" w:rsidRDefault="001B3F79" w:rsidP="00226191">
      <w:pPr>
        <w:pStyle w:val="Normlnywebov"/>
        <w:rPr>
          <w:color w:val="000000"/>
        </w:rPr>
      </w:pPr>
    </w:p>
    <w:p w14:paraId="2F4F105A" w14:textId="77777777" w:rsidR="001B3F79" w:rsidRDefault="001B3F79" w:rsidP="00226191">
      <w:pPr>
        <w:pStyle w:val="Normlnywebov"/>
        <w:rPr>
          <w:color w:val="000000"/>
        </w:rPr>
      </w:pPr>
    </w:p>
    <w:p w14:paraId="07330B57" w14:textId="77777777" w:rsidR="001B3F79" w:rsidRDefault="001B3F79" w:rsidP="00226191">
      <w:pPr>
        <w:pStyle w:val="Normlnywebov"/>
        <w:rPr>
          <w:color w:val="000000"/>
        </w:rPr>
      </w:pPr>
    </w:p>
    <w:p w14:paraId="4C46B663" w14:textId="77777777" w:rsidR="001B3F79" w:rsidRDefault="001B3F79" w:rsidP="00226191">
      <w:pPr>
        <w:pStyle w:val="Normlnywebov"/>
        <w:rPr>
          <w:color w:val="000000"/>
        </w:rPr>
      </w:pPr>
    </w:p>
    <w:p w14:paraId="4FCFCD21" w14:textId="77777777" w:rsidR="001B3F79" w:rsidRDefault="001B3F79" w:rsidP="00226191">
      <w:pPr>
        <w:pStyle w:val="Normlnywebov"/>
        <w:rPr>
          <w:color w:val="000000"/>
        </w:rPr>
      </w:pPr>
    </w:p>
    <w:p w14:paraId="71FD4AAB" w14:textId="77777777" w:rsidR="001B3F79" w:rsidRDefault="001B3F79" w:rsidP="00226191">
      <w:pPr>
        <w:pStyle w:val="Normlnywebov"/>
        <w:rPr>
          <w:color w:val="000000"/>
        </w:rPr>
      </w:pPr>
    </w:p>
    <w:p w14:paraId="1D26809A" w14:textId="77777777" w:rsidR="009D663F" w:rsidRDefault="009D663F" w:rsidP="008114EB">
      <w:pPr>
        <w:pStyle w:val="Normlnywebov"/>
        <w:jc w:val="both"/>
        <w:rPr>
          <w:color w:val="000000"/>
        </w:rPr>
      </w:pPr>
    </w:p>
    <w:p w14:paraId="69205ECC" w14:textId="77777777" w:rsidR="00292381" w:rsidRDefault="00292381" w:rsidP="008114EB">
      <w:pPr>
        <w:pStyle w:val="Normlnywebov"/>
        <w:jc w:val="both"/>
        <w:rPr>
          <w:color w:val="000000"/>
          <w:u w:val="single"/>
        </w:rPr>
      </w:pPr>
    </w:p>
    <w:p w14:paraId="19E1A38F" w14:textId="77777777" w:rsidR="00A867D3" w:rsidRPr="00A867D3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  <w:r w:rsidRPr="00A867D3">
        <w:rPr>
          <w:color w:val="000000"/>
          <w:u w:val="single"/>
          <w:lang w:val="sk-SK"/>
        </w:rPr>
        <w:lastRenderedPageBreak/>
        <w:t>Úvodné slovo štatutára</w:t>
      </w:r>
    </w:p>
    <w:p w14:paraId="004C6A90" w14:textId="39288DA6" w:rsidR="008469FB" w:rsidRPr="007347C6" w:rsidRDefault="00A14330" w:rsidP="00055465">
      <w:pPr>
        <w:pStyle w:val="Standard"/>
        <w:ind w:firstLine="708"/>
        <w:jc w:val="both"/>
        <w:rPr>
          <w:rFonts w:ascii="Times New Roman" w:hAnsi="Times New Roman" w:cs="Times New Roman"/>
        </w:rPr>
      </w:pPr>
      <w:r w:rsidRPr="007347C6">
        <w:rPr>
          <w:rFonts w:ascii="Times New Roman" w:hAnsi="Times New Roman" w:cs="Times New Roman"/>
        </w:rPr>
        <w:t>Ako</w:t>
      </w:r>
      <w:r w:rsidR="001C49C7" w:rsidRPr="007347C6">
        <w:rPr>
          <w:rFonts w:ascii="Times New Roman" w:hAnsi="Times New Roman" w:cs="Times New Roman"/>
        </w:rPr>
        <w:t xml:space="preserve"> starosta sa snaží</w:t>
      </w:r>
      <w:r w:rsidRPr="007347C6">
        <w:rPr>
          <w:rFonts w:ascii="Times New Roman" w:hAnsi="Times New Roman" w:cs="Times New Roman"/>
        </w:rPr>
        <w:t>m</w:t>
      </w:r>
      <w:r w:rsidR="001C49C7" w:rsidRPr="007347C6">
        <w:rPr>
          <w:rFonts w:ascii="Times New Roman" w:hAnsi="Times New Roman" w:cs="Times New Roman"/>
        </w:rPr>
        <w:t xml:space="preserve"> svojou prácou prispieť k zveľaďovaniu obce a jej majetku.</w:t>
      </w:r>
      <w:r w:rsidR="00653BAA" w:rsidRPr="007347C6">
        <w:rPr>
          <w:rFonts w:ascii="Times New Roman" w:hAnsi="Times New Roman" w:cs="Times New Roman"/>
        </w:rPr>
        <w:t xml:space="preserve"> </w:t>
      </w:r>
      <w:r w:rsidR="001C49C7" w:rsidRPr="007347C6">
        <w:rPr>
          <w:rFonts w:ascii="Times New Roman" w:hAnsi="Times New Roman" w:cs="Times New Roman"/>
        </w:rPr>
        <w:t xml:space="preserve">Výročná správa Obce </w:t>
      </w:r>
      <w:r w:rsidR="00C1305E" w:rsidRPr="007347C6">
        <w:rPr>
          <w:rFonts w:ascii="Times New Roman" w:hAnsi="Times New Roman" w:cs="Times New Roman"/>
        </w:rPr>
        <w:t>Staré Hory</w:t>
      </w:r>
      <w:r w:rsidR="001C49C7" w:rsidRPr="007347C6">
        <w:rPr>
          <w:rFonts w:ascii="Times New Roman" w:hAnsi="Times New Roman" w:cs="Times New Roman"/>
        </w:rPr>
        <w:t xml:space="preserve"> za rok </w:t>
      </w:r>
      <w:r w:rsidR="0022696B" w:rsidRPr="007347C6">
        <w:rPr>
          <w:rFonts w:ascii="Times New Roman" w:hAnsi="Times New Roman" w:cs="Times New Roman"/>
        </w:rPr>
        <w:t>2022</w:t>
      </w:r>
      <w:r w:rsidR="001C49C7" w:rsidRPr="007347C6">
        <w:rPr>
          <w:rFonts w:ascii="Times New Roman" w:hAnsi="Times New Roman" w:cs="Times New Roman"/>
        </w:rPr>
        <w:t>, ktorú predkladám, poskytuje reálny pohľad na činnosť obce a dosiahnuté výsledky v uplynulom roku.</w:t>
      </w:r>
      <w:r w:rsidR="007D0714" w:rsidRPr="007347C6">
        <w:rPr>
          <w:rFonts w:ascii="Times New Roman" w:hAnsi="Times New Roman" w:cs="Times New Roman"/>
        </w:rPr>
        <w:t xml:space="preserve"> </w:t>
      </w:r>
    </w:p>
    <w:p w14:paraId="1B182011" w14:textId="0792F2D6" w:rsidR="000E3BD6" w:rsidRPr="007347C6" w:rsidRDefault="007D0714" w:rsidP="00055465">
      <w:pPr>
        <w:pStyle w:val="Standard"/>
        <w:ind w:firstLine="708"/>
        <w:jc w:val="both"/>
        <w:rPr>
          <w:rFonts w:ascii="Times New Roman" w:hAnsi="Times New Roman" w:cs="Times New Roman"/>
        </w:rPr>
      </w:pPr>
      <w:r w:rsidRPr="007347C6">
        <w:rPr>
          <w:rFonts w:ascii="Times New Roman" w:hAnsi="Times New Roman" w:cs="Times New Roman"/>
        </w:rPr>
        <w:t xml:space="preserve">Všetky kapitálové aktivity smerujeme na odstránenie </w:t>
      </w:r>
      <w:r w:rsidR="000E3BD6" w:rsidRPr="007347C6">
        <w:rPr>
          <w:rFonts w:ascii="Times New Roman" w:hAnsi="Times New Roman" w:cs="Times New Roman"/>
        </w:rPr>
        <w:t>nevyhovujúcich stavov na prevádzku v majetku obce a </w:t>
      </w:r>
      <w:r w:rsidRPr="007347C6">
        <w:rPr>
          <w:rFonts w:ascii="Times New Roman" w:hAnsi="Times New Roman" w:cs="Times New Roman"/>
        </w:rPr>
        <w:t>zníženi</w:t>
      </w:r>
      <w:r w:rsidR="000E3BD6" w:rsidRPr="007347C6">
        <w:rPr>
          <w:rFonts w:ascii="Times New Roman" w:hAnsi="Times New Roman" w:cs="Times New Roman"/>
        </w:rPr>
        <w:t xml:space="preserve">e prevádzkových nákladov v hospodárení obce. Jedná sa hlavne o: </w:t>
      </w:r>
    </w:p>
    <w:p w14:paraId="058DF55C" w14:textId="796655D0" w:rsidR="007347C6" w:rsidRPr="00644308" w:rsidRDefault="007D0714" w:rsidP="007347C6">
      <w:pPr>
        <w:pStyle w:val="Standard"/>
        <w:ind w:firstLine="708"/>
        <w:jc w:val="both"/>
        <w:rPr>
          <w:rFonts w:ascii="Times New Roman" w:hAnsi="Times New Roman" w:cs="Times New Roman"/>
          <w:u w:val="single"/>
        </w:rPr>
      </w:pPr>
      <w:r w:rsidRPr="00644308">
        <w:rPr>
          <w:rFonts w:ascii="Times New Roman" w:hAnsi="Times New Roman" w:cs="Times New Roman"/>
          <w:u w:val="single"/>
          <w:lang w:eastAsia="sk-SK"/>
        </w:rPr>
        <w:t xml:space="preserve">Zníženie výdavkov </w:t>
      </w:r>
    </w:p>
    <w:p w14:paraId="020738D5" w14:textId="32EE9319" w:rsidR="007D0714" w:rsidRPr="00644308" w:rsidRDefault="009E706A" w:rsidP="00055465">
      <w:pPr>
        <w:pStyle w:val="Odsekzoznamu"/>
        <w:numPr>
          <w:ilvl w:val="0"/>
          <w:numId w:val="12"/>
        </w:numPr>
        <w:spacing w:after="160" w:line="259" w:lineRule="auto"/>
        <w:jc w:val="both"/>
        <w:rPr>
          <w:lang w:val="sk-SK" w:eastAsia="sk-SK"/>
        </w:rPr>
      </w:pPr>
      <w:r w:rsidRPr="00644308">
        <w:rPr>
          <w:lang w:val="sk-SK" w:eastAsia="sk-SK"/>
        </w:rPr>
        <w:t>Na l</w:t>
      </w:r>
      <w:r w:rsidR="000E3BD6" w:rsidRPr="00644308">
        <w:rPr>
          <w:lang w:val="sk-SK" w:eastAsia="sk-SK"/>
        </w:rPr>
        <w:t>ikvidáciu o</w:t>
      </w:r>
      <w:r w:rsidR="007D0714" w:rsidRPr="00644308">
        <w:rPr>
          <w:lang w:val="sk-SK" w:eastAsia="sk-SK"/>
        </w:rPr>
        <w:t>dpad</w:t>
      </w:r>
      <w:r w:rsidR="000E3BD6" w:rsidRPr="00644308">
        <w:rPr>
          <w:lang w:val="sk-SK" w:eastAsia="sk-SK"/>
        </w:rPr>
        <w:t>ov</w:t>
      </w:r>
      <w:r w:rsidR="007D0714" w:rsidRPr="00644308">
        <w:rPr>
          <w:lang w:val="sk-SK" w:eastAsia="sk-SK"/>
        </w:rPr>
        <w:t xml:space="preserve">- zníženie váhy </w:t>
      </w:r>
      <w:r w:rsidR="000A7244" w:rsidRPr="00644308">
        <w:rPr>
          <w:lang w:val="sk-SK" w:eastAsia="sk-SK"/>
        </w:rPr>
        <w:t>komunálneho</w:t>
      </w:r>
      <w:r w:rsidR="000E3BD6" w:rsidRPr="00644308">
        <w:rPr>
          <w:lang w:val="sk-SK" w:eastAsia="sk-SK"/>
        </w:rPr>
        <w:t xml:space="preserve"> odpadu</w:t>
      </w:r>
      <w:r w:rsidR="007D0714" w:rsidRPr="00644308">
        <w:rPr>
          <w:lang w:val="sk-SK" w:eastAsia="sk-SK"/>
        </w:rPr>
        <w:t xml:space="preserve"> a súčasne </w:t>
      </w:r>
      <w:r w:rsidR="000E3BD6" w:rsidRPr="00644308">
        <w:rPr>
          <w:lang w:val="sk-SK" w:eastAsia="sk-SK"/>
        </w:rPr>
        <w:t>zlepš</w:t>
      </w:r>
      <w:r w:rsidRPr="00644308">
        <w:rPr>
          <w:lang w:val="sk-SK" w:eastAsia="sk-SK"/>
        </w:rPr>
        <w:t>enie percenta</w:t>
      </w:r>
      <w:r w:rsidR="000E3BD6" w:rsidRPr="00644308">
        <w:rPr>
          <w:lang w:val="sk-SK" w:eastAsia="sk-SK"/>
        </w:rPr>
        <w:t xml:space="preserve"> </w:t>
      </w:r>
      <w:r w:rsidR="007D0714" w:rsidRPr="00644308">
        <w:rPr>
          <w:lang w:val="sk-SK" w:eastAsia="sk-SK"/>
        </w:rPr>
        <w:t>separáci</w:t>
      </w:r>
      <w:r w:rsidRPr="00644308">
        <w:rPr>
          <w:lang w:val="sk-SK" w:eastAsia="sk-SK"/>
        </w:rPr>
        <w:t>e</w:t>
      </w:r>
      <w:r w:rsidR="007D0714" w:rsidRPr="00644308">
        <w:rPr>
          <w:lang w:val="sk-SK" w:eastAsia="sk-SK"/>
        </w:rPr>
        <w:t xml:space="preserve"> </w:t>
      </w:r>
      <w:r w:rsidR="000E3BD6" w:rsidRPr="00644308">
        <w:rPr>
          <w:lang w:val="sk-SK" w:eastAsia="sk-SK"/>
        </w:rPr>
        <w:t>odpadu.</w:t>
      </w:r>
    </w:p>
    <w:p w14:paraId="6A1BED7D" w14:textId="4A48FC54" w:rsidR="007D0714" w:rsidRPr="00644308" w:rsidRDefault="000E3BD6" w:rsidP="00055465">
      <w:pPr>
        <w:pStyle w:val="Odsekzoznamu"/>
        <w:numPr>
          <w:ilvl w:val="0"/>
          <w:numId w:val="12"/>
        </w:numPr>
        <w:spacing w:after="160" w:line="259" w:lineRule="auto"/>
        <w:jc w:val="both"/>
        <w:rPr>
          <w:lang w:val="sk-SK" w:eastAsia="sk-SK"/>
        </w:rPr>
      </w:pPr>
      <w:r w:rsidRPr="00644308">
        <w:rPr>
          <w:lang w:val="sk-SK" w:eastAsia="sk-SK"/>
        </w:rPr>
        <w:t xml:space="preserve">Zníženie nákladov na spotrebu </w:t>
      </w:r>
      <w:r w:rsidR="007D0714" w:rsidRPr="00644308">
        <w:rPr>
          <w:lang w:val="sk-SK" w:eastAsia="sk-SK"/>
        </w:rPr>
        <w:t>energi</w:t>
      </w:r>
      <w:r w:rsidRPr="00644308">
        <w:rPr>
          <w:lang w:val="sk-SK" w:eastAsia="sk-SK"/>
        </w:rPr>
        <w:t>í</w:t>
      </w:r>
      <w:r w:rsidR="007D0714" w:rsidRPr="00644308">
        <w:rPr>
          <w:lang w:val="sk-SK" w:eastAsia="sk-SK"/>
        </w:rPr>
        <w:t xml:space="preserve"> – osvetlenie, kúrenie</w:t>
      </w:r>
      <w:r w:rsidRPr="00644308">
        <w:rPr>
          <w:lang w:val="sk-SK" w:eastAsia="sk-SK"/>
        </w:rPr>
        <w:t xml:space="preserve"> v obecných budovách</w:t>
      </w:r>
    </w:p>
    <w:p w14:paraId="4C72C865" w14:textId="54F8637B" w:rsidR="007D0714" w:rsidRPr="00644308" w:rsidRDefault="007D0714" w:rsidP="007D0714">
      <w:pPr>
        <w:shd w:val="clear" w:color="auto" w:fill="FFFFFF"/>
        <w:jc w:val="both"/>
        <w:rPr>
          <w:u w:val="single"/>
          <w:lang w:val="sk-SK" w:eastAsia="sk-SK"/>
        </w:rPr>
      </w:pPr>
      <w:r w:rsidRPr="00644308">
        <w:rPr>
          <w:lang w:val="sk-SK" w:eastAsia="sk-SK"/>
        </w:rPr>
        <w:tab/>
      </w:r>
      <w:r w:rsidRPr="00644308">
        <w:rPr>
          <w:u w:val="single"/>
          <w:lang w:val="sk-SK" w:eastAsia="sk-SK"/>
        </w:rPr>
        <w:t>Zvýšenie príjmov</w:t>
      </w:r>
      <w:r w:rsidR="000E3BD6" w:rsidRPr="00644308">
        <w:rPr>
          <w:u w:val="single"/>
          <w:lang w:val="sk-SK" w:eastAsia="sk-SK"/>
        </w:rPr>
        <w:t xml:space="preserve"> rozšírením služieb obyvateľom obce</w:t>
      </w:r>
    </w:p>
    <w:p w14:paraId="21143224" w14:textId="77777777" w:rsidR="009E706A" w:rsidRPr="00644308" w:rsidRDefault="007D0714" w:rsidP="009E706A">
      <w:pPr>
        <w:pStyle w:val="Odsekzoznamu"/>
        <w:numPr>
          <w:ilvl w:val="0"/>
          <w:numId w:val="12"/>
        </w:numPr>
        <w:shd w:val="clear" w:color="auto" w:fill="FFFFFF"/>
        <w:spacing w:after="160" w:line="259" w:lineRule="auto"/>
        <w:jc w:val="both"/>
        <w:rPr>
          <w:lang w:val="sk-SK" w:eastAsia="sk-SK"/>
        </w:rPr>
      </w:pPr>
      <w:r w:rsidRPr="00644308">
        <w:rPr>
          <w:lang w:val="sk-SK" w:eastAsia="sk-SK"/>
        </w:rPr>
        <w:t xml:space="preserve">Služby obyvateľstvu – kontajnery, hon, UNC, vidly – drevo, sypké hmoty, </w:t>
      </w:r>
    </w:p>
    <w:p w14:paraId="364D903B" w14:textId="7FE60C88" w:rsidR="007D0714" w:rsidRPr="00644308" w:rsidRDefault="009E706A" w:rsidP="009E706A">
      <w:pPr>
        <w:pStyle w:val="Odsekzoznamu"/>
        <w:numPr>
          <w:ilvl w:val="0"/>
          <w:numId w:val="12"/>
        </w:numPr>
        <w:shd w:val="clear" w:color="auto" w:fill="FFFFFF"/>
        <w:spacing w:after="160" w:line="259" w:lineRule="auto"/>
        <w:jc w:val="both"/>
        <w:rPr>
          <w:lang w:val="sk-SK" w:eastAsia="sk-SK"/>
        </w:rPr>
      </w:pPr>
      <w:r w:rsidRPr="00644308">
        <w:rPr>
          <w:lang w:val="sk-SK" w:eastAsia="sk-SK"/>
        </w:rPr>
        <w:t xml:space="preserve">Zlepšenie vybavenia  </w:t>
      </w:r>
      <w:r w:rsidR="007D0714" w:rsidRPr="00644308">
        <w:rPr>
          <w:lang w:val="sk-SK" w:eastAsia="sk-SK"/>
        </w:rPr>
        <w:t xml:space="preserve">MŠ, ZŠ </w:t>
      </w:r>
      <w:r w:rsidRPr="00644308">
        <w:rPr>
          <w:lang w:val="sk-SK" w:eastAsia="sk-SK"/>
        </w:rPr>
        <w:t>a aktivity na</w:t>
      </w:r>
      <w:r w:rsidR="007D0714" w:rsidRPr="00644308">
        <w:rPr>
          <w:lang w:val="sk-SK" w:eastAsia="sk-SK"/>
        </w:rPr>
        <w:t xml:space="preserve"> zvýšenie počtu žiakov </w:t>
      </w:r>
    </w:p>
    <w:p w14:paraId="58A2F00A" w14:textId="0F9709DF" w:rsidR="007D0714" w:rsidRPr="00644308" w:rsidRDefault="007D0714" w:rsidP="007D0714">
      <w:pPr>
        <w:shd w:val="clear" w:color="auto" w:fill="FFFFFF"/>
        <w:jc w:val="both"/>
        <w:rPr>
          <w:lang w:val="sk-SK" w:eastAsia="sk-SK"/>
        </w:rPr>
      </w:pPr>
      <w:r w:rsidRPr="00644308">
        <w:rPr>
          <w:lang w:val="sk-SK" w:eastAsia="sk-SK"/>
        </w:rPr>
        <w:t>Výsled</w:t>
      </w:r>
      <w:r w:rsidR="000E3BD6" w:rsidRPr="00644308">
        <w:rPr>
          <w:lang w:val="sk-SK" w:eastAsia="sk-SK"/>
        </w:rPr>
        <w:t>ky sa prejavia v nasledujúcich rokoch, umožní nám to vytvoriť</w:t>
      </w:r>
      <w:r w:rsidRPr="00644308">
        <w:rPr>
          <w:lang w:val="sk-SK" w:eastAsia="sk-SK"/>
        </w:rPr>
        <w:t xml:space="preserve"> </w:t>
      </w:r>
      <w:r w:rsidR="009E706A" w:rsidRPr="00644308">
        <w:rPr>
          <w:lang w:val="sk-SK" w:eastAsia="sk-SK"/>
        </w:rPr>
        <w:t xml:space="preserve">lepšie podmienky </w:t>
      </w:r>
      <w:r w:rsidRPr="00644308">
        <w:rPr>
          <w:lang w:val="sk-SK" w:eastAsia="sk-SK"/>
        </w:rPr>
        <w:t>na rozvoj obce</w:t>
      </w:r>
      <w:r w:rsidR="009E706A" w:rsidRPr="00644308">
        <w:rPr>
          <w:lang w:val="sk-SK" w:eastAsia="sk-SK"/>
        </w:rPr>
        <w:t>.</w:t>
      </w:r>
    </w:p>
    <w:p w14:paraId="0386D2C0" w14:textId="77777777" w:rsidR="007D0714" w:rsidRPr="00A85C4B" w:rsidRDefault="007D0714" w:rsidP="008469FB">
      <w:pPr>
        <w:pStyle w:val="Standard"/>
        <w:ind w:firstLine="708"/>
        <w:jc w:val="both"/>
        <w:rPr>
          <w:rFonts w:ascii="Times New Roman" w:hAnsi="Times New Roman"/>
          <w:b/>
          <w:bCs/>
          <w:highlight w:val="yellow"/>
        </w:rPr>
      </w:pPr>
    </w:p>
    <w:p w14:paraId="0BA37F5B" w14:textId="08B58F19" w:rsidR="003023E9" w:rsidRPr="003023E9" w:rsidRDefault="00DF31C9" w:rsidP="00AF330C">
      <w:pPr>
        <w:jc w:val="both"/>
        <w:rPr>
          <w:b/>
          <w:bCs/>
          <w:lang w:val="sk-SK"/>
        </w:rPr>
      </w:pPr>
      <w:r w:rsidRPr="00055465">
        <w:rPr>
          <w:lang w:val="sk-SK"/>
        </w:rPr>
        <w:tab/>
      </w:r>
      <w:r w:rsidR="001C49C7" w:rsidRPr="00055465">
        <w:rPr>
          <w:lang w:val="sk-SK"/>
        </w:rPr>
        <w:t xml:space="preserve">Rok </w:t>
      </w:r>
      <w:r w:rsidR="0022696B">
        <w:rPr>
          <w:lang w:val="sk-SK"/>
        </w:rPr>
        <w:t>2022</w:t>
      </w:r>
      <w:r w:rsidR="001C49C7" w:rsidRPr="00055465">
        <w:rPr>
          <w:lang w:val="sk-SK"/>
        </w:rPr>
        <w:t xml:space="preserve"> bol pre obec </w:t>
      </w:r>
      <w:r w:rsidR="00C1305E" w:rsidRPr="00055465">
        <w:rPr>
          <w:lang w:val="sk-SK"/>
        </w:rPr>
        <w:t>Staré Hory</w:t>
      </w:r>
      <w:r w:rsidR="001C49C7" w:rsidRPr="00055465">
        <w:rPr>
          <w:lang w:val="sk-SK"/>
        </w:rPr>
        <w:t xml:space="preserve"> pracovný</w:t>
      </w:r>
      <w:r w:rsidR="00470C2E">
        <w:rPr>
          <w:lang w:val="sk-SK"/>
        </w:rPr>
        <w:t>.</w:t>
      </w:r>
      <w:r w:rsidR="009E706A" w:rsidRPr="00055465">
        <w:rPr>
          <w:lang w:val="sk-SK"/>
        </w:rPr>
        <w:t xml:space="preserve"> </w:t>
      </w:r>
      <w:r w:rsidR="00470C2E" w:rsidRPr="003023E9">
        <w:rPr>
          <w:b/>
          <w:bCs/>
          <w:lang w:val="sk-SK"/>
        </w:rPr>
        <w:t>Čelili sme</w:t>
      </w:r>
      <w:r w:rsidR="009E706A" w:rsidRPr="003023E9">
        <w:rPr>
          <w:b/>
          <w:bCs/>
          <w:lang w:val="sk-SK"/>
        </w:rPr>
        <w:t xml:space="preserve"> obmedzeniam spôsobeným </w:t>
      </w:r>
      <w:r w:rsidR="00470C2E" w:rsidRPr="003023E9">
        <w:rPr>
          <w:b/>
          <w:bCs/>
          <w:lang w:val="sk-SK"/>
        </w:rPr>
        <w:t>vysokou infláciou</w:t>
      </w:r>
      <w:r w:rsidR="003023E9">
        <w:rPr>
          <w:b/>
          <w:bCs/>
          <w:lang w:val="sk-SK"/>
        </w:rPr>
        <w:t>,</w:t>
      </w:r>
      <w:r w:rsidR="00470C2E" w:rsidRPr="003023E9">
        <w:rPr>
          <w:b/>
          <w:bCs/>
          <w:lang w:val="sk-SK"/>
        </w:rPr>
        <w:t> parlamentným zmätkom</w:t>
      </w:r>
      <w:r w:rsidR="003023E9">
        <w:rPr>
          <w:b/>
          <w:bCs/>
          <w:lang w:val="sk-SK"/>
        </w:rPr>
        <w:t xml:space="preserve"> a rozhodnutiami vlády,</w:t>
      </w:r>
      <w:r w:rsidR="00470C2E" w:rsidRPr="003023E9">
        <w:rPr>
          <w:b/>
          <w:bCs/>
          <w:lang w:val="sk-SK"/>
        </w:rPr>
        <w:t xml:space="preserve"> ktor</w:t>
      </w:r>
      <w:r w:rsidR="003023E9" w:rsidRPr="003023E9">
        <w:rPr>
          <w:b/>
          <w:bCs/>
          <w:lang w:val="sk-SK"/>
        </w:rPr>
        <w:t>é</w:t>
      </w:r>
      <w:r w:rsidR="00470C2E" w:rsidRPr="003023E9">
        <w:rPr>
          <w:b/>
          <w:bCs/>
          <w:lang w:val="sk-SK"/>
        </w:rPr>
        <w:t xml:space="preserve"> zásadne negatívne ovplyvnil</w:t>
      </w:r>
      <w:r w:rsidR="003023E9" w:rsidRPr="003023E9">
        <w:rPr>
          <w:b/>
          <w:bCs/>
          <w:lang w:val="sk-SK"/>
        </w:rPr>
        <w:t>i</w:t>
      </w:r>
      <w:r w:rsidR="00470C2E" w:rsidRPr="003023E9">
        <w:rPr>
          <w:b/>
          <w:bCs/>
          <w:lang w:val="sk-SK"/>
        </w:rPr>
        <w:t xml:space="preserve"> finančnú bilanciu v</w:t>
      </w:r>
      <w:r w:rsidR="003023E9" w:rsidRPr="003023E9">
        <w:rPr>
          <w:b/>
          <w:bCs/>
          <w:lang w:val="sk-SK"/>
        </w:rPr>
        <w:t> </w:t>
      </w:r>
      <w:r w:rsidR="00470C2E" w:rsidRPr="003023E9">
        <w:rPr>
          <w:b/>
          <w:bCs/>
          <w:lang w:val="sk-SK"/>
        </w:rPr>
        <w:t>pr</w:t>
      </w:r>
      <w:r w:rsidR="003023E9" w:rsidRPr="003023E9">
        <w:rPr>
          <w:b/>
          <w:bCs/>
          <w:lang w:val="sk-SK"/>
        </w:rPr>
        <w:t>iebehu rozpočtového obdobia</w:t>
      </w:r>
      <w:r w:rsidRPr="003023E9">
        <w:rPr>
          <w:b/>
          <w:bCs/>
          <w:lang w:val="sk-SK"/>
        </w:rPr>
        <w:t>.</w:t>
      </w:r>
    </w:p>
    <w:p w14:paraId="57493BE5" w14:textId="6F758CB2" w:rsidR="00DF31C9" w:rsidRPr="00055465" w:rsidRDefault="007347C6" w:rsidP="00AF330C">
      <w:pPr>
        <w:jc w:val="both"/>
        <w:rPr>
          <w:lang w:val="sk-SK"/>
        </w:rPr>
      </w:pPr>
      <w:r w:rsidRPr="007347C6">
        <w:t xml:space="preserve"> </w:t>
      </w:r>
    </w:p>
    <w:p w14:paraId="117C24D9" w14:textId="3E318428" w:rsidR="00DF31C9" w:rsidRDefault="00DF31C9" w:rsidP="00AF330C">
      <w:pPr>
        <w:jc w:val="both"/>
        <w:rPr>
          <w:u w:val="single"/>
          <w:lang w:val="sk-SK"/>
        </w:rPr>
      </w:pPr>
      <w:r w:rsidRPr="00844AD0">
        <w:rPr>
          <w:lang w:val="sk-SK"/>
        </w:rPr>
        <w:tab/>
      </w:r>
      <w:r w:rsidRPr="003023E9">
        <w:rPr>
          <w:b/>
          <w:bCs/>
          <w:u w:val="single"/>
          <w:lang w:val="sk-SK"/>
        </w:rPr>
        <w:t>Kapitálové výdavky boli použité na</w:t>
      </w:r>
      <w:r w:rsidRPr="00631F09">
        <w:rPr>
          <w:u w:val="single"/>
          <w:lang w:val="sk-SK"/>
        </w:rPr>
        <w:t>:</w:t>
      </w:r>
    </w:p>
    <w:p w14:paraId="5F924EF9" w14:textId="77777777" w:rsidR="007347C6" w:rsidRPr="00631F09" w:rsidRDefault="007347C6" w:rsidP="00AF330C">
      <w:pPr>
        <w:jc w:val="both"/>
        <w:rPr>
          <w:u w:val="single"/>
          <w:lang w:val="sk-SK"/>
        </w:rPr>
      </w:pPr>
    </w:p>
    <w:tbl>
      <w:tblPr>
        <w:tblW w:w="85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2"/>
      </w:tblGrid>
      <w:tr w:rsidR="00024793" w:rsidRPr="00844AD0" w14:paraId="695954F8" w14:textId="77777777" w:rsidTr="00024793">
        <w:trPr>
          <w:trHeight w:val="39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24157E" w14:textId="0217F3BB" w:rsidR="00024793" w:rsidRPr="00844AD0" w:rsidRDefault="007347C6" w:rsidP="00024793">
            <w:pPr>
              <w:pStyle w:val="Odsekzoznamu"/>
              <w:numPr>
                <w:ilvl w:val="0"/>
                <w:numId w:val="12"/>
              </w:numPr>
              <w:rPr>
                <w:lang w:val="sk-SK" w:eastAsia="sk-SK"/>
              </w:rPr>
            </w:pPr>
            <w:r>
              <w:rPr>
                <w:lang w:val="sk-SK" w:eastAsia="sk-SK"/>
              </w:rPr>
              <w:t>Rekonštrukcia obecného rozhlasu</w:t>
            </w:r>
            <w:r w:rsidR="00E41D04">
              <w:rPr>
                <w:lang w:val="sk-SK" w:eastAsia="sk-SK"/>
              </w:rPr>
              <w:t>, vybavenie pre inteligentný rozhlas ústredňa ROZANA.</w:t>
            </w:r>
          </w:p>
        </w:tc>
      </w:tr>
      <w:tr w:rsidR="00024793" w:rsidRPr="00844AD0" w14:paraId="401913D3" w14:textId="77777777" w:rsidTr="00024793">
        <w:trPr>
          <w:trHeight w:val="26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6B3DA8" w14:textId="46C03B2B" w:rsidR="00E41D04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844AD0">
              <w:rPr>
                <w:lang w:val="sk-SK"/>
              </w:rPr>
              <w:t xml:space="preserve">Prípravná a projektová dokumentácia </w:t>
            </w:r>
            <w:r w:rsidR="00E41D04">
              <w:rPr>
                <w:lang w:val="sk-SK"/>
              </w:rPr>
              <w:t>MŠ,</w:t>
            </w:r>
            <w:r w:rsidRPr="00844AD0">
              <w:rPr>
                <w:lang w:val="sk-SK"/>
              </w:rPr>
              <w:t xml:space="preserve"> </w:t>
            </w:r>
            <w:r w:rsidR="00470C2E">
              <w:rPr>
                <w:lang w:val="sk-SK"/>
              </w:rPr>
              <w:t>na v</w:t>
            </w:r>
            <w:r w:rsidRPr="00844AD0">
              <w:rPr>
                <w:lang w:val="sk-SK"/>
              </w:rPr>
              <w:t>ykurovanie MŠ,</w:t>
            </w:r>
            <w:r w:rsidR="00470C2E">
              <w:rPr>
                <w:lang w:val="sk-SK"/>
              </w:rPr>
              <w:t xml:space="preserve"> na rekonštrukciu kotolne ZŠ</w:t>
            </w:r>
            <w:r w:rsidR="00E41D04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</w:t>
            </w:r>
          </w:p>
          <w:p w14:paraId="231D91E6" w14:textId="1A596EBF" w:rsidR="00024793" w:rsidRPr="00844AD0" w:rsidRDefault="00E41D04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>
              <w:rPr>
                <w:lang w:val="sk-SK"/>
              </w:rPr>
              <w:t>vybavenie kuchyne ZŠ</w:t>
            </w:r>
          </w:p>
          <w:p w14:paraId="4072FC4C" w14:textId="4CD719FF" w:rsidR="00024793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844AD0">
              <w:rPr>
                <w:lang w:val="sk-SK"/>
              </w:rPr>
              <w:t>Oprava miestnych komunikácií</w:t>
            </w:r>
          </w:p>
          <w:p w14:paraId="27917A40" w14:textId="679BDFF5" w:rsidR="00E41D04" w:rsidRPr="00844AD0" w:rsidRDefault="00E41D04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>
              <w:rPr>
                <w:lang w:val="sk-SK"/>
              </w:rPr>
              <w:t>Kamerový systém na Obecnom úrade a pri vstupe do Horného Jelenca</w:t>
            </w:r>
          </w:p>
          <w:p w14:paraId="7C1155E4" w14:textId="5664C546" w:rsidR="00024793" w:rsidRPr="00844AD0" w:rsidRDefault="00E41D04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>
              <w:rPr>
                <w:lang w:val="sk-SK"/>
              </w:rPr>
              <w:t>Oplotenie futbalového štadióna</w:t>
            </w:r>
          </w:p>
        </w:tc>
      </w:tr>
      <w:tr w:rsidR="00024793" w:rsidRPr="00844AD0" w14:paraId="024227D0" w14:textId="77777777" w:rsidTr="00E41D04">
        <w:trPr>
          <w:trHeight w:val="26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0B4864" w14:textId="77777777" w:rsidR="00024793" w:rsidRDefault="00470C2E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>
              <w:rPr>
                <w:lang w:val="sk-SK"/>
              </w:rPr>
              <w:t>Rekonštrukcia MŠ</w:t>
            </w:r>
          </w:p>
          <w:p w14:paraId="37EFB6BC" w14:textId="078AC7D2" w:rsidR="00470C2E" w:rsidRPr="00844AD0" w:rsidRDefault="00470C2E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>
              <w:rPr>
                <w:lang w:val="sk-SK"/>
              </w:rPr>
              <w:t>Projekt na rekonštrukciu verejného osvetlenia z</w:t>
            </w:r>
            <w:r w:rsidR="003023E9">
              <w:rPr>
                <w:lang w:val="sk-SK"/>
              </w:rPr>
              <w:t> </w:t>
            </w:r>
            <w:proofErr w:type="spellStart"/>
            <w:r>
              <w:rPr>
                <w:lang w:val="sk-SK"/>
              </w:rPr>
              <w:t>Envirofondu</w:t>
            </w:r>
            <w:proofErr w:type="spellEnd"/>
            <w:r w:rsidR="003023E9">
              <w:rPr>
                <w:lang w:val="sk-SK"/>
              </w:rPr>
              <w:t>, podpis zmluvy, získanie fin. prostriedkov</w:t>
            </w:r>
          </w:p>
        </w:tc>
      </w:tr>
    </w:tbl>
    <w:p w14:paraId="0CA7D85D" w14:textId="77777777" w:rsidR="00024793" w:rsidRDefault="00024793" w:rsidP="00AF330C">
      <w:pPr>
        <w:jc w:val="both"/>
        <w:rPr>
          <w:lang w:val="sk-SK"/>
        </w:rPr>
      </w:pPr>
    </w:p>
    <w:p w14:paraId="531ABC1D" w14:textId="7C9A74C3" w:rsidR="001C49C7" w:rsidRPr="00055465" w:rsidRDefault="000971F8" w:rsidP="00396384">
      <w:pPr>
        <w:ind w:firstLine="360"/>
        <w:jc w:val="both"/>
        <w:rPr>
          <w:lang w:val="sk-SK"/>
        </w:rPr>
      </w:pPr>
      <w:r w:rsidRPr="00055465">
        <w:rPr>
          <w:lang w:val="sk-SK"/>
        </w:rPr>
        <w:t>R</w:t>
      </w:r>
      <w:r w:rsidR="001C49C7" w:rsidRPr="00055465">
        <w:rPr>
          <w:lang w:val="sk-SK"/>
        </w:rPr>
        <w:t xml:space="preserve">ealizovali </w:t>
      </w:r>
      <w:r w:rsidRPr="00055465">
        <w:rPr>
          <w:lang w:val="sk-SK"/>
        </w:rPr>
        <w:t xml:space="preserve">sme </w:t>
      </w:r>
      <w:r w:rsidR="001C49C7" w:rsidRPr="00055465">
        <w:rPr>
          <w:lang w:val="sk-SK"/>
        </w:rPr>
        <w:t>aj množstvo práce, ktorú v konečnom dôsledku nevidno</w:t>
      </w:r>
      <w:r w:rsidR="00644308">
        <w:rPr>
          <w:lang w:val="sk-SK"/>
        </w:rPr>
        <w:t>.</w:t>
      </w:r>
      <w:r w:rsidR="001C49C7" w:rsidRPr="00055465">
        <w:rPr>
          <w:lang w:val="sk-SK"/>
        </w:rPr>
        <w:t xml:space="preserve"> </w:t>
      </w:r>
      <w:r w:rsidR="00644308">
        <w:rPr>
          <w:lang w:val="sk-SK"/>
        </w:rPr>
        <w:t>P</w:t>
      </w:r>
      <w:r w:rsidR="00AF330C" w:rsidRPr="00055465">
        <w:rPr>
          <w:lang w:val="sk-SK"/>
        </w:rPr>
        <w:t>rípravu projektov na kotolne OÚ, ZŠ Staré Hory, pot</w:t>
      </w:r>
      <w:r w:rsidR="00A66A79" w:rsidRPr="00055465">
        <w:rPr>
          <w:lang w:val="sk-SK"/>
        </w:rPr>
        <w:t>r</w:t>
      </w:r>
      <w:r w:rsidR="00AF330C" w:rsidRPr="00055465">
        <w:rPr>
          <w:lang w:val="sk-SK"/>
        </w:rPr>
        <w:t>ebné k budúcej realizácii projektov v obci.</w:t>
      </w:r>
      <w:r w:rsidR="00396384" w:rsidRPr="00055465">
        <w:rPr>
          <w:lang w:val="sk-SK"/>
        </w:rPr>
        <w:t xml:space="preserve"> Pripravili sme a schválili VZN na podporu zámerov v obci.</w:t>
      </w:r>
      <w:r w:rsidR="003023E9">
        <w:rPr>
          <w:lang w:val="sk-SK"/>
        </w:rPr>
        <w:t xml:space="preserve"> Realizácia potrebných aktivít prebiehala svojpomocne.</w:t>
      </w:r>
    </w:p>
    <w:p w14:paraId="56370B82" w14:textId="65403D69" w:rsidR="00A66A79" w:rsidRPr="00470C2E" w:rsidRDefault="00653BAA" w:rsidP="00AF330C">
      <w:pPr>
        <w:pStyle w:val="Standard"/>
        <w:jc w:val="both"/>
        <w:rPr>
          <w:rFonts w:ascii="Times New Roman" w:hAnsi="Times New Roman"/>
          <w:color w:val="000000"/>
        </w:rPr>
      </w:pPr>
      <w:r w:rsidRPr="00470C2E">
        <w:rPr>
          <w:rFonts w:ascii="Times New Roman" w:hAnsi="Times New Roman"/>
          <w:color w:val="000000"/>
        </w:rPr>
        <w:t xml:space="preserve">  </w:t>
      </w:r>
    </w:p>
    <w:p w14:paraId="18C16E98" w14:textId="45184DD2" w:rsidR="001C49C7" w:rsidRPr="00470C2E" w:rsidRDefault="001C49C7" w:rsidP="00470C2E">
      <w:pPr>
        <w:pStyle w:val="Standard"/>
        <w:ind w:firstLine="360"/>
        <w:jc w:val="both"/>
        <w:rPr>
          <w:rFonts w:ascii="Times New Roman" w:hAnsi="Times New Roman"/>
        </w:rPr>
      </w:pPr>
      <w:r w:rsidRPr="00470C2E">
        <w:rPr>
          <w:rFonts w:ascii="Times New Roman" w:hAnsi="Times New Roman"/>
          <w:color w:val="000000"/>
        </w:rPr>
        <w:t xml:space="preserve">V závere chcem poďakovať všetkým občanom, </w:t>
      </w:r>
      <w:r w:rsidR="00644308">
        <w:rPr>
          <w:rFonts w:ascii="Times New Roman" w:hAnsi="Times New Roman"/>
          <w:color w:val="000000"/>
        </w:rPr>
        <w:t xml:space="preserve">klubu dôchodcov, členom DHZO, </w:t>
      </w:r>
      <w:r w:rsidRPr="00470C2E">
        <w:rPr>
          <w:rFonts w:ascii="Times New Roman" w:hAnsi="Times New Roman"/>
          <w:color w:val="000000"/>
        </w:rPr>
        <w:t xml:space="preserve">podnikateľom a dobrým ľuďom, ktorí svojou ochotou, obetavosťou a množstvom práce dennodenne </w:t>
      </w:r>
      <w:r w:rsidR="00644308">
        <w:rPr>
          <w:rFonts w:ascii="Times New Roman" w:hAnsi="Times New Roman"/>
          <w:color w:val="000000"/>
        </w:rPr>
        <w:t>prispievajú k chodu</w:t>
      </w:r>
      <w:r w:rsidRPr="00470C2E">
        <w:rPr>
          <w:rFonts w:ascii="Times New Roman" w:hAnsi="Times New Roman"/>
          <w:color w:val="000000"/>
        </w:rPr>
        <w:t xml:space="preserve"> ob</w:t>
      </w:r>
      <w:r w:rsidR="00644308">
        <w:rPr>
          <w:rFonts w:ascii="Times New Roman" w:hAnsi="Times New Roman"/>
          <w:color w:val="000000"/>
        </w:rPr>
        <w:t>ce</w:t>
      </w:r>
      <w:r w:rsidRPr="00470C2E">
        <w:rPr>
          <w:rFonts w:ascii="Times New Roman" w:hAnsi="Times New Roman"/>
          <w:color w:val="000000"/>
        </w:rPr>
        <w:t>.</w:t>
      </w:r>
    </w:p>
    <w:p w14:paraId="4FBC7411" w14:textId="77777777" w:rsidR="00A867D3" w:rsidRDefault="00A867D3" w:rsidP="00BB201D">
      <w:pPr>
        <w:pStyle w:val="Normlnywebov"/>
        <w:spacing w:line="360" w:lineRule="auto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Identifikačné údaje obce</w:t>
      </w:r>
    </w:p>
    <w:p w14:paraId="0BBD8885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</w:p>
    <w:p w14:paraId="012B0FB7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lastRenderedPageBreak/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>00313</w:t>
      </w:r>
      <w:r w:rsidR="00C1305E">
        <w:rPr>
          <w:b w:val="0"/>
          <w:color w:val="000000"/>
          <w:lang w:val="sk-SK"/>
        </w:rPr>
        <w:t>831</w:t>
      </w:r>
    </w:p>
    <w:p w14:paraId="6C069833" w14:textId="43801592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 w:rsidR="0022696B">
        <w:rPr>
          <w:b w:val="0"/>
          <w:color w:val="000000"/>
          <w:lang w:val="sk-SK"/>
        </w:rPr>
        <w:t>2022</w:t>
      </w:r>
      <w:r w:rsidR="00C1305E">
        <w:rPr>
          <w:b w:val="0"/>
          <w:color w:val="000000"/>
          <w:lang w:val="sk-SK"/>
        </w:rPr>
        <w:t>1115932</w:t>
      </w:r>
    </w:p>
    <w:p w14:paraId="5409C9A0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 xml:space="preserve">Obecný úrad, </w:t>
      </w:r>
      <w:r w:rsidR="00C1305E">
        <w:rPr>
          <w:b w:val="0"/>
          <w:color w:val="000000"/>
          <w:lang w:val="sk-SK"/>
        </w:rPr>
        <w:t>976 02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 317</w:t>
      </w:r>
    </w:p>
    <w:p w14:paraId="1688D020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</w:t>
      </w:r>
    </w:p>
    <w:p w14:paraId="19A51CAA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</w:t>
      </w:r>
      <w:r w:rsidR="00C1305E">
        <w:rPr>
          <w:b w:val="0"/>
          <w:color w:val="000000"/>
          <w:lang w:val="sk-SK"/>
        </w:rPr>
        <w:t>1</w:t>
      </w:r>
      <w:r>
        <w:rPr>
          <w:b w:val="0"/>
          <w:color w:val="000000"/>
          <w:lang w:val="sk-SK"/>
        </w:rPr>
        <w:t>.19</w:t>
      </w:r>
      <w:r w:rsidR="00C1305E">
        <w:rPr>
          <w:b w:val="0"/>
          <w:color w:val="000000"/>
          <w:lang w:val="sk-SK"/>
        </w:rPr>
        <w:t>91</w:t>
      </w:r>
      <w:r>
        <w:rPr>
          <w:b w:val="0"/>
          <w:color w:val="000000"/>
          <w:lang w:val="sk-SK"/>
        </w:rPr>
        <w:tab/>
      </w:r>
    </w:p>
    <w:p w14:paraId="6E4972B5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12C27880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Identifikácia vedúcich predstaviteľov a organizačná štruktúra</w:t>
      </w:r>
    </w:p>
    <w:p w14:paraId="49958BF5" w14:textId="157A11DA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Starostom obce je </w:t>
      </w:r>
      <w:r w:rsidR="00C1305E">
        <w:rPr>
          <w:b w:val="0"/>
          <w:color w:val="000000"/>
          <w:lang w:val="sk-SK"/>
        </w:rPr>
        <w:t>Ing. Marián Gajdoš</w:t>
      </w:r>
      <w:r>
        <w:rPr>
          <w:b w:val="0"/>
          <w:color w:val="000000"/>
          <w:lang w:val="sk-SK"/>
        </w:rPr>
        <w:t xml:space="preserve">. </w:t>
      </w:r>
      <w:r w:rsidRPr="009E1360">
        <w:rPr>
          <w:b w:val="0"/>
          <w:color w:val="000000"/>
          <w:lang w:val="sk-SK"/>
        </w:rPr>
        <w:t xml:space="preserve">Zástupcom starostu je </w:t>
      </w:r>
      <w:r w:rsidR="0022696B">
        <w:rPr>
          <w:b w:val="0"/>
          <w:color w:val="000000"/>
          <w:lang w:val="sk-SK"/>
        </w:rPr>
        <w:t>Peter Zrak.</w:t>
      </w:r>
    </w:p>
    <w:p w14:paraId="09271E75" w14:textId="3147D16B" w:rsidR="00704DB0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Poslanci obecného zastupiteľstva:</w:t>
      </w:r>
      <w:r w:rsidR="00F63EA4">
        <w:rPr>
          <w:b w:val="0"/>
          <w:color w:val="000000"/>
          <w:lang w:val="sk-SK"/>
        </w:rPr>
        <w:t xml:space="preserve"> </w:t>
      </w:r>
      <w:r w:rsidR="00F914AA">
        <w:rPr>
          <w:b w:val="0"/>
          <w:color w:val="000000"/>
          <w:lang w:val="sk-SK"/>
        </w:rPr>
        <w:t>Peter Zrak</w:t>
      </w:r>
      <w:r w:rsidR="00C1305E">
        <w:rPr>
          <w:b w:val="0"/>
          <w:color w:val="000000"/>
          <w:lang w:val="sk-SK"/>
        </w:rPr>
        <w:t xml:space="preserve">, Marián Gajdoš, Marek </w:t>
      </w:r>
      <w:proofErr w:type="spellStart"/>
      <w:r w:rsidR="00C1305E">
        <w:rPr>
          <w:b w:val="0"/>
          <w:color w:val="000000"/>
          <w:lang w:val="sk-SK"/>
        </w:rPr>
        <w:t>Lovás</w:t>
      </w:r>
      <w:proofErr w:type="spellEnd"/>
      <w:r w:rsidR="00C1305E">
        <w:rPr>
          <w:b w:val="0"/>
          <w:color w:val="000000"/>
          <w:lang w:val="sk-SK"/>
        </w:rPr>
        <w:t xml:space="preserve">, </w:t>
      </w:r>
      <w:r w:rsidR="0022696B">
        <w:rPr>
          <w:b w:val="0"/>
          <w:color w:val="000000"/>
          <w:lang w:val="sk-SK"/>
        </w:rPr>
        <w:t xml:space="preserve">Ivan </w:t>
      </w:r>
      <w:proofErr w:type="spellStart"/>
      <w:r w:rsidR="0022696B">
        <w:rPr>
          <w:b w:val="0"/>
          <w:color w:val="000000"/>
          <w:lang w:val="sk-SK"/>
        </w:rPr>
        <w:t>Dobrovič</w:t>
      </w:r>
      <w:proofErr w:type="spellEnd"/>
      <w:r w:rsidR="00C1305E">
        <w:rPr>
          <w:b w:val="0"/>
          <w:color w:val="000000"/>
          <w:lang w:val="sk-SK"/>
        </w:rPr>
        <w:t xml:space="preserve">, Martin </w:t>
      </w:r>
      <w:proofErr w:type="spellStart"/>
      <w:r w:rsidR="00C1305E">
        <w:rPr>
          <w:b w:val="0"/>
          <w:color w:val="000000"/>
          <w:lang w:val="sk-SK"/>
        </w:rPr>
        <w:t>Ulehla</w:t>
      </w:r>
      <w:proofErr w:type="spellEnd"/>
    </w:p>
    <w:p w14:paraId="3CC829EC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Hlavný kontrolór obce </w:t>
      </w:r>
      <w:r w:rsidR="00581B44">
        <w:rPr>
          <w:b w:val="0"/>
          <w:color w:val="000000"/>
          <w:lang w:val="sk-SK"/>
        </w:rPr>
        <w:t xml:space="preserve">je </w:t>
      </w:r>
      <w:r w:rsidR="00DE1BBC">
        <w:rPr>
          <w:b w:val="0"/>
          <w:color w:val="000000"/>
          <w:lang w:val="sk-SK"/>
        </w:rPr>
        <w:t xml:space="preserve">Mgr. Tatiana </w:t>
      </w:r>
      <w:proofErr w:type="spellStart"/>
      <w:r w:rsidR="00DE1BBC">
        <w:rPr>
          <w:b w:val="0"/>
          <w:color w:val="000000"/>
          <w:lang w:val="sk-SK"/>
        </w:rPr>
        <w:t>Jančurová</w:t>
      </w:r>
      <w:proofErr w:type="spellEnd"/>
      <w:r>
        <w:rPr>
          <w:b w:val="0"/>
          <w:color w:val="000000"/>
          <w:lang w:val="sk-SK"/>
        </w:rPr>
        <w:t>.</w:t>
      </w:r>
    </w:p>
    <w:p w14:paraId="65FD1E25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Organizačná štruktúra obecného úradu</w:t>
      </w:r>
      <w:r w:rsidR="001D4DBB">
        <w:rPr>
          <w:b w:val="0"/>
          <w:color w:val="000000"/>
          <w:lang w:val="sk-SK"/>
        </w:rPr>
        <w:t>:</w:t>
      </w:r>
    </w:p>
    <w:p w14:paraId="3A7A625C" w14:textId="77777777" w:rsidR="000428E0" w:rsidRDefault="000428E0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41C3300" w14:textId="77777777" w:rsidR="00964CC3" w:rsidRDefault="00964CC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9"/>
        <w:gridCol w:w="2295"/>
        <w:gridCol w:w="2299"/>
        <w:gridCol w:w="2291"/>
      </w:tblGrid>
      <w:tr w:rsidR="00F914AA" w:rsidRPr="00ED2566" w14:paraId="5DD505D8" w14:textId="77777777" w:rsidTr="00ED2566"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DD36BB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  <w:tc>
          <w:tcPr>
            <w:tcW w:w="466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897275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>Starosta obce</w:t>
            </w:r>
          </w:p>
        </w:tc>
        <w:tc>
          <w:tcPr>
            <w:tcW w:w="233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8F8DA21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</w:tr>
      <w:tr w:rsidR="0006216C" w:rsidRPr="00ED2566" w14:paraId="24AC627A" w14:textId="77777777" w:rsidTr="00ED2566">
        <w:tc>
          <w:tcPr>
            <w:tcW w:w="2331" w:type="dxa"/>
            <w:tcBorders>
              <w:top w:val="single" w:sz="4" w:space="0" w:color="auto"/>
            </w:tcBorders>
          </w:tcPr>
          <w:p w14:paraId="504E11D9" w14:textId="3123EB01" w:rsidR="00964CC3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 xml:space="preserve">Matrika, </w:t>
            </w:r>
            <w:r w:rsidR="00964CC3" w:rsidRPr="00ED2566">
              <w:rPr>
                <w:b w:val="0"/>
                <w:color w:val="000000"/>
                <w:lang w:val="sk-SK"/>
              </w:rPr>
              <w:t>všeobecn</w:t>
            </w:r>
            <w:r>
              <w:rPr>
                <w:b w:val="0"/>
                <w:color w:val="000000"/>
                <w:lang w:val="sk-SK"/>
              </w:rPr>
              <w:t>á</w:t>
            </w:r>
            <w:r w:rsidR="00964CC3" w:rsidRPr="00ED2566">
              <w:rPr>
                <w:b w:val="0"/>
                <w:color w:val="000000"/>
                <w:lang w:val="sk-SK"/>
              </w:rPr>
              <w:t xml:space="preserve"> vnútorn</w:t>
            </w:r>
            <w:r>
              <w:rPr>
                <w:b w:val="0"/>
                <w:color w:val="000000"/>
                <w:lang w:val="sk-SK"/>
              </w:rPr>
              <w:t>á</w:t>
            </w:r>
            <w:r w:rsidR="00964CC3" w:rsidRPr="00ED2566">
              <w:rPr>
                <w:b w:val="0"/>
                <w:color w:val="000000"/>
                <w:lang w:val="sk-SK"/>
              </w:rPr>
              <w:t xml:space="preserve"> správ</w:t>
            </w:r>
            <w:r>
              <w:rPr>
                <w:b w:val="0"/>
                <w:color w:val="000000"/>
                <w:lang w:val="sk-SK"/>
              </w:rPr>
              <w:t xml:space="preserve">a, </w:t>
            </w:r>
            <w:r w:rsidR="0006216C">
              <w:rPr>
                <w:b w:val="0"/>
                <w:color w:val="000000"/>
                <w:lang w:val="sk-SK"/>
              </w:rPr>
              <w:t>D</w:t>
            </w:r>
            <w:r w:rsidR="0006216C" w:rsidRPr="00ED2566">
              <w:rPr>
                <w:b w:val="0"/>
                <w:color w:val="000000"/>
                <w:lang w:val="sk-SK"/>
              </w:rPr>
              <w:t>an</w:t>
            </w:r>
            <w:r w:rsidR="0006216C">
              <w:rPr>
                <w:b w:val="0"/>
                <w:color w:val="000000"/>
                <w:lang w:val="sk-SK"/>
              </w:rPr>
              <w:t>e</w:t>
            </w:r>
            <w:r w:rsidR="0006216C" w:rsidRPr="00ED2566">
              <w:rPr>
                <w:b w:val="0"/>
                <w:color w:val="000000"/>
                <w:lang w:val="sk-SK"/>
              </w:rPr>
              <w:t xml:space="preserve"> a</w:t>
            </w:r>
            <w:r w:rsidR="0006216C">
              <w:rPr>
                <w:b w:val="0"/>
                <w:color w:val="000000"/>
                <w:lang w:val="sk-SK"/>
              </w:rPr>
              <w:t> </w:t>
            </w:r>
            <w:r w:rsidR="0006216C" w:rsidRPr="00ED2566">
              <w:rPr>
                <w:b w:val="0"/>
                <w:color w:val="000000"/>
                <w:lang w:val="sk-SK"/>
              </w:rPr>
              <w:t>poplatk</w:t>
            </w:r>
            <w:r w:rsidR="0006216C">
              <w:rPr>
                <w:b w:val="0"/>
                <w:color w:val="000000"/>
                <w:lang w:val="sk-SK"/>
              </w:rPr>
              <w:t xml:space="preserve">y, stavebné konania, </w:t>
            </w:r>
          </w:p>
        </w:tc>
        <w:tc>
          <w:tcPr>
            <w:tcW w:w="2331" w:type="dxa"/>
          </w:tcPr>
          <w:p w14:paraId="5E0F9EA0" w14:textId="1FEF708A" w:rsidR="00964CC3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Pokladňa, správa trhoviska, knižnica, odpady</w:t>
            </w:r>
            <w:r w:rsidR="0006216C">
              <w:rPr>
                <w:b w:val="0"/>
                <w:color w:val="000000"/>
                <w:lang w:val="sk-SK"/>
              </w:rPr>
              <w:t>, mzdy, štatistiky</w:t>
            </w:r>
          </w:p>
        </w:tc>
        <w:tc>
          <w:tcPr>
            <w:tcW w:w="2331" w:type="dxa"/>
          </w:tcPr>
          <w:p w14:paraId="18455671" w14:textId="1ED352B1" w:rsidR="00964CC3" w:rsidRPr="00ED2566" w:rsidRDefault="00964CC3" w:rsidP="00F914AA">
            <w:pPr>
              <w:pStyle w:val="Normlnywebov"/>
              <w:spacing w:before="120" w:beforeAutospacing="0" w:after="120" w:afterAutospacing="0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 xml:space="preserve"> </w:t>
            </w:r>
            <w:r w:rsidR="0006216C">
              <w:rPr>
                <w:b w:val="0"/>
                <w:color w:val="000000"/>
                <w:lang w:val="sk-SK"/>
              </w:rPr>
              <w:t>Prevádzka a realizácia služieb obecnou technikou, výkon služieb</w:t>
            </w:r>
          </w:p>
        </w:tc>
        <w:tc>
          <w:tcPr>
            <w:tcW w:w="2331" w:type="dxa"/>
            <w:tcBorders>
              <w:top w:val="single" w:sz="4" w:space="0" w:color="auto"/>
            </w:tcBorders>
          </w:tcPr>
          <w:p w14:paraId="3711D942" w14:textId="77777777" w:rsidR="00964CC3" w:rsidRDefault="00C1305E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MŠ</w:t>
            </w:r>
          </w:p>
          <w:p w14:paraId="42C89942" w14:textId="77777777" w:rsidR="00F914AA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Vedenie a správa</w:t>
            </w:r>
          </w:p>
        </w:tc>
      </w:tr>
    </w:tbl>
    <w:p w14:paraId="044AB293" w14:textId="77777777" w:rsidR="00964CC3" w:rsidRPr="00BB201D" w:rsidRDefault="00964CC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40B1531F" w14:textId="77777777" w:rsidR="00BB201D" w:rsidRDefault="001D4DBB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Poslanie, vízia, ciele</w:t>
      </w:r>
    </w:p>
    <w:p w14:paraId="6DCE9C0F" w14:textId="77777777" w:rsidR="001D4DBB" w:rsidRDefault="001D4DBB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2A45D673" w14:textId="5A4D6E17" w:rsidR="001D4DBB" w:rsidRPr="00D2103F" w:rsidRDefault="001D4DBB" w:rsidP="001D4DBB">
      <w:pPr>
        <w:spacing w:before="120" w:after="120"/>
        <w:jc w:val="both"/>
        <w:rPr>
          <w:lang w:val="sk-SK"/>
        </w:rPr>
      </w:pPr>
      <w:r w:rsidRPr="00D2103F">
        <w:rPr>
          <w:b/>
          <w:bCs/>
          <w:u w:val="single"/>
          <w:lang w:val="sk-SK"/>
        </w:rPr>
        <w:t>Poslaním</w:t>
      </w:r>
      <w:r w:rsidRPr="00D2103F">
        <w:rPr>
          <w:b/>
          <w:bCs/>
          <w:lang w:val="sk-SK"/>
        </w:rPr>
        <w:t xml:space="preserve"> </w:t>
      </w:r>
      <w:r w:rsidRPr="00D2103F">
        <w:rPr>
          <w:lang w:val="sk-SK"/>
        </w:rPr>
        <w:t xml:space="preserve">obce </w:t>
      </w:r>
      <w:r w:rsidR="00C1305E" w:rsidRPr="00D2103F">
        <w:rPr>
          <w:lang w:val="sk-SK"/>
        </w:rPr>
        <w:t>Staré Hory</w:t>
      </w:r>
      <w:r w:rsidRPr="00D2103F">
        <w:rPr>
          <w:lang w:val="sk-SK"/>
        </w:rPr>
        <w:t xml:space="preserve"> je vytvárať priaznivé podmienky pre jej rozvoj </w:t>
      </w:r>
      <w:r w:rsidR="00B37D9B" w:rsidRPr="00D2103F">
        <w:rPr>
          <w:lang w:val="sk-SK"/>
        </w:rPr>
        <w:t xml:space="preserve">zveľaďovanie majetku </w:t>
      </w:r>
      <w:r w:rsidRPr="00D2103F">
        <w:rPr>
          <w:lang w:val="sk-SK"/>
        </w:rPr>
        <w:t>a prosperitu obyvateľov</w:t>
      </w:r>
      <w:r w:rsidR="00B37D9B" w:rsidRPr="00D2103F">
        <w:rPr>
          <w:lang w:val="sk-SK"/>
        </w:rPr>
        <w:t>. V obci budeme</w:t>
      </w:r>
      <w:r w:rsidRPr="00D2103F">
        <w:rPr>
          <w:lang w:val="sk-SK"/>
        </w:rPr>
        <w:t xml:space="preserve"> poskytovať vysokokvalifikované, nebyrokratické a dostupné služby pre všetkých občanov. </w:t>
      </w:r>
      <w:r w:rsidR="00B37D9B" w:rsidRPr="00D2103F">
        <w:rPr>
          <w:lang w:val="sk-SK"/>
        </w:rPr>
        <w:t>Zavedieme dobrú informovanosť občano</w:t>
      </w:r>
      <w:r w:rsidR="00ED6086">
        <w:rPr>
          <w:lang w:val="sk-SK"/>
        </w:rPr>
        <w:t>v okrem obecnej tabule</w:t>
      </w:r>
      <w:r w:rsidR="0096284A">
        <w:rPr>
          <w:lang w:val="sk-SK"/>
        </w:rPr>
        <w:t xml:space="preserve"> a rozhlasom,</w:t>
      </w:r>
      <w:r w:rsidR="00ED6086">
        <w:rPr>
          <w:lang w:val="sk-SK"/>
        </w:rPr>
        <w:t xml:space="preserve"> tiež</w:t>
      </w:r>
      <w:r w:rsidR="00B37D9B" w:rsidRPr="00D2103F">
        <w:rPr>
          <w:lang w:val="sk-SK"/>
        </w:rPr>
        <w:t xml:space="preserve"> na novom webe obce, zasielaním dôležitých informácií prostredníctvom SMS správ, </w:t>
      </w:r>
      <w:r w:rsidR="00D2103F" w:rsidRPr="00D2103F">
        <w:rPr>
          <w:lang w:val="sk-SK"/>
        </w:rPr>
        <w:t xml:space="preserve">vydávaním </w:t>
      </w:r>
      <w:r w:rsidR="00B37D9B" w:rsidRPr="00D2103F">
        <w:rPr>
          <w:lang w:val="sk-SK"/>
        </w:rPr>
        <w:t>obecný</w:t>
      </w:r>
      <w:r w:rsidR="00D2103F" w:rsidRPr="00D2103F">
        <w:rPr>
          <w:lang w:val="sk-SK"/>
        </w:rPr>
        <w:t>ch</w:t>
      </w:r>
      <w:r w:rsidR="00B37D9B" w:rsidRPr="00D2103F">
        <w:rPr>
          <w:lang w:val="sk-SK"/>
        </w:rPr>
        <w:t xml:space="preserve"> nov</w:t>
      </w:r>
      <w:r w:rsidR="00D2103F" w:rsidRPr="00D2103F">
        <w:rPr>
          <w:lang w:val="sk-SK"/>
        </w:rPr>
        <w:t>ín</w:t>
      </w:r>
      <w:r w:rsidR="00B37D9B" w:rsidRPr="00D2103F">
        <w:rPr>
          <w:lang w:val="sk-SK"/>
        </w:rPr>
        <w:t>.</w:t>
      </w:r>
      <w:r w:rsidR="00ED6086">
        <w:rPr>
          <w:lang w:val="sk-SK"/>
        </w:rPr>
        <w:t xml:space="preserve"> </w:t>
      </w:r>
      <w:r w:rsidR="0096284A">
        <w:rPr>
          <w:lang w:val="sk-SK"/>
        </w:rPr>
        <w:t>Udržiavame</w:t>
      </w:r>
      <w:r w:rsidR="00ED6086">
        <w:rPr>
          <w:lang w:val="sk-SK"/>
        </w:rPr>
        <w:t xml:space="preserve"> facebook</w:t>
      </w:r>
      <w:r w:rsidR="007E336F">
        <w:rPr>
          <w:lang w:val="sk-SK"/>
        </w:rPr>
        <w:t>o</w:t>
      </w:r>
      <w:r w:rsidR="00ED6086">
        <w:rPr>
          <w:lang w:val="sk-SK"/>
        </w:rPr>
        <w:t>vú stránku obce.</w:t>
      </w:r>
      <w:r w:rsidR="00B37D9B" w:rsidRPr="00D2103F">
        <w:rPr>
          <w:lang w:val="sk-SK"/>
        </w:rPr>
        <w:t xml:space="preserve"> </w:t>
      </w:r>
      <w:r w:rsidR="00D2103F" w:rsidRPr="00D2103F">
        <w:rPr>
          <w:lang w:val="sk-SK"/>
        </w:rPr>
        <w:t>Dôraz kladieme na</w:t>
      </w:r>
      <w:r w:rsidRPr="00D2103F">
        <w:rPr>
          <w:lang w:val="sk-SK"/>
        </w:rPr>
        <w:t xml:space="preserve"> efektívne a transparentné vynakladanie zdrojov pre rozvoj obce a prijímanie rozhodnutí smerujúcich k jej rozvoju. </w:t>
      </w:r>
    </w:p>
    <w:p w14:paraId="5440BBF0" w14:textId="77777777" w:rsidR="00723338" w:rsidRDefault="001D4DBB" w:rsidP="001D4DBB">
      <w:pPr>
        <w:spacing w:before="120" w:after="120"/>
        <w:jc w:val="both"/>
        <w:rPr>
          <w:lang w:val="sk-SK"/>
        </w:rPr>
      </w:pPr>
      <w:r w:rsidRPr="00D2103F">
        <w:rPr>
          <w:b/>
          <w:bCs/>
          <w:u w:val="single"/>
          <w:lang w:val="sk-SK"/>
        </w:rPr>
        <w:t>Víziou a cieľom</w:t>
      </w:r>
      <w:r w:rsidRPr="00D2103F">
        <w:rPr>
          <w:lang w:val="sk-SK"/>
        </w:rPr>
        <w:t xml:space="preserve"> obce </w:t>
      </w:r>
      <w:r w:rsidR="00C1305E" w:rsidRPr="00D2103F">
        <w:rPr>
          <w:lang w:val="sk-SK"/>
        </w:rPr>
        <w:t>Staré Hory</w:t>
      </w:r>
      <w:r w:rsidRPr="00D2103F">
        <w:rPr>
          <w:lang w:val="sk-SK"/>
        </w:rPr>
        <w:t xml:space="preserve"> je dosiahnutie úrovne, ktorá bude vyvážene zabezpečovať podmienky pre harmonický život všetkých kategórií svojich obyvateľov. </w:t>
      </w:r>
    </w:p>
    <w:p w14:paraId="5276CEF0" w14:textId="77777777" w:rsidR="00723338" w:rsidRDefault="001D4DBB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 xml:space="preserve">Zároveň bude progresívnou, modernou, ekonomicky, sociálne a kultúrne rozvíjajúcou sa obcou, ktorá svojim obyvateľom poskytne kvalitné životné prostredie so širokými možnosťami kultúrneho vyžitia a podmienkami na rozvoj športových aktivít. </w:t>
      </w:r>
    </w:p>
    <w:p w14:paraId="32EDA47B" w14:textId="77777777" w:rsidR="00723338" w:rsidRDefault="001D4DBB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 xml:space="preserve">Teda miestom, ktoré dokáže svojim obyvateľom poskytnúť kvalitné komunálne služby a v súvislosti s rozvojom cestovného ruchu dosiahnuť čo najlepšiu prezentáciu svojej bohatej </w:t>
      </w:r>
      <w:r w:rsidR="00723338">
        <w:rPr>
          <w:color w:val="000000"/>
          <w:lang w:val="sk-SK"/>
        </w:rPr>
        <w:t xml:space="preserve">baníckej, technickej, ekumenickej a lesníckej </w:t>
      </w:r>
      <w:r w:rsidR="00723338" w:rsidRPr="00D2103F">
        <w:rPr>
          <w:color w:val="000000"/>
          <w:lang w:val="sk-SK"/>
        </w:rPr>
        <w:t>histórie</w:t>
      </w:r>
      <w:r w:rsidRPr="00D2103F">
        <w:rPr>
          <w:color w:val="000000"/>
          <w:lang w:val="sk-SK"/>
        </w:rPr>
        <w:t>.</w:t>
      </w:r>
      <w:r w:rsidR="00D2103F" w:rsidRPr="00D2103F">
        <w:rPr>
          <w:color w:val="000000"/>
          <w:lang w:val="sk-SK"/>
        </w:rPr>
        <w:t xml:space="preserve"> </w:t>
      </w:r>
    </w:p>
    <w:p w14:paraId="61CBCD9C" w14:textId="77777777" w:rsidR="001D4DBB" w:rsidRPr="001D4DBB" w:rsidRDefault="00D2103F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>Zvlášť budeme klásť dôraz na čistotu životného prostredia, separáciu odpadu pre dosiahnutie  cieľa ekologicky žijúcej a správajúcej sa obce.</w:t>
      </w:r>
      <w:r w:rsidR="00ED6086">
        <w:rPr>
          <w:color w:val="000000"/>
          <w:lang w:val="sk-SK"/>
        </w:rPr>
        <w:t xml:space="preserve"> Dlhodobá vízia je zhrnutá v </w:t>
      </w:r>
      <w:r w:rsidR="00ED6086" w:rsidRPr="00ED6086">
        <w:rPr>
          <w:b/>
          <w:bCs/>
          <w:color w:val="000000"/>
          <w:lang w:val="sk-SK"/>
        </w:rPr>
        <w:t xml:space="preserve">pláne </w:t>
      </w:r>
      <w:r w:rsidR="00ED6086" w:rsidRPr="00ED6086">
        <w:rPr>
          <w:b/>
          <w:bCs/>
          <w:color w:val="000000"/>
          <w:lang w:val="sk-SK"/>
        </w:rPr>
        <w:lastRenderedPageBreak/>
        <w:t>hospodárskeho a sociálneho rozvoja obce</w:t>
      </w:r>
      <w:r w:rsidR="00ED6086">
        <w:rPr>
          <w:color w:val="000000"/>
          <w:lang w:val="sk-SK"/>
        </w:rPr>
        <w:t>, ktorý vyjadruje potreby a ciele obce na základe interaktívnej práce s obyvateľmi obce.</w:t>
      </w:r>
    </w:p>
    <w:p w14:paraId="629BCC16" w14:textId="77777777" w:rsidR="001D4DBB" w:rsidRPr="001D4DBB" w:rsidRDefault="001D4DBB" w:rsidP="001D4D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DF14FD9" w14:textId="77777777" w:rsidR="00BB201D" w:rsidRDefault="00B171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Základná charakteristika obce a jej organizácií</w:t>
      </w:r>
    </w:p>
    <w:p w14:paraId="7D90E1DD" w14:textId="77777777" w:rsidR="00B1711D" w:rsidRDefault="00B171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A35D7AB" w14:textId="77777777" w:rsidR="00B1711D" w:rsidRDefault="00B1711D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 w:rsidRPr="00E764AB"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  <w:r w:rsidRPr="00E764AB">
        <w:rPr>
          <w:b w:val="0"/>
          <w:color w:val="000000"/>
          <w:lang w:val="sk-SK"/>
        </w:rPr>
        <w:t xml:space="preserve"> </w:t>
      </w:r>
      <w:r w:rsidR="00E764AB" w:rsidRPr="00E764AB">
        <w:rPr>
          <w:b w:val="0"/>
          <w:lang w:val="sk-SK"/>
        </w:rPr>
        <w:t>je samostatný územný samosprávny a správny celok Slovenskej republiky; združuje osoby, ktoré majú na jej území trvalý pobyt. Obec je právnickou osobou, ktorá za podmienok ustanovených zákonom samostatne hospodári s vlastným majetkom a s vlastnými príjmami.</w:t>
      </w:r>
    </w:p>
    <w:p w14:paraId="3E9F82AE" w14:textId="77777777" w:rsidR="00E764AB" w:rsidRDefault="00E764AB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má zriadenú </w:t>
      </w:r>
      <w:r w:rsidR="00C1305E">
        <w:rPr>
          <w:b w:val="0"/>
          <w:lang w:val="sk-SK"/>
        </w:rPr>
        <w:t>Základnú školu</w:t>
      </w:r>
      <w:r>
        <w:rPr>
          <w:b w:val="0"/>
          <w:lang w:val="sk-SK"/>
        </w:rPr>
        <w:t xml:space="preserve"> </w:t>
      </w:r>
      <w:r w:rsidR="00C1305E">
        <w:rPr>
          <w:b w:val="0"/>
          <w:lang w:val="sk-SK"/>
        </w:rPr>
        <w:t>Staré Hory</w:t>
      </w:r>
      <w:r>
        <w:rPr>
          <w:b w:val="0"/>
          <w:lang w:val="sk-SK"/>
        </w:rPr>
        <w:t xml:space="preserve">, ktorá jej rozpočtovou organizáciou so samostatnou právnou subjektivitou. Štatutárnym zástupcom </w:t>
      </w:r>
      <w:r w:rsidR="00C1305E">
        <w:rPr>
          <w:b w:val="0"/>
          <w:lang w:val="sk-SK"/>
        </w:rPr>
        <w:t xml:space="preserve">školy je riaditeľ </w:t>
      </w:r>
      <w:proofErr w:type="spellStart"/>
      <w:r w:rsidR="00C1305E">
        <w:rPr>
          <w:b w:val="0"/>
          <w:lang w:val="sk-SK"/>
        </w:rPr>
        <w:t>PaeDr</w:t>
      </w:r>
      <w:proofErr w:type="spellEnd"/>
      <w:r w:rsidR="00C1305E">
        <w:rPr>
          <w:b w:val="0"/>
          <w:lang w:val="sk-SK"/>
        </w:rPr>
        <w:t>. Radoslav Klinec</w:t>
      </w:r>
      <w:r>
        <w:rPr>
          <w:b w:val="0"/>
          <w:lang w:val="sk-SK"/>
        </w:rPr>
        <w:t>. Identifikačné údaje:</w:t>
      </w:r>
    </w:p>
    <w:p w14:paraId="08651299" w14:textId="77777777" w:rsidR="00E764AB" w:rsidRDefault="00E764AB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</w:p>
    <w:p w14:paraId="288732B4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Základná škola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</w:t>
      </w:r>
    </w:p>
    <w:p w14:paraId="65B0E2EE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37989524</w:t>
      </w:r>
    </w:p>
    <w:p w14:paraId="4DFE9F80" w14:textId="5A9BBFD6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2696B">
        <w:rPr>
          <w:b w:val="0"/>
          <w:color w:val="000000"/>
          <w:lang w:val="sk-SK"/>
        </w:rPr>
        <w:t>2022</w:t>
      </w:r>
      <w:r w:rsidR="0026247F">
        <w:rPr>
          <w:b w:val="0"/>
          <w:color w:val="000000"/>
          <w:lang w:val="sk-SK"/>
        </w:rPr>
        <w:t>610514</w:t>
      </w:r>
    </w:p>
    <w:p w14:paraId="3C39BF93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976 02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</w:t>
      </w:r>
      <w:r w:rsidR="0026247F">
        <w:rPr>
          <w:b w:val="0"/>
          <w:color w:val="000000"/>
          <w:lang w:val="sk-SK"/>
        </w:rPr>
        <w:t xml:space="preserve"> 327</w:t>
      </w:r>
    </w:p>
    <w:p w14:paraId="0E774E96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Rozpočtová organizácia</w:t>
      </w:r>
    </w:p>
    <w:p w14:paraId="120E7E5A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</w:t>
      </w:r>
      <w:r w:rsidR="0026247F">
        <w:rPr>
          <w:b w:val="0"/>
          <w:color w:val="000000"/>
          <w:lang w:val="sk-SK"/>
        </w:rPr>
        <w:t>7</w:t>
      </w:r>
      <w:r>
        <w:rPr>
          <w:b w:val="0"/>
          <w:color w:val="000000"/>
          <w:lang w:val="sk-SK"/>
        </w:rPr>
        <w:t>.20</w:t>
      </w:r>
      <w:r w:rsidR="0026247F">
        <w:rPr>
          <w:b w:val="0"/>
          <w:color w:val="000000"/>
          <w:lang w:val="sk-SK"/>
        </w:rPr>
        <w:t>02</w:t>
      </w:r>
    </w:p>
    <w:p w14:paraId="5111FC77" w14:textId="77777777" w:rsidR="000E2CC0" w:rsidRDefault="000E2CC0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A0F3CCB" w14:textId="77777777" w:rsidR="00ED6086" w:rsidRDefault="00ED6086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59C103C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Geografické údaje, história</w:t>
      </w:r>
    </w:p>
    <w:p w14:paraId="7F27BB7D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Obec Staré Hory sa nachádza v Starohorskej doline, ktorá tvorí hranicu medzi Starohorskými vrchmi na východe a Veľkou Fatrou na západe. Obcou prechádza hlavný cestný ťah E77 Banská Bystrica - Ružomberok. Ku Starým Horám patria osady Horný</w:t>
      </w:r>
      <w:r w:rsidR="00723338">
        <w:rPr>
          <w:b w:val="0"/>
          <w:color w:val="000000"/>
          <w:lang w:val="sk-SK"/>
        </w:rPr>
        <w:t xml:space="preserve"> Jelenec,</w:t>
      </w:r>
      <w:r w:rsidRPr="001142E3">
        <w:rPr>
          <w:b w:val="0"/>
          <w:color w:val="000000"/>
          <w:lang w:val="sk-SK"/>
        </w:rPr>
        <w:t xml:space="preserve"> Dolný Jelenec, </w:t>
      </w:r>
      <w:proofErr w:type="spellStart"/>
      <w:r w:rsidRPr="001142E3">
        <w:rPr>
          <w:b w:val="0"/>
          <w:color w:val="000000"/>
          <w:lang w:val="sk-SK"/>
        </w:rPr>
        <w:t>Prašnica</w:t>
      </w:r>
      <w:proofErr w:type="spellEnd"/>
      <w:r w:rsidRPr="001142E3">
        <w:rPr>
          <w:b w:val="0"/>
          <w:color w:val="000000"/>
          <w:lang w:val="sk-SK"/>
        </w:rPr>
        <w:t>, Valentová, Rybie</w:t>
      </w:r>
      <w:r w:rsidR="00723338">
        <w:rPr>
          <w:b w:val="0"/>
          <w:color w:val="000000"/>
          <w:lang w:val="sk-SK"/>
        </w:rPr>
        <w:t>,</w:t>
      </w:r>
      <w:r w:rsidRPr="001142E3">
        <w:rPr>
          <w:b w:val="0"/>
          <w:color w:val="000000"/>
          <w:lang w:val="sk-SK"/>
        </w:rPr>
        <w:t xml:space="preserve"> </w:t>
      </w:r>
      <w:proofErr w:type="spellStart"/>
      <w:r w:rsidRPr="001142E3">
        <w:rPr>
          <w:b w:val="0"/>
          <w:color w:val="000000"/>
          <w:lang w:val="sk-SK"/>
        </w:rPr>
        <w:t>Polkanová</w:t>
      </w:r>
      <w:proofErr w:type="spellEnd"/>
      <w:r w:rsidR="00723338">
        <w:rPr>
          <w:b w:val="0"/>
          <w:color w:val="000000"/>
          <w:lang w:val="sk-SK"/>
        </w:rPr>
        <w:t xml:space="preserve">, </w:t>
      </w:r>
      <w:proofErr w:type="spellStart"/>
      <w:r w:rsidR="00723338">
        <w:rPr>
          <w:b w:val="0"/>
          <w:color w:val="000000"/>
          <w:lang w:val="sk-SK"/>
        </w:rPr>
        <w:t>Richtárová</w:t>
      </w:r>
      <w:proofErr w:type="spellEnd"/>
      <w:r w:rsidR="00723338">
        <w:rPr>
          <w:b w:val="0"/>
          <w:color w:val="000000"/>
          <w:lang w:val="sk-SK"/>
        </w:rPr>
        <w:t xml:space="preserve"> a časti </w:t>
      </w:r>
      <w:proofErr w:type="spellStart"/>
      <w:r w:rsidR="00723338">
        <w:rPr>
          <w:b w:val="0"/>
          <w:color w:val="000000"/>
          <w:lang w:val="sk-SK"/>
        </w:rPr>
        <w:t>Jelenská</w:t>
      </w:r>
      <w:proofErr w:type="spellEnd"/>
      <w:r w:rsidR="00723338">
        <w:rPr>
          <w:b w:val="0"/>
          <w:color w:val="000000"/>
          <w:lang w:val="sk-SK"/>
        </w:rPr>
        <w:t xml:space="preserve"> a </w:t>
      </w:r>
      <w:proofErr w:type="spellStart"/>
      <w:r w:rsidR="00723338">
        <w:rPr>
          <w:b w:val="0"/>
          <w:color w:val="000000"/>
          <w:lang w:val="sk-SK"/>
        </w:rPr>
        <w:t>Haliar</w:t>
      </w:r>
      <w:proofErr w:type="spellEnd"/>
    </w:p>
    <w:p w14:paraId="3250A79E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Staré Hory sa pokladajú za najstaršiu banícku lokalitu v okolí Banskej Bystrice. Obec vznikla ako banícka osada v 13.storočí. ťažila a spracúvala sa tu strieborná a medená ruda. Vo vyťaženej hlušine sa dokonca našli aj kamenné nástroje používané pri ťažbe rudy. Vrchol rozvoja Staré Hory dosiahli na prelome 15. a 16. storočia, kedy bol v obci vybudovaný rozsiahly komplex taviacich hút, čo podmienilo aj rozvoj ťažby dreva a uhliarstva. </w:t>
      </w:r>
    </w:p>
    <w:p w14:paraId="5B3B1FF4" w14:textId="77777777" w:rsidR="00723338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Najväčší rozmach baníctva nastal v r. 1495-1546, keď banské podniky prevzala </w:t>
      </w:r>
      <w:proofErr w:type="spellStart"/>
      <w:r w:rsidRPr="001142E3">
        <w:rPr>
          <w:b w:val="0"/>
          <w:color w:val="000000"/>
          <w:lang w:val="sk-SK"/>
        </w:rPr>
        <w:t>thurzovsko-fuggerovská</w:t>
      </w:r>
      <w:proofErr w:type="spellEnd"/>
      <w:r w:rsidRPr="001142E3">
        <w:rPr>
          <w:b w:val="0"/>
          <w:color w:val="000000"/>
          <w:lang w:val="sk-SK"/>
        </w:rPr>
        <w:t xml:space="preserve"> spoločnosť. Baní</w:t>
      </w:r>
      <w:r w:rsidR="00723338">
        <w:rPr>
          <w:b w:val="0"/>
          <w:color w:val="000000"/>
          <w:lang w:val="sk-SK"/>
        </w:rPr>
        <w:t>ctvo a súvisiace činnosti ako uhliarstvo využitie vodné ho splavovania a nádrží</w:t>
      </w:r>
      <w:r w:rsidRPr="001142E3">
        <w:rPr>
          <w:b w:val="0"/>
          <w:color w:val="000000"/>
          <w:lang w:val="sk-SK"/>
        </w:rPr>
        <w:t xml:space="preserve"> pretrvávalo do 18.stor. Obyvatelia sa neskôr zaoberali ťažbou dreva a ženy čipkárstvom (paličkovanie). </w:t>
      </w:r>
    </w:p>
    <w:p w14:paraId="0645BF64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Dominantou obce je pútnický, pôvodne gotický Kostol Panny Márie z polovice 15.stor., v 19.stor. prestavaný, s plastikou madony zo začiatku 16. storočia. Baroková budova bývalého banského úradu, klasicistická kaplnka sv. Anny, štýlové </w:t>
      </w:r>
      <w:proofErr w:type="spellStart"/>
      <w:r w:rsidRPr="001142E3">
        <w:rPr>
          <w:b w:val="0"/>
          <w:color w:val="000000"/>
          <w:lang w:val="sk-SK"/>
        </w:rPr>
        <w:t>domky</w:t>
      </w:r>
      <w:proofErr w:type="spellEnd"/>
      <w:r w:rsidRPr="001142E3">
        <w:rPr>
          <w:b w:val="0"/>
          <w:color w:val="000000"/>
          <w:lang w:val="sk-SK"/>
        </w:rPr>
        <w:t xml:space="preserve"> z konca 18. a z 19.storočia, prícestné kaplnky z 18. a 19.storočia. Nad obcou zaujímavo technicky riešená vodná elektráreň. </w:t>
      </w:r>
    </w:p>
    <w:p w14:paraId="3CCC1A72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lastRenderedPageBreak/>
        <w:t xml:space="preserve">Starohorskou dolinou koncom októbra 1944 ustupovali povstalci na Donovaly. V jeseni a v zime 1944 boli Staré Hory strediskom partizánskeho hnutia. V okolitých horách boli desiatky partizánskych </w:t>
      </w:r>
      <w:r w:rsidR="00723338">
        <w:rPr>
          <w:b w:val="0"/>
          <w:color w:val="000000"/>
          <w:lang w:val="sk-SK"/>
        </w:rPr>
        <w:t>bunkrov</w:t>
      </w:r>
      <w:r w:rsidRPr="001142E3">
        <w:rPr>
          <w:b w:val="0"/>
          <w:color w:val="000000"/>
          <w:lang w:val="sk-SK"/>
        </w:rPr>
        <w:t>, z ktorých sa niek</w:t>
      </w:r>
      <w:r w:rsidR="00723338">
        <w:rPr>
          <w:b w:val="0"/>
          <w:color w:val="000000"/>
          <w:lang w:val="sk-SK"/>
        </w:rPr>
        <w:t>toré</w:t>
      </w:r>
      <w:r w:rsidRPr="001142E3">
        <w:rPr>
          <w:b w:val="0"/>
          <w:color w:val="000000"/>
          <w:lang w:val="sk-SK"/>
        </w:rPr>
        <w:t xml:space="preserve"> dochoval</w:t>
      </w:r>
      <w:r w:rsidR="00723338">
        <w:rPr>
          <w:b w:val="0"/>
          <w:color w:val="000000"/>
          <w:lang w:val="sk-SK"/>
        </w:rPr>
        <w:t>i</w:t>
      </w:r>
      <w:r w:rsidRPr="001142E3">
        <w:rPr>
          <w:b w:val="0"/>
          <w:color w:val="000000"/>
          <w:lang w:val="sk-SK"/>
        </w:rPr>
        <w:t xml:space="preserve"> dodnes. </w:t>
      </w:r>
    </w:p>
    <w:p w14:paraId="7D1F6D50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Obec leží na styku Nízkych Tatier a Veľkej Fatry, stred obce je v nadmorskej výške 472 m. Okolie obce poskytuje možnosti letnej a zimnej turistiky po turistických trasách:</w:t>
      </w:r>
    </w:p>
    <w:p w14:paraId="39B19777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do Veľkej Fatry cez Tureckú alebo </w:t>
      </w:r>
      <w:proofErr w:type="spellStart"/>
      <w:r w:rsidRPr="001142E3">
        <w:rPr>
          <w:bCs/>
          <w:color w:val="000000"/>
          <w:lang w:val="sk-SK"/>
        </w:rPr>
        <w:t>Rybô</w:t>
      </w:r>
      <w:proofErr w:type="spellEnd"/>
      <w:r w:rsidRPr="001142E3">
        <w:rPr>
          <w:bCs/>
          <w:color w:val="000000"/>
          <w:lang w:val="sk-SK"/>
        </w:rPr>
        <w:t xml:space="preserve"> na Majerovú skalu, Kráľovu studňu, do Sedla, na Čierny Kameň, </w:t>
      </w:r>
      <w:proofErr w:type="spellStart"/>
      <w:r w:rsidRPr="001142E3">
        <w:rPr>
          <w:bCs/>
          <w:color w:val="000000"/>
          <w:lang w:val="sk-SK"/>
        </w:rPr>
        <w:t>Borišov</w:t>
      </w:r>
      <w:proofErr w:type="spellEnd"/>
      <w:r w:rsidRPr="001142E3">
        <w:rPr>
          <w:bCs/>
          <w:color w:val="000000"/>
          <w:lang w:val="sk-SK"/>
        </w:rPr>
        <w:t xml:space="preserve"> </w:t>
      </w:r>
    </w:p>
    <w:p w14:paraId="6D0C7E61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do Nízkych Tatier cez </w:t>
      </w:r>
      <w:proofErr w:type="spellStart"/>
      <w:r w:rsidRPr="001142E3">
        <w:rPr>
          <w:bCs/>
          <w:color w:val="000000"/>
          <w:lang w:val="sk-SK"/>
        </w:rPr>
        <w:t>Richtárovú</w:t>
      </w:r>
      <w:proofErr w:type="spellEnd"/>
      <w:r w:rsidRPr="001142E3">
        <w:rPr>
          <w:bCs/>
          <w:color w:val="000000"/>
          <w:lang w:val="sk-SK"/>
        </w:rPr>
        <w:t xml:space="preserve">, </w:t>
      </w:r>
      <w:proofErr w:type="spellStart"/>
      <w:r w:rsidRPr="001142E3">
        <w:rPr>
          <w:bCs/>
          <w:color w:val="000000"/>
          <w:lang w:val="sk-SK"/>
        </w:rPr>
        <w:t>Haliar</w:t>
      </w:r>
      <w:proofErr w:type="spellEnd"/>
      <w:r w:rsidRPr="001142E3">
        <w:rPr>
          <w:bCs/>
          <w:color w:val="000000"/>
          <w:lang w:val="sk-SK"/>
        </w:rPr>
        <w:t xml:space="preserve"> a </w:t>
      </w:r>
      <w:proofErr w:type="spellStart"/>
      <w:r w:rsidRPr="001142E3">
        <w:rPr>
          <w:bCs/>
          <w:color w:val="000000"/>
          <w:lang w:val="sk-SK"/>
        </w:rPr>
        <w:t>Jelenskú</w:t>
      </w:r>
      <w:proofErr w:type="spellEnd"/>
      <w:r w:rsidRPr="001142E3">
        <w:rPr>
          <w:bCs/>
          <w:color w:val="000000"/>
          <w:lang w:val="sk-SK"/>
        </w:rPr>
        <w:t xml:space="preserve"> dolinu pod </w:t>
      </w:r>
      <w:proofErr w:type="spellStart"/>
      <w:r w:rsidRPr="001142E3">
        <w:rPr>
          <w:bCs/>
          <w:color w:val="000000"/>
          <w:lang w:val="sk-SK"/>
        </w:rPr>
        <w:t>Jelenskú</w:t>
      </w:r>
      <w:proofErr w:type="spellEnd"/>
      <w:r w:rsidRPr="001142E3">
        <w:rPr>
          <w:bCs/>
          <w:color w:val="000000"/>
          <w:lang w:val="sk-SK"/>
        </w:rPr>
        <w:t xml:space="preserve"> skalu, Špaňodolinský Šturec, Šachtičku, náučným chodníkom na Donovaly, </w:t>
      </w:r>
      <w:proofErr w:type="spellStart"/>
      <w:r w:rsidRPr="001142E3">
        <w:rPr>
          <w:bCs/>
          <w:color w:val="000000"/>
          <w:lang w:val="sk-SK"/>
        </w:rPr>
        <w:t>Kalištie</w:t>
      </w:r>
      <w:proofErr w:type="spellEnd"/>
      <w:r w:rsidRPr="001142E3">
        <w:rPr>
          <w:bCs/>
          <w:color w:val="000000"/>
          <w:lang w:val="sk-SK"/>
        </w:rPr>
        <w:t xml:space="preserve">, Baláže, Španiu Dolinu a na Pohronie </w:t>
      </w:r>
    </w:p>
    <w:p w14:paraId="13593A64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okolie obce poskytuje aj možnosť lyžovania na Krížnej a na Donovaloch </w:t>
      </w:r>
    </w:p>
    <w:p w14:paraId="6121B836" w14:textId="77777777" w:rsidR="00723338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Na území obce sa nachádza chránený prírodný výtvor "</w:t>
      </w:r>
      <w:proofErr w:type="spellStart"/>
      <w:r w:rsidRPr="001142E3">
        <w:rPr>
          <w:b w:val="0"/>
          <w:color w:val="000000"/>
          <w:lang w:val="sk-SK"/>
        </w:rPr>
        <w:t>Majerova</w:t>
      </w:r>
      <w:proofErr w:type="spellEnd"/>
      <w:r w:rsidRPr="001142E3">
        <w:rPr>
          <w:b w:val="0"/>
          <w:color w:val="000000"/>
          <w:lang w:val="sk-SK"/>
        </w:rPr>
        <w:t xml:space="preserve"> skala" na ochranu výrazného skalného útvaru s výskytom chránených a ohrozených druhov flóry a fauny. </w:t>
      </w:r>
      <w:r w:rsidR="00723338">
        <w:rPr>
          <w:b w:val="0"/>
          <w:color w:val="000000"/>
          <w:lang w:val="sk-SK"/>
        </w:rPr>
        <w:t>V katastri obce sú lezecké skaly európskeho významu.</w:t>
      </w:r>
    </w:p>
    <w:p w14:paraId="65A4DE0F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Obec je známa výrobou starohorských čipiek, ktoré domoví obchodníci-čipkári predávali po celom Rakúsko-Uhorsku a ich výroba v obci pretrváva a rozvíja sa aj v súčasnosti. </w:t>
      </w:r>
    </w:p>
    <w:p w14:paraId="00E7DB9E" w14:textId="77777777" w:rsidR="000E2CC0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V 15. storočí bol v obci postavený barokový kostol, ktorý bol v roku 1990 pápežom povýšený na Baziliku </w:t>
      </w:r>
      <w:proofErr w:type="spellStart"/>
      <w:r w:rsidRPr="001142E3">
        <w:rPr>
          <w:b w:val="0"/>
          <w:color w:val="000000"/>
          <w:lang w:val="sk-SK"/>
        </w:rPr>
        <w:t>Minor</w:t>
      </w:r>
      <w:proofErr w:type="spellEnd"/>
      <w:r w:rsidRPr="001142E3">
        <w:rPr>
          <w:b w:val="0"/>
          <w:color w:val="000000"/>
          <w:lang w:val="sk-SK"/>
        </w:rPr>
        <w:t xml:space="preserve">. Kostol a Studnička so sochou Panny Márie sú široko-ďaleko známe ako pútnické miesto, ktoré je hojne navštevované aj dnes. </w:t>
      </w:r>
    </w:p>
    <w:p w14:paraId="2231BAA6" w14:textId="0EC75FB1" w:rsidR="00ED6086" w:rsidRPr="00DA7BCE" w:rsidRDefault="00E764AB" w:rsidP="00E764AB">
      <w:pPr>
        <w:spacing w:before="100" w:beforeAutospacing="1" w:after="100" w:afterAutospacing="1"/>
        <w:jc w:val="both"/>
        <w:rPr>
          <w:lang w:val="sk-SK" w:bidi="or-IN"/>
        </w:rPr>
      </w:pPr>
      <w:r w:rsidRPr="00DA7BCE">
        <w:rPr>
          <w:lang w:val="sk-SK" w:bidi="or-IN"/>
        </w:rPr>
        <w:t xml:space="preserve">Obec </w:t>
      </w:r>
      <w:r w:rsidR="00C1305E" w:rsidRPr="00DA7BCE">
        <w:rPr>
          <w:lang w:val="sk-SK" w:bidi="or-IN"/>
        </w:rPr>
        <w:t>Staré Hory</w:t>
      </w:r>
      <w:r w:rsidRPr="00DA7BCE">
        <w:rPr>
          <w:lang w:val="sk-SK" w:bidi="or-IN"/>
        </w:rPr>
        <w:t xml:space="preserve"> má v súčasnosti </w:t>
      </w:r>
      <w:r w:rsidR="00C1305E" w:rsidRPr="00DA7BCE">
        <w:rPr>
          <w:lang w:val="sk-SK" w:bidi="or-IN"/>
        </w:rPr>
        <w:t>55</w:t>
      </w:r>
      <w:r w:rsidR="00AD1F7B">
        <w:rPr>
          <w:lang w:val="sk-SK" w:bidi="or-IN"/>
        </w:rPr>
        <w:t>1</w:t>
      </w:r>
      <w:r w:rsidRPr="00DA7BCE">
        <w:rPr>
          <w:lang w:val="sk-SK" w:bidi="or-IN"/>
        </w:rPr>
        <w:t xml:space="preserve"> obyvateľov</w:t>
      </w:r>
      <w:r w:rsidRPr="00AD1F7B">
        <w:rPr>
          <w:lang w:val="sk-SK" w:bidi="or-IN"/>
        </w:rPr>
        <w:t>.</w:t>
      </w:r>
    </w:p>
    <w:p w14:paraId="68D24027" w14:textId="77777777" w:rsidR="00E764AB" w:rsidRDefault="00E764AB" w:rsidP="00E764A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Plnenie funkcií obce</w:t>
      </w:r>
    </w:p>
    <w:p w14:paraId="64F40DCE" w14:textId="77777777" w:rsidR="00AD5E3B" w:rsidRDefault="00AD5E3B" w:rsidP="00AD5E3B">
      <w:pPr>
        <w:spacing w:before="120" w:after="120"/>
        <w:jc w:val="both"/>
        <w:rPr>
          <w:lang w:val="sk-SK" w:bidi="or-IN"/>
        </w:rPr>
      </w:pPr>
      <w:r>
        <w:rPr>
          <w:lang w:val="sk-SK" w:bidi="or-IN"/>
        </w:rPr>
        <w:t>V zmysle § 4, ods. 3 zákona č. 369/1990 Zb. o obecnom zriadení v znení neskorších predpisov obec pri výkone samosprávy najmä:</w:t>
      </w:r>
    </w:p>
    <w:p w14:paraId="01C2786C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úkony súvisiace s riadnym hospodárením s hnuteľným a nehnuteľným majetkom obce a s majetkom vo vlastníctve štátu prenechaným obci do užívania,</w:t>
      </w:r>
    </w:p>
    <w:p w14:paraId="1C927FE2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 zostavuje a schvaľuje rozpočet obce a záverečný účet obce, </w:t>
      </w:r>
    </w:p>
    <w:p w14:paraId="3B40C0D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rozhoduje vo veciach miestnych daní a miestnych poplatkov</w:t>
      </w:r>
      <w:r w:rsidRPr="00AD5E3B">
        <w:rPr>
          <w:vertAlign w:val="superscript"/>
          <w:lang w:val="sk-SK"/>
        </w:rPr>
        <w:t>5a)</w:t>
      </w:r>
      <w:r w:rsidRPr="00AD5E3B">
        <w:rPr>
          <w:lang w:val="sk-SK"/>
        </w:rPr>
        <w:t xml:space="preserve"> a vykonáva ich správu, </w:t>
      </w:r>
    </w:p>
    <w:p w14:paraId="3E33E53B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usmerňuje ekonomickú činnosť v obci, a ak tak ustanovuje osobitný predpis, </w:t>
      </w:r>
      <w:r w:rsidRPr="00AD5E3B">
        <w:rPr>
          <w:vertAlign w:val="superscript"/>
          <w:lang w:val="sk-SK"/>
        </w:rPr>
        <w:t>5b)</w:t>
      </w:r>
      <w:r w:rsidRPr="00AD5E3B">
        <w:rPr>
          <w:lang w:val="sk-SK"/>
        </w:rPr>
        <w:t xml:space="preserve"> vydáva súhlas, záväzné stanovisko, stanovisko alebo vyjadrenie k podnikateľskej a inej činnosti právnických osôb a fyzických osôb a k umiestneniu prevádzky na území obce, vydáva záväzné stanoviská k investičnej činnosti v obci, </w:t>
      </w:r>
    </w:p>
    <w:p w14:paraId="67EDE77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utvára účinný systém kontroly a vytvára vhodné organizačné, finančné, personálne a materiálne podmienky na jeho nezávislý výkon,</w:t>
      </w:r>
    </w:p>
    <w:p w14:paraId="2CD4C02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výstavbu a údržbu a vykonáva správu miestnych komunikácií, verejných priestranstiev, obecného cintorína, kultúrnych, športových a ďalších obecných zariadení, kultúrnych pamiatok, pamiatkových území a pamätihodností obce,</w:t>
      </w:r>
    </w:p>
    <w:p w14:paraId="78DD6E4A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zabezpečuje verejnoprospešné služby, najmä nakladanie s komunálnym odpadom a drobným stavebným odpadom, </w:t>
      </w:r>
      <w:r w:rsidRPr="00AD5E3B">
        <w:rPr>
          <w:vertAlign w:val="superscript"/>
          <w:lang w:val="sk-SK"/>
        </w:rPr>
        <w:t>5c)</w:t>
      </w:r>
      <w:r w:rsidRPr="00AD5E3B">
        <w:rPr>
          <w:lang w:val="sk-SK"/>
        </w:rPr>
        <w:t xml:space="preserve"> udržiavanie čistoty v obci, správu a údržbu verejnej zelene a </w:t>
      </w:r>
      <w:r w:rsidRPr="00AD5E3B">
        <w:rPr>
          <w:lang w:val="sk-SK"/>
        </w:rPr>
        <w:lastRenderedPageBreak/>
        <w:t>verejného osvetlenia, zásobovanie vodou, odvádzanie odpadových vôd, nakladanie s odpadovými vodami zo žúmp a miestnu verejnú dopravu,</w:t>
      </w:r>
    </w:p>
    <w:p w14:paraId="61DCF4F5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utvára a chráni zdravé podmienky a zdravý spôsob života a práce obyvateľov obce, chráni životné prostredie, ako aj utvára podmienky na zabezpečovanie zdravotnej starostlivosti, na vzdelávanie, kultúru, osvetovú činnosť, záujmovú umeleckú činnosť, telesnú kultúru a šport, </w:t>
      </w:r>
    </w:p>
    <w:p w14:paraId="74AE406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plní úlohy na úseku ochrany spotrebiteľa</w:t>
      </w:r>
      <w:r w:rsidRPr="00AD5E3B">
        <w:rPr>
          <w:vertAlign w:val="superscript"/>
          <w:lang w:val="sk-SK"/>
        </w:rPr>
        <w:t>5d)</w:t>
      </w:r>
      <w:r w:rsidRPr="00AD5E3B">
        <w:rPr>
          <w:lang w:val="sk-SK"/>
        </w:rPr>
        <w:t xml:space="preserve"> a utvára podmienky na zásobovanie obce; určuje nariadením pravidlá času predaja v obchode, času prevádzky služieb a spravuje trhoviská,</w:t>
      </w:r>
    </w:p>
    <w:p w14:paraId="5BE8C039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obstaráva a schvaľuje územnoplánovaciu dokumentáciu sídelných útvarov a zón, koncepciu rozvoja jednotlivých oblastí života obce, obstaráva a schvaľuje programy rozvoja bývania a spolupôsobí pri utváraní vhodných podmienok na bývanie v obci,</w:t>
      </w:r>
    </w:p>
    <w:p w14:paraId="0B2335A2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vlastnú investičnú činnosť a podnikateľskú činnosť v záujme zabezpečenia potrieb obyvateľov obce a rozvoja obce,</w:t>
      </w:r>
    </w:p>
    <w:p w14:paraId="60CD430B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zakladá, zriaďuje, zrušuje a kontroluje podľa osobitných predpisov svoje rozpočtové a príspevkové organizácie, iné právnické osoby a zariadenia,</w:t>
      </w:r>
    </w:p>
    <w:p w14:paraId="3D91E9D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organizuje miestne referendum o dôležitých otázkach života a rozvoja obce, </w:t>
      </w:r>
    </w:p>
    <w:p w14:paraId="21C5C09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verejný poriadok v obci; nariadením môže ustanoviť činnosti, ktorých vykonávanie je zakázané alebo obmedzené na určitý čas alebo na určitom mieste,</w:t>
      </w:r>
    </w:p>
    <w:p w14:paraId="3A794920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ochranu kultúrnych pamiatok v rozsahu podľa osobitných predpisov</w:t>
      </w:r>
      <w:r w:rsidRPr="00AD5E3B">
        <w:rPr>
          <w:vertAlign w:val="superscript"/>
          <w:lang w:val="sk-SK"/>
        </w:rPr>
        <w:t>6)</w:t>
      </w:r>
      <w:r w:rsidRPr="00AD5E3B">
        <w:rPr>
          <w:lang w:val="sk-SK"/>
        </w:rPr>
        <w:t xml:space="preserve"> a dbá o zachovanie prírodných hodnôt,</w:t>
      </w:r>
    </w:p>
    <w:p w14:paraId="59F73148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plní úlohy na úseku sociálnej pomoci v rozsahu podľa osobitného predpisu, </w:t>
      </w:r>
    </w:p>
    <w:p w14:paraId="7B2A7D2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vykonáva osvedčovanie listín a podpisov na listinách, </w:t>
      </w:r>
    </w:p>
    <w:p w14:paraId="280F635C" w14:textId="77777777" w:rsidR="0005688C" w:rsidRDefault="00AD5E3B" w:rsidP="0005688C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vedie obecnú kroniku v štátnom jazyku, prípadne aj v jazyku národnostnej menšiny.</w:t>
      </w:r>
    </w:p>
    <w:p w14:paraId="71638A60" w14:textId="77777777" w:rsidR="0005688C" w:rsidRDefault="0005688C" w:rsidP="0005688C">
      <w:pPr>
        <w:spacing w:before="120" w:after="120"/>
        <w:jc w:val="both"/>
        <w:rPr>
          <w:b/>
          <w:u w:val="single"/>
          <w:lang w:val="sk-SK" w:bidi="or-IN"/>
        </w:rPr>
      </w:pPr>
    </w:p>
    <w:p w14:paraId="12C0696F" w14:textId="77777777" w:rsidR="0005688C" w:rsidRPr="0005688C" w:rsidRDefault="0005688C" w:rsidP="0005688C">
      <w:pPr>
        <w:spacing w:before="120" w:after="120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Informácie o vývoji konsolidovaného celku</w:t>
      </w:r>
    </w:p>
    <w:p w14:paraId="6BAFEBA9" w14:textId="0BFC4832" w:rsidR="008F3CF3" w:rsidRDefault="0094217C" w:rsidP="008F3CF3">
      <w:pPr>
        <w:pStyle w:val="Normlnywebov"/>
        <w:jc w:val="both"/>
        <w:rPr>
          <w:b w:val="0"/>
          <w:color w:val="000000"/>
          <w:lang w:val="sk-SK"/>
        </w:rPr>
      </w:pPr>
      <w:r w:rsidRPr="00F0598F"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  <w:r w:rsidRPr="00F0598F">
        <w:rPr>
          <w:b w:val="0"/>
          <w:color w:val="000000"/>
          <w:lang w:val="sk-SK"/>
        </w:rPr>
        <w:t xml:space="preserve"> dosiahla </w:t>
      </w:r>
      <w:r w:rsidR="00D02786">
        <w:rPr>
          <w:b w:val="0"/>
          <w:color w:val="000000"/>
          <w:lang w:val="sk-SK"/>
        </w:rPr>
        <w:t>schodok</w:t>
      </w:r>
      <w:r w:rsidRPr="00F0598F">
        <w:rPr>
          <w:b w:val="0"/>
          <w:color w:val="000000"/>
          <w:lang w:val="sk-SK"/>
        </w:rPr>
        <w:t xml:space="preserve"> hospodárenia za rok </w:t>
      </w:r>
      <w:r w:rsidR="0022696B">
        <w:rPr>
          <w:b w:val="0"/>
          <w:color w:val="000000"/>
          <w:lang w:val="sk-SK"/>
        </w:rPr>
        <w:t>2022</w:t>
      </w:r>
      <w:r w:rsidRPr="00F0598F">
        <w:rPr>
          <w:b w:val="0"/>
          <w:color w:val="000000"/>
          <w:lang w:val="sk-SK"/>
        </w:rPr>
        <w:t xml:space="preserve"> vo výške </w:t>
      </w:r>
      <w:r w:rsidR="00FD7207">
        <w:rPr>
          <w:b w:val="0"/>
          <w:color w:val="000000"/>
          <w:lang w:val="sk-SK"/>
        </w:rPr>
        <w:t>59 299,54</w:t>
      </w:r>
      <w:r>
        <w:rPr>
          <w:b w:val="0"/>
          <w:color w:val="000000"/>
          <w:lang w:val="sk-SK"/>
        </w:rPr>
        <w:t xml:space="preserve"> €</w:t>
      </w:r>
      <w:r w:rsidRPr="00F0598F">
        <w:rPr>
          <w:b w:val="0"/>
          <w:color w:val="000000"/>
          <w:lang w:val="sk-SK"/>
        </w:rPr>
        <w:t xml:space="preserve">. </w:t>
      </w:r>
    </w:p>
    <w:p w14:paraId="56F0AE1A" w14:textId="11060691" w:rsidR="00D83D4C" w:rsidRPr="00140314" w:rsidRDefault="0094217C" w:rsidP="00140314">
      <w:pPr>
        <w:pStyle w:val="Normlnywebov"/>
        <w:jc w:val="both"/>
        <w:rPr>
          <w:b w:val="0"/>
          <w:bCs w:val="0"/>
          <w:color w:val="000000"/>
          <w:lang w:val="sk-SK"/>
        </w:rPr>
      </w:pPr>
      <w:r w:rsidRPr="00140314">
        <w:rPr>
          <w:b w:val="0"/>
          <w:bCs w:val="0"/>
          <w:color w:val="000000"/>
          <w:lang w:val="sk-SK"/>
        </w:rPr>
        <w:t xml:space="preserve">Hospodárenie obce v roku </w:t>
      </w:r>
      <w:r w:rsidR="0022696B">
        <w:rPr>
          <w:b w:val="0"/>
          <w:bCs w:val="0"/>
          <w:color w:val="000000"/>
          <w:lang w:val="sk-SK"/>
        </w:rPr>
        <w:t>2022</w:t>
      </w:r>
      <w:r w:rsidRPr="00140314">
        <w:rPr>
          <w:b w:val="0"/>
          <w:bCs w:val="0"/>
          <w:color w:val="000000"/>
          <w:lang w:val="sk-SK"/>
        </w:rPr>
        <w:t xml:space="preserve"> bolo vyrovnané a stabilné. V hospodárení obce </w:t>
      </w:r>
      <w:r w:rsidR="0096284A">
        <w:rPr>
          <w:b w:val="0"/>
          <w:bCs w:val="0"/>
          <w:color w:val="000000"/>
          <w:lang w:val="sk-SK"/>
        </w:rPr>
        <w:t xml:space="preserve">vznikli </w:t>
      </w:r>
      <w:r w:rsidRPr="00140314">
        <w:rPr>
          <w:b w:val="0"/>
          <w:bCs w:val="0"/>
          <w:color w:val="000000"/>
          <w:lang w:val="sk-SK"/>
        </w:rPr>
        <w:t xml:space="preserve">významné neistoty </w:t>
      </w:r>
      <w:r w:rsidR="0096284A">
        <w:rPr>
          <w:b w:val="0"/>
          <w:bCs w:val="0"/>
          <w:color w:val="000000"/>
          <w:lang w:val="sk-SK"/>
        </w:rPr>
        <w:t>a</w:t>
      </w:r>
      <w:r w:rsidRPr="00140314">
        <w:rPr>
          <w:b w:val="0"/>
          <w:bCs w:val="0"/>
          <w:color w:val="000000"/>
          <w:lang w:val="sk-SK"/>
        </w:rPr>
        <w:t xml:space="preserve"> riziká, ktoré by mohli narušiť jej stabilitu. Po ukončení roka do vypracovania výročnej správy </w:t>
      </w:r>
      <w:r w:rsidR="0096284A">
        <w:rPr>
          <w:b w:val="0"/>
          <w:bCs w:val="0"/>
          <w:color w:val="000000"/>
          <w:lang w:val="sk-SK"/>
        </w:rPr>
        <w:t>následkom energetickej krí</w:t>
      </w:r>
      <w:r w:rsidR="004E1BC7">
        <w:rPr>
          <w:b w:val="0"/>
          <w:bCs w:val="0"/>
          <w:color w:val="000000"/>
          <w:lang w:val="sk-SK"/>
        </w:rPr>
        <w:t>zy vznikol vysoký stupeň ohrozenia udržania vyrovnaného rozpočtu. Taktiež dopady kolektívnej zmluvy</w:t>
      </w:r>
      <w:r w:rsidRPr="00140314">
        <w:rPr>
          <w:b w:val="0"/>
          <w:bCs w:val="0"/>
          <w:color w:val="000000"/>
          <w:lang w:val="sk-SK"/>
        </w:rPr>
        <w:t xml:space="preserve"> </w:t>
      </w:r>
      <w:r w:rsidR="004E1BC7">
        <w:rPr>
          <w:b w:val="0"/>
          <w:bCs w:val="0"/>
          <w:color w:val="000000"/>
          <w:lang w:val="sk-SK"/>
        </w:rPr>
        <w:t>vyššieho stupňa mali negatívny vplyv na rozpočet. Situáciu sme riešili šetrením na každom kroku.</w:t>
      </w:r>
    </w:p>
    <w:p w14:paraId="6A53F116" w14:textId="77777777" w:rsidR="00D83D4C" w:rsidRPr="00D83D4C" w:rsidRDefault="00D83D4C" w:rsidP="00D83D4C">
      <w:pPr>
        <w:rPr>
          <w:lang w:val="sk-SK"/>
        </w:rPr>
      </w:pPr>
      <w:r w:rsidRPr="00D83D4C">
        <w:rPr>
          <w:lang w:val="sk-SK"/>
        </w:rPr>
        <w:t xml:space="preserve">Konsolidovaný celok obce </w:t>
      </w:r>
      <w:r w:rsidR="00C1305E">
        <w:rPr>
          <w:lang w:val="sk-SK"/>
        </w:rPr>
        <w:t>Staré Hory</w:t>
      </w:r>
      <w:r w:rsidRPr="00D83D4C">
        <w:rPr>
          <w:lang w:val="sk-SK"/>
        </w:rPr>
        <w:t xml:space="preserve">  predstavuje nasledovná organizácia: </w:t>
      </w:r>
    </w:p>
    <w:p w14:paraId="3154CA6F" w14:textId="77777777" w:rsidR="00D83D4C" w:rsidRPr="00D83D4C" w:rsidRDefault="00D83D4C" w:rsidP="00D83D4C">
      <w:pPr>
        <w:rPr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276"/>
        <w:gridCol w:w="1559"/>
        <w:gridCol w:w="993"/>
        <w:gridCol w:w="1275"/>
        <w:gridCol w:w="1114"/>
        <w:gridCol w:w="1296"/>
      </w:tblGrid>
      <w:tr w:rsidR="00D83D4C" w:rsidRPr="00D83D4C" w14:paraId="6CDC5AA7" w14:textId="77777777" w:rsidTr="00D83D4C">
        <w:tc>
          <w:tcPr>
            <w:tcW w:w="1701" w:type="dxa"/>
          </w:tcPr>
          <w:p w14:paraId="1CE6DE51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Názov a adresa účtovnej jednotky</w:t>
            </w:r>
          </w:p>
        </w:tc>
        <w:tc>
          <w:tcPr>
            <w:tcW w:w="1276" w:type="dxa"/>
          </w:tcPr>
          <w:p w14:paraId="5FEB82AB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IČO</w:t>
            </w:r>
          </w:p>
        </w:tc>
        <w:tc>
          <w:tcPr>
            <w:tcW w:w="1559" w:type="dxa"/>
          </w:tcPr>
          <w:p w14:paraId="6900D1A1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Druh vzťahu</w:t>
            </w:r>
          </w:p>
        </w:tc>
        <w:tc>
          <w:tcPr>
            <w:tcW w:w="993" w:type="dxa"/>
          </w:tcPr>
          <w:p w14:paraId="5F7702D3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Právna forma</w:t>
            </w:r>
          </w:p>
        </w:tc>
        <w:tc>
          <w:tcPr>
            <w:tcW w:w="1275" w:type="dxa"/>
          </w:tcPr>
          <w:p w14:paraId="73B443B9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14:paraId="6596FFB3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Súčasťou súhrnného celku od do</w:t>
            </w:r>
          </w:p>
        </w:tc>
      </w:tr>
      <w:tr w:rsidR="00D83D4C" w:rsidRPr="00D83D4C" w14:paraId="18951264" w14:textId="77777777" w:rsidTr="00D83D4C">
        <w:tc>
          <w:tcPr>
            <w:tcW w:w="1701" w:type="dxa"/>
          </w:tcPr>
          <w:p w14:paraId="5C8EB6B2" w14:textId="77777777" w:rsidR="00D83D4C" w:rsidRPr="00D83D4C" w:rsidRDefault="00D83D4C" w:rsidP="00F50C7B">
            <w:pPr>
              <w:rPr>
                <w:lang w:val="sk-SK"/>
              </w:rPr>
            </w:pPr>
            <w:r>
              <w:rPr>
                <w:lang w:val="sk-SK"/>
              </w:rPr>
              <w:t xml:space="preserve">Obec </w:t>
            </w:r>
            <w:r w:rsidR="00C1305E">
              <w:rPr>
                <w:lang w:val="sk-SK"/>
              </w:rPr>
              <w:t>Staré Hory</w:t>
            </w:r>
          </w:p>
        </w:tc>
        <w:tc>
          <w:tcPr>
            <w:tcW w:w="1276" w:type="dxa"/>
            <w:vAlign w:val="center"/>
          </w:tcPr>
          <w:p w14:paraId="6A03B895" w14:textId="77777777" w:rsidR="00D83D4C" w:rsidRPr="00D83D4C" w:rsidRDefault="00477BB3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00313831</w:t>
            </w:r>
          </w:p>
        </w:tc>
        <w:tc>
          <w:tcPr>
            <w:tcW w:w="1559" w:type="dxa"/>
            <w:vAlign w:val="center"/>
          </w:tcPr>
          <w:p w14:paraId="2BCD17E1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Materská ÚJ</w:t>
            </w:r>
          </w:p>
        </w:tc>
        <w:tc>
          <w:tcPr>
            <w:tcW w:w="993" w:type="dxa"/>
            <w:vAlign w:val="center"/>
          </w:tcPr>
          <w:p w14:paraId="7619CDDB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Obec</w:t>
            </w:r>
          </w:p>
        </w:tc>
        <w:tc>
          <w:tcPr>
            <w:tcW w:w="1275" w:type="dxa"/>
            <w:vAlign w:val="center"/>
          </w:tcPr>
          <w:p w14:paraId="56FB3076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7D7EF9E7" w14:textId="4CDC7D54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1.1.</w:t>
            </w:r>
            <w:r w:rsidR="0022696B">
              <w:rPr>
                <w:lang w:val="sk-SK"/>
              </w:rPr>
              <w:t>2022</w:t>
            </w:r>
          </w:p>
        </w:tc>
        <w:tc>
          <w:tcPr>
            <w:tcW w:w="1296" w:type="dxa"/>
            <w:vAlign w:val="center"/>
          </w:tcPr>
          <w:p w14:paraId="0B46075C" w14:textId="1D53F5C3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31.12.</w:t>
            </w:r>
            <w:r w:rsidR="0022696B">
              <w:rPr>
                <w:lang w:val="sk-SK"/>
              </w:rPr>
              <w:t>2022</w:t>
            </w:r>
          </w:p>
        </w:tc>
      </w:tr>
      <w:tr w:rsidR="00D83D4C" w:rsidRPr="00D83D4C" w14:paraId="2F6FFC6E" w14:textId="77777777" w:rsidTr="00D83D4C">
        <w:tc>
          <w:tcPr>
            <w:tcW w:w="1701" w:type="dxa"/>
          </w:tcPr>
          <w:p w14:paraId="29EF421F" w14:textId="77777777" w:rsidR="00D83D4C" w:rsidRPr="00D83D4C" w:rsidRDefault="00477BB3" w:rsidP="00F50C7B">
            <w:pPr>
              <w:rPr>
                <w:lang w:val="sk-SK"/>
              </w:rPr>
            </w:pPr>
            <w:r>
              <w:rPr>
                <w:lang w:val="sk-SK"/>
              </w:rPr>
              <w:t>Základná škola</w:t>
            </w:r>
          </w:p>
          <w:p w14:paraId="5AC87727" w14:textId="77777777" w:rsidR="00D83D4C" w:rsidRPr="00D83D4C" w:rsidRDefault="00C1305E" w:rsidP="00F50C7B">
            <w:pPr>
              <w:rPr>
                <w:lang w:val="sk-SK"/>
              </w:rPr>
            </w:pPr>
            <w:r>
              <w:rPr>
                <w:lang w:val="sk-SK"/>
              </w:rPr>
              <w:t>Staré Hory</w:t>
            </w:r>
          </w:p>
        </w:tc>
        <w:tc>
          <w:tcPr>
            <w:tcW w:w="1276" w:type="dxa"/>
            <w:vAlign w:val="center"/>
          </w:tcPr>
          <w:p w14:paraId="578FEF7A" w14:textId="77777777" w:rsidR="00D83D4C" w:rsidRPr="00D83D4C" w:rsidRDefault="00477BB3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37889524</w:t>
            </w:r>
          </w:p>
        </w:tc>
        <w:tc>
          <w:tcPr>
            <w:tcW w:w="1559" w:type="dxa"/>
            <w:vAlign w:val="center"/>
          </w:tcPr>
          <w:p w14:paraId="47E31321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Dcérska ÚJ</w:t>
            </w:r>
          </w:p>
        </w:tc>
        <w:tc>
          <w:tcPr>
            <w:tcW w:w="993" w:type="dxa"/>
            <w:vAlign w:val="center"/>
          </w:tcPr>
          <w:p w14:paraId="6D61C3D5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RO</w:t>
            </w:r>
          </w:p>
        </w:tc>
        <w:tc>
          <w:tcPr>
            <w:tcW w:w="1275" w:type="dxa"/>
            <w:vAlign w:val="center"/>
          </w:tcPr>
          <w:p w14:paraId="5AA2C354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312C5E95" w14:textId="00086F86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1.1.</w:t>
            </w:r>
            <w:r w:rsidR="0022696B">
              <w:rPr>
                <w:lang w:val="sk-SK"/>
              </w:rPr>
              <w:t>2022</w:t>
            </w:r>
          </w:p>
        </w:tc>
        <w:tc>
          <w:tcPr>
            <w:tcW w:w="1296" w:type="dxa"/>
            <w:vAlign w:val="center"/>
          </w:tcPr>
          <w:p w14:paraId="0E3557A5" w14:textId="6637B3F3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31.12.</w:t>
            </w:r>
            <w:r w:rsidR="0022696B">
              <w:rPr>
                <w:lang w:val="sk-SK"/>
              </w:rPr>
              <w:t>2022</w:t>
            </w:r>
          </w:p>
        </w:tc>
      </w:tr>
    </w:tbl>
    <w:p w14:paraId="7633D73B" w14:textId="77777777" w:rsidR="00D83D4C" w:rsidRDefault="00D83D4C" w:rsidP="00D83D4C">
      <w:pPr>
        <w:spacing w:before="120" w:after="120"/>
        <w:jc w:val="both"/>
        <w:rPr>
          <w:bCs/>
          <w:color w:val="000000"/>
          <w:lang w:val="sk-SK"/>
        </w:rPr>
      </w:pPr>
    </w:p>
    <w:p w14:paraId="3DD4F961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lastRenderedPageBreak/>
        <w:t>Pri uvedenej účtovnej jednotke sa v rámci konsolidácie použila metóda úplnej konsolidácie.</w:t>
      </w:r>
    </w:p>
    <w:p w14:paraId="2E6FDD53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D83D4C">
        <w:rPr>
          <w:lang w:val="sk-SK"/>
        </w:rPr>
        <w:t>Pri úplnej konsolidácií voči dcérskej spoločnosti bola vykonaná:</w:t>
      </w:r>
    </w:p>
    <w:p w14:paraId="148A7FE3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1. konsolidácia kapitálu (neboli nájdené žiadne takéto transakcie)</w:t>
      </w:r>
    </w:p>
    <w:p w14:paraId="2058ECED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2. konsolidácia záväzkov</w:t>
      </w:r>
    </w:p>
    <w:p w14:paraId="0E860230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3. konsolidácia medzivýsledku hospodárenie v položkách majetku (neboli nájdené žiadne</w:t>
      </w:r>
    </w:p>
    <w:p w14:paraId="460EA6DB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 xml:space="preserve">    takéto transakcie)</w:t>
      </w:r>
    </w:p>
    <w:p w14:paraId="3B23FAF9" w14:textId="77777777" w:rsidR="00D83D4C" w:rsidRPr="00D83D4C" w:rsidRDefault="00D83D4C" w:rsidP="00581B44">
      <w:pPr>
        <w:rPr>
          <w:lang w:val="sk-SK"/>
        </w:rPr>
      </w:pPr>
      <w:r w:rsidRPr="00D83D4C">
        <w:rPr>
          <w:lang w:val="sk-SK"/>
        </w:rPr>
        <w:t>4. konsolidácia nákladov a výnosov</w:t>
      </w:r>
    </w:p>
    <w:p w14:paraId="6E5FED02" w14:textId="3FAE6D7C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 xml:space="preserve">Obec </w:t>
      </w:r>
      <w:r w:rsidR="00C1305E">
        <w:rPr>
          <w:lang w:val="sk-SK"/>
        </w:rPr>
        <w:t>Staré Hory</w:t>
      </w:r>
      <w:r w:rsidRPr="00D83D4C">
        <w:rPr>
          <w:lang w:val="sk-SK"/>
        </w:rPr>
        <w:t xml:space="preserve">  ako materská účtovná jednotka oboznámila dcérsku účtovnú jednotku o povinnosti zostaviť konsolidovanú účtovnú závierku za rok </w:t>
      </w:r>
      <w:r w:rsidR="0022696B">
        <w:rPr>
          <w:lang w:val="sk-SK"/>
        </w:rPr>
        <w:t>2022</w:t>
      </w:r>
      <w:r w:rsidRPr="00D83D4C">
        <w:rPr>
          <w:lang w:val="sk-SK"/>
        </w:rPr>
        <w:t>.</w:t>
      </w:r>
    </w:p>
    <w:p w14:paraId="71145BA9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Na základe toho konsolidovaná účtovná jednotka predložila účtovnú závierku. Z  predložených údajov bola zostavená agregovaná súvaha a agregovaný výkaz ziskov a  strát. Následne konsolidačnými operáciami boli konsolidované pohľadávky a záväzky, náklady a výnosy a transfery. Transfery predstavovali hlavnú zložku konsolidácie – vzájomného vylučovania z konsolidovanej súvahy a výkazu ziskov a strát. Medzivýsledok hospodárenia v položkách majetku sa nekonsolidoval vzhľadom k tomu, že vzájomné vzťahy v majetku neovplyvňovali výsledok hospodárenia. Jednotlivé konsolidačné operácie boli popísané formou tabuľky a popisov.</w:t>
      </w:r>
    </w:p>
    <w:p w14:paraId="350D5F00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D83D4C">
        <w:rPr>
          <w:lang w:val="sk-SK"/>
        </w:rPr>
        <w:t>Technika konsolidácie bola vykonaná s využitím programového vybavenia URBIS.</w:t>
      </w:r>
    </w:p>
    <w:p w14:paraId="5D025F89" w14:textId="39E751CE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Na základe konsolidácie sa zostavila konsolidovaná súvaha, konsolidovaný výkaz ziskov a strát a poznámky k účtovnej závierke k 31.12.</w:t>
      </w:r>
      <w:r w:rsidR="0022696B">
        <w:rPr>
          <w:lang w:val="sk-SK"/>
        </w:rPr>
        <w:t>2022</w:t>
      </w:r>
      <w:r w:rsidRPr="00D83D4C">
        <w:rPr>
          <w:bCs/>
          <w:lang w:val="sk-SK"/>
        </w:rPr>
        <w:t>.</w:t>
      </w:r>
    </w:p>
    <w:p w14:paraId="3F17F11F" w14:textId="77777777" w:rsidR="00ED6086" w:rsidRDefault="00ED6086" w:rsidP="00D83D4C">
      <w:pPr>
        <w:spacing w:before="120" w:after="120"/>
        <w:jc w:val="both"/>
        <w:rPr>
          <w:b/>
          <w:u w:val="single"/>
          <w:lang w:val="sk-SK" w:bidi="or-IN"/>
        </w:rPr>
      </w:pPr>
    </w:p>
    <w:p w14:paraId="148A10C0" w14:textId="20D31168" w:rsidR="00704DB0" w:rsidRPr="00477BB3" w:rsidRDefault="00477BB3" w:rsidP="00D83D4C">
      <w:pPr>
        <w:spacing w:before="120" w:after="120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 xml:space="preserve">Výsledok rozpočtového hospodárenia za rok </w:t>
      </w:r>
      <w:r w:rsidR="0022696B">
        <w:rPr>
          <w:b/>
          <w:u w:val="single"/>
          <w:lang w:val="sk-SK" w:bidi="or-IN"/>
        </w:rPr>
        <w:t>2022</w:t>
      </w:r>
    </w:p>
    <w:p w14:paraId="0261DD4C" w14:textId="77777777" w:rsidR="00DB1624" w:rsidRPr="008258E4" w:rsidRDefault="00DB1624" w:rsidP="00DB1624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6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640"/>
      </w:tblGrid>
      <w:tr w:rsidR="00FD7207" w:rsidRPr="00612FF0" w14:paraId="4006D8E2" w14:textId="77777777" w:rsidTr="005D771D">
        <w:trPr>
          <w:trHeight w:val="31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8603ABB" w14:textId="77777777" w:rsidR="00FD7207" w:rsidRPr="00612FF0" w:rsidRDefault="00FD7207" w:rsidP="005D771D">
            <w:pPr>
              <w:jc w:val="center"/>
              <w:rPr>
                <w:b/>
                <w:bCs/>
                <w:color w:val="000000"/>
                <w:lang w:val="sk-SK"/>
              </w:rPr>
            </w:pPr>
            <w:r w:rsidRPr="00612FF0">
              <w:rPr>
                <w:b/>
                <w:bCs/>
                <w:color w:val="000000"/>
                <w:lang w:val="sk-SK"/>
              </w:rPr>
              <w:t>Hospodárenie obce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EB9FC09" w14:textId="77777777" w:rsidR="00FD7207" w:rsidRPr="00612FF0" w:rsidRDefault="00FD7207" w:rsidP="005D771D">
            <w:pPr>
              <w:jc w:val="center"/>
              <w:rPr>
                <w:b/>
                <w:bCs/>
                <w:color w:val="000000"/>
                <w:lang w:val="sk-SK"/>
              </w:rPr>
            </w:pPr>
            <w:r w:rsidRPr="00612FF0">
              <w:rPr>
                <w:b/>
                <w:bCs/>
                <w:color w:val="000000"/>
                <w:lang w:val="sk-SK"/>
              </w:rPr>
              <w:t>Skutočnosť k 31.12.2022</w:t>
            </w:r>
          </w:p>
        </w:tc>
      </w:tr>
      <w:tr w:rsidR="00FD7207" w:rsidRPr="00612FF0" w14:paraId="0C8306CB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B3A6E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D701D" w14:textId="77777777" w:rsidR="00FD7207" w:rsidRPr="00612FF0" w:rsidRDefault="00FD7207" w:rsidP="005D771D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12FF0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</w:p>
        </w:tc>
      </w:tr>
      <w:tr w:rsidR="00FD7207" w:rsidRPr="00612FF0" w14:paraId="2D96EA05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9A84FB2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Bežné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906311C" w14:textId="77777777" w:rsidR="00FD7207" w:rsidRPr="00612FF0" w:rsidRDefault="00FD7207" w:rsidP="005D771D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color w:val="000000"/>
                <w:sz w:val="20"/>
                <w:szCs w:val="20"/>
                <w:lang w:val="sk-SK"/>
              </w:rPr>
              <w:t>726 540,43</w:t>
            </w:r>
          </w:p>
        </w:tc>
      </w:tr>
      <w:tr w:rsidR="00FD7207" w:rsidRPr="00612FF0" w14:paraId="01CDEEB1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C9C68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 xml:space="preserve">z toho : bežné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90C69" w14:textId="77777777" w:rsidR="00FD7207" w:rsidRPr="00612FF0" w:rsidRDefault="00FD7207" w:rsidP="005D771D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i/>
                <w:iCs/>
                <w:color w:val="000000"/>
                <w:sz w:val="20"/>
                <w:szCs w:val="20"/>
                <w:lang w:val="sk-SK"/>
              </w:rPr>
              <w:t>707 990,36</w:t>
            </w:r>
          </w:p>
        </w:tc>
      </w:tr>
      <w:tr w:rsidR="00FD7207" w:rsidRPr="00612FF0" w14:paraId="75D6239A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AA7E8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 xml:space="preserve">             bežné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8648C" w14:textId="77777777" w:rsidR="00FD7207" w:rsidRPr="00612FF0" w:rsidRDefault="00FD7207" w:rsidP="005D771D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i/>
                <w:iCs/>
                <w:color w:val="000000"/>
                <w:sz w:val="20"/>
                <w:szCs w:val="20"/>
                <w:lang w:val="sk-SK"/>
              </w:rPr>
              <w:t>18 550,07</w:t>
            </w:r>
          </w:p>
        </w:tc>
      </w:tr>
      <w:tr w:rsidR="00FD7207" w:rsidRPr="00612FF0" w14:paraId="0271510E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320B57F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Bežné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8DF8801" w14:textId="77777777" w:rsidR="00FD7207" w:rsidRPr="00612FF0" w:rsidRDefault="00FD7207" w:rsidP="005D771D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color w:val="000000"/>
                <w:sz w:val="20"/>
                <w:szCs w:val="20"/>
                <w:lang w:val="sk-SK"/>
              </w:rPr>
              <w:t>753 298,26</w:t>
            </w:r>
          </w:p>
        </w:tc>
      </w:tr>
      <w:tr w:rsidR="00FD7207" w:rsidRPr="00612FF0" w14:paraId="538C2CF7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F2C86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 xml:space="preserve">z toho : bežné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BF17E" w14:textId="77777777" w:rsidR="00FD7207" w:rsidRPr="00612FF0" w:rsidRDefault="00FD7207" w:rsidP="005D771D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i/>
                <w:iCs/>
                <w:color w:val="000000"/>
                <w:sz w:val="20"/>
                <w:szCs w:val="20"/>
                <w:lang w:val="sk-SK"/>
              </w:rPr>
              <w:t>411 776,58</w:t>
            </w:r>
          </w:p>
        </w:tc>
      </w:tr>
      <w:tr w:rsidR="00FD7207" w:rsidRPr="00612FF0" w14:paraId="050CB3DA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5D06E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 xml:space="preserve">             bežné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9D77D" w14:textId="77777777" w:rsidR="00FD7207" w:rsidRPr="00612FF0" w:rsidRDefault="00FD7207" w:rsidP="005D771D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i/>
                <w:iCs/>
                <w:color w:val="000000"/>
                <w:sz w:val="20"/>
                <w:szCs w:val="20"/>
                <w:lang w:val="sk-SK"/>
              </w:rPr>
              <w:t>341 521,68</w:t>
            </w:r>
          </w:p>
        </w:tc>
      </w:tr>
      <w:tr w:rsidR="00FD7207" w:rsidRPr="00612FF0" w14:paraId="3C2DB695" w14:textId="77777777" w:rsidTr="005D771D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535C52B7" w14:textId="77777777" w:rsidR="00FD7207" w:rsidRPr="00612FF0" w:rsidRDefault="00FD7207" w:rsidP="005D771D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Bežný rozpočet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7DE09E1" w14:textId="77777777" w:rsidR="00FD7207" w:rsidRPr="00612FF0" w:rsidRDefault="00FD7207" w:rsidP="005D771D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-26 757,83</w:t>
            </w:r>
          </w:p>
        </w:tc>
      </w:tr>
      <w:tr w:rsidR="00FD7207" w:rsidRPr="00612FF0" w14:paraId="1E6845E9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0C254A9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Kapitálové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A36ABC3" w14:textId="77777777" w:rsidR="00FD7207" w:rsidRPr="00612FF0" w:rsidRDefault="00FD7207" w:rsidP="005D771D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color w:val="000000"/>
                <w:sz w:val="20"/>
                <w:szCs w:val="20"/>
                <w:lang w:val="sk-SK"/>
              </w:rPr>
              <w:t>15 640,62</w:t>
            </w:r>
          </w:p>
        </w:tc>
      </w:tr>
      <w:tr w:rsidR="00FD7207" w:rsidRPr="00612FF0" w14:paraId="583324A3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ECF0B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 xml:space="preserve">z toho : kapitálové 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992D7" w14:textId="77777777" w:rsidR="00FD7207" w:rsidRPr="00612FF0" w:rsidRDefault="00FD7207" w:rsidP="005D771D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15 640,62</w:t>
            </w:r>
          </w:p>
        </w:tc>
      </w:tr>
      <w:tr w:rsidR="00FD7207" w:rsidRPr="00612FF0" w14:paraId="5C0C2ED9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15596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 xml:space="preserve">             kapitálové 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D2332" w14:textId="77777777" w:rsidR="00FD7207" w:rsidRPr="00612FF0" w:rsidRDefault="00FD7207" w:rsidP="005D771D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FD7207" w:rsidRPr="00612FF0" w14:paraId="71A674CB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A6E1412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Kapitálové 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C04DD31" w14:textId="77777777" w:rsidR="00FD7207" w:rsidRPr="00612FF0" w:rsidRDefault="00FD7207" w:rsidP="005D771D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color w:val="000000"/>
                <w:sz w:val="20"/>
                <w:szCs w:val="20"/>
                <w:lang w:val="sk-SK"/>
              </w:rPr>
              <w:t>27 303,67</w:t>
            </w:r>
          </w:p>
        </w:tc>
      </w:tr>
      <w:tr w:rsidR="00FD7207" w:rsidRPr="00612FF0" w14:paraId="622950FC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B8157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 xml:space="preserve">z toho : kapitálové 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DA82C" w14:textId="77777777" w:rsidR="00FD7207" w:rsidRPr="00612FF0" w:rsidRDefault="00FD7207" w:rsidP="005D771D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i/>
                <w:iCs/>
                <w:color w:val="000000"/>
                <w:sz w:val="20"/>
                <w:szCs w:val="20"/>
                <w:lang w:val="sk-SK"/>
              </w:rPr>
              <w:t>27 303,67</w:t>
            </w:r>
          </w:p>
        </w:tc>
      </w:tr>
      <w:tr w:rsidR="00FD7207" w:rsidRPr="00612FF0" w14:paraId="6F9BB636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4CBCE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 xml:space="preserve">             kapitálové 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B8C21" w14:textId="77777777" w:rsidR="00FD7207" w:rsidRPr="00612FF0" w:rsidRDefault="00FD7207" w:rsidP="005D771D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FD7207" w:rsidRPr="00612FF0" w14:paraId="5C530969" w14:textId="77777777" w:rsidTr="005D771D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3AA28DB" w14:textId="77777777" w:rsidR="00FD7207" w:rsidRPr="00612FF0" w:rsidRDefault="00FD7207" w:rsidP="005D771D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 xml:space="preserve">Kapitálový rozpočet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1EE417B" w14:textId="77777777" w:rsidR="00FD7207" w:rsidRPr="00612FF0" w:rsidRDefault="00FD7207" w:rsidP="005D771D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-11 663,05</w:t>
            </w:r>
          </w:p>
        </w:tc>
      </w:tr>
      <w:tr w:rsidR="00FD7207" w:rsidRPr="00612FF0" w14:paraId="64E54C46" w14:textId="77777777" w:rsidTr="005D771D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789CF98D" w14:textId="77777777" w:rsidR="00FD7207" w:rsidRPr="00612FF0" w:rsidRDefault="00FD7207" w:rsidP="005D771D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391E9274" w14:textId="77777777" w:rsidR="00FD7207" w:rsidRPr="00612FF0" w:rsidRDefault="00FD7207" w:rsidP="005D771D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color w:val="000000"/>
                <w:sz w:val="20"/>
                <w:szCs w:val="20"/>
                <w:lang w:val="sk-SK"/>
              </w:rPr>
              <w:t>-38 420,88</w:t>
            </w:r>
          </w:p>
        </w:tc>
      </w:tr>
      <w:tr w:rsidR="00FD7207" w:rsidRPr="00612FF0" w14:paraId="743F0288" w14:textId="77777777" w:rsidTr="005D771D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ABF4FE" w14:textId="77777777" w:rsidR="00FD7207" w:rsidRPr="00612FF0" w:rsidRDefault="00FD7207" w:rsidP="005D771D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Vylúčenie z prebytku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E28CC4" w14:textId="77777777" w:rsidR="00FD7207" w:rsidRPr="00612FF0" w:rsidRDefault="00FD7207" w:rsidP="005D771D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-20 878,66</w:t>
            </w:r>
          </w:p>
        </w:tc>
      </w:tr>
      <w:tr w:rsidR="00FD7207" w:rsidRPr="00612FF0" w14:paraId="114BBA9B" w14:textId="77777777" w:rsidTr="005D771D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51189D" w14:textId="77777777" w:rsidR="00FD7207" w:rsidRPr="00612FF0" w:rsidRDefault="00FD7207" w:rsidP="005D771D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Upravený 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2A0698" w14:textId="77777777" w:rsidR="00FD7207" w:rsidRPr="00612FF0" w:rsidRDefault="00FD7207" w:rsidP="005D771D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color w:val="000000"/>
                <w:sz w:val="20"/>
                <w:szCs w:val="20"/>
                <w:lang w:val="sk-SK"/>
              </w:rPr>
              <w:t>-59 299,54</w:t>
            </w:r>
          </w:p>
        </w:tc>
      </w:tr>
      <w:tr w:rsidR="00FD7207" w:rsidRPr="00612FF0" w14:paraId="3F67778A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142876E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Príjmy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0524681" w14:textId="77777777" w:rsidR="00FD7207" w:rsidRPr="00612FF0" w:rsidRDefault="00FD7207" w:rsidP="005D771D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i/>
                <w:iCs/>
                <w:color w:val="000000"/>
                <w:sz w:val="20"/>
                <w:szCs w:val="20"/>
                <w:lang w:val="sk-SK"/>
              </w:rPr>
              <w:t>60 340,78</w:t>
            </w:r>
          </w:p>
        </w:tc>
      </w:tr>
      <w:tr w:rsidR="00FD7207" w:rsidRPr="00612FF0" w14:paraId="3A20869F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F61B734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Výdavky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2BE506E" w14:textId="77777777" w:rsidR="00FD7207" w:rsidRPr="00612FF0" w:rsidRDefault="00FD7207" w:rsidP="005D771D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i/>
                <w:iCs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FD7207" w:rsidRPr="00612FF0" w14:paraId="70DF996A" w14:textId="77777777" w:rsidTr="005D771D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CD94281" w14:textId="77777777" w:rsidR="00FD7207" w:rsidRPr="00612FF0" w:rsidRDefault="00FD7207" w:rsidP="005D771D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Rozdiel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5D8FFF2" w14:textId="77777777" w:rsidR="00FD7207" w:rsidRPr="00612FF0" w:rsidRDefault="00FD7207" w:rsidP="005D771D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color w:val="000000"/>
                <w:sz w:val="20"/>
                <w:szCs w:val="20"/>
                <w:lang w:val="sk-SK"/>
              </w:rPr>
              <w:t>60 340,78</w:t>
            </w:r>
          </w:p>
        </w:tc>
      </w:tr>
      <w:tr w:rsidR="00FD7207" w:rsidRPr="00612FF0" w14:paraId="00B82CCB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D61AE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938E4" w14:textId="77777777" w:rsidR="00FD7207" w:rsidRPr="00612FF0" w:rsidRDefault="00FD7207" w:rsidP="005D771D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802 521,83</w:t>
            </w:r>
          </w:p>
        </w:tc>
      </w:tr>
      <w:tr w:rsidR="00FD7207" w:rsidRPr="00612FF0" w14:paraId="0BA17CE1" w14:textId="77777777" w:rsidTr="005D771D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B106F" w14:textId="77777777" w:rsidR="00FD7207" w:rsidRPr="00612FF0" w:rsidRDefault="00FD7207" w:rsidP="005D771D">
            <w:pPr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23E01" w14:textId="77777777" w:rsidR="00FD7207" w:rsidRPr="00612FF0" w:rsidRDefault="00FD7207" w:rsidP="005D771D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780 601,93</w:t>
            </w:r>
          </w:p>
        </w:tc>
      </w:tr>
      <w:tr w:rsidR="00FD7207" w:rsidRPr="00612FF0" w14:paraId="2A8FAE51" w14:textId="77777777" w:rsidTr="005D771D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06AB3" w14:textId="77777777" w:rsidR="00FD7207" w:rsidRPr="00612FF0" w:rsidRDefault="00FD7207" w:rsidP="005D771D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lastRenderedPageBreak/>
              <w:t xml:space="preserve">Hospodárenie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A4040" w14:textId="77777777" w:rsidR="00FD7207" w:rsidRPr="00612FF0" w:rsidRDefault="00FD7207" w:rsidP="005D771D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color w:val="000000"/>
                <w:sz w:val="20"/>
                <w:szCs w:val="20"/>
                <w:lang w:val="sk-SK"/>
              </w:rPr>
              <w:t>21 919,90</w:t>
            </w:r>
          </w:p>
        </w:tc>
      </w:tr>
      <w:tr w:rsidR="00FD7207" w:rsidRPr="00612FF0" w14:paraId="7D43118B" w14:textId="77777777" w:rsidTr="005D771D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1F35CF" w14:textId="77777777" w:rsidR="00FD7207" w:rsidRPr="00612FF0" w:rsidRDefault="00FD7207" w:rsidP="005D771D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 xml:space="preserve">Vylúčenie z prebytku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6044FA" w14:textId="77777777" w:rsidR="00FD7207" w:rsidRPr="00612FF0" w:rsidRDefault="00FD7207" w:rsidP="005D771D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-20 878,66</w:t>
            </w:r>
          </w:p>
        </w:tc>
      </w:tr>
      <w:tr w:rsidR="00FD7207" w:rsidRPr="00612FF0" w14:paraId="0CFA878B" w14:textId="77777777" w:rsidTr="005D771D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502E7" w14:textId="77777777" w:rsidR="00FD7207" w:rsidRPr="00612FF0" w:rsidRDefault="00FD7207" w:rsidP="005D771D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Upravené hospodárenie obce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CFFB5" w14:textId="77777777" w:rsidR="00FD7207" w:rsidRPr="00612FF0" w:rsidRDefault="00FD7207" w:rsidP="005D771D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612FF0">
              <w:rPr>
                <w:color w:val="000000"/>
                <w:sz w:val="20"/>
                <w:szCs w:val="20"/>
                <w:lang w:val="sk-SK"/>
              </w:rPr>
              <w:t>1 041,24</w:t>
            </w:r>
          </w:p>
        </w:tc>
      </w:tr>
    </w:tbl>
    <w:p w14:paraId="149D8659" w14:textId="77777777" w:rsidR="00DB1624" w:rsidRPr="00612FF0" w:rsidRDefault="00DB1624" w:rsidP="00DB1624">
      <w:pPr>
        <w:jc w:val="both"/>
        <w:rPr>
          <w:lang w:val="sk-SK"/>
        </w:rPr>
      </w:pPr>
    </w:p>
    <w:p w14:paraId="313A9A33" w14:textId="1432DB59" w:rsidR="00DB1624" w:rsidRPr="00612FF0" w:rsidRDefault="00DB1624" w:rsidP="00DB1624">
      <w:pPr>
        <w:tabs>
          <w:tab w:val="right" w:pos="7740"/>
        </w:tabs>
        <w:jc w:val="both"/>
        <w:rPr>
          <w:lang w:val="sk-SK"/>
        </w:rPr>
      </w:pPr>
      <w:r w:rsidRPr="00612FF0">
        <w:rPr>
          <w:b/>
          <w:lang w:val="sk-SK"/>
        </w:rPr>
        <w:t>Schodok rozpočtu</w:t>
      </w:r>
      <w:r w:rsidRPr="00612FF0">
        <w:rPr>
          <w:lang w:val="sk-SK"/>
        </w:rPr>
        <w:t xml:space="preserve"> vo výške </w:t>
      </w:r>
      <w:r w:rsidR="00FD7207" w:rsidRPr="00612FF0">
        <w:rPr>
          <w:lang w:val="sk-SK"/>
        </w:rPr>
        <w:t>59 299,54</w:t>
      </w:r>
      <w:r w:rsidRPr="00612FF0">
        <w:rPr>
          <w:lang w:val="sk-SK"/>
        </w:rPr>
        <w:t xml:space="preserve"> €  zistený podľa ustanovenia § 10 ods. 3 písm. a) a b) zákona č. 583/2004, bol vyrovnaný z rezervného fondu a z prostriedkov minulých období.</w:t>
      </w:r>
    </w:p>
    <w:p w14:paraId="1C5DAF28" w14:textId="77777777" w:rsidR="008C0ECE" w:rsidRPr="00612FF0" w:rsidRDefault="008C0ECE" w:rsidP="008C0ECE">
      <w:pPr>
        <w:jc w:val="both"/>
        <w:rPr>
          <w:u w:val="single"/>
          <w:lang w:val="sk-SK"/>
        </w:rPr>
      </w:pPr>
    </w:p>
    <w:p w14:paraId="51155843" w14:textId="77777777" w:rsidR="00D83D4C" w:rsidRPr="00612FF0" w:rsidRDefault="00D83D4C" w:rsidP="001A2198">
      <w:pPr>
        <w:rPr>
          <w:b/>
          <w:u w:val="single"/>
          <w:lang w:val="sk-SK"/>
        </w:rPr>
      </w:pPr>
      <w:r w:rsidRPr="00612FF0">
        <w:rPr>
          <w:b/>
          <w:u w:val="single"/>
          <w:lang w:val="sk-SK"/>
        </w:rPr>
        <w:t>Hlavné  údaje  z</w:t>
      </w:r>
      <w:r w:rsidR="00140314" w:rsidRPr="00612FF0">
        <w:rPr>
          <w:b/>
          <w:u w:val="single"/>
          <w:lang w:val="sk-SK"/>
        </w:rPr>
        <w:t xml:space="preserve"> individuálnej a </w:t>
      </w:r>
      <w:r w:rsidRPr="00612FF0">
        <w:rPr>
          <w:b/>
          <w:u w:val="single"/>
          <w:lang w:val="sk-SK"/>
        </w:rPr>
        <w:t xml:space="preserve">konsolidovanej  súvahy </w:t>
      </w:r>
    </w:p>
    <w:p w14:paraId="3AE7EE2A" w14:textId="77777777" w:rsidR="00D83D4C" w:rsidRPr="00612FF0" w:rsidRDefault="00D83D4C" w:rsidP="00D83D4C">
      <w:pPr>
        <w:rPr>
          <w:b/>
          <w:lang w:val="sk-SK"/>
        </w:rPr>
      </w:pPr>
    </w:p>
    <w:p w14:paraId="6EA88358" w14:textId="77777777" w:rsidR="009D19A8" w:rsidRPr="00612FF0" w:rsidRDefault="00140314" w:rsidP="00140314">
      <w:pPr>
        <w:numPr>
          <w:ilvl w:val="0"/>
          <w:numId w:val="9"/>
        </w:numPr>
        <w:rPr>
          <w:u w:val="single"/>
          <w:lang w:val="sk-SK"/>
        </w:rPr>
      </w:pPr>
      <w:r w:rsidRPr="00612FF0">
        <w:rPr>
          <w:u w:val="single"/>
          <w:lang w:val="sk-SK"/>
        </w:rPr>
        <w:t>za materskú účtovnú jednotku</w:t>
      </w:r>
    </w:p>
    <w:p w14:paraId="51C3A8C0" w14:textId="77777777" w:rsidR="009D19A8" w:rsidRPr="00612FF0" w:rsidRDefault="009D19A8" w:rsidP="00D83D4C">
      <w:pPr>
        <w:rPr>
          <w:b/>
          <w:lang w:val="sk-SK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223"/>
        <w:gridCol w:w="2126"/>
      </w:tblGrid>
      <w:tr w:rsidR="00612FF0" w:rsidRPr="00612FF0" w14:paraId="64C26417" w14:textId="77777777" w:rsidTr="00612FF0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C842FC" w14:textId="77777777" w:rsidR="00612FF0" w:rsidRPr="00612FF0" w:rsidRDefault="00612FF0">
            <w:pPr>
              <w:jc w:val="center"/>
              <w:rPr>
                <w:b/>
                <w:bCs/>
                <w:lang w:val="sk-SK" w:eastAsia="sk-SK"/>
              </w:rPr>
            </w:pPr>
            <w:proofErr w:type="spellStart"/>
            <w:r w:rsidRPr="00612FF0">
              <w:rPr>
                <w:b/>
                <w:bCs/>
                <w:lang w:val="sk-SK"/>
              </w:rPr>
              <w:t>P.č</w:t>
            </w:r>
            <w:proofErr w:type="spellEnd"/>
            <w:r w:rsidRPr="00612FF0">
              <w:rPr>
                <w:b/>
                <w:bCs/>
                <w:lang w:val="sk-SK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E9BA8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Položka aktív</w:t>
            </w:r>
          </w:p>
        </w:tc>
        <w:tc>
          <w:tcPr>
            <w:tcW w:w="2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65B44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Rok 2022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C81460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Rok 2021</w:t>
            </w:r>
          </w:p>
        </w:tc>
      </w:tr>
      <w:tr w:rsidR="00612FF0" w:rsidRPr="00612FF0" w14:paraId="66BDAC29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86AF8F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bookmarkStart w:id="0" w:name="RANGE!A2"/>
            <w:r w:rsidRPr="00612FF0">
              <w:rPr>
                <w:b/>
                <w:bCs/>
                <w:lang w:val="sk-SK"/>
              </w:rPr>
              <w:t> </w:t>
            </w:r>
            <w:bookmarkEnd w:id="0"/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09B554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SPOLU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E09B9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1 004 667,76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7A624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1 108 700,86</w:t>
            </w:r>
          </w:p>
        </w:tc>
      </w:tr>
      <w:tr w:rsidR="00612FF0" w:rsidRPr="00612FF0" w14:paraId="05C1B202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829A95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70F901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Neobežný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D8203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872 769,81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1A773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940 279,91</w:t>
            </w:r>
          </w:p>
        </w:tc>
      </w:tr>
      <w:tr w:rsidR="00612FF0" w:rsidRPr="00612FF0" w14:paraId="3B3B2C74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D6B849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68C640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Dlhodobý nehmotný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8A574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8 832,58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43D47A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10 882,90</w:t>
            </w:r>
          </w:p>
        </w:tc>
      </w:tr>
      <w:tr w:rsidR="00612FF0" w:rsidRPr="00612FF0" w14:paraId="44341058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2539C7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2666C0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Dlhodobý hmotný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40BD54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775 469,23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ABF072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840 929,01</w:t>
            </w:r>
          </w:p>
        </w:tc>
      </w:tr>
      <w:tr w:rsidR="00612FF0" w:rsidRPr="00612FF0" w14:paraId="40409DCD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63CC06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96C3AB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Dlhodobý finančný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DD4785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88 468,00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0D8F56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88 468,00</w:t>
            </w:r>
          </w:p>
        </w:tc>
      </w:tr>
      <w:tr w:rsidR="00612FF0" w:rsidRPr="00612FF0" w14:paraId="5C5C9F46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F286DC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C610B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Obežný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93A28A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128 362,05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CF3CCF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165 522,45</w:t>
            </w:r>
          </w:p>
        </w:tc>
      </w:tr>
      <w:tr w:rsidR="00612FF0" w:rsidRPr="00612FF0" w14:paraId="50D97CE5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57249B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448E3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Zásoby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0D32F5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13 204,26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8E302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13 092,52</w:t>
            </w:r>
          </w:p>
        </w:tc>
      </w:tr>
      <w:tr w:rsidR="00612FF0" w:rsidRPr="00612FF0" w14:paraId="21ED5D1D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994DBC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7F865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Zúčtovanie medzi subjektami verejnej správy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10FF06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71 935,77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147C31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66 492,18</w:t>
            </w:r>
          </w:p>
        </w:tc>
      </w:tr>
      <w:tr w:rsidR="00612FF0" w:rsidRPr="00612FF0" w14:paraId="572111E8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19D802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80A097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Dlhodobé pohľadávky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9D8ED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7E44C6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41EE123B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8D10B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384BB8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Krátkodobé pohľadávky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D9893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2 788,60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932B39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7 534,68</w:t>
            </w:r>
          </w:p>
        </w:tc>
      </w:tr>
      <w:tr w:rsidR="00612FF0" w:rsidRPr="00612FF0" w14:paraId="1B641EA6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E4A42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B3A43D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Finančné účty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B07EF9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40 433,42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03BC86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78 403,07</w:t>
            </w:r>
          </w:p>
        </w:tc>
      </w:tr>
      <w:tr w:rsidR="00612FF0" w:rsidRPr="00612FF0" w14:paraId="1932FED5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88218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B.VI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A3D0F9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Poskytnuté návratné finančné výpomoci dlhodobé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94BCD8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1D82E3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62B5E106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66E5FA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B.VII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1954B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Poskytnuté návratné finančné výpomoci krátkodobé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92030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F47EE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3C969943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86937F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D553B1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87E26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3 535,90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0C5145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2 898,50</w:t>
            </w:r>
          </w:p>
        </w:tc>
      </w:tr>
      <w:tr w:rsidR="00612FF0" w:rsidRPr="00612FF0" w14:paraId="31F4BA7A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266F8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52ACF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824A2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2481A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</w:tr>
      <w:tr w:rsidR="00612FF0" w:rsidRPr="00612FF0" w14:paraId="14AD659D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2BA88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AAF93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E6EC5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C69A2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</w:tr>
      <w:tr w:rsidR="00612FF0" w:rsidRPr="00612FF0" w14:paraId="0A728BC2" w14:textId="77777777" w:rsidTr="00612FF0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1FF1E1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proofErr w:type="spellStart"/>
            <w:r w:rsidRPr="00612FF0">
              <w:rPr>
                <w:b/>
                <w:bCs/>
                <w:lang w:val="sk-SK"/>
              </w:rPr>
              <w:t>P.č</w:t>
            </w:r>
            <w:proofErr w:type="spellEnd"/>
            <w:r w:rsidRPr="00612FF0">
              <w:rPr>
                <w:b/>
                <w:bCs/>
                <w:lang w:val="sk-SK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F2744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Položka pasív</w:t>
            </w:r>
          </w:p>
        </w:tc>
        <w:tc>
          <w:tcPr>
            <w:tcW w:w="2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2566F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Rok 2022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ACE8B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Rok 2021</w:t>
            </w:r>
          </w:p>
        </w:tc>
      </w:tr>
      <w:tr w:rsidR="00612FF0" w:rsidRPr="00612FF0" w14:paraId="6A8F805B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C1C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bookmarkStart w:id="1" w:name="RANGE!A19"/>
            <w:r w:rsidRPr="00612FF0">
              <w:rPr>
                <w:b/>
                <w:bCs/>
                <w:lang w:val="sk-SK"/>
              </w:rPr>
              <w:t> </w:t>
            </w:r>
            <w:bookmarkEnd w:id="1"/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D6E593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Vlastné imanie a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2055A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1 004 667,76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043C71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1 108 700,86</w:t>
            </w:r>
          </w:p>
        </w:tc>
      </w:tr>
      <w:tr w:rsidR="00612FF0" w:rsidRPr="00612FF0" w14:paraId="0F249FCC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3C23F0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3B71DA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Vlastné imanie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B6C7E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735 607,51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CE15BC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819 976,55</w:t>
            </w:r>
          </w:p>
        </w:tc>
      </w:tr>
      <w:tr w:rsidR="00612FF0" w:rsidRPr="00612FF0" w14:paraId="12B28752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130810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291511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Oceňovacie rozdiely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A2369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2 097,42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D6542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2 097,42</w:t>
            </w:r>
          </w:p>
        </w:tc>
      </w:tr>
      <w:tr w:rsidR="00612FF0" w:rsidRPr="00612FF0" w14:paraId="20DD2DA4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FE0F75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A3DDF5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Fondy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6F3C4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29866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74696B84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2CA2F9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7525B7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Výsledok hospodárenia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34AF9A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733 510,09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183C9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817 879,13</w:t>
            </w:r>
          </w:p>
        </w:tc>
      </w:tr>
      <w:tr w:rsidR="00612FF0" w:rsidRPr="00612FF0" w14:paraId="25D34242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4E9B52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A.III.1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A94FB6" w14:textId="77777777" w:rsidR="00612FF0" w:rsidRPr="00612FF0" w:rsidRDefault="00612FF0">
            <w:pPr>
              <w:rPr>
                <w:lang w:val="sk-SK"/>
              </w:rPr>
            </w:pPr>
            <w:proofErr w:type="spellStart"/>
            <w:r w:rsidRPr="00612FF0">
              <w:rPr>
                <w:lang w:val="sk-SK"/>
              </w:rPr>
              <w:t>Nevysporiadaný</w:t>
            </w:r>
            <w:proofErr w:type="spellEnd"/>
            <w:r w:rsidRPr="00612FF0">
              <w:rPr>
                <w:lang w:val="sk-SK"/>
              </w:rPr>
              <w:t xml:space="preserve"> výsledok hospodárenia minulých rokov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3D86D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817 879,13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72A93D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859 327,72</w:t>
            </w:r>
          </w:p>
        </w:tc>
      </w:tr>
      <w:tr w:rsidR="00612FF0" w:rsidRPr="00612FF0" w14:paraId="523265E4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4A1A130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A.III.2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7B185A8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Výsledok hospodárenia za bežné obdobie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06141FE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-84 369,04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E2D7D73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-41 448,59</w:t>
            </w:r>
          </w:p>
        </w:tc>
      </w:tr>
      <w:tr w:rsidR="00612FF0" w:rsidRPr="00612FF0" w14:paraId="52EF600B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BAFBF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21D03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EFC1D9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52 548,66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EC7FCA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32 253,94</w:t>
            </w:r>
          </w:p>
        </w:tc>
      </w:tr>
      <w:tr w:rsidR="00612FF0" w:rsidRPr="00612FF0" w14:paraId="6AD8FBE7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4462FB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620FC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Rezervy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C294E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1 560,00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9734C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1 500,00</w:t>
            </w:r>
          </w:p>
        </w:tc>
      </w:tr>
      <w:tr w:rsidR="00612FF0" w:rsidRPr="00612FF0" w14:paraId="2329BC23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44D032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F3CAA1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Zúčtovanie medzi subjektami verejnej správy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B172BC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19 865,66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8B4D85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11 595,15</w:t>
            </w:r>
          </w:p>
        </w:tc>
      </w:tr>
      <w:tr w:rsidR="00612FF0" w:rsidRPr="00612FF0" w14:paraId="1349A44F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2355DF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A2069B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Dlhodobé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E443C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3 120,83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9BAA1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2 671,58</w:t>
            </w:r>
          </w:p>
        </w:tc>
      </w:tr>
      <w:tr w:rsidR="00612FF0" w:rsidRPr="00612FF0" w14:paraId="706C30D4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311ACF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lastRenderedPageBreak/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DE1BD6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Krátkodobé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EDA20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28 002,17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62E15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16 487,21</w:t>
            </w:r>
          </w:p>
        </w:tc>
      </w:tr>
      <w:tr w:rsidR="00612FF0" w:rsidRPr="00612FF0" w14:paraId="7916639A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9A2DE1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DEC3C4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Bankové úvery a výpomoci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09046F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FBC736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51788DB7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812A3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EFF59E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E98B9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216 511,59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25C161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256 470,37</w:t>
            </w:r>
          </w:p>
        </w:tc>
      </w:tr>
    </w:tbl>
    <w:p w14:paraId="09DE144E" w14:textId="77777777" w:rsidR="00D83D4C" w:rsidRPr="00612FF0" w:rsidRDefault="00D83D4C" w:rsidP="00D83D4C">
      <w:pPr>
        <w:rPr>
          <w:highlight w:val="yellow"/>
          <w:lang w:val="sk-SK"/>
        </w:rPr>
      </w:pPr>
    </w:p>
    <w:p w14:paraId="27BD9DD9" w14:textId="77777777" w:rsidR="00140314" w:rsidRPr="00612FF0" w:rsidRDefault="00140314" w:rsidP="00140314">
      <w:pPr>
        <w:numPr>
          <w:ilvl w:val="0"/>
          <w:numId w:val="9"/>
        </w:numPr>
        <w:rPr>
          <w:u w:val="single"/>
          <w:lang w:val="sk-SK"/>
        </w:rPr>
      </w:pPr>
      <w:r w:rsidRPr="00612FF0">
        <w:rPr>
          <w:u w:val="single"/>
          <w:lang w:val="sk-SK"/>
        </w:rPr>
        <w:t>za konsolidovaný celok</w:t>
      </w:r>
    </w:p>
    <w:p w14:paraId="49FEEBFB" w14:textId="42D50C13" w:rsidR="009D19A8" w:rsidRPr="00612FF0" w:rsidRDefault="009D19A8" w:rsidP="00D83D4C">
      <w:pPr>
        <w:rPr>
          <w:highlight w:val="yellow"/>
          <w:lang w:val="sk-SK"/>
        </w:rPr>
      </w:pP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223"/>
        <w:gridCol w:w="2268"/>
      </w:tblGrid>
      <w:tr w:rsidR="00612FF0" w:rsidRPr="00612FF0" w14:paraId="359209DB" w14:textId="77777777" w:rsidTr="00612FF0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5E09E0" w14:textId="77777777" w:rsidR="00612FF0" w:rsidRPr="00612FF0" w:rsidRDefault="00612FF0">
            <w:pPr>
              <w:jc w:val="center"/>
              <w:rPr>
                <w:b/>
                <w:bCs/>
                <w:lang w:val="sk-SK" w:eastAsia="sk-SK"/>
              </w:rPr>
            </w:pPr>
            <w:proofErr w:type="spellStart"/>
            <w:r w:rsidRPr="00612FF0">
              <w:rPr>
                <w:b/>
                <w:bCs/>
                <w:lang w:val="sk-SK"/>
              </w:rPr>
              <w:t>P.č</w:t>
            </w:r>
            <w:proofErr w:type="spellEnd"/>
            <w:r w:rsidRPr="00612FF0">
              <w:rPr>
                <w:b/>
                <w:bCs/>
                <w:lang w:val="sk-SK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D9491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Položka aktív</w:t>
            </w:r>
          </w:p>
        </w:tc>
        <w:tc>
          <w:tcPr>
            <w:tcW w:w="2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294F5F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D6E168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Rok 2021</w:t>
            </w:r>
          </w:p>
        </w:tc>
      </w:tr>
      <w:tr w:rsidR="00612FF0" w:rsidRPr="00612FF0" w14:paraId="482CC39D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0DD71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8C0B72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SPOLU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9FF49F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1 097 882,36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85A4A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1 201 446,50</w:t>
            </w:r>
          </w:p>
        </w:tc>
      </w:tr>
      <w:tr w:rsidR="00612FF0" w:rsidRPr="00612FF0" w14:paraId="1A17B4E0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94C40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3AE0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Neobežný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124E28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1 001 756,01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D49DE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1 067 495,00</w:t>
            </w:r>
          </w:p>
        </w:tc>
      </w:tr>
      <w:tr w:rsidR="00612FF0" w:rsidRPr="00612FF0" w14:paraId="60919564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2A628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2D0986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Dlhodobý nehmotný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32DF9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8 832,58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97908F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10 882,90</w:t>
            </w:r>
          </w:p>
        </w:tc>
      </w:tr>
      <w:tr w:rsidR="00612FF0" w:rsidRPr="00612FF0" w14:paraId="18217602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CF631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D9FFA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Dlhodobý hmotný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EFC0F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904 455,43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6894CF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968 144,10</w:t>
            </w:r>
          </w:p>
        </w:tc>
      </w:tr>
      <w:tr w:rsidR="00612FF0" w:rsidRPr="00612FF0" w14:paraId="4AF42A7E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B8F607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35971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Dlhodobý finančný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4AF0EF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88 468,00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09D319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88 468,00</w:t>
            </w:r>
          </w:p>
        </w:tc>
      </w:tr>
      <w:tr w:rsidR="00612FF0" w:rsidRPr="00612FF0" w14:paraId="1C95B340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0EF765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35AC72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Obežný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254138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92 239,58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43D6D6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130 480,20</w:t>
            </w:r>
          </w:p>
        </w:tc>
      </w:tr>
      <w:tr w:rsidR="00612FF0" w:rsidRPr="00612FF0" w14:paraId="504116E0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A5A1E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300FC2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Zásoby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D95DA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13 631,33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EB3AF1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13 092,52</w:t>
            </w:r>
          </w:p>
        </w:tc>
      </w:tr>
      <w:tr w:rsidR="00612FF0" w:rsidRPr="00612FF0" w14:paraId="7D83CCE4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77BCB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F51494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Zúčtovanie medzi subjektami verejnej správy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235917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DB3B4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5CAFCC47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583220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87D3AA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Dlhodobé pohľadávky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FD2A9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D1762E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7E31EAF0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3CAC83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30CEF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Krátkodobé pohľadávky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040384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2 788,60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07BEDE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7 534,68</w:t>
            </w:r>
          </w:p>
        </w:tc>
      </w:tr>
      <w:tr w:rsidR="00612FF0" w:rsidRPr="00612FF0" w14:paraId="53914F08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F0468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28E711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Finančné účty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5567D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75 819,65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3AEB0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109 853,00</w:t>
            </w:r>
          </w:p>
        </w:tc>
      </w:tr>
      <w:tr w:rsidR="00612FF0" w:rsidRPr="00612FF0" w14:paraId="72C85E45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91CF7C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B.VI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D178E6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Poskytnuté návratné finančné výpomoci dlhodobé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17F9E0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D9FCEA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7C4A3EFD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D55EED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B.VII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76645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Poskytnuté návratné finančné výpomoci krátkodobé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B1313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E7879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63C0169F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5F6F83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5DB51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FB8D64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3 886,77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BFC6F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3 471,30</w:t>
            </w:r>
          </w:p>
        </w:tc>
      </w:tr>
      <w:tr w:rsidR="00612FF0" w:rsidRPr="00612FF0" w14:paraId="07C9ACC8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0CBF8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CCBF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4AB8D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63D47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</w:tr>
      <w:tr w:rsidR="00612FF0" w:rsidRPr="00612FF0" w14:paraId="3E479F4F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61BEB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9E71B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3BD65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58337" w14:textId="77777777" w:rsidR="00612FF0" w:rsidRPr="00612FF0" w:rsidRDefault="00612FF0">
            <w:pPr>
              <w:rPr>
                <w:sz w:val="20"/>
                <w:szCs w:val="20"/>
                <w:lang w:val="sk-SK"/>
              </w:rPr>
            </w:pPr>
          </w:p>
        </w:tc>
      </w:tr>
      <w:tr w:rsidR="00612FF0" w:rsidRPr="00612FF0" w14:paraId="4426EBC9" w14:textId="77777777" w:rsidTr="00612FF0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77ABB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proofErr w:type="spellStart"/>
            <w:r w:rsidRPr="00612FF0">
              <w:rPr>
                <w:b/>
                <w:bCs/>
                <w:lang w:val="sk-SK"/>
              </w:rPr>
              <w:t>P.č</w:t>
            </w:r>
            <w:proofErr w:type="spellEnd"/>
            <w:r w:rsidRPr="00612FF0">
              <w:rPr>
                <w:b/>
                <w:bCs/>
                <w:lang w:val="sk-SK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C3A65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Položka pasív</w:t>
            </w:r>
          </w:p>
        </w:tc>
        <w:tc>
          <w:tcPr>
            <w:tcW w:w="2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88DBBA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260C2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Rok 2021</w:t>
            </w:r>
          </w:p>
        </w:tc>
      </w:tr>
      <w:tr w:rsidR="00612FF0" w:rsidRPr="00612FF0" w14:paraId="2B265CB3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305AC8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177F8C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Vlastné imanie a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51659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1 097 882,36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B70ACF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1 201 446,50</w:t>
            </w:r>
          </w:p>
        </w:tc>
      </w:tr>
      <w:tr w:rsidR="00612FF0" w:rsidRPr="00612FF0" w14:paraId="2BD401A4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BF0D06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63A2C1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Vlastné imanie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79E74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738 256,12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36A7E6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822 240,69</w:t>
            </w:r>
          </w:p>
        </w:tc>
      </w:tr>
      <w:tr w:rsidR="00612FF0" w:rsidRPr="00612FF0" w14:paraId="09D98001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FB74F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83D86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Oceňovacie rozdiely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CFFD7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2 097,42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FC3D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2 097,42</w:t>
            </w:r>
          </w:p>
        </w:tc>
      </w:tr>
      <w:tr w:rsidR="00612FF0" w:rsidRPr="00612FF0" w14:paraId="204EA252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1058DD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2E0076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Fondy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D4712E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06C208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18D52567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B5EF78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0939A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Výsledok hospodárenia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B5FF4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736 158,70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3CC16C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820 143,27</w:t>
            </w:r>
          </w:p>
        </w:tc>
      </w:tr>
      <w:tr w:rsidR="00612FF0" w:rsidRPr="00612FF0" w14:paraId="0AF7CE71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0899BD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A.III.1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EBFC7" w14:textId="77777777" w:rsidR="00612FF0" w:rsidRPr="00612FF0" w:rsidRDefault="00612FF0">
            <w:pPr>
              <w:rPr>
                <w:lang w:val="sk-SK"/>
              </w:rPr>
            </w:pPr>
            <w:proofErr w:type="spellStart"/>
            <w:r w:rsidRPr="00612FF0">
              <w:rPr>
                <w:lang w:val="sk-SK"/>
              </w:rPr>
              <w:t>Nevysporiadaný</w:t>
            </w:r>
            <w:proofErr w:type="spellEnd"/>
            <w:r w:rsidRPr="00612FF0">
              <w:rPr>
                <w:lang w:val="sk-SK"/>
              </w:rPr>
              <w:t xml:space="preserve"> výsledok hospodárenia minulých rokov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00027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820 143,27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E276E5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862 156,81</w:t>
            </w:r>
          </w:p>
        </w:tc>
      </w:tr>
      <w:tr w:rsidR="00612FF0" w:rsidRPr="00612FF0" w14:paraId="07FEA6ED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5FB77C5D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A.III.2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D2AEA96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Výsledok hospodárenia za bežné obdobie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27650A4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-83 984,57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0005661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-42 013,54</w:t>
            </w:r>
          </w:p>
        </w:tc>
      </w:tr>
      <w:tr w:rsidR="00612FF0" w:rsidRPr="00612FF0" w14:paraId="61222739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683D9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A.IV.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0D0D0C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Podiely iných účtovných jednotiek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A70CF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867ACF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150B4A4E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78F3E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4F400D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8F663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86 064,42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F0E843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62 012,73</w:t>
            </w:r>
          </w:p>
        </w:tc>
      </w:tr>
      <w:tr w:rsidR="00612FF0" w:rsidRPr="00612FF0" w14:paraId="61451DDE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E3E64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C7B0A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Rezervy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8FA16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1 560,00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EF476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1 500,00</w:t>
            </w:r>
          </w:p>
        </w:tc>
      </w:tr>
      <w:tr w:rsidR="00612FF0" w:rsidRPr="00612FF0" w14:paraId="10298519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97C709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BB61A2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Zúčtovanie medzi subjektami verejnej správy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9D7AFE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19 865,66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40E68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11 595,15</w:t>
            </w:r>
          </w:p>
        </w:tc>
      </w:tr>
      <w:tr w:rsidR="00612FF0" w:rsidRPr="00612FF0" w14:paraId="083678BC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3D757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8F47A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Dlhodobé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57DE4A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4 311,05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F77B00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4 800,89</w:t>
            </w:r>
          </w:p>
        </w:tc>
      </w:tr>
      <w:tr w:rsidR="00612FF0" w:rsidRPr="00612FF0" w14:paraId="4F96572A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C26D95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F2CA31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Krátkodobé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438435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60 327,71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3A6E4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44 116,69</w:t>
            </w:r>
          </w:p>
        </w:tc>
      </w:tr>
      <w:tr w:rsidR="00612FF0" w:rsidRPr="00612FF0" w14:paraId="036DBFB4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9AB408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F98594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Bankové úvery a výpomoci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63D1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31371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3454607E" w14:textId="77777777" w:rsidTr="00612FF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601437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441D3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8DE5D5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273 561,82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B726B2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317 193,08</w:t>
            </w:r>
          </w:p>
        </w:tc>
      </w:tr>
    </w:tbl>
    <w:p w14:paraId="023D0FF2" w14:textId="77777777" w:rsidR="00DB1624" w:rsidRPr="00612FF0" w:rsidRDefault="00DB1624" w:rsidP="00D83D4C">
      <w:pPr>
        <w:rPr>
          <w:highlight w:val="yellow"/>
          <w:lang w:val="sk-SK"/>
        </w:rPr>
      </w:pPr>
    </w:p>
    <w:p w14:paraId="53AFE4EF" w14:textId="77777777" w:rsidR="00D83D4C" w:rsidRPr="00612FF0" w:rsidRDefault="00D83D4C" w:rsidP="00D83D4C">
      <w:pPr>
        <w:rPr>
          <w:b/>
          <w:highlight w:val="yellow"/>
          <w:u w:val="single"/>
          <w:lang w:val="sk-SK"/>
        </w:rPr>
      </w:pPr>
    </w:p>
    <w:p w14:paraId="1DEE7C1E" w14:textId="77777777" w:rsidR="00D83D4C" w:rsidRPr="00612FF0" w:rsidRDefault="00D83D4C" w:rsidP="001A2198">
      <w:pPr>
        <w:rPr>
          <w:b/>
          <w:u w:val="single"/>
          <w:lang w:val="sk-SK"/>
        </w:rPr>
      </w:pPr>
      <w:r w:rsidRPr="00612FF0">
        <w:rPr>
          <w:b/>
          <w:u w:val="single"/>
          <w:lang w:val="sk-SK"/>
        </w:rPr>
        <w:t>Hlavné údaje z</w:t>
      </w:r>
      <w:r w:rsidR="00140314" w:rsidRPr="00612FF0">
        <w:rPr>
          <w:b/>
          <w:u w:val="single"/>
          <w:lang w:val="sk-SK"/>
        </w:rPr>
        <w:t xml:space="preserve"> individuálneho a </w:t>
      </w:r>
      <w:r w:rsidRPr="00612FF0">
        <w:rPr>
          <w:b/>
          <w:u w:val="single"/>
          <w:lang w:val="sk-SK"/>
        </w:rPr>
        <w:t>konsolidovaného výkazu ziskov a strát</w:t>
      </w:r>
      <w:r w:rsidR="000312F3" w:rsidRPr="00612FF0">
        <w:rPr>
          <w:b/>
          <w:u w:val="single"/>
          <w:lang w:val="sk-SK"/>
        </w:rPr>
        <w:t>:</w:t>
      </w:r>
    </w:p>
    <w:p w14:paraId="611C55D3" w14:textId="77777777" w:rsidR="000312F3" w:rsidRPr="00612FF0" w:rsidRDefault="000312F3" w:rsidP="00D83D4C">
      <w:pPr>
        <w:rPr>
          <w:highlight w:val="yellow"/>
          <w:lang w:val="sk-SK"/>
        </w:rPr>
      </w:pPr>
    </w:p>
    <w:p w14:paraId="17157212" w14:textId="77777777" w:rsidR="009D19A8" w:rsidRPr="00612FF0" w:rsidRDefault="00140314" w:rsidP="00140314">
      <w:pPr>
        <w:numPr>
          <w:ilvl w:val="0"/>
          <w:numId w:val="10"/>
        </w:numPr>
        <w:rPr>
          <w:u w:val="single"/>
          <w:lang w:val="sk-SK"/>
        </w:rPr>
      </w:pPr>
      <w:r w:rsidRPr="00612FF0">
        <w:rPr>
          <w:u w:val="single"/>
          <w:lang w:val="sk-SK"/>
        </w:rPr>
        <w:t>za materskú účtovnú jednotku</w:t>
      </w:r>
    </w:p>
    <w:p w14:paraId="2CC5DE07" w14:textId="77777777" w:rsidR="00140314" w:rsidRPr="00612FF0" w:rsidRDefault="00140314" w:rsidP="00140314">
      <w:pPr>
        <w:ind w:left="360"/>
        <w:rPr>
          <w:b/>
          <w:lang w:val="sk-SK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2268"/>
        <w:gridCol w:w="2126"/>
      </w:tblGrid>
      <w:tr w:rsidR="00612FF0" w:rsidRPr="00612FF0" w14:paraId="0D26DC44" w14:textId="77777777" w:rsidTr="00612FF0">
        <w:trPr>
          <w:trHeight w:val="31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4562CC" w14:textId="77777777" w:rsidR="00612FF0" w:rsidRPr="00612FF0" w:rsidRDefault="00612FF0">
            <w:pPr>
              <w:rPr>
                <w:b/>
                <w:bCs/>
                <w:lang w:val="sk-SK" w:eastAsia="sk-SK"/>
              </w:rPr>
            </w:pPr>
            <w:r w:rsidRPr="00612FF0">
              <w:rPr>
                <w:b/>
                <w:bCs/>
                <w:lang w:val="sk-SK"/>
              </w:rPr>
              <w:t xml:space="preserve">Položka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EC18D4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Rok 2022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816C5B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Rok 2021</w:t>
            </w:r>
          </w:p>
        </w:tc>
      </w:tr>
      <w:tr w:rsidR="00612FF0" w:rsidRPr="00612FF0" w14:paraId="4CEF32D8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DCE443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Spotrebované nákupy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2DA3BA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71 813,68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EED1B1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71 632,18</w:t>
            </w:r>
          </w:p>
        </w:tc>
      </w:tr>
      <w:tr w:rsidR="00612FF0" w:rsidRPr="00612FF0" w14:paraId="3274B716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E5424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Služby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6E9ECC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85 468,08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CF0161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69 983,99</w:t>
            </w:r>
          </w:p>
        </w:tc>
      </w:tr>
      <w:tr w:rsidR="00612FF0" w:rsidRPr="00612FF0" w14:paraId="1C0836C0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0A075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Osobné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387DB3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232 981,49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3B03A9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207 051,54</w:t>
            </w:r>
          </w:p>
        </w:tc>
      </w:tr>
      <w:tr w:rsidR="00612FF0" w:rsidRPr="00612FF0" w14:paraId="72F0D057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291AC0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Dane a poplatky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3F7A9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767,36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710C48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1 232,84</w:t>
            </w:r>
          </w:p>
        </w:tc>
      </w:tr>
      <w:tr w:rsidR="00612FF0" w:rsidRPr="00612FF0" w14:paraId="3A6AABFB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57D90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Ostatné náklady na prevádzkovú činnosť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5EBCC8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3 675,39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7CF25D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6 232,33</w:t>
            </w:r>
          </w:p>
        </w:tc>
      </w:tr>
      <w:tr w:rsidR="00612FF0" w:rsidRPr="00612FF0" w14:paraId="5FA084AF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549FFD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Odpisy, rezervy a </w:t>
            </w:r>
            <w:proofErr w:type="spellStart"/>
            <w:r w:rsidRPr="00612FF0">
              <w:rPr>
                <w:lang w:val="sk-SK"/>
              </w:rPr>
              <w:t>oprav.pol</w:t>
            </w:r>
            <w:proofErr w:type="spellEnd"/>
            <w:r w:rsidRPr="00612FF0">
              <w:rPr>
                <w:lang w:val="sk-SK"/>
              </w:rPr>
              <w:t>. a </w:t>
            </w:r>
            <w:proofErr w:type="spellStart"/>
            <w:r w:rsidRPr="00612FF0">
              <w:rPr>
                <w:lang w:val="sk-SK"/>
              </w:rPr>
              <w:t>zúčt.čas</w:t>
            </w:r>
            <w:proofErr w:type="spellEnd"/>
            <w:r w:rsidRPr="00612FF0">
              <w:rPr>
                <w:lang w:val="sk-SK"/>
              </w:rPr>
              <w:t>. rozlíšenia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8A84A7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93 065,09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FC90C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96 031,35</w:t>
            </w:r>
          </w:p>
        </w:tc>
      </w:tr>
      <w:tr w:rsidR="00612FF0" w:rsidRPr="00612FF0" w14:paraId="50512CAC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0F17AD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Finančné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C031D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7 466,72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06360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6 738,97</w:t>
            </w:r>
          </w:p>
        </w:tc>
      </w:tr>
      <w:tr w:rsidR="00612FF0" w:rsidRPr="00612FF0" w14:paraId="69BF136A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2B914F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Mimoriadne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260D7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F9C31D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264151AC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58A837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Náklady na transfery a náklady z odvodu príjmov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3A3698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56 341,30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4D65A6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49 908,28</w:t>
            </w:r>
          </w:p>
        </w:tc>
      </w:tr>
      <w:tr w:rsidR="00612FF0" w:rsidRPr="00612FF0" w14:paraId="4F5AA172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6E816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Náklady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25B19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551 579,11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DB662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508 811,48</w:t>
            </w:r>
          </w:p>
        </w:tc>
      </w:tr>
      <w:tr w:rsidR="00612FF0" w:rsidRPr="00612FF0" w14:paraId="0F122B6F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07611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Tržby za vlastné výkony a tovar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EE5A58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9 244,22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0CB895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2 581,09</w:t>
            </w:r>
          </w:p>
        </w:tc>
      </w:tr>
      <w:tr w:rsidR="00612FF0" w:rsidRPr="00612FF0" w14:paraId="1EE2EADF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90C2D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Aktivácia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505CC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EC28B8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1 240,16</w:t>
            </w:r>
          </w:p>
        </w:tc>
      </w:tr>
      <w:tr w:rsidR="00612FF0" w:rsidRPr="00612FF0" w14:paraId="19225C3C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592031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4AD9A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369 366,79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F4B075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340 260,79</w:t>
            </w:r>
          </w:p>
        </w:tc>
      </w:tr>
      <w:tr w:rsidR="00612FF0" w:rsidRPr="00612FF0" w14:paraId="19B64D88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93AA5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Ostatné výnosy z prevádzkovej činnosti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8BA567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28 325,68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555BFA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45 563,62</w:t>
            </w:r>
          </w:p>
        </w:tc>
      </w:tr>
      <w:tr w:rsidR="00612FF0" w:rsidRPr="00612FF0" w14:paraId="5C49E660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C9075E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Zúčtovanie rezerv a </w:t>
            </w:r>
            <w:proofErr w:type="spellStart"/>
            <w:r w:rsidRPr="00612FF0">
              <w:rPr>
                <w:lang w:val="sk-SK"/>
              </w:rPr>
              <w:t>opr</w:t>
            </w:r>
            <w:proofErr w:type="spellEnd"/>
            <w:r w:rsidRPr="00612FF0">
              <w:rPr>
                <w:lang w:val="sk-SK"/>
              </w:rPr>
              <w:t xml:space="preserve">. položiek a účtovanie </w:t>
            </w:r>
            <w:proofErr w:type="spellStart"/>
            <w:r w:rsidRPr="00612FF0">
              <w:rPr>
                <w:lang w:val="sk-SK"/>
              </w:rPr>
              <w:t>čas.rozlíšenia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2C5407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1 500,00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050D5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1 500,00</w:t>
            </w:r>
          </w:p>
        </w:tc>
      </w:tr>
      <w:tr w:rsidR="00612FF0" w:rsidRPr="00612FF0" w14:paraId="1E4590EB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7D967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Finančné výnosy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C06CF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2,76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9DE421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3,72</w:t>
            </w:r>
          </w:p>
        </w:tc>
      </w:tr>
      <w:tr w:rsidR="00612FF0" w:rsidRPr="00612FF0" w14:paraId="77F86C16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D5536C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Mimoriadne výnosy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EE3E16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D0A28A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08D81719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576DD3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Výnosy z transferov a rozpočtových príjmov v obciach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CE570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58 770,62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9AAC7D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76 213,51</w:t>
            </w:r>
          </w:p>
        </w:tc>
      </w:tr>
      <w:tr w:rsidR="00612FF0" w:rsidRPr="00612FF0" w14:paraId="14ACC2BC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ACBD5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Výnosy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6A9B99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467 210,07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E001AB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467 362,89</w:t>
            </w:r>
          </w:p>
        </w:tc>
      </w:tr>
      <w:tr w:rsidR="00612FF0" w:rsidRPr="00612FF0" w14:paraId="7809A1E7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B74FF5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Výsledok hospodárenia pred zdanením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3438C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-84 369,04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307A8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-41 448,59</w:t>
            </w:r>
          </w:p>
        </w:tc>
      </w:tr>
      <w:tr w:rsidR="00612FF0" w:rsidRPr="00612FF0" w14:paraId="093BE1D2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950E16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Splatná daň z príjmov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A1C84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4A21D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5A772F7B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5952DA01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Výsledok hospodárenia po zdanení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5A82325A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-84 369,04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FD2864E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-41 448,59</w:t>
            </w:r>
          </w:p>
        </w:tc>
      </w:tr>
    </w:tbl>
    <w:p w14:paraId="04250B25" w14:textId="77777777" w:rsidR="00140314" w:rsidRPr="00612FF0" w:rsidRDefault="00140314" w:rsidP="00140314">
      <w:pPr>
        <w:ind w:left="360"/>
        <w:rPr>
          <w:b/>
          <w:lang w:val="sk-SK"/>
        </w:rPr>
      </w:pPr>
    </w:p>
    <w:p w14:paraId="1C292C63" w14:textId="77777777" w:rsidR="00B75C51" w:rsidRPr="00612FF0" w:rsidRDefault="00B75C51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298904D" w14:textId="77777777" w:rsidR="00B75C51" w:rsidRPr="00612FF0" w:rsidRDefault="00B75C51" w:rsidP="00B75C51">
      <w:pPr>
        <w:pStyle w:val="Normlnywebov"/>
        <w:numPr>
          <w:ilvl w:val="0"/>
          <w:numId w:val="10"/>
        </w:numPr>
        <w:spacing w:before="120" w:beforeAutospacing="0" w:after="120" w:afterAutospacing="0"/>
        <w:jc w:val="both"/>
        <w:rPr>
          <w:b w:val="0"/>
          <w:color w:val="000000"/>
          <w:u w:val="single"/>
          <w:lang w:val="sk-SK"/>
        </w:rPr>
      </w:pPr>
      <w:r w:rsidRPr="00612FF0">
        <w:rPr>
          <w:b w:val="0"/>
          <w:color w:val="000000"/>
          <w:u w:val="single"/>
          <w:lang w:val="sk-SK"/>
        </w:rPr>
        <w:t>za konsolidovaný celok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2268"/>
        <w:gridCol w:w="2126"/>
      </w:tblGrid>
      <w:tr w:rsidR="00612FF0" w:rsidRPr="00612FF0" w14:paraId="0C51878E" w14:textId="77777777" w:rsidTr="00612FF0">
        <w:trPr>
          <w:trHeight w:val="31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FEAD42" w14:textId="77777777" w:rsidR="00612FF0" w:rsidRPr="00612FF0" w:rsidRDefault="00612FF0">
            <w:pPr>
              <w:rPr>
                <w:b/>
                <w:bCs/>
                <w:lang w:val="sk-SK" w:eastAsia="sk-SK"/>
              </w:rPr>
            </w:pPr>
            <w:r w:rsidRPr="00612FF0">
              <w:rPr>
                <w:b/>
                <w:bCs/>
                <w:lang w:val="sk-SK"/>
              </w:rPr>
              <w:t xml:space="preserve">Položka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97BB2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Rok 2022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1B106A" w14:textId="77777777" w:rsidR="00612FF0" w:rsidRPr="00612FF0" w:rsidRDefault="00612FF0">
            <w:pPr>
              <w:jc w:val="center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Rok 2021</w:t>
            </w:r>
          </w:p>
        </w:tc>
      </w:tr>
      <w:tr w:rsidR="00612FF0" w:rsidRPr="00612FF0" w14:paraId="65C9DABE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A0C48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Spotrebované nákupy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45FAC1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100 014,00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B1745C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98 478,96</w:t>
            </w:r>
          </w:p>
        </w:tc>
      </w:tr>
      <w:tr w:rsidR="00612FF0" w:rsidRPr="00612FF0" w14:paraId="7676AD55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D98564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Služby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F030E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106 191,66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84ECA1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81 683,75</w:t>
            </w:r>
          </w:p>
        </w:tc>
      </w:tr>
      <w:tr w:rsidR="00612FF0" w:rsidRPr="00612FF0" w14:paraId="3042D4EE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495B5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Osobné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501618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521 109,37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C92A7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459 687,65</w:t>
            </w:r>
          </w:p>
        </w:tc>
      </w:tr>
      <w:tr w:rsidR="00612FF0" w:rsidRPr="00612FF0" w14:paraId="3F9DC68F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EF7426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Dane a poplatky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478670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767,36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FD25BE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1 532,84</w:t>
            </w:r>
          </w:p>
        </w:tc>
      </w:tr>
      <w:tr w:rsidR="00612FF0" w:rsidRPr="00612FF0" w14:paraId="1AAD6A69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D7424E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Ostatné náklady na prevádzkovú činnosť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76275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6 181,99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28FE38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8 047,65</w:t>
            </w:r>
          </w:p>
        </w:tc>
      </w:tr>
      <w:tr w:rsidR="00612FF0" w:rsidRPr="00612FF0" w14:paraId="556ABB22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D7FD3D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Odpisy, rezervy a </w:t>
            </w:r>
            <w:proofErr w:type="spellStart"/>
            <w:r w:rsidRPr="00612FF0">
              <w:rPr>
                <w:lang w:val="sk-SK"/>
              </w:rPr>
              <w:t>oprav.pol</w:t>
            </w:r>
            <w:proofErr w:type="spellEnd"/>
            <w:r w:rsidRPr="00612FF0">
              <w:rPr>
                <w:lang w:val="sk-SK"/>
              </w:rPr>
              <w:t>. a </w:t>
            </w:r>
            <w:proofErr w:type="spellStart"/>
            <w:r w:rsidRPr="00612FF0">
              <w:rPr>
                <w:lang w:val="sk-SK"/>
              </w:rPr>
              <w:t>zúčt.čas</w:t>
            </w:r>
            <w:proofErr w:type="spellEnd"/>
            <w:r w:rsidRPr="00612FF0">
              <w:rPr>
                <w:lang w:val="sk-SK"/>
              </w:rPr>
              <w:t>. rozlíšenia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1ABE63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100 270,97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06C2C5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102 120,05</w:t>
            </w:r>
          </w:p>
        </w:tc>
      </w:tr>
      <w:tr w:rsidR="00612FF0" w:rsidRPr="00612FF0" w14:paraId="0537A37B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99F0B3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B3EBB3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8 177,34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628CA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7 231,32</w:t>
            </w:r>
          </w:p>
        </w:tc>
      </w:tr>
      <w:tr w:rsidR="00612FF0" w:rsidRPr="00612FF0" w14:paraId="5741B2C8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874DD8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Mimoriadne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C23F18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FB5D93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72CF2561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748F75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Náklady na transfery a náklady z odvodu príjmov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B02517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5 521,00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8BB5EE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3 941,50</w:t>
            </w:r>
          </w:p>
        </w:tc>
      </w:tr>
      <w:tr w:rsidR="00612FF0" w:rsidRPr="00612FF0" w14:paraId="40E77A5F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D9E3BE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Náklady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299E9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848 233,69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D747BA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762 723,72</w:t>
            </w:r>
          </w:p>
        </w:tc>
      </w:tr>
      <w:tr w:rsidR="00612FF0" w:rsidRPr="00612FF0" w14:paraId="650CEBF9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4E5326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Tržby za vlastné výkony a tovar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D89AF7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17 652,99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BDDE7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8 464,67</w:t>
            </w:r>
          </w:p>
        </w:tc>
      </w:tr>
      <w:tr w:rsidR="00612FF0" w:rsidRPr="00612FF0" w14:paraId="163E598E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C5A0C0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Aktivácia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4B1CE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3 259,80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5ED52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2 972,04</w:t>
            </w:r>
          </w:p>
        </w:tc>
      </w:tr>
      <w:tr w:rsidR="00612FF0" w:rsidRPr="00612FF0" w14:paraId="4EB03171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FE4C3D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FAE14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369 101,14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862116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339 995,14</w:t>
            </w:r>
          </w:p>
        </w:tc>
      </w:tr>
      <w:tr w:rsidR="00612FF0" w:rsidRPr="00612FF0" w14:paraId="05C87E8D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59DD5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Ostatné výnosy z prevádzkovej činnosti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64CFCA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34 201,58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84694D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49 756,69</w:t>
            </w:r>
          </w:p>
        </w:tc>
      </w:tr>
      <w:tr w:rsidR="00612FF0" w:rsidRPr="00612FF0" w14:paraId="7E046EF4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B96F3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Zúčtovanie rezerv a </w:t>
            </w:r>
            <w:proofErr w:type="spellStart"/>
            <w:r w:rsidRPr="00612FF0">
              <w:rPr>
                <w:lang w:val="sk-SK"/>
              </w:rPr>
              <w:t>opr</w:t>
            </w:r>
            <w:proofErr w:type="spellEnd"/>
            <w:r w:rsidRPr="00612FF0">
              <w:rPr>
                <w:lang w:val="sk-SK"/>
              </w:rPr>
              <w:t xml:space="preserve">. položiek a účtovanie </w:t>
            </w:r>
            <w:proofErr w:type="spellStart"/>
            <w:r w:rsidRPr="00612FF0">
              <w:rPr>
                <w:lang w:val="sk-SK"/>
              </w:rPr>
              <w:t>čas.rozlíšenia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ADD2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1 500,00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937BE2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1 500,00</w:t>
            </w:r>
          </w:p>
        </w:tc>
      </w:tr>
      <w:tr w:rsidR="00612FF0" w:rsidRPr="00612FF0" w14:paraId="6977BED3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218F63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Finančné výnosy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68F79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2,76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3AEBE0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3,72</w:t>
            </w:r>
          </w:p>
        </w:tc>
      </w:tr>
      <w:tr w:rsidR="00612FF0" w:rsidRPr="00612FF0" w14:paraId="085CA684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08550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Mimoriadne výnosy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670DAE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8487D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53F5E7BE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6CD424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Výnosy z transferov a rozpočtových príjmov v obciach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136024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338 530,85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C109B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318 017,92</w:t>
            </w:r>
          </w:p>
        </w:tc>
      </w:tr>
      <w:tr w:rsidR="00612FF0" w:rsidRPr="00612FF0" w14:paraId="00C73D70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C85145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Výnosy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E29776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764 249,12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D96A14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720 710,18</w:t>
            </w:r>
          </w:p>
        </w:tc>
      </w:tr>
      <w:tr w:rsidR="00612FF0" w:rsidRPr="00612FF0" w14:paraId="328DF293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8C9FB1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Výsledok hospodárenia pred zdanením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D73760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-83 984,57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741672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-42 013,54</w:t>
            </w:r>
          </w:p>
        </w:tc>
      </w:tr>
      <w:tr w:rsidR="00612FF0" w:rsidRPr="00612FF0" w14:paraId="37E3E2F7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FBF1B" w14:textId="77777777" w:rsidR="00612FF0" w:rsidRPr="00612FF0" w:rsidRDefault="00612FF0">
            <w:pPr>
              <w:rPr>
                <w:lang w:val="sk-SK"/>
              </w:rPr>
            </w:pPr>
            <w:r w:rsidRPr="00612FF0">
              <w:rPr>
                <w:lang w:val="sk-SK"/>
              </w:rPr>
              <w:t>Splatná daň z príjmov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733026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0AE444" w14:textId="77777777" w:rsidR="00612FF0" w:rsidRPr="00612FF0" w:rsidRDefault="00612FF0">
            <w:pPr>
              <w:jc w:val="right"/>
              <w:rPr>
                <w:lang w:val="sk-SK"/>
              </w:rPr>
            </w:pPr>
            <w:r w:rsidRPr="00612FF0">
              <w:rPr>
                <w:lang w:val="sk-SK"/>
              </w:rPr>
              <w:t>0,00</w:t>
            </w:r>
          </w:p>
        </w:tc>
      </w:tr>
      <w:tr w:rsidR="00612FF0" w:rsidRPr="00612FF0" w14:paraId="15D88DF4" w14:textId="77777777" w:rsidTr="00612FF0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C86E48A" w14:textId="77777777" w:rsidR="00612FF0" w:rsidRPr="00612FF0" w:rsidRDefault="00612FF0">
            <w:pPr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Výsledok hospodárenia po zdanení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DFA4E90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-83 984,57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6A4A848" w14:textId="77777777" w:rsidR="00612FF0" w:rsidRPr="00612FF0" w:rsidRDefault="00612FF0">
            <w:pPr>
              <w:jc w:val="right"/>
              <w:rPr>
                <w:b/>
                <w:bCs/>
                <w:lang w:val="sk-SK"/>
              </w:rPr>
            </w:pPr>
            <w:r w:rsidRPr="00612FF0">
              <w:rPr>
                <w:b/>
                <w:bCs/>
                <w:lang w:val="sk-SK"/>
              </w:rPr>
              <w:t>-42 013,54</w:t>
            </w:r>
          </w:p>
        </w:tc>
      </w:tr>
    </w:tbl>
    <w:p w14:paraId="1B8AEEDF" w14:textId="77777777" w:rsidR="00B75C51" w:rsidRPr="00612FF0" w:rsidRDefault="00B75C51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3BFA8FB1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Prijaté granty a transfery</w:t>
      </w:r>
    </w:p>
    <w:p w14:paraId="1467534E" w14:textId="15E05A21" w:rsidR="00F50172" w:rsidRPr="00BE10DB" w:rsidRDefault="00FE0D3F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613804">
        <w:rPr>
          <w:noProof/>
          <w:color w:val="0000FF"/>
          <w:u w:val="single"/>
        </w:rPr>
        <w:drawing>
          <wp:inline distT="0" distB="0" distL="0" distR="0" wp14:anchorId="60B55C30" wp14:editId="6D55CE70">
            <wp:extent cx="5831840" cy="3248025"/>
            <wp:effectExtent l="0" t="0" r="0" b="9525"/>
            <wp:docPr id="130672287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1840" cy="324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F3960D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Poskytnuté dotácie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95"/>
        <w:gridCol w:w="1968"/>
        <w:gridCol w:w="1690"/>
        <w:gridCol w:w="861"/>
      </w:tblGrid>
      <w:tr w:rsidR="00FE0D3F" w:rsidRPr="00FE0D3F" w14:paraId="63D6C476" w14:textId="77777777" w:rsidTr="00FE0D3F">
        <w:tc>
          <w:tcPr>
            <w:tcW w:w="4791" w:type="dxa"/>
            <w:shd w:val="clear" w:color="auto" w:fill="D9D9D9"/>
          </w:tcPr>
          <w:p w14:paraId="068C5506" w14:textId="77777777" w:rsidR="00FE0D3F" w:rsidRPr="00FE0D3F" w:rsidRDefault="00FE0D3F" w:rsidP="005D771D">
            <w:pPr>
              <w:jc w:val="center"/>
              <w:rPr>
                <w:bCs/>
                <w:sz w:val="20"/>
                <w:szCs w:val="20"/>
                <w:lang w:val="sk-SK"/>
              </w:rPr>
            </w:pPr>
            <w:r w:rsidRPr="00FE0D3F">
              <w:rPr>
                <w:bCs/>
                <w:sz w:val="20"/>
                <w:szCs w:val="20"/>
                <w:lang w:val="sk-SK"/>
              </w:rPr>
              <w:t>Žiadateľ dotácie</w:t>
            </w:r>
          </w:p>
          <w:p w14:paraId="50A68B24" w14:textId="77777777" w:rsidR="00FE0D3F" w:rsidRPr="00FE0D3F" w:rsidRDefault="00FE0D3F" w:rsidP="005D771D">
            <w:pPr>
              <w:jc w:val="center"/>
              <w:rPr>
                <w:bCs/>
                <w:sz w:val="20"/>
                <w:szCs w:val="20"/>
                <w:lang w:val="sk-SK"/>
              </w:rPr>
            </w:pPr>
          </w:p>
          <w:p w14:paraId="2034B441" w14:textId="77777777" w:rsidR="00FE0D3F" w:rsidRPr="00FE0D3F" w:rsidRDefault="00FE0D3F" w:rsidP="005D771D">
            <w:pPr>
              <w:jc w:val="center"/>
              <w:rPr>
                <w:bCs/>
                <w:sz w:val="20"/>
                <w:szCs w:val="20"/>
                <w:lang w:val="sk-SK"/>
              </w:rPr>
            </w:pPr>
          </w:p>
          <w:p w14:paraId="20F3E2BA" w14:textId="77777777" w:rsidR="00FE0D3F" w:rsidRPr="00FE0D3F" w:rsidRDefault="00FE0D3F" w:rsidP="005D771D">
            <w:pPr>
              <w:jc w:val="center"/>
              <w:rPr>
                <w:bCs/>
                <w:sz w:val="20"/>
                <w:szCs w:val="20"/>
                <w:lang w:val="sk-SK"/>
              </w:rPr>
            </w:pPr>
          </w:p>
          <w:p w14:paraId="474DCD7D" w14:textId="77777777" w:rsidR="00FE0D3F" w:rsidRPr="00FE0D3F" w:rsidRDefault="00FE0D3F" w:rsidP="005D771D">
            <w:pPr>
              <w:jc w:val="center"/>
              <w:rPr>
                <w:bCs/>
                <w:sz w:val="20"/>
                <w:szCs w:val="20"/>
                <w:lang w:val="sk-SK"/>
              </w:rPr>
            </w:pPr>
            <w:r w:rsidRPr="00FE0D3F">
              <w:rPr>
                <w:bCs/>
                <w:sz w:val="20"/>
                <w:szCs w:val="20"/>
                <w:lang w:val="sk-SK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14:paraId="0ED11F09" w14:textId="77777777" w:rsidR="00FE0D3F" w:rsidRPr="00FE0D3F" w:rsidRDefault="00FE0D3F" w:rsidP="005D771D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0D3F">
              <w:rPr>
                <w:b/>
                <w:sz w:val="20"/>
                <w:szCs w:val="20"/>
                <w:lang w:val="sk-SK"/>
              </w:rPr>
              <w:t>Suma poskytnutých finančných prostriedkov</w:t>
            </w:r>
          </w:p>
          <w:p w14:paraId="07A061F5" w14:textId="77777777" w:rsidR="00FE0D3F" w:rsidRPr="00FE0D3F" w:rsidRDefault="00FE0D3F" w:rsidP="005D771D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2EDAA4A2" w14:textId="77777777" w:rsidR="00FE0D3F" w:rsidRPr="00FE0D3F" w:rsidRDefault="00FE0D3F" w:rsidP="005D771D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0D3F">
              <w:rPr>
                <w:b/>
                <w:sz w:val="20"/>
                <w:szCs w:val="20"/>
                <w:lang w:val="sk-SK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14:paraId="14EAB046" w14:textId="77777777" w:rsidR="00FE0D3F" w:rsidRPr="00FE0D3F" w:rsidRDefault="00FE0D3F" w:rsidP="005D771D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0D3F">
              <w:rPr>
                <w:b/>
                <w:sz w:val="20"/>
                <w:szCs w:val="20"/>
                <w:lang w:val="sk-SK"/>
              </w:rPr>
              <w:t>Suma skutočne použitých finančných prostriedkov</w:t>
            </w:r>
          </w:p>
          <w:p w14:paraId="0A79239B" w14:textId="77777777" w:rsidR="00FE0D3F" w:rsidRPr="00FE0D3F" w:rsidRDefault="00FE0D3F" w:rsidP="005D771D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0D3F">
              <w:rPr>
                <w:b/>
                <w:sz w:val="20"/>
                <w:szCs w:val="20"/>
                <w:lang w:val="sk-SK"/>
              </w:rPr>
              <w:t>- 3 -</w:t>
            </w:r>
          </w:p>
        </w:tc>
        <w:tc>
          <w:tcPr>
            <w:tcW w:w="737" w:type="dxa"/>
            <w:shd w:val="clear" w:color="auto" w:fill="D9D9D9"/>
          </w:tcPr>
          <w:p w14:paraId="6457B14C" w14:textId="77777777" w:rsidR="00FE0D3F" w:rsidRPr="00FE0D3F" w:rsidRDefault="00FE0D3F" w:rsidP="005D771D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0D3F">
              <w:rPr>
                <w:b/>
                <w:sz w:val="20"/>
                <w:szCs w:val="20"/>
                <w:lang w:val="sk-SK"/>
              </w:rPr>
              <w:t>Rozdiel</w:t>
            </w:r>
          </w:p>
          <w:p w14:paraId="13398F19" w14:textId="77777777" w:rsidR="00FE0D3F" w:rsidRPr="00FE0D3F" w:rsidRDefault="00FE0D3F" w:rsidP="005D771D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0D3F">
              <w:rPr>
                <w:b/>
                <w:sz w:val="20"/>
                <w:szCs w:val="20"/>
                <w:lang w:val="sk-SK"/>
              </w:rPr>
              <w:t>(stĺ.2 - stĺ.3 )</w:t>
            </w:r>
          </w:p>
          <w:p w14:paraId="2233676F" w14:textId="77777777" w:rsidR="00FE0D3F" w:rsidRPr="00FE0D3F" w:rsidRDefault="00FE0D3F" w:rsidP="005D771D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2913CD64" w14:textId="77777777" w:rsidR="00FE0D3F" w:rsidRPr="00FE0D3F" w:rsidRDefault="00FE0D3F" w:rsidP="005D771D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77BB346A" w14:textId="77777777" w:rsidR="00FE0D3F" w:rsidRPr="00FE0D3F" w:rsidRDefault="00FE0D3F" w:rsidP="005D771D">
            <w:pPr>
              <w:jc w:val="center"/>
              <w:rPr>
                <w:sz w:val="20"/>
                <w:szCs w:val="20"/>
                <w:lang w:val="sk-SK"/>
              </w:rPr>
            </w:pPr>
            <w:r w:rsidRPr="00FE0D3F">
              <w:rPr>
                <w:b/>
                <w:sz w:val="20"/>
                <w:szCs w:val="20"/>
                <w:lang w:val="sk-SK"/>
              </w:rPr>
              <w:t>- 4 -</w:t>
            </w:r>
          </w:p>
        </w:tc>
      </w:tr>
      <w:tr w:rsidR="00FE0D3F" w:rsidRPr="00FE0D3F" w14:paraId="557893D2" w14:textId="77777777" w:rsidTr="00FE0D3F">
        <w:tc>
          <w:tcPr>
            <w:tcW w:w="4791" w:type="dxa"/>
          </w:tcPr>
          <w:p w14:paraId="413BC9BE" w14:textId="77777777" w:rsidR="00FE0D3F" w:rsidRPr="00FE0D3F" w:rsidRDefault="00FE0D3F" w:rsidP="005D771D">
            <w:pPr>
              <w:rPr>
                <w:lang w:val="sk-SK"/>
              </w:rPr>
            </w:pPr>
            <w:r w:rsidRPr="00FE0D3F">
              <w:rPr>
                <w:lang w:val="sk-SK"/>
              </w:rPr>
              <w:lastRenderedPageBreak/>
              <w:t>TJ Sokol Staré Hory</w:t>
            </w:r>
          </w:p>
        </w:tc>
        <w:tc>
          <w:tcPr>
            <w:tcW w:w="1985" w:type="dxa"/>
          </w:tcPr>
          <w:p w14:paraId="2DB766ED" w14:textId="77777777" w:rsidR="00FE0D3F" w:rsidRPr="00FE0D3F" w:rsidRDefault="00FE0D3F" w:rsidP="005D771D">
            <w:pPr>
              <w:jc w:val="right"/>
              <w:rPr>
                <w:lang w:val="sk-SK"/>
              </w:rPr>
            </w:pPr>
            <w:r w:rsidRPr="00FE0D3F">
              <w:rPr>
                <w:lang w:val="sk-SK"/>
              </w:rPr>
              <w:t>1 500,00</w:t>
            </w:r>
          </w:p>
        </w:tc>
        <w:tc>
          <w:tcPr>
            <w:tcW w:w="1701" w:type="dxa"/>
          </w:tcPr>
          <w:p w14:paraId="6FF450F6" w14:textId="77777777" w:rsidR="00FE0D3F" w:rsidRPr="00FE0D3F" w:rsidRDefault="00FE0D3F" w:rsidP="005D771D">
            <w:pPr>
              <w:jc w:val="right"/>
              <w:rPr>
                <w:lang w:val="sk-SK"/>
              </w:rPr>
            </w:pPr>
            <w:r w:rsidRPr="00FE0D3F">
              <w:rPr>
                <w:lang w:val="sk-SK"/>
              </w:rPr>
              <w:t>1 500,00</w:t>
            </w:r>
          </w:p>
        </w:tc>
        <w:tc>
          <w:tcPr>
            <w:tcW w:w="737" w:type="dxa"/>
          </w:tcPr>
          <w:p w14:paraId="0AD2D66C" w14:textId="77777777" w:rsidR="00FE0D3F" w:rsidRPr="00FE0D3F" w:rsidRDefault="00FE0D3F" w:rsidP="005D771D">
            <w:pPr>
              <w:jc w:val="right"/>
              <w:rPr>
                <w:lang w:val="sk-SK"/>
              </w:rPr>
            </w:pPr>
            <w:r w:rsidRPr="00FE0D3F">
              <w:rPr>
                <w:lang w:val="sk-SK"/>
              </w:rPr>
              <w:t>0</w:t>
            </w:r>
          </w:p>
        </w:tc>
      </w:tr>
      <w:tr w:rsidR="00FE0D3F" w:rsidRPr="00FE0D3F" w14:paraId="610D7196" w14:textId="77777777" w:rsidTr="00FE0D3F">
        <w:tc>
          <w:tcPr>
            <w:tcW w:w="4791" w:type="dxa"/>
          </w:tcPr>
          <w:p w14:paraId="0DCBCE09" w14:textId="77777777" w:rsidR="00FE0D3F" w:rsidRPr="00FE0D3F" w:rsidRDefault="00FE0D3F" w:rsidP="005D771D">
            <w:pPr>
              <w:rPr>
                <w:lang w:val="sk-SK"/>
              </w:rPr>
            </w:pPr>
            <w:r w:rsidRPr="00FE0D3F">
              <w:rPr>
                <w:lang w:val="sk-SK"/>
              </w:rPr>
              <w:t>Banícky spevokol</w:t>
            </w:r>
          </w:p>
        </w:tc>
        <w:tc>
          <w:tcPr>
            <w:tcW w:w="1985" w:type="dxa"/>
          </w:tcPr>
          <w:p w14:paraId="5EABF494" w14:textId="77777777" w:rsidR="00FE0D3F" w:rsidRPr="00FE0D3F" w:rsidRDefault="00FE0D3F" w:rsidP="005D771D">
            <w:pPr>
              <w:jc w:val="right"/>
              <w:rPr>
                <w:lang w:val="sk-SK"/>
              </w:rPr>
            </w:pPr>
            <w:r w:rsidRPr="00FE0D3F">
              <w:rPr>
                <w:lang w:val="sk-SK"/>
              </w:rPr>
              <w:t>500,00</w:t>
            </w:r>
          </w:p>
        </w:tc>
        <w:tc>
          <w:tcPr>
            <w:tcW w:w="1701" w:type="dxa"/>
          </w:tcPr>
          <w:p w14:paraId="05D2AC48" w14:textId="77777777" w:rsidR="00FE0D3F" w:rsidRPr="00FE0D3F" w:rsidRDefault="00FE0D3F" w:rsidP="005D771D">
            <w:pPr>
              <w:jc w:val="right"/>
              <w:rPr>
                <w:lang w:val="sk-SK"/>
              </w:rPr>
            </w:pPr>
            <w:r w:rsidRPr="00FE0D3F">
              <w:rPr>
                <w:lang w:val="sk-SK"/>
              </w:rPr>
              <w:t>500,00</w:t>
            </w:r>
          </w:p>
        </w:tc>
        <w:tc>
          <w:tcPr>
            <w:tcW w:w="737" w:type="dxa"/>
          </w:tcPr>
          <w:p w14:paraId="7E2809D0" w14:textId="77777777" w:rsidR="00FE0D3F" w:rsidRPr="00FE0D3F" w:rsidRDefault="00FE0D3F" w:rsidP="005D771D">
            <w:pPr>
              <w:jc w:val="right"/>
              <w:rPr>
                <w:lang w:val="sk-SK"/>
              </w:rPr>
            </w:pPr>
            <w:r w:rsidRPr="00FE0D3F">
              <w:rPr>
                <w:lang w:val="sk-SK"/>
              </w:rPr>
              <w:t>0</w:t>
            </w:r>
          </w:p>
        </w:tc>
      </w:tr>
      <w:tr w:rsidR="00FE0D3F" w:rsidRPr="00FE0D3F" w14:paraId="287BD92B" w14:textId="77777777" w:rsidTr="00FE0D3F">
        <w:tc>
          <w:tcPr>
            <w:tcW w:w="4791" w:type="dxa"/>
          </w:tcPr>
          <w:p w14:paraId="5BCB7F9A" w14:textId="77777777" w:rsidR="00FE0D3F" w:rsidRPr="00FE0D3F" w:rsidRDefault="00FE0D3F" w:rsidP="005D771D">
            <w:pPr>
              <w:rPr>
                <w:lang w:val="sk-SK"/>
              </w:rPr>
            </w:pPr>
            <w:r w:rsidRPr="00FE0D3F">
              <w:rPr>
                <w:lang w:val="sk-SK"/>
              </w:rPr>
              <w:t xml:space="preserve">OZ </w:t>
            </w:r>
            <w:proofErr w:type="spellStart"/>
            <w:r w:rsidRPr="00FE0D3F">
              <w:rPr>
                <w:lang w:val="sk-SK"/>
              </w:rPr>
              <w:t>Haliar</w:t>
            </w:r>
            <w:proofErr w:type="spellEnd"/>
          </w:p>
        </w:tc>
        <w:tc>
          <w:tcPr>
            <w:tcW w:w="1985" w:type="dxa"/>
          </w:tcPr>
          <w:p w14:paraId="28EB174E" w14:textId="77777777" w:rsidR="00FE0D3F" w:rsidRPr="00FE0D3F" w:rsidRDefault="00FE0D3F" w:rsidP="005D771D">
            <w:pPr>
              <w:jc w:val="right"/>
              <w:rPr>
                <w:lang w:val="sk-SK"/>
              </w:rPr>
            </w:pPr>
            <w:r w:rsidRPr="00FE0D3F">
              <w:rPr>
                <w:lang w:val="sk-SK"/>
              </w:rPr>
              <w:t>500,00</w:t>
            </w:r>
          </w:p>
        </w:tc>
        <w:tc>
          <w:tcPr>
            <w:tcW w:w="1701" w:type="dxa"/>
          </w:tcPr>
          <w:p w14:paraId="5DE9D570" w14:textId="77777777" w:rsidR="00FE0D3F" w:rsidRPr="00FE0D3F" w:rsidRDefault="00FE0D3F" w:rsidP="005D771D">
            <w:pPr>
              <w:jc w:val="right"/>
              <w:rPr>
                <w:lang w:val="sk-SK"/>
              </w:rPr>
            </w:pPr>
            <w:r w:rsidRPr="00FE0D3F">
              <w:rPr>
                <w:lang w:val="sk-SK"/>
              </w:rPr>
              <w:t>500,00</w:t>
            </w:r>
          </w:p>
        </w:tc>
        <w:tc>
          <w:tcPr>
            <w:tcW w:w="737" w:type="dxa"/>
          </w:tcPr>
          <w:p w14:paraId="6EAE1C2D" w14:textId="77777777" w:rsidR="00FE0D3F" w:rsidRPr="00FE0D3F" w:rsidRDefault="00FE0D3F" w:rsidP="005D771D">
            <w:pPr>
              <w:jc w:val="right"/>
              <w:rPr>
                <w:lang w:val="sk-SK"/>
              </w:rPr>
            </w:pPr>
            <w:r w:rsidRPr="00FE0D3F">
              <w:rPr>
                <w:lang w:val="sk-SK"/>
              </w:rPr>
              <w:t>0</w:t>
            </w:r>
          </w:p>
        </w:tc>
      </w:tr>
      <w:tr w:rsidR="00FE0D3F" w:rsidRPr="00FE0D3F" w14:paraId="7B20BA7B" w14:textId="77777777" w:rsidTr="00FE0D3F">
        <w:tc>
          <w:tcPr>
            <w:tcW w:w="4791" w:type="dxa"/>
          </w:tcPr>
          <w:p w14:paraId="324712F9" w14:textId="77777777" w:rsidR="00FE0D3F" w:rsidRPr="00FE0D3F" w:rsidRDefault="00FE0D3F" w:rsidP="005D771D">
            <w:pPr>
              <w:rPr>
                <w:lang w:val="sk-SK"/>
              </w:rPr>
            </w:pPr>
            <w:r w:rsidRPr="00FE0D3F">
              <w:rPr>
                <w:lang w:val="sk-SK"/>
              </w:rPr>
              <w:t>Starohorský banícky cech</w:t>
            </w:r>
          </w:p>
        </w:tc>
        <w:tc>
          <w:tcPr>
            <w:tcW w:w="1985" w:type="dxa"/>
          </w:tcPr>
          <w:p w14:paraId="6BAFB7D1" w14:textId="77777777" w:rsidR="00FE0D3F" w:rsidRPr="00FE0D3F" w:rsidRDefault="00FE0D3F" w:rsidP="005D771D">
            <w:pPr>
              <w:jc w:val="right"/>
              <w:rPr>
                <w:lang w:val="sk-SK"/>
              </w:rPr>
            </w:pPr>
            <w:r w:rsidRPr="00FE0D3F">
              <w:rPr>
                <w:lang w:val="sk-SK"/>
              </w:rPr>
              <w:t>500,00</w:t>
            </w:r>
          </w:p>
        </w:tc>
        <w:tc>
          <w:tcPr>
            <w:tcW w:w="1701" w:type="dxa"/>
          </w:tcPr>
          <w:p w14:paraId="4F2BB334" w14:textId="77777777" w:rsidR="00FE0D3F" w:rsidRPr="00FE0D3F" w:rsidRDefault="00FE0D3F" w:rsidP="005D771D">
            <w:pPr>
              <w:jc w:val="right"/>
              <w:rPr>
                <w:lang w:val="sk-SK"/>
              </w:rPr>
            </w:pPr>
            <w:r w:rsidRPr="00FE0D3F">
              <w:rPr>
                <w:lang w:val="sk-SK"/>
              </w:rPr>
              <w:t>500,00</w:t>
            </w:r>
          </w:p>
        </w:tc>
        <w:tc>
          <w:tcPr>
            <w:tcW w:w="737" w:type="dxa"/>
          </w:tcPr>
          <w:p w14:paraId="5A86A97B" w14:textId="77777777" w:rsidR="00FE0D3F" w:rsidRPr="00FE0D3F" w:rsidRDefault="00FE0D3F" w:rsidP="005D771D">
            <w:pPr>
              <w:jc w:val="right"/>
              <w:rPr>
                <w:lang w:val="sk-SK"/>
              </w:rPr>
            </w:pPr>
            <w:r w:rsidRPr="00FE0D3F">
              <w:rPr>
                <w:lang w:val="sk-SK"/>
              </w:rPr>
              <w:t>0</w:t>
            </w:r>
          </w:p>
        </w:tc>
      </w:tr>
    </w:tbl>
    <w:p w14:paraId="4CAC3C26" w14:textId="77777777" w:rsidR="00FE0D3F" w:rsidRDefault="00FE0D3F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</w:p>
    <w:p w14:paraId="09F13728" w14:textId="43F5EDAF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 xml:space="preserve">Významné investičné akcie </w:t>
      </w:r>
      <w:r w:rsidR="0022696B">
        <w:rPr>
          <w:color w:val="000000"/>
          <w:u w:val="single"/>
          <w:lang w:val="sk-SK"/>
        </w:rPr>
        <w:t>2022</w:t>
      </w:r>
    </w:p>
    <w:p w14:paraId="24D870AD" w14:textId="4C1FD941" w:rsidR="000A1754" w:rsidRPr="00BE10DB" w:rsidRDefault="00FE0D3F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424A01">
        <w:rPr>
          <w:noProof/>
        </w:rPr>
        <w:drawing>
          <wp:inline distT="0" distB="0" distL="0" distR="0" wp14:anchorId="70C551D0" wp14:editId="4A6CACE6">
            <wp:extent cx="5831840" cy="1095375"/>
            <wp:effectExtent l="0" t="0" r="0" b="9525"/>
            <wp:docPr id="193459870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1840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675FC3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Predpokladaný budúci vývoj činnosti</w:t>
      </w:r>
    </w:p>
    <w:p w14:paraId="76A6CE66" w14:textId="77777777" w:rsidR="00DA7BCE" w:rsidRPr="00257F0F" w:rsidRDefault="008C0E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257F0F">
        <w:rPr>
          <w:b w:val="0"/>
          <w:color w:val="000000"/>
          <w:lang w:val="sk-SK"/>
        </w:rPr>
        <w:t>Dokončenie rekonštrukcia obecného úradu</w:t>
      </w:r>
      <w:r w:rsidR="00C53CDB" w:rsidRPr="00257F0F">
        <w:rPr>
          <w:b w:val="0"/>
          <w:color w:val="000000"/>
          <w:lang w:val="sk-SK"/>
        </w:rPr>
        <w:t xml:space="preserve">, </w:t>
      </w:r>
    </w:p>
    <w:p w14:paraId="7ED1772E" w14:textId="7D00DD58" w:rsidR="00F51988" w:rsidRPr="00257F0F" w:rsidRDefault="007630A9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257F0F">
        <w:rPr>
          <w:b w:val="0"/>
          <w:color w:val="000000"/>
          <w:lang w:val="sk-SK"/>
        </w:rPr>
        <w:t>Riešenie havarijnej situácie</w:t>
      </w:r>
      <w:r w:rsidR="00DA7BCE" w:rsidRPr="00257F0F">
        <w:rPr>
          <w:b w:val="0"/>
          <w:color w:val="000000"/>
          <w:lang w:val="sk-SK"/>
        </w:rPr>
        <w:t xml:space="preserve"> v </w:t>
      </w:r>
      <w:r w:rsidR="00C53CDB" w:rsidRPr="00257F0F">
        <w:rPr>
          <w:b w:val="0"/>
          <w:color w:val="000000"/>
          <w:lang w:val="sk-SK"/>
        </w:rPr>
        <w:t>Materskej škol</w:t>
      </w:r>
      <w:r w:rsidR="00DA7BCE" w:rsidRPr="00257F0F">
        <w:rPr>
          <w:b w:val="0"/>
          <w:color w:val="000000"/>
          <w:lang w:val="sk-SK"/>
        </w:rPr>
        <w:t>e</w:t>
      </w:r>
      <w:r w:rsidRPr="00257F0F">
        <w:rPr>
          <w:b w:val="0"/>
          <w:color w:val="000000"/>
          <w:lang w:val="sk-SK"/>
        </w:rPr>
        <w:t xml:space="preserve"> </w:t>
      </w:r>
    </w:p>
    <w:p w14:paraId="0CB3F722" w14:textId="77777777" w:rsidR="007630A9" w:rsidRPr="00257F0F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257F0F">
        <w:rPr>
          <w:b w:val="0"/>
          <w:color w:val="000000"/>
          <w:lang w:val="sk-SK"/>
        </w:rPr>
        <w:t xml:space="preserve">Zlepšenie </w:t>
      </w:r>
      <w:r w:rsidR="00F51988" w:rsidRPr="00257F0F">
        <w:rPr>
          <w:b w:val="0"/>
          <w:color w:val="000000"/>
          <w:lang w:val="sk-SK"/>
        </w:rPr>
        <w:t>zber</w:t>
      </w:r>
      <w:r w:rsidRPr="00257F0F">
        <w:rPr>
          <w:b w:val="0"/>
          <w:color w:val="000000"/>
          <w:lang w:val="sk-SK"/>
        </w:rPr>
        <w:t>u</w:t>
      </w:r>
      <w:r w:rsidR="00F51988" w:rsidRPr="00257F0F">
        <w:rPr>
          <w:b w:val="0"/>
          <w:color w:val="000000"/>
          <w:lang w:val="sk-SK"/>
        </w:rPr>
        <w:t xml:space="preserve"> </w:t>
      </w:r>
      <w:r w:rsidR="007630A9" w:rsidRPr="00257F0F">
        <w:rPr>
          <w:b w:val="0"/>
          <w:color w:val="000000"/>
          <w:lang w:val="sk-SK"/>
        </w:rPr>
        <w:t xml:space="preserve">triedeného </w:t>
      </w:r>
      <w:r w:rsidR="00F51988" w:rsidRPr="00257F0F">
        <w:rPr>
          <w:b w:val="0"/>
          <w:color w:val="000000"/>
          <w:lang w:val="sk-SK"/>
        </w:rPr>
        <w:t>odpadu</w:t>
      </w:r>
    </w:p>
    <w:p w14:paraId="44D61A85" w14:textId="287D969F" w:rsidR="00F51988" w:rsidRPr="00257F0F" w:rsidRDefault="007630A9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257F0F">
        <w:rPr>
          <w:b w:val="0"/>
          <w:color w:val="000000"/>
          <w:lang w:val="sk-SK"/>
        </w:rPr>
        <w:t>Rekonštrukcia nevyhovujúceho stavu kotolne a osvetlenia na ZŠ</w:t>
      </w:r>
      <w:r w:rsidR="00F51988" w:rsidRPr="00257F0F">
        <w:rPr>
          <w:b w:val="0"/>
          <w:color w:val="000000"/>
          <w:lang w:val="sk-SK"/>
        </w:rPr>
        <w:t xml:space="preserve"> </w:t>
      </w:r>
    </w:p>
    <w:p w14:paraId="554E7558" w14:textId="4ACCD8D0" w:rsidR="00F51988" w:rsidRPr="00257F0F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257F0F">
        <w:rPr>
          <w:b w:val="0"/>
          <w:color w:val="000000"/>
          <w:lang w:val="sk-SK"/>
        </w:rPr>
        <w:t>Pokračovanie v r</w:t>
      </w:r>
      <w:r w:rsidR="00F51988" w:rsidRPr="00257F0F">
        <w:rPr>
          <w:b w:val="0"/>
          <w:color w:val="000000"/>
          <w:lang w:val="sk-SK"/>
        </w:rPr>
        <w:t>ekonštrukci</w:t>
      </w:r>
      <w:r w:rsidRPr="00257F0F">
        <w:rPr>
          <w:b w:val="0"/>
          <w:color w:val="000000"/>
          <w:lang w:val="sk-SK"/>
        </w:rPr>
        <w:t>i</w:t>
      </w:r>
      <w:r w:rsidR="00F51988" w:rsidRPr="00257F0F">
        <w:rPr>
          <w:b w:val="0"/>
          <w:color w:val="000000"/>
          <w:lang w:val="sk-SK"/>
        </w:rPr>
        <w:t xml:space="preserve"> areálu futbalového ihriska</w:t>
      </w:r>
    </w:p>
    <w:p w14:paraId="3DF88676" w14:textId="62B959FF" w:rsidR="00F51988" w:rsidRPr="00257F0F" w:rsidRDefault="007630A9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257F0F">
        <w:rPr>
          <w:b w:val="0"/>
          <w:color w:val="000000"/>
          <w:lang w:val="sk-SK"/>
        </w:rPr>
        <w:t>Rekonštrukcia vstupov na obecný cintorín</w:t>
      </w:r>
    </w:p>
    <w:p w14:paraId="6978740D" w14:textId="1C66A065" w:rsidR="00DA7BCE" w:rsidRPr="00257F0F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257F0F">
        <w:rPr>
          <w:b w:val="0"/>
          <w:color w:val="000000"/>
          <w:lang w:val="sk-SK"/>
        </w:rPr>
        <w:t>Zlepšenie výbavy kuchyne Základnej Školy</w:t>
      </w:r>
    </w:p>
    <w:p w14:paraId="1BF15EBF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Udalosti osobitného významu po skončení účtovného obdobia</w:t>
      </w:r>
    </w:p>
    <w:p w14:paraId="15CC7DE3" w14:textId="77777777" w:rsidR="008C0ECE" w:rsidRPr="00BE10DB" w:rsidRDefault="008C0ECE" w:rsidP="008C0ECE">
      <w:pPr>
        <w:jc w:val="both"/>
        <w:rPr>
          <w:lang w:val="sk-SK"/>
        </w:rPr>
      </w:pPr>
      <w:r w:rsidRPr="00BE10DB">
        <w:rPr>
          <w:lang w:val="sk-SK"/>
        </w:rPr>
        <w:t xml:space="preserve">Obec nezaznamenala žiadnu udalosť osobitného významu po skončení účtovného obdobia. </w:t>
      </w:r>
    </w:p>
    <w:p w14:paraId="6106364B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Investície obce do oblasti vedy a výskumu</w:t>
      </w:r>
    </w:p>
    <w:p w14:paraId="465DCA5D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BE10DB">
        <w:rPr>
          <w:b w:val="0"/>
          <w:color w:val="000000"/>
          <w:lang w:val="sk-SK"/>
        </w:rPr>
        <w:t>Nemá.</w:t>
      </w:r>
    </w:p>
    <w:p w14:paraId="172939F0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Organizačná zložka obce v zahraničí</w:t>
      </w:r>
    </w:p>
    <w:p w14:paraId="23A07219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BE10DB">
        <w:rPr>
          <w:b w:val="0"/>
          <w:color w:val="000000"/>
          <w:lang w:val="sk-SK"/>
        </w:rPr>
        <w:t>Nemá.</w:t>
      </w:r>
    </w:p>
    <w:p w14:paraId="5D45EE9D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Dopad na životné prostredie</w:t>
      </w:r>
    </w:p>
    <w:p w14:paraId="5EDFEC74" w14:textId="77777777" w:rsidR="00F50172" w:rsidRPr="00BE10DB" w:rsidRDefault="008C0ECE" w:rsidP="008C0ECE">
      <w:pPr>
        <w:jc w:val="both"/>
        <w:rPr>
          <w:b/>
          <w:lang w:val="sk-SK"/>
        </w:rPr>
      </w:pPr>
      <w:r w:rsidRPr="00BE10DB">
        <w:rPr>
          <w:lang w:val="sk-SK"/>
        </w:rPr>
        <w:t>Obec Staré Hory má svojou činnosťou kladný dopad na životné prostredie, nakoľko separuje komunálny odpad a vykonáva dohľad nad výrubom stromov a ochranu ovzdušia.</w:t>
      </w:r>
    </w:p>
    <w:p w14:paraId="4F7EFBCD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Významné riziká a neistoty</w:t>
      </w:r>
    </w:p>
    <w:p w14:paraId="558EC342" w14:textId="212348E8" w:rsidR="00F50172" w:rsidRPr="00BE10DB" w:rsidRDefault="003E6977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Žiadne.</w:t>
      </w:r>
    </w:p>
    <w:p w14:paraId="60E5A85F" w14:textId="77777777" w:rsidR="00B75C51" w:rsidRPr="00BE10DB" w:rsidRDefault="00B75C51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657925D7" w14:textId="77777777" w:rsidR="000A1754" w:rsidRPr="00BE10DB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73ADA76F" w14:textId="77777777" w:rsidR="000A1754" w:rsidRPr="00BE10DB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67FD309A" w14:textId="77777777" w:rsidR="000A1754" w:rsidRPr="00BE10DB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773E77B5" w14:textId="77777777" w:rsidR="00A867D3" w:rsidRPr="00BE10DB" w:rsidRDefault="00A867D3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85"/>
        <w:gridCol w:w="4599"/>
      </w:tblGrid>
      <w:tr w:rsidR="00F12D2C" w:rsidRPr="00BE10DB" w14:paraId="7CFDD49D" w14:textId="77777777" w:rsidTr="00F50C7B">
        <w:tc>
          <w:tcPr>
            <w:tcW w:w="4662" w:type="dxa"/>
          </w:tcPr>
          <w:p w14:paraId="32834CF2" w14:textId="77777777" w:rsidR="00F12D2C" w:rsidRPr="00BE10DB" w:rsidRDefault="00F12D2C" w:rsidP="00F50C7B">
            <w:pPr>
              <w:pStyle w:val="Normlnywebov"/>
              <w:spacing w:before="120" w:beforeAutospacing="0" w:after="120" w:afterAutospacing="0"/>
              <w:jc w:val="both"/>
              <w:rPr>
                <w:color w:val="000000"/>
                <w:u w:val="single"/>
                <w:lang w:val="sk-SK"/>
              </w:rPr>
            </w:pPr>
          </w:p>
        </w:tc>
        <w:tc>
          <w:tcPr>
            <w:tcW w:w="4662" w:type="dxa"/>
            <w:tcBorders>
              <w:top w:val="single" w:sz="4" w:space="0" w:color="auto"/>
            </w:tcBorders>
          </w:tcPr>
          <w:p w14:paraId="722BB2DB" w14:textId="77777777" w:rsidR="00F12D2C" w:rsidRPr="00BE10DB" w:rsidRDefault="00477BB3" w:rsidP="00F50C7B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BE10DB">
              <w:rPr>
                <w:b w:val="0"/>
                <w:color w:val="000000"/>
                <w:lang w:val="sk-SK"/>
              </w:rPr>
              <w:t>Ing. Marián Gajdoš</w:t>
            </w:r>
          </w:p>
          <w:p w14:paraId="11797EB0" w14:textId="77777777" w:rsidR="00F12D2C" w:rsidRPr="00BE10DB" w:rsidRDefault="00F12D2C" w:rsidP="00F50C7B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BE10DB">
              <w:rPr>
                <w:b w:val="0"/>
                <w:color w:val="000000"/>
                <w:lang w:val="sk-SK"/>
              </w:rPr>
              <w:t>Starosta obce</w:t>
            </w:r>
          </w:p>
        </w:tc>
      </w:tr>
    </w:tbl>
    <w:p w14:paraId="30D29175" w14:textId="77777777" w:rsidR="00A867D3" w:rsidRPr="00BE10DB" w:rsidRDefault="00A867D3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19230A40" w14:textId="77777777" w:rsidR="00A867D3" w:rsidRPr="00BE10DB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14:paraId="704CFD6F" w14:textId="77777777" w:rsidR="00A867D3" w:rsidRPr="00BE10DB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14:paraId="07384D8B" w14:textId="77777777" w:rsidR="003075A6" w:rsidRPr="00BE10DB" w:rsidRDefault="003075A6" w:rsidP="00A63F71">
      <w:pPr>
        <w:rPr>
          <w:lang w:val="sk-SK"/>
        </w:rPr>
      </w:pPr>
    </w:p>
    <w:sectPr w:rsidR="003075A6" w:rsidRPr="00BE10DB" w:rsidSect="00292381">
      <w:footerReference w:type="default" r:id="rId11"/>
      <w:pgSz w:w="11906" w:h="16838"/>
      <w:pgMar w:top="1304" w:right="1418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BEA440" w14:textId="77777777" w:rsidR="009A0133" w:rsidRDefault="009A0133">
      <w:r>
        <w:separator/>
      </w:r>
    </w:p>
  </w:endnote>
  <w:endnote w:type="continuationSeparator" w:id="0">
    <w:p w14:paraId="60002BBB" w14:textId="77777777" w:rsidR="009A0133" w:rsidRDefault="009A01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Calibri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688829"/>
      <w:docPartObj>
        <w:docPartGallery w:val="Page Numbers (Bottom of Page)"/>
        <w:docPartUnique/>
      </w:docPartObj>
    </w:sdtPr>
    <w:sdtContent>
      <w:p w14:paraId="387F9237" w14:textId="77777777" w:rsidR="007D0714" w:rsidRDefault="007D071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11190F04" w14:textId="77777777" w:rsidR="007D0714" w:rsidRDefault="007D07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B43A20" w14:textId="77777777" w:rsidR="009A0133" w:rsidRDefault="009A0133">
      <w:r>
        <w:separator/>
      </w:r>
    </w:p>
  </w:footnote>
  <w:footnote w:type="continuationSeparator" w:id="0">
    <w:p w14:paraId="1E87ADDE" w14:textId="77777777" w:rsidR="009A0133" w:rsidRDefault="009A01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 w15:restartNumberingAfterBreak="0">
    <w:nsid w:val="0EC67A71"/>
    <w:multiLevelType w:val="multilevel"/>
    <w:tmpl w:val="25105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0DF697D"/>
    <w:multiLevelType w:val="hybridMultilevel"/>
    <w:tmpl w:val="505E80C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345408"/>
    <w:multiLevelType w:val="hybridMultilevel"/>
    <w:tmpl w:val="9DB006F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7FC16C1"/>
    <w:multiLevelType w:val="multilevel"/>
    <w:tmpl w:val="3DD47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4B2E2D"/>
    <w:multiLevelType w:val="hybridMultilevel"/>
    <w:tmpl w:val="E520ABDA"/>
    <w:lvl w:ilvl="0" w:tplc="6BECC80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DE3AC2"/>
    <w:multiLevelType w:val="hybridMultilevel"/>
    <w:tmpl w:val="A134B40A"/>
    <w:lvl w:ilvl="0" w:tplc="289ADEFA">
      <w:start w:val="1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0F25294"/>
    <w:multiLevelType w:val="hybridMultilevel"/>
    <w:tmpl w:val="189C9E10"/>
    <w:lvl w:ilvl="0" w:tplc="A1A83894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70971808"/>
    <w:multiLevelType w:val="hybridMultilevel"/>
    <w:tmpl w:val="173E05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B6A6099"/>
    <w:multiLevelType w:val="multilevel"/>
    <w:tmpl w:val="1F00C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82420023">
    <w:abstractNumId w:val="11"/>
  </w:num>
  <w:num w:numId="2" w16cid:durableId="2100711988">
    <w:abstractNumId w:val="6"/>
  </w:num>
  <w:num w:numId="3" w16cid:durableId="660541383">
    <w:abstractNumId w:val="3"/>
  </w:num>
  <w:num w:numId="4" w16cid:durableId="184903781">
    <w:abstractNumId w:val="4"/>
  </w:num>
  <w:num w:numId="5" w16cid:durableId="49966715">
    <w:abstractNumId w:val="0"/>
  </w:num>
  <w:num w:numId="6" w16cid:durableId="782115297">
    <w:abstractNumId w:val="1"/>
  </w:num>
  <w:num w:numId="7" w16cid:durableId="1880430452">
    <w:abstractNumId w:val="2"/>
  </w:num>
  <w:num w:numId="8" w16cid:durableId="891768241">
    <w:abstractNumId w:val="7"/>
  </w:num>
  <w:num w:numId="9" w16cid:durableId="1461335667">
    <w:abstractNumId w:val="5"/>
  </w:num>
  <w:num w:numId="10" w16cid:durableId="1673754796">
    <w:abstractNumId w:val="10"/>
  </w:num>
  <w:num w:numId="11" w16cid:durableId="890531429">
    <w:abstractNumId w:val="9"/>
  </w:num>
  <w:num w:numId="12" w16cid:durableId="13286685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191"/>
    <w:rsid w:val="00024793"/>
    <w:rsid w:val="000312F3"/>
    <w:rsid w:val="0003570B"/>
    <w:rsid w:val="000428E0"/>
    <w:rsid w:val="00055465"/>
    <w:rsid w:val="0005688C"/>
    <w:rsid w:val="0005700C"/>
    <w:rsid w:val="0006216C"/>
    <w:rsid w:val="000835D9"/>
    <w:rsid w:val="000925B8"/>
    <w:rsid w:val="00093AAE"/>
    <w:rsid w:val="000951EF"/>
    <w:rsid w:val="000971F8"/>
    <w:rsid w:val="000A04F2"/>
    <w:rsid w:val="000A1754"/>
    <w:rsid w:val="000A7244"/>
    <w:rsid w:val="000D4E0F"/>
    <w:rsid w:val="000D6C2F"/>
    <w:rsid w:val="000E2CC0"/>
    <w:rsid w:val="000E3BD6"/>
    <w:rsid w:val="0010797E"/>
    <w:rsid w:val="00110FAA"/>
    <w:rsid w:val="001142E3"/>
    <w:rsid w:val="001217F1"/>
    <w:rsid w:val="00140314"/>
    <w:rsid w:val="00170324"/>
    <w:rsid w:val="00181D75"/>
    <w:rsid w:val="0019341C"/>
    <w:rsid w:val="001A0B28"/>
    <w:rsid w:val="001A2198"/>
    <w:rsid w:val="001B3F79"/>
    <w:rsid w:val="001C49C7"/>
    <w:rsid w:val="001D1DDB"/>
    <w:rsid w:val="001D4DBB"/>
    <w:rsid w:val="001E6E79"/>
    <w:rsid w:val="001F449E"/>
    <w:rsid w:val="0022226F"/>
    <w:rsid w:val="00226191"/>
    <w:rsid w:val="0022696B"/>
    <w:rsid w:val="00255D78"/>
    <w:rsid w:val="00257F0F"/>
    <w:rsid w:val="0026247F"/>
    <w:rsid w:val="00286115"/>
    <w:rsid w:val="00292381"/>
    <w:rsid w:val="002A25C0"/>
    <w:rsid w:val="002D6657"/>
    <w:rsid w:val="003023E9"/>
    <w:rsid w:val="003075A6"/>
    <w:rsid w:val="003177D1"/>
    <w:rsid w:val="00327D1B"/>
    <w:rsid w:val="00362B26"/>
    <w:rsid w:val="00396384"/>
    <w:rsid w:val="003C4D9A"/>
    <w:rsid w:val="003D749E"/>
    <w:rsid w:val="003E6185"/>
    <w:rsid w:val="003E6977"/>
    <w:rsid w:val="0040070A"/>
    <w:rsid w:val="0041210D"/>
    <w:rsid w:val="00415A1F"/>
    <w:rsid w:val="00446CA6"/>
    <w:rsid w:val="0045397B"/>
    <w:rsid w:val="00470C2E"/>
    <w:rsid w:val="00477BB3"/>
    <w:rsid w:val="00481BF8"/>
    <w:rsid w:val="004C4579"/>
    <w:rsid w:val="004E1BC7"/>
    <w:rsid w:val="004E5C02"/>
    <w:rsid w:val="004E710B"/>
    <w:rsid w:val="005272AE"/>
    <w:rsid w:val="0057406B"/>
    <w:rsid w:val="00581B44"/>
    <w:rsid w:val="005D0B95"/>
    <w:rsid w:val="005E3F63"/>
    <w:rsid w:val="00612FF0"/>
    <w:rsid w:val="00627805"/>
    <w:rsid w:val="00631405"/>
    <w:rsid w:val="00631F09"/>
    <w:rsid w:val="00644308"/>
    <w:rsid w:val="00645444"/>
    <w:rsid w:val="006532A8"/>
    <w:rsid w:val="00653BAA"/>
    <w:rsid w:val="00681078"/>
    <w:rsid w:val="00694D23"/>
    <w:rsid w:val="006C2693"/>
    <w:rsid w:val="006C58FB"/>
    <w:rsid w:val="006C6851"/>
    <w:rsid w:val="006F1C74"/>
    <w:rsid w:val="00704DB0"/>
    <w:rsid w:val="00715AD6"/>
    <w:rsid w:val="00723338"/>
    <w:rsid w:val="007347C6"/>
    <w:rsid w:val="0075129B"/>
    <w:rsid w:val="007630A9"/>
    <w:rsid w:val="00765432"/>
    <w:rsid w:val="00777FD6"/>
    <w:rsid w:val="007D0714"/>
    <w:rsid w:val="007D2B00"/>
    <w:rsid w:val="007E336F"/>
    <w:rsid w:val="008114EB"/>
    <w:rsid w:val="00844AD0"/>
    <w:rsid w:val="008457A7"/>
    <w:rsid w:val="008469FB"/>
    <w:rsid w:val="00854047"/>
    <w:rsid w:val="008656C2"/>
    <w:rsid w:val="008677D4"/>
    <w:rsid w:val="0087037F"/>
    <w:rsid w:val="008C0ECE"/>
    <w:rsid w:val="008E22E0"/>
    <w:rsid w:val="008E4624"/>
    <w:rsid w:val="008F3CF3"/>
    <w:rsid w:val="00912571"/>
    <w:rsid w:val="00912C9C"/>
    <w:rsid w:val="0091423C"/>
    <w:rsid w:val="009261D1"/>
    <w:rsid w:val="00935429"/>
    <w:rsid w:val="0094217C"/>
    <w:rsid w:val="009622B5"/>
    <w:rsid w:val="0096284A"/>
    <w:rsid w:val="00964CC3"/>
    <w:rsid w:val="0097781B"/>
    <w:rsid w:val="009A0133"/>
    <w:rsid w:val="009B4E0A"/>
    <w:rsid w:val="009D19A8"/>
    <w:rsid w:val="009D663F"/>
    <w:rsid w:val="009E0A3F"/>
    <w:rsid w:val="009E1360"/>
    <w:rsid w:val="009E706A"/>
    <w:rsid w:val="00A14330"/>
    <w:rsid w:val="00A162DC"/>
    <w:rsid w:val="00A372F3"/>
    <w:rsid w:val="00A63F71"/>
    <w:rsid w:val="00A66A79"/>
    <w:rsid w:val="00A7107A"/>
    <w:rsid w:val="00A85C4B"/>
    <w:rsid w:val="00A864A1"/>
    <w:rsid w:val="00A867D3"/>
    <w:rsid w:val="00AA190A"/>
    <w:rsid w:val="00AB62A3"/>
    <w:rsid w:val="00AD1F7B"/>
    <w:rsid w:val="00AD2D19"/>
    <w:rsid w:val="00AD5E3B"/>
    <w:rsid w:val="00AE71BE"/>
    <w:rsid w:val="00AF0CBF"/>
    <w:rsid w:val="00AF330C"/>
    <w:rsid w:val="00B1711D"/>
    <w:rsid w:val="00B17278"/>
    <w:rsid w:val="00B37D9B"/>
    <w:rsid w:val="00B44231"/>
    <w:rsid w:val="00B65DCB"/>
    <w:rsid w:val="00B75C51"/>
    <w:rsid w:val="00B92CAE"/>
    <w:rsid w:val="00BB201D"/>
    <w:rsid w:val="00BE10DB"/>
    <w:rsid w:val="00C01866"/>
    <w:rsid w:val="00C01EF5"/>
    <w:rsid w:val="00C03B3F"/>
    <w:rsid w:val="00C1305E"/>
    <w:rsid w:val="00C35E53"/>
    <w:rsid w:val="00C52747"/>
    <w:rsid w:val="00C5352D"/>
    <w:rsid w:val="00C53CDB"/>
    <w:rsid w:val="00C63034"/>
    <w:rsid w:val="00C826BE"/>
    <w:rsid w:val="00CA2674"/>
    <w:rsid w:val="00CC1F9D"/>
    <w:rsid w:val="00CF5E83"/>
    <w:rsid w:val="00D02786"/>
    <w:rsid w:val="00D067B7"/>
    <w:rsid w:val="00D2103F"/>
    <w:rsid w:val="00D25315"/>
    <w:rsid w:val="00D75BAC"/>
    <w:rsid w:val="00D81190"/>
    <w:rsid w:val="00D83D4C"/>
    <w:rsid w:val="00D84E50"/>
    <w:rsid w:val="00D867EF"/>
    <w:rsid w:val="00D9163A"/>
    <w:rsid w:val="00DA7BCE"/>
    <w:rsid w:val="00DB1624"/>
    <w:rsid w:val="00DC61FB"/>
    <w:rsid w:val="00DE1BBC"/>
    <w:rsid w:val="00DF31C9"/>
    <w:rsid w:val="00E12CD1"/>
    <w:rsid w:val="00E3275E"/>
    <w:rsid w:val="00E41D04"/>
    <w:rsid w:val="00E764AB"/>
    <w:rsid w:val="00ED2566"/>
    <w:rsid w:val="00ED6086"/>
    <w:rsid w:val="00EE507F"/>
    <w:rsid w:val="00EF123F"/>
    <w:rsid w:val="00F0598F"/>
    <w:rsid w:val="00F12D2C"/>
    <w:rsid w:val="00F149D4"/>
    <w:rsid w:val="00F23088"/>
    <w:rsid w:val="00F46BDF"/>
    <w:rsid w:val="00F50172"/>
    <w:rsid w:val="00F50C7B"/>
    <w:rsid w:val="00F51988"/>
    <w:rsid w:val="00F63EA4"/>
    <w:rsid w:val="00F64CBD"/>
    <w:rsid w:val="00F914AA"/>
    <w:rsid w:val="00F91E43"/>
    <w:rsid w:val="00FB7DDB"/>
    <w:rsid w:val="00FD47CC"/>
    <w:rsid w:val="00FD7207"/>
    <w:rsid w:val="00FE0D3F"/>
    <w:rsid w:val="00FE19B4"/>
    <w:rsid w:val="00FE2A0B"/>
    <w:rsid w:val="00FE4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013F87"/>
  <w15:chartTrackingRefBased/>
  <w15:docId w15:val="{85AF5495-F117-4AFC-A297-ABD9265A7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2">
    <w:name w:val="heading 2"/>
    <w:basedOn w:val="Normlny"/>
    <w:qFormat/>
    <w:rsid w:val="00226191"/>
    <w:pPr>
      <w:spacing w:before="100" w:beforeAutospacing="1" w:after="100" w:afterAutospacing="1"/>
      <w:outlineLvl w:val="1"/>
    </w:pPr>
    <w:rPr>
      <w:b/>
      <w:bCs/>
      <w:color w:val="CA0000"/>
      <w:sz w:val="36"/>
      <w:szCs w:val="36"/>
    </w:rPr>
  </w:style>
  <w:style w:type="paragraph" w:styleId="Nadpis3">
    <w:name w:val="heading 3"/>
    <w:basedOn w:val="Normlny"/>
    <w:next w:val="Normlny"/>
    <w:qFormat/>
    <w:rsid w:val="0022619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226191"/>
    <w:pPr>
      <w:spacing w:before="100" w:beforeAutospacing="1" w:after="100" w:afterAutospacing="1"/>
    </w:pPr>
    <w:rPr>
      <w:b/>
      <w:bCs/>
    </w:rPr>
  </w:style>
  <w:style w:type="character" w:styleId="Hypertextovprepojenie">
    <w:name w:val="Hyperlink"/>
    <w:rsid w:val="00226191"/>
    <w:rPr>
      <w:color w:val="0000FF"/>
      <w:u w:val="single"/>
    </w:rPr>
  </w:style>
  <w:style w:type="paragraph" w:styleId="Hlavika">
    <w:name w:val="header"/>
    <w:basedOn w:val="Normlny"/>
    <w:rsid w:val="001B3F79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B3F79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D2B00"/>
    <w:rPr>
      <w:rFonts w:ascii="Tahoma" w:hAnsi="Tahoma" w:cs="Tahoma"/>
      <w:sz w:val="16"/>
      <w:szCs w:val="16"/>
    </w:rPr>
  </w:style>
  <w:style w:type="character" w:customStyle="1" w:styleId="Siln">
    <w:name w:val="Silný"/>
    <w:uiPriority w:val="22"/>
    <w:qFormat/>
    <w:rsid w:val="006C58FB"/>
    <w:rPr>
      <w:b/>
      <w:bCs/>
    </w:rPr>
  </w:style>
  <w:style w:type="table" w:styleId="Mriekatabuky">
    <w:name w:val="Table Grid"/>
    <w:basedOn w:val="Normlnatabuka"/>
    <w:uiPriority w:val="59"/>
    <w:rsid w:val="00964C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1C49C7"/>
    <w:pPr>
      <w:widowControl w:val="0"/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F50172"/>
    <w:pPr>
      <w:autoSpaceDE w:val="0"/>
      <w:autoSpaceDN w:val="0"/>
      <w:adjustRightInd w:val="0"/>
    </w:pPr>
    <w:rPr>
      <w:rFonts w:ascii="Monotype Corsiva" w:eastAsia="Calibri" w:hAnsi="Monotype Corsiva" w:cs="Monotype Corsiva"/>
      <w:color w:val="000000"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8469FB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C53CDB"/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9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6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1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2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7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058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749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5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5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7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9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4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4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0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5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2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1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7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9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6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6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1BBF6B-96C8-4A80-BD21-9A3F37737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13</Pages>
  <Words>3142</Words>
  <Characters>17915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21015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...</dc:creator>
  <cp:keywords/>
  <cp:lastModifiedBy>Jaroslava Hýblová</cp:lastModifiedBy>
  <cp:revision>13</cp:revision>
  <cp:lastPrinted>2014-10-28T09:53:00Z</cp:lastPrinted>
  <dcterms:created xsi:type="dcterms:W3CDTF">2023-05-24T09:29:00Z</dcterms:created>
  <dcterms:modified xsi:type="dcterms:W3CDTF">2023-11-15T12:49:00Z</dcterms:modified>
</cp:coreProperties>
</file>