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1126A" w:rsidRDefault="00A1126A">
      <w:pPr>
        <w:rPr>
          <w:noProof/>
          <w:lang w:eastAsia="sk-SK"/>
        </w:rPr>
      </w:pPr>
    </w:p>
    <w:p w:rsidR="00A1126A" w:rsidRDefault="00A1126A">
      <w:pPr>
        <w:rPr>
          <w:noProof/>
          <w:lang w:eastAsia="sk-SK"/>
        </w:rPr>
      </w:pPr>
    </w:p>
    <w:p w:rsidR="00A1126A" w:rsidRDefault="00A1126A">
      <w:pPr>
        <w:rPr>
          <w:noProof/>
          <w:lang w:eastAsia="sk-SK"/>
        </w:rPr>
      </w:pPr>
    </w:p>
    <w:p w:rsidR="00A1126A" w:rsidRDefault="00A1126A">
      <w:pPr>
        <w:rPr>
          <w:noProof/>
          <w:lang w:eastAsia="sk-SK"/>
        </w:rPr>
      </w:pPr>
    </w:p>
    <w:p w:rsidR="00A1126A" w:rsidRDefault="00A1126A">
      <w:pPr>
        <w:rPr>
          <w:noProof/>
          <w:lang w:eastAsia="sk-SK"/>
        </w:rPr>
      </w:pPr>
    </w:p>
    <w:p w:rsidR="00EE7187" w:rsidRPr="00B227C0" w:rsidRDefault="00EE7187" w:rsidP="00B227C0">
      <w:pPr>
        <w:tabs>
          <w:tab w:val="left" w:pos="8318"/>
        </w:tabs>
      </w:pPr>
    </w:p>
    <w:p w:rsidR="00EE7187" w:rsidRDefault="00EE7187" w:rsidP="00EE7187">
      <w:pPr>
        <w:jc w:val="center"/>
        <w:rPr>
          <w:b/>
          <w:sz w:val="52"/>
          <w:szCs w:val="52"/>
        </w:rPr>
      </w:pPr>
      <w:r>
        <w:rPr>
          <w:b/>
          <w:sz w:val="52"/>
          <w:szCs w:val="52"/>
        </w:rPr>
        <w:t>Individuálna výročná správa</w:t>
      </w:r>
    </w:p>
    <w:p w:rsidR="00EE7187" w:rsidRDefault="00EE7187" w:rsidP="00EE7187">
      <w:pPr>
        <w:jc w:val="center"/>
        <w:rPr>
          <w:b/>
          <w:sz w:val="52"/>
          <w:szCs w:val="52"/>
        </w:rPr>
      </w:pPr>
    </w:p>
    <w:p w:rsidR="00EE7187" w:rsidRDefault="00EE7187" w:rsidP="00EE7187">
      <w:pPr>
        <w:jc w:val="center"/>
        <w:rPr>
          <w:b/>
          <w:sz w:val="52"/>
          <w:szCs w:val="52"/>
        </w:rPr>
      </w:pPr>
      <w:r>
        <w:rPr>
          <w:b/>
          <w:sz w:val="52"/>
          <w:szCs w:val="52"/>
        </w:rPr>
        <w:t>Obce Ivanka pri Nitre</w:t>
      </w:r>
    </w:p>
    <w:p w:rsidR="00EE7187" w:rsidRDefault="00EE7187" w:rsidP="00EE7187">
      <w:pPr>
        <w:jc w:val="center"/>
        <w:rPr>
          <w:b/>
          <w:sz w:val="52"/>
          <w:szCs w:val="52"/>
        </w:rPr>
      </w:pPr>
    </w:p>
    <w:p w:rsidR="00EE7187" w:rsidRDefault="00EE7187" w:rsidP="00EE7187">
      <w:pPr>
        <w:jc w:val="center"/>
        <w:rPr>
          <w:b/>
          <w:sz w:val="44"/>
          <w:szCs w:val="44"/>
        </w:rPr>
      </w:pPr>
      <w:r>
        <w:rPr>
          <w:b/>
          <w:sz w:val="52"/>
          <w:szCs w:val="52"/>
        </w:rPr>
        <w:t>za rok 202</w:t>
      </w:r>
      <w:r w:rsidR="00F2491F">
        <w:rPr>
          <w:b/>
          <w:sz w:val="52"/>
          <w:szCs w:val="52"/>
        </w:rPr>
        <w:t>2</w:t>
      </w:r>
    </w:p>
    <w:p w:rsidR="00EE7187" w:rsidRDefault="00EE7187" w:rsidP="00EE7187">
      <w:pPr>
        <w:tabs>
          <w:tab w:val="right" w:pos="8820"/>
        </w:tabs>
        <w:jc w:val="both"/>
        <w:rPr>
          <w:b/>
          <w:sz w:val="44"/>
          <w:szCs w:val="44"/>
        </w:rPr>
      </w:pPr>
    </w:p>
    <w:p w:rsidR="00EE7187" w:rsidRDefault="00EE7187" w:rsidP="00EE7187">
      <w:pPr>
        <w:tabs>
          <w:tab w:val="right" w:pos="8820"/>
        </w:tabs>
        <w:jc w:val="both"/>
        <w:rPr>
          <w:b/>
          <w:sz w:val="44"/>
          <w:szCs w:val="44"/>
        </w:rPr>
      </w:pPr>
    </w:p>
    <w:p w:rsidR="00EE7187" w:rsidRDefault="00EE7187" w:rsidP="00EE7187">
      <w:pPr>
        <w:tabs>
          <w:tab w:val="right" w:pos="8820"/>
        </w:tabs>
        <w:jc w:val="both"/>
        <w:rPr>
          <w:b/>
          <w:sz w:val="44"/>
          <w:szCs w:val="44"/>
        </w:rPr>
      </w:pPr>
      <w:r>
        <w:rPr>
          <w:b/>
          <w:sz w:val="44"/>
          <w:szCs w:val="44"/>
        </w:rPr>
        <w:t xml:space="preserve">                                             Ing. Jana </w:t>
      </w:r>
      <w:proofErr w:type="spellStart"/>
      <w:r>
        <w:rPr>
          <w:b/>
          <w:sz w:val="44"/>
          <w:szCs w:val="44"/>
        </w:rPr>
        <w:t>Maršálková</w:t>
      </w:r>
      <w:proofErr w:type="spellEnd"/>
    </w:p>
    <w:p w:rsidR="00EE7187" w:rsidRDefault="00EE7187" w:rsidP="00EE7187">
      <w:pPr>
        <w:tabs>
          <w:tab w:val="right" w:pos="8820"/>
        </w:tabs>
        <w:jc w:val="both"/>
        <w:rPr>
          <w:b/>
          <w:sz w:val="40"/>
          <w:szCs w:val="40"/>
        </w:rPr>
      </w:pPr>
      <w:r>
        <w:rPr>
          <w:b/>
          <w:sz w:val="44"/>
          <w:szCs w:val="44"/>
        </w:rPr>
        <w:t xml:space="preserve">                                                  </w:t>
      </w:r>
      <w:r>
        <w:rPr>
          <w:b/>
          <w:sz w:val="40"/>
          <w:szCs w:val="40"/>
        </w:rPr>
        <w:t>starosta obce</w:t>
      </w:r>
    </w:p>
    <w:p w:rsidR="00EE7187" w:rsidRDefault="00EE7187" w:rsidP="00EE7187">
      <w:pPr>
        <w:tabs>
          <w:tab w:val="right" w:pos="8820"/>
        </w:tabs>
        <w:jc w:val="both"/>
        <w:rPr>
          <w:b/>
          <w:sz w:val="44"/>
          <w:szCs w:val="44"/>
        </w:rPr>
      </w:pPr>
    </w:p>
    <w:p w:rsidR="00EE7187" w:rsidRDefault="00EE7187" w:rsidP="00EE7187">
      <w:pPr>
        <w:tabs>
          <w:tab w:val="right" w:pos="8820"/>
        </w:tabs>
        <w:spacing w:line="360" w:lineRule="auto"/>
        <w:jc w:val="both"/>
        <w:rPr>
          <w:b/>
          <w:sz w:val="24"/>
          <w:szCs w:val="24"/>
        </w:rPr>
      </w:pPr>
    </w:p>
    <w:p w:rsidR="00EE7187" w:rsidRDefault="00EE7187" w:rsidP="00EE7187">
      <w:pPr>
        <w:tabs>
          <w:tab w:val="right" w:pos="8820"/>
        </w:tabs>
        <w:spacing w:line="360" w:lineRule="auto"/>
        <w:jc w:val="both"/>
        <w:rPr>
          <w:b/>
        </w:rPr>
      </w:pPr>
    </w:p>
    <w:p w:rsidR="00F2491F" w:rsidRDefault="00F2491F" w:rsidP="00EE7187">
      <w:pPr>
        <w:tabs>
          <w:tab w:val="right" w:pos="8820"/>
        </w:tabs>
        <w:spacing w:line="360" w:lineRule="auto"/>
        <w:jc w:val="both"/>
        <w:rPr>
          <w:b/>
        </w:rPr>
      </w:pPr>
    </w:p>
    <w:p w:rsidR="00EE7187" w:rsidRDefault="00EE7187" w:rsidP="00EE7187">
      <w:pPr>
        <w:tabs>
          <w:tab w:val="right" w:pos="8820"/>
        </w:tabs>
        <w:spacing w:line="360" w:lineRule="auto"/>
        <w:jc w:val="both"/>
        <w:rPr>
          <w:b/>
        </w:rPr>
      </w:pPr>
      <w:r>
        <w:rPr>
          <w:b/>
        </w:rPr>
        <w:lastRenderedPageBreak/>
        <w:t>OBSAH</w:t>
      </w:r>
      <w:r>
        <w:rPr>
          <w:b/>
        </w:rPr>
        <w:tab/>
        <w:t>str.</w:t>
      </w:r>
    </w:p>
    <w:p w:rsidR="00EE7187" w:rsidRDefault="00EE7187" w:rsidP="00D867C9">
      <w:pPr>
        <w:numPr>
          <w:ilvl w:val="0"/>
          <w:numId w:val="2"/>
        </w:numPr>
        <w:spacing w:after="0" w:line="360" w:lineRule="auto"/>
        <w:ind w:left="284" w:hanging="284"/>
      </w:pPr>
      <w:r>
        <w:rPr>
          <w:b/>
        </w:rPr>
        <w:t>Identifikačné údaje obce</w:t>
      </w:r>
      <w:r>
        <w:tab/>
      </w:r>
      <w:r>
        <w:tab/>
      </w:r>
      <w:r>
        <w:tab/>
      </w:r>
      <w:r>
        <w:tab/>
      </w:r>
      <w:r>
        <w:tab/>
      </w:r>
      <w:r>
        <w:tab/>
      </w:r>
      <w:r>
        <w:tab/>
      </w:r>
      <w:r>
        <w:tab/>
      </w:r>
      <w:r>
        <w:tab/>
      </w:r>
      <w:r w:rsidR="00D370DA">
        <w:t>4</w:t>
      </w:r>
    </w:p>
    <w:p w:rsidR="00EE7187" w:rsidRDefault="00EE7187" w:rsidP="00D867C9">
      <w:pPr>
        <w:numPr>
          <w:ilvl w:val="0"/>
          <w:numId w:val="2"/>
        </w:numPr>
        <w:spacing w:after="0" w:line="360" w:lineRule="auto"/>
        <w:ind w:left="284" w:hanging="284"/>
      </w:pPr>
      <w:r>
        <w:rPr>
          <w:b/>
        </w:rPr>
        <w:t>Organizačná štruktúra obce a identifikácia vedúcich predstaviteľov</w:t>
      </w:r>
      <w:r>
        <w:tab/>
      </w:r>
      <w:r>
        <w:tab/>
      </w:r>
      <w:r w:rsidR="00C561E1">
        <w:t xml:space="preserve">                            </w:t>
      </w:r>
      <w:r w:rsidR="00D370DA">
        <w:t>4</w:t>
      </w:r>
    </w:p>
    <w:p w:rsidR="00EE7187" w:rsidRDefault="00EE7187" w:rsidP="00D867C9">
      <w:pPr>
        <w:numPr>
          <w:ilvl w:val="0"/>
          <w:numId w:val="2"/>
        </w:numPr>
        <w:spacing w:after="0" w:line="360" w:lineRule="auto"/>
        <w:ind w:left="284" w:hanging="284"/>
      </w:pPr>
      <w:r>
        <w:rPr>
          <w:b/>
        </w:rPr>
        <w:t>Poslanie, vízie, ciele</w:t>
      </w:r>
      <w:r>
        <w:t xml:space="preserve"> </w:t>
      </w:r>
      <w:r>
        <w:tab/>
      </w:r>
      <w:r>
        <w:tab/>
      </w:r>
      <w:r>
        <w:tab/>
      </w:r>
      <w:r>
        <w:tab/>
      </w:r>
      <w:r>
        <w:tab/>
      </w:r>
      <w:r>
        <w:tab/>
      </w:r>
      <w:r>
        <w:tab/>
      </w:r>
      <w:r>
        <w:tab/>
      </w:r>
      <w:r>
        <w:tab/>
      </w:r>
      <w:r w:rsidR="00D370DA">
        <w:t>6</w:t>
      </w:r>
    </w:p>
    <w:p w:rsidR="00EE7187" w:rsidRDefault="00EE7187" w:rsidP="00D867C9">
      <w:pPr>
        <w:numPr>
          <w:ilvl w:val="0"/>
          <w:numId w:val="2"/>
        </w:numPr>
        <w:spacing w:after="0" w:line="360" w:lineRule="auto"/>
        <w:ind w:left="284" w:hanging="284"/>
      </w:pPr>
      <w:r>
        <w:rPr>
          <w:b/>
        </w:rPr>
        <w:t>Základná charakteristika obce</w:t>
      </w:r>
      <w:r>
        <w:tab/>
      </w:r>
      <w:r>
        <w:tab/>
      </w:r>
      <w:r>
        <w:tab/>
      </w:r>
      <w:r>
        <w:tab/>
      </w:r>
      <w:r>
        <w:tab/>
      </w:r>
      <w:r>
        <w:tab/>
      </w:r>
      <w:r>
        <w:tab/>
      </w:r>
      <w:r>
        <w:tab/>
      </w:r>
      <w:r w:rsidR="00D370DA">
        <w:t>6</w:t>
      </w:r>
    </w:p>
    <w:p w:rsidR="00EE7187" w:rsidRDefault="00EE7187" w:rsidP="00D867C9">
      <w:pPr>
        <w:tabs>
          <w:tab w:val="right" w:pos="-5529"/>
        </w:tabs>
        <w:spacing w:after="0" w:line="360" w:lineRule="auto"/>
        <w:jc w:val="both"/>
      </w:pPr>
      <w:r>
        <w:t xml:space="preserve">    4.1.  Geografické údaje</w:t>
      </w:r>
      <w:r>
        <w:tab/>
      </w:r>
      <w:r>
        <w:tab/>
      </w:r>
      <w:r>
        <w:tab/>
      </w:r>
      <w:r>
        <w:tab/>
      </w:r>
      <w:r>
        <w:tab/>
      </w:r>
      <w:r>
        <w:tab/>
      </w:r>
      <w:r>
        <w:tab/>
      </w:r>
      <w:r>
        <w:tab/>
      </w:r>
      <w:r>
        <w:tab/>
      </w:r>
      <w:r w:rsidR="00683A17">
        <w:t>6</w:t>
      </w:r>
    </w:p>
    <w:p w:rsidR="00EE7187" w:rsidRDefault="00EE7187" w:rsidP="00D867C9">
      <w:pPr>
        <w:tabs>
          <w:tab w:val="right" w:pos="-5670"/>
        </w:tabs>
        <w:spacing w:after="0" w:line="360" w:lineRule="auto"/>
        <w:jc w:val="both"/>
      </w:pPr>
      <w:r>
        <w:t xml:space="preserve">    4.2.  Demografické údaje</w:t>
      </w:r>
      <w:r>
        <w:tab/>
      </w:r>
      <w:r>
        <w:tab/>
      </w:r>
      <w:r>
        <w:tab/>
      </w:r>
      <w:r>
        <w:tab/>
      </w:r>
      <w:r>
        <w:tab/>
      </w:r>
      <w:r>
        <w:tab/>
      </w:r>
      <w:r>
        <w:tab/>
      </w:r>
      <w:r>
        <w:tab/>
      </w:r>
      <w:r>
        <w:tab/>
      </w:r>
      <w:r w:rsidR="00D370DA">
        <w:t>7</w:t>
      </w:r>
    </w:p>
    <w:p w:rsidR="00EE7187" w:rsidRDefault="00EE7187" w:rsidP="00D867C9">
      <w:pPr>
        <w:tabs>
          <w:tab w:val="right" w:pos="-5670"/>
        </w:tabs>
        <w:spacing w:after="0" w:line="360" w:lineRule="auto"/>
        <w:jc w:val="both"/>
      </w:pPr>
      <w:r>
        <w:t xml:space="preserve">    4.3.  Ekonomické údaje</w:t>
      </w:r>
      <w:r>
        <w:tab/>
      </w:r>
      <w:r>
        <w:tab/>
      </w:r>
      <w:r>
        <w:tab/>
      </w:r>
      <w:r>
        <w:tab/>
      </w:r>
      <w:r>
        <w:tab/>
      </w:r>
      <w:r>
        <w:tab/>
      </w:r>
      <w:r>
        <w:tab/>
      </w:r>
      <w:r>
        <w:tab/>
      </w:r>
      <w:r>
        <w:tab/>
        <w:t>7</w:t>
      </w:r>
    </w:p>
    <w:p w:rsidR="00EE7187" w:rsidRDefault="00EE7187" w:rsidP="00D867C9">
      <w:pPr>
        <w:spacing w:after="0" w:line="360" w:lineRule="auto"/>
        <w:jc w:val="both"/>
      </w:pPr>
      <w:r>
        <w:t xml:space="preserve">    4.4.  Symboly obce</w:t>
      </w:r>
      <w:r>
        <w:tab/>
      </w:r>
      <w:r>
        <w:tab/>
      </w:r>
      <w:r>
        <w:tab/>
      </w:r>
      <w:r>
        <w:tab/>
      </w:r>
      <w:r>
        <w:tab/>
      </w:r>
      <w:r>
        <w:tab/>
      </w:r>
      <w:r>
        <w:tab/>
      </w:r>
      <w:r>
        <w:tab/>
      </w:r>
      <w:r>
        <w:tab/>
      </w:r>
      <w:r>
        <w:tab/>
        <w:t>7</w:t>
      </w:r>
    </w:p>
    <w:p w:rsidR="00EE7187" w:rsidRDefault="00EE7187" w:rsidP="00D867C9">
      <w:pPr>
        <w:tabs>
          <w:tab w:val="right" w:pos="-5670"/>
        </w:tabs>
        <w:spacing w:after="0" w:line="360" w:lineRule="auto"/>
        <w:jc w:val="both"/>
      </w:pPr>
      <w:r>
        <w:t xml:space="preserve">    4.5.  História obce</w:t>
      </w:r>
      <w:r>
        <w:tab/>
      </w:r>
      <w:r>
        <w:tab/>
      </w:r>
      <w:r>
        <w:tab/>
      </w:r>
      <w:r>
        <w:tab/>
      </w:r>
      <w:r>
        <w:tab/>
      </w:r>
      <w:r>
        <w:tab/>
      </w:r>
      <w:r>
        <w:tab/>
      </w:r>
      <w:r>
        <w:tab/>
      </w:r>
      <w:r>
        <w:tab/>
      </w:r>
      <w:r>
        <w:tab/>
      </w:r>
      <w:r w:rsidR="00D370DA">
        <w:t>8</w:t>
      </w:r>
    </w:p>
    <w:p w:rsidR="00EE7187" w:rsidRDefault="00EE7187" w:rsidP="00D867C9">
      <w:pPr>
        <w:tabs>
          <w:tab w:val="right" w:pos="-5529"/>
        </w:tabs>
        <w:spacing w:after="0" w:line="360" w:lineRule="auto"/>
        <w:jc w:val="both"/>
      </w:pPr>
      <w:r>
        <w:t xml:space="preserve">    4.6.  Pamiatky</w:t>
      </w:r>
      <w:r>
        <w:tab/>
      </w:r>
      <w:r>
        <w:tab/>
      </w:r>
      <w:r>
        <w:tab/>
      </w:r>
      <w:r>
        <w:tab/>
      </w:r>
      <w:r>
        <w:tab/>
      </w:r>
      <w:r>
        <w:tab/>
      </w:r>
      <w:r>
        <w:tab/>
      </w:r>
      <w:r>
        <w:tab/>
      </w:r>
      <w:r>
        <w:tab/>
      </w:r>
      <w:r>
        <w:tab/>
        <w:t>8</w:t>
      </w:r>
    </w:p>
    <w:p w:rsidR="00EE7187" w:rsidRDefault="00EE7187" w:rsidP="00D867C9">
      <w:pPr>
        <w:spacing w:after="0" w:line="360" w:lineRule="auto"/>
        <w:jc w:val="both"/>
      </w:pPr>
      <w:r>
        <w:t xml:space="preserve">    4.7.  Významné osobnosti obce</w:t>
      </w:r>
      <w:r>
        <w:tab/>
      </w:r>
      <w:r>
        <w:tab/>
      </w:r>
      <w:r>
        <w:tab/>
      </w:r>
      <w:r>
        <w:tab/>
      </w:r>
      <w:r>
        <w:tab/>
      </w:r>
      <w:r>
        <w:tab/>
      </w:r>
      <w:r>
        <w:tab/>
      </w:r>
      <w:r>
        <w:tab/>
      </w:r>
      <w:r w:rsidR="00683A17">
        <w:t>9</w:t>
      </w:r>
    </w:p>
    <w:p w:rsidR="00EE7187" w:rsidRDefault="00EE7187" w:rsidP="00D867C9">
      <w:pPr>
        <w:numPr>
          <w:ilvl w:val="0"/>
          <w:numId w:val="2"/>
        </w:numPr>
        <w:spacing w:after="0" w:line="360" w:lineRule="auto"/>
        <w:ind w:left="284" w:hanging="284"/>
      </w:pPr>
      <w:r>
        <w:rPr>
          <w:b/>
        </w:rPr>
        <w:t>Plnenie funkcií obce (prenesené kompetencie, originálne kompetencie)</w:t>
      </w:r>
      <w:r>
        <w:t xml:space="preserve">               </w:t>
      </w:r>
      <w:r w:rsidR="00B227C0">
        <w:t xml:space="preserve">                 </w:t>
      </w:r>
      <w:r>
        <w:t xml:space="preserve">  </w:t>
      </w:r>
      <w:r w:rsidR="00D370DA">
        <w:t>9</w:t>
      </w:r>
    </w:p>
    <w:p w:rsidR="00EE7187" w:rsidRDefault="00EE7187" w:rsidP="00D867C9">
      <w:pPr>
        <w:spacing w:after="0" w:line="360" w:lineRule="auto"/>
        <w:ind w:left="284"/>
      </w:pPr>
      <w:r>
        <w:t>5.1. Výchova a vzdelávanie</w:t>
      </w:r>
      <w:r>
        <w:tab/>
      </w:r>
      <w:r>
        <w:tab/>
      </w:r>
      <w:r>
        <w:tab/>
      </w:r>
      <w:r>
        <w:tab/>
      </w:r>
      <w:r>
        <w:tab/>
      </w:r>
      <w:r>
        <w:tab/>
      </w:r>
      <w:r>
        <w:tab/>
      </w:r>
      <w:r>
        <w:tab/>
      </w:r>
      <w:r w:rsidR="00B227C0">
        <w:t xml:space="preserve">              </w:t>
      </w:r>
      <w:r w:rsidR="00D370DA">
        <w:t>9</w:t>
      </w:r>
    </w:p>
    <w:p w:rsidR="00EE7187" w:rsidRDefault="00EE7187" w:rsidP="00D867C9">
      <w:pPr>
        <w:spacing w:after="0" w:line="360" w:lineRule="auto"/>
        <w:ind w:left="284"/>
      </w:pPr>
      <w:r>
        <w:t>5.2. Zdravotníctvo</w:t>
      </w:r>
      <w:r>
        <w:tab/>
      </w:r>
      <w:r>
        <w:tab/>
      </w:r>
      <w:r>
        <w:tab/>
      </w:r>
      <w:r>
        <w:tab/>
      </w:r>
      <w:r>
        <w:tab/>
      </w:r>
      <w:r>
        <w:tab/>
      </w:r>
      <w:r>
        <w:tab/>
      </w:r>
      <w:r>
        <w:tab/>
      </w:r>
      <w:r>
        <w:tab/>
      </w:r>
      <w:r>
        <w:tab/>
        <w:t>9</w:t>
      </w:r>
    </w:p>
    <w:p w:rsidR="00EE7187" w:rsidRDefault="00EE7187" w:rsidP="00D867C9">
      <w:pPr>
        <w:tabs>
          <w:tab w:val="right" w:pos="-5670"/>
        </w:tabs>
        <w:spacing w:after="0" w:line="360" w:lineRule="auto"/>
        <w:jc w:val="both"/>
      </w:pPr>
      <w:r>
        <w:t xml:space="preserve">     5.3. Sociálne zabezpečenie</w:t>
      </w:r>
      <w:r>
        <w:tab/>
      </w:r>
      <w:r>
        <w:tab/>
      </w:r>
      <w:r>
        <w:tab/>
      </w:r>
      <w:r>
        <w:tab/>
      </w:r>
      <w:r>
        <w:tab/>
      </w:r>
      <w:r>
        <w:tab/>
      </w:r>
      <w:r>
        <w:tab/>
      </w:r>
      <w:r w:rsidR="00B227C0">
        <w:t xml:space="preserve">               </w:t>
      </w:r>
      <w:r w:rsidR="00D370DA">
        <w:t xml:space="preserve">            10</w:t>
      </w:r>
    </w:p>
    <w:p w:rsidR="00EE7187" w:rsidRDefault="00EE7187" w:rsidP="00D867C9">
      <w:pPr>
        <w:tabs>
          <w:tab w:val="right" w:pos="-5670"/>
        </w:tabs>
        <w:spacing w:after="0" w:line="360" w:lineRule="auto"/>
        <w:jc w:val="both"/>
      </w:pPr>
      <w:r>
        <w:t xml:space="preserve">     5.4. Kultúra</w:t>
      </w:r>
      <w:r>
        <w:tab/>
      </w:r>
      <w:r>
        <w:tab/>
      </w:r>
      <w:r>
        <w:tab/>
      </w:r>
      <w:r>
        <w:tab/>
      </w:r>
      <w:r>
        <w:tab/>
      </w:r>
      <w:r>
        <w:tab/>
      </w:r>
      <w:r>
        <w:tab/>
      </w:r>
      <w:r>
        <w:tab/>
      </w:r>
      <w:r>
        <w:tab/>
      </w:r>
      <w:r>
        <w:tab/>
      </w:r>
      <w:r w:rsidR="00B227C0">
        <w:t xml:space="preserve">             </w:t>
      </w:r>
      <w:r w:rsidR="00D370DA">
        <w:t>10</w:t>
      </w:r>
    </w:p>
    <w:p w:rsidR="00EE7187" w:rsidRDefault="00EE7187" w:rsidP="00D867C9">
      <w:pPr>
        <w:tabs>
          <w:tab w:val="right" w:pos="-5529"/>
        </w:tabs>
        <w:spacing w:after="0" w:line="360" w:lineRule="auto"/>
        <w:jc w:val="both"/>
      </w:pPr>
      <w:r>
        <w:t xml:space="preserve">     5.5. Hospodárstvo</w:t>
      </w:r>
      <w:r>
        <w:tab/>
      </w:r>
      <w:r>
        <w:tab/>
      </w:r>
      <w:r>
        <w:tab/>
      </w:r>
      <w:r>
        <w:tab/>
      </w:r>
      <w:r>
        <w:tab/>
      </w:r>
      <w:r>
        <w:tab/>
      </w:r>
      <w:r>
        <w:tab/>
      </w:r>
      <w:r>
        <w:tab/>
      </w:r>
      <w:r>
        <w:tab/>
      </w:r>
      <w:r w:rsidR="00D370DA">
        <w:t xml:space="preserve">             10</w:t>
      </w:r>
      <w:r>
        <w:tab/>
      </w:r>
    </w:p>
    <w:p w:rsidR="00B227C0" w:rsidRDefault="00EE7187" w:rsidP="00D867C9">
      <w:pPr>
        <w:numPr>
          <w:ilvl w:val="0"/>
          <w:numId w:val="2"/>
        </w:numPr>
        <w:spacing w:after="0" w:line="360" w:lineRule="auto"/>
        <w:ind w:left="284" w:hanging="284"/>
        <w:jc w:val="both"/>
      </w:pPr>
      <w:r>
        <w:rPr>
          <w:b/>
        </w:rPr>
        <w:t>Informácia o vývoji obce z pohľadu rozpočtovníctva</w:t>
      </w:r>
      <w:r>
        <w:tab/>
      </w:r>
      <w:r>
        <w:tab/>
      </w:r>
      <w:r>
        <w:tab/>
      </w:r>
      <w:r>
        <w:tab/>
        <w:t xml:space="preserve">           </w:t>
      </w:r>
      <w:r w:rsidR="00D370DA">
        <w:t xml:space="preserve"> </w:t>
      </w:r>
      <w:r>
        <w:t xml:space="preserve"> </w:t>
      </w:r>
      <w:r>
        <w:rPr>
          <w:b/>
        </w:rPr>
        <w:t>1</w:t>
      </w:r>
      <w:r w:rsidR="00D370DA">
        <w:rPr>
          <w:b/>
        </w:rPr>
        <w:t>0</w:t>
      </w:r>
      <w:r>
        <w:t xml:space="preserve">  </w:t>
      </w:r>
    </w:p>
    <w:p w:rsidR="00EE7187" w:rsidRDefault="00B227C0" w:rsidP="00D867C9">
      <w:pPr>
        <w:spacing w:after="0" w:line="360" w:lineRule="auto"/>
        <w:jc w:val="both"/>
      </w:pPr>
      <w:r>
        <w:t xml:space="preserve">   </w:t>
      </w:r>
      <w:r w:rsidR="00EE7187">
        <w:t xml:space="preserve"> 6.1.  Plnenie príjmov a čerpanie výdavkov za rok 20</w:t>
      </w:r>
      <w:r w:rsidR="006267AF">
        <w:t>22</w:t>
      </w:r>
      <w:r w:rsidR="00EE7187">
        <w:tab/>
      </w:r>
      <w:r w:rsidR="00EE7187">
        <w:tab/>
      </w:r>
      <w:r w:rsidR="00EE7187">
        <w:tab/>
      </w:r>
      <w:r w:rsidR="00EE7187">
        <w:tab/>
        <w:t xml:space="preserve">          </w:t>
      </w:r>
      <w:r w:rsidR="00D370DA">
        <w:t xml:space="preserve"> </w:t>
      </w:r>
      <w:r w:rsidR="00EE7187">
        <w:t xml:space="preserve">  11</w:t>
      </w:r>
    </w:p>
    <w:p w:rsidR="00EE7187" w:rsidRDefault="00EE7187" w:rsidP="00D867C9">
      <w:pPr>
        <w:tabs>
          <w:tab w:val="right" w:pos="-5529"/>
        </w:tabs>
        <w:spacing w:after="0" w:line="360" w:lineRule="auto"/>
        <w:jc w:val="both"/>
      </w:pPr>
      <w:r>
        <w:t xml:space="preserve">    6.2.  Prebytok/schodok rozpočtového hospodárenia za rok 20</w:t>
      </w:r>
      <w:r w:rsidR="006267AF">
        <w:t>22</w:t>
      </w:r>
      <w:r>
        <w:tab/>
      </w:r>
      <w:r>
        <w:tab/>
      </w:r>
      <w:r>
        <w:tab/>
      </w:r>
      <w:r w:rsidR="00B227C0">
        <w:t xml:space="preserve">          </w:t>
      </w:r>
      <w:r w:rsidR="00D370DA">
        <w:t xml:space="preserve"> </w:t>
      </w:r>
      <w:r w:rsidR="00B227C0">
        <w:t xml:space="preserve">  </w:t>
      </w:r>
      <w:r>
        <w:t>13</w:t>
      </w:r>
    </w:p>
    <w:p w:rsidR="00EE7187" w:rsidRDefault="00EE7187" w:rsidP="00D867C9">
      <w:pPr>
        <w:tabs>
          <w:tab w:val="right" w:pos="-5529"/>
        </w:tabs>
        <w:spacing w:after="0" w:line="360" w:lineRule="auto"/>
        <w:jc w:val="both"/>
      </w:pPr>
      <w:r>
        <w:t xml:space="preserve">    6.3.  Rozpočet na roky </w:t>
      </w:r>
      <w:r w:rsidRPr="006267AF">
        <w:t>20</w:t>
      </w:r>
      <w:r w:rsidR="006267AF" w:rsidRPr="006267AF">
        <w:t>20</w:t>
      </w:r>
      <w:r w:rsidRPr="006267AF">
        <w:t xml:space="preserve"> - 20</w:t>
      </w:r>
      <w:r w:rsidR="006267AF" w:rsidRPr="006267AF">
        <w:t>22</w:t>
      </w:r>
      <w:r w:rsidRPr="006267AF">
        <w:rPr>
          <w:color w:val="FF0000"/>
        </w:rPr>
        <w:t xml:space="preserve"> </w:t>
      </w:r>
      <w:r>
        <w:tab/>
      </w:r>
      <w:r>
        <w:tab/>
      </w:r>
      <w:r>
        <w:tab/>
      </w:r>
      <w:r>
        <w:tab/>
      </w:r>
      <w:r>
        <w:tab/>
      </w:r>
      <w:r>
        <w:tab/>
      </w:r>
      <w:r>
        <w:tab/>
      </w:r>
      <w:r w:rsidR="00B227C0">
        <w:t xml:space="preserve">     </w:t>
      </w:r>
      <w:r w:rsidR="00D370DA">
        <w:t xml:space="preserve"> </w:t>
      </w:r>
      <w:r w:rsidR="00B227C0">
        <w:t xml:space="preserve">       </w:t>
      </w:r>
      <w:r>
        <w:t>1</w:t>
      </w:r>
      <w:r w:rsidR="00683A17">
        <w:t>5</w:t>
      </w:r>
    </w:p>
    <w:p w:rsidR="00EE7187" w:rsidRDefault="00EE7187" w:rsidP="00D867C9">
      <w:pPr>
        <w:numPr>
          <w:ilvl w:val="0"/>
          <w:numId w:val="2"/>
        </w:numPr>
        <w:spacing w:after="0" w:line="360" w:lineRule="auto"/>
        <w:ind w:left="284" w:hanging="284"/>
      </w:pPr>
      <w:r>
        <w:rPr>
          <w:b/>
        </w:rPr>
        <w:t>Informácia o vývoji obce z pohľadu účtovníctva</w:t>
      </w:r>
      <w:r>
        <w:t xml:space="preserve"> </w:t>
      </w:r>
      <w:r>
        <w:tab/>
      </w:r>
      <w:r>
        <w:tab/>
      </w:r>
      <w:r>
        <w:tab/>
      </w:r>
      <w:r>
        <w:tab/>
      </w:r>
      <w:r>
        <w:tab/>
      </w:r>
      <w:r w:rsidR="00B227C0">
        <w:t xml:space="preserve">        </w:t>
      </w:r>
      <w:r w:rsidR="00D370DA">
        <w:t xml:space="preserve">  </w:t>
      </w:r>
      <w:r w:rsidR="00B227C0">
        <w:t xml:space="preserve">   </w:t>
      </w:r>
      <w:r>
        <w:rPr>
          <w:b/>
        </w:rPr>
        <w:t>15</w:t>
      </w:r>
    </w:p>
    <w:p w:rsidR="00EE7187" w:rsidRDefault="00EE7187" w:rsidP="00D867C9">
      <w:pPr>
        <w:tabs>
          <w:tab w:val="right" w:pos="-5670"/>
        </w:tabs>
        <w:spacing w:after="0" w:line="360" w:lineRule="auto"/>
        <w:jc w:val="both"/>
      </w:pPr>
      <w:r>
        <w:t xml:space="preserve">     7.1.  Majetok</w:t>
      </w:r>
      <w:r>
        <w:tab/>
      </w:r>
      <w:r>
        <w:tab/>
      </w:r>
      <w:r>
        <w:tab/>
      </w:r>
      <w:r>
        <w:tab/>
      </w:r>
      <w:r>
        <w:tab/>
      </w:r>
      <w:r>
        <w:tab/>
      </w:r>
      <w:r>
        <w:tab/>
      </w:r>
      <w:r>
        <w:tab/>
      </w:r>
      <w:r w:rsidR="00B227C0">
        <w:t xml:space="preserve">                       </w:t>
      </w:r>
      <w:r w:rsidR="00D370DA">
        <w:t xml:space="preserve"> </w:t>
      </w:r>
      <w:r w:rsidR="00B227C0">
        <w:t xml:space="preserve">   </w:t>
      </w:r>
      <w:r>
        <w:t>15</w:t>
      </w:r>
    </w:p>
    <w:p w:rsidR="00EE7187" w:rsidRDefault="00EE7187" w:rsidP="00D867C9">
      <w:pPr>
        <w:tabs>
          <w:tab w:val="right" w:pos="-5529"/>
        </w:tabs>
        <w:spacing w:after="0" w:line="360" w:lineRule="auto"/>
        <w:jc w:val="both"/>
      </w:pPr>
      <w:r>
        <w:t xml:space="preserve">     7.2.  Zdroje krytia</w:t>
      </w:r>
      <w:r>
        <w:tab/>
      </w:r>
      <w:r>
        <w:tab/>
      </w:r>
      <w:r>
        <w:tab/>
      </w:r>
      <w:r>
        <w:tab/>
      </w:r>
      <w:r>
        <w:tab/>
      </w:r>
      <w:r>
        <w:tab/>
      </w:r>
      <w:r>
        <w:tab/>
      </w:r>
      <w:r>
        <w:tab/>
      </w:r>
      <w:r>
        <w:tab/>
      </w:r>
      <w:r w:rsidR="00D370DA">
        <w:t xml:space="preserve">             </w:t>
      </w:r>
      <w:r>
        <w:t>1</w:t>
      </w:r>
      <w:r w:rsidR="00D370DA">
        <w:t>6</w:t>
      </w:r>
    </w:p>
    <w:p w:rsidR="00EE7187" w:rsidRDefault="00EE7187" w:rsidP="00D867C9">
      <w:pPr>
        <w:spacing w:after="0" w:line="360" w:lineRule="auto"/>
        <w:jc w:val="both"/>
      </w:pPr>
      <w:r>
        <w:t xml:space="preserve">     7.3.  Pohľadávky</w:t>
      </w:r>
      <w:r>
        <w:tab/>
      </w:r>
      <w:r>
        <w:tab/>
      </w:r>
      <w:r>
        <w:tab/>
      </w:r>
      <w:r>
        <w:tab/>
      </w:r>
      <w:r>
        <w:tab/>
      </w:r>
      <w:r>
        <w:tab/>
      </w:r>
      <w:r>
        <w:tab/>
      </w:r>
      <w:r>
        <w:tab/>
      </w:r>
      <w:r>
        <w:tab/>
      </w:r>
      <w:r w:rsidR="00D370DA">
        <w:t xml:space="preserve">             </w:t>
      </w:r>
      <w:r>
        <w:t>16</w:t>
      </w:r>
    </w:p>
    <w:p w:rsidR="00EE7187" w:rsidRDefault="00EE7187" w:rsidP="00D867C9">
      <w:pPr>
        <w:tabs>
          <w:tab w:val="right" w:pos="-5670"/>
        </w:tabs>
        <w:spacing w:after="0" w:line="360" w:lineRule="auto"/>
        <w:jc w:val="both"/>
      </w:pPr>
      <w:r>
        <w:t xml:space="preserve">     7.4.  Záväzky</w:t>
      </w:r>
      <w:r>
        <w:tab/>
      </w:r>
      <w:r>
        <w:tab/>
      </w:r>
      <w:r>
        <w:tab/>
      </w:r>
      <w:r>
        <w:tab/>
      </w:r>
      <w:r>
        <w:tab/>
      </w:r>
      <w:r>
        <w:tab/>
      </w:r>
      <w:r>
        <w:tab/>
      </w:r>
      <w:r>
        <w:tab/>
      </w:r>
      <w:r>
        <w:tab/>
      </w:r>
      <w:r>
        <w:tab/>
      </w:r>
      <w:r w:rsidR="00D370DA">
        <w:t xml:space="preserve">      </w:t>
      </w:r>
      <w:r w:rsidR="00B227C0">
        <w:t xml:space="preserve">       </w:t>
      </w:r>
      <w:r>
        <w:t>1</w:t>
      </w:r>
      <w:r w:rsidR="00683A17">
        <w:t>7</w:t>
      </w:r>
    </w:p>
    <w:p w:rsidR="00EE7187" w:rsidRDefault="00EE7187" w:rsidP="00D867C9">
      <w:pPr>
        <w:spacing w:after="0" w:line="360" w:lineRule="auto"/>
        <w:ind w:left="284" w:hanging="284"/>
      </w:pPr>
      <w:r>
        <w:rPr>
          <w:b/>
        </w:rPr>
        <w:t>8.  Hospodársky výsledok za rok 2019 - vývoj nákladov a výnosov</w:t>
      </w:r>
      <w:r>
        <w:tab/>
      </w:r>
      <w:r>
        <w:tab/>
      </w:r>
      <w:r>
        <w:tab/>
      </w:r>
      <w:r w:rsidR="00D370DA">
        <w:t xml:space="preserve">            </w:t>
      </w:r>
      <w:r w:rsidR="00B227C0">
        <w:t xml:space="preserve"> </w:t>
      </w:r>
      <w:r>
        <w:rPr>
          <w:b/>
        </w:rPr>
        <w:t>1</w:t>
      </w:r>
      <w:r w:rsidR="00D370DA">
        <w:rPr>
          <w:b/>
        </w:rPr>
        <w:t>7</w:t>
      </w:r>
    </w:p>
    <w:p w:rsidR="00EE7187" w:rsidRDefault="00EE7187" w:rsidP="00D867C9">
      <w:pPr>
        <w:spacing w:after="0" w:line="360" w:lineRule="auto"/>
        <w:ind w:left="284" w:hanging="284"/>
      </w:pPr>
      <w:r>
        <w:rPr>
          <w:b/>
        </w:rPr>
        <w:t>9.</w:t>
      </w:r>
      <w:r>
        <w:t xml:space="preserve">  </w:t>
      </w:r>
      <w:r>
        <w:rPr>
          <w:b/>
        </w:rPr>
        <w:t>Ostatné dôležité informácie</w:t>
      </w:r>
      <w:r>
        <w:tab/>
      </w:r>
      <w:r>
        <w:tab/>
      </w:r>
      <w:r>
        <w:tab/>
      </w:r>
      <w:r>
        <w:tab/>
      </w:r>
      <w:r>
        <w:tab/>
      </w:r>
      <w:r>
        <w:tab/>
      </w:r>
      <w:r>
        <w:tab/>
      </w:r>
      <w:r w:rsidR="00D370DA">
        <w:t xml:space="preserve">                      </w:t>
      </w:r>
      <w:r w:rsidR="00B227C0">
        <w:t xml:space="preserve">     </w:t>
      </w:r>
      <w:r>
        <w:rPr>
          <w:b/>
        </w:rPr>
        <w:t>18</w:t>
      </w:r>
    </w:p>
    <w:p w:rsidR="00EE7187" w:rsidRDefault="00EE7187" w:rsidP="00D867C9">
      <w:pPr>
        <w:tabs>
          <w:tab w:val="right" w:pos="-5529"/>
        </w:tabs>
        <w:spacing w:after="0" w:line="360" w:lineRule="auto"/>
        <w:jc w:val="both"/>
      </w:pPr>
      <w:r>
        <w:t xml:space="preserve">       9.1.  Prijaté granty a transfery</w:t>
      </w:r>
      <w:r w:rsidR="00D370DA">
        <w:tab/>
      </w:r>
      <w:r w:rsidR="00D370DA">
        <w:tab/>
      </w:r>
      <w:r w:rsidR="00D370DA">
        <w:tab/>
      </w:r>
      <w:r w:rsidR="00D370DA">
        <w:tab/>
      </w:r>
      <w:r w:rsidR="00D370DA">
        <w:tab/>
      </w:r>
      <w:r w:rsidR="00D370DA">
        <w:tab/>
        <w:t xml:space="preserve">                           </w:t>
      </w:r>
      <w:r>
        <w:t>18</w:t>
      </w:r>
    </w:p>
    <w:p w:rsidR="00EE7187" w:rsidRDefault="00EE7187" w:rsidP="00D867C9">
      <w:pPr>
        <w:tabs>
          <w:tab w:val="right" w:pos="-5529"/>
        </w:tabs>
        <w:spacing w:after="0" w:line="360" w:lineRule="auto"/>
        <w:jc w:val="both"/>
      </w:pPr>
      <w:r>
        <w:t xml:space="preserve">       9.2.  Poskytnuté dotácie</w:t>
      </w:r>
      <w:r w:rsidR="00D370DA">
        <w:tab/>
      </w:r>
      <w:r w:rsidR="00D370DA">
        <w:tab/>
      </w:r>
      <w:r w:rsidR="00D370DA">
        <w:tab/>
      </w:r>
      <w:r w:rsidR="00D370DA">
        <w:tab/>
      </w:r>
      <w:r w:rsidR="00D370DA">
        <w:tab/>
      </w:r>
      <w:r w:rsidR="00D370DA">
        <w:tab/>
      </w:r>
      <w:r w:rsidR="00D370DA">
        <w:tab/>
      </w:r>
      <w:r w:rsidR="00D370DA">
        <w:tab/>
        <w:t xml:space="preserve">      </w:t>
      </w:r>
      <w:r>
        <w:t xml:space="preserve">    </w:t>
      </w:r>
      <w:r w:rsidR="00B227C0">
        <w:t xml:space="preserve">  </w:t>
      </w:r>
      <w:r>
        <w:t xml:space="preserve"> 20</w:t>
      </w:r>
    </w:p>
    <w:p w:rsidR="00EE7187" w:rsidRDefault="00EE7187" w:rsidP="00D867C9">
      <w:pPr>
        <w:tabs>
          <w:tab w:val="right" w:pos="-5529"/>
        </w:tabs>
        <w:spacing w:after="0" w:line="360" w:lineRule="auto"/>
        <w:jc w:val="both"/>
      </w:pPr>
      <w:r>
        <w:t xml:space="preserve">       9.3.  Významné investičné akcie v roku 20</w:t>
      </w:r>
      <w:r w:rsidR="006267AF">
        <w:t>22</w:t>
      </w:r>
      <w:r>
        <w:tab/>
      </w:r>
      <w:r>
        <w:tab/>
      </w:r>
      <w:r>
        <w:tab/>
      </w:r>
      <w:r>
        <w:tab/>
      </w:r>
      <w:r>
        <w:tab/>
      </w:r>
      <w:r>
        <w:tab/>
        <w:t>2</w:t>
      </w:r>
      <w:r w:rsidR="00D370DA">
        <w:t>1</w:t>
      </w:r>
    </w:p>
    <w:p w:rsidR="00EE7187" w:rsidRDefault="00EE7187" w:rsidP="00D867C9">
      <w:pPr>
        <w:tabs>
          <w:tab w:val="right" w:pos="-5670"/>
        </w:tabs>
        <w:spacing w:after="0" w:line="360" w:lineRule="auto"/>
        <w:jc w:val="both"/>
      </w:pPr>
      <w:r>
        <w:t xml:space="preserve">       9.4.  Predpokladaný budúci vývoj činnosti</w:t>
      </w:r>
      <w:r>
        <w:tab/>
      </w:r>
      <w:r>
        <w:tab/>
      </w:r>
      <w:r>
        <w:tab/>
      </w:r>
      <w:r>
        <w:tab/>
      </w:r>
      <w:r>
        <w:tab/>
      </w:r>
      <w:r>
        <w:tab/>
      </w:r>
      <w:r w:rsidR="00B227C0">
        <w:t xml:space="preserve">              </w:t>
      </w:r>
      <w:r>
        <w:t>21</w:t>
      </w:r>
    </w:p>
    <w:p w:rsidR="00EE7187" w:rsidRDefault="00EE7187" w:rsidP="00D867C9">
      <w:pPr>
        <w:tabs>
          <w:tab w:val="right" w:pos="-5670"/>
        </w:tabs>
        <w:spacing w:after="0" w:line="360" w:lineRule="auto"/>
        <w:jc w:val="both"/>
      </w:pPr>
      <w:r>
        <w:lastRenderedPageBreak/>
        <w:t xml:space="preserve">       9.5.  Udalosti osobitného významu po skončení účtovného obdobia              </w:t>
      </w:r>
      <w:r w:rsidR="00B227C0">
        <w:t xml:space="preserve">                   </w:t>
      </w:r>
      <w:r>
        <w:t xml:space="preserve">          2</w:t>
      </w:r>
      <w:r w:rsidR="00683A17">
        <w:t>2</w:t>
      </w:r>
      <w:bookmarkStart w:id="0" w:name="_GoBack"/>
      <w:bookmarkEnd w:id="0"/>
    </w:p>
    <w:p w:rsidR="00EE7187" w:rsidRDefault="00EE7187" w:rsidP="00EE7187">
      <w:pPr>
        <w:tabs>
          <w:tab w:val="right" w:pos="-5529"/>
        </w:tabs>
        <w:spacing w:line="360" w:lineRule="auto"/>
        <w:jc w:val="both"/>
        <w:rPr>
          <w:b/>
          <w:sz w:val="28"/>
          <w:szCs w:val="28"/>
        </w:rPr>
      </w:pPr>
      <w:r>
        <w:t xml:space="preserve">       </w:t>
      </w:r>
      <w:r>
        <w:rPr>
          <w:b/>
          <w:sz w:val="28"/>
          <w:szCs w:val="28"/>
        </w:rPr>
        <w:tab/>
      </w:r>
      <w:r>
        <w:rPr>
          <w:b/>
          <w:sz w:val="28"/>
          <w:szCs w:val="28"/>
        </w:rPr>
        <w:tab/>
      </w:r>
      <w:r>
        <w:rPr>
          <w:b/>
          <w:sz w:val="28"/>
          <w:szCs w:val="28"/>
        </w:rPr>
        <w:tab/>
      </w:r>
    </w:p>
    <w:p w:rsidR="00B227C0" w:rsidRDefault="00B227C0" w:rsidP="00EE7187">
      <w:pPr>
        <w:tabs>
          <w:tab w:val="right" w:pos="-5529"/>
        </w:tabs>
        <w:spacing w:line="360" w:lineRule="auto"/>
        <w:jc w:val="both"/>
        <w:rPr>
          <w:b/>
          <w:sz w:val="28"/>
          <w:szCs w:val="28"/>
        </w:rPr>
      </w:pPr>
    </w:p>
    <w:p w:rsidR="00B227C0" w:rsidRDefault="00B227C0" w:rsidP="00EE7187">
      <w:pPr>
        <w:tabs>
          <w:tab w:val="right" w:pos="-5529"/>
        </w:tabs>
        <w:spacing w:line="360" w:lineRule="auto"/>
        <w:jc w:val="both"/>
        <w:rPr>
          <w:b/>
          <w:sz w:val="28"/>
          <w:szCs w:val="28"/>
        </w:rPr>
      </w:pPr>
    </w:p>
    <w:p w:rsidR="00B227C0" w:rsidRDefault="00B227C0" w:rsidP="00EE7187">
      <w:pPr>
        <w:tabs>
          <w:tab w:val="right" w:pos="-5529"/>
        </w:tabs>
        <w:spacing w:line="360" w:lineRule="auto"/>
        <w:jc w:val="both"/>
        <w:rPr>
          <w:b/>
          <w:sz w:val="28"/>
          <w:szCs w:val="28"/>
        </w:rPr>
      </w:pPr>
    </w:p>
    <w:p w:rsidR="00B227C0" w:rsidRDefault="00B227C0" w:rsidP="00EE7187">
      <w:pPr>
        <w:tabs>
          <w:tab w:val="right" w:pos="-5529"/>
        </w:tabs>
        <w:spacing w:line="360" w:lineRule="auto"/>
        <w:jc w:val="both"/>
        <w:rPr>
          <w:b/>
          <w:sz w:val="28"/>
          <w:szCs w:val="28"/>
        </w:rPr>
      </w:pPr>
    </w:p>
    <w:p w:rsidR="00B227C0" w:rsidRDefault="00B227C0" w:rsidP="00EE7187">
      <w:pPr>
        <w:tabs>
          <w:tab w:val="right" w:pos="-5529"/>
        </w:tabs>
        <w:spacing w:line="360" w:lineRule="auto"/>
        <w:jc w:val="both"/>
        <w:rPr>
          <w:b/>
          <w:sz w:val="28"/>
          <w:szCs w:val="28"/>
        </w:rPr>
      </w:pPr>
    </w:p>
    <w:p w:rsidR="00B227C0" w:rsidRDefault="00B227C0" w:rsidP="00EE7187">
      <w:pPr>
        <w:tabs>
          <w:tab w:val="right" w:pos="-5529"/>
        </w:tabs>
        <w:spacing w:line="360" w:lineRule="auto"/>
        <w:jc w:val="both"/>
        <w:rPr>
          <w:b/>
          <w:sz w:val="28"/>
          <w:szCs w:val="28"/>
        </w:rPr>
      </w:pPr>
    </w:p>
    <w:p w:rsidR="00B227C0" w:rsidRDefault="00B227C0" w:rsidP="00EE7187">
      <w:pPr>
        <w:tabs>
          <w:tab w:val="right" w:pos="-5529"/>
        </w:tabs>
        <w:spacing w:line="360" w:lineRule="auto"/>
        <w:jc w:val="both"/>
        <w:rPr>
          <w:b/>
          <w:sz w:val="28"/>
          <w:szCs w:val="28"/>
        </w:rPr>
      </w:pPr>
    </w:p>
    <w:p w:rsidR="00B227C0" w:rsidRDefault="00B227C0" w:rsidP="00EE7187">
      <w:pPr>
        <w:tabs>
          <w:tab w:val="right" w:pos="-5529"/>
        </w:tabs>
        <w:spacing w:line="360" w:lineRule="auto"/>
        <w:jc w:val="both"/>
        <w:rPr>
          <w:b/>
          <w:sz w:val="28"/>
          <w:szCs w:val="28"/>
        </w:rPr>
      </w:pPr>
    </w:p>
    <w:p w:rsidR="00B227C0" w:rsidRDefault="00B227C0" w:rsidP="00EE7187">
      <w:pPr>
        <w:spacing w:line="360" w:lineRule="auto"/>
        <w:jc w:val="center"/>
        <w:rPr>
          <w:b/>
          <w:sz w:val="28"/>
          <w:szCs w:val="28"/>
        </w:rPr>
      </w:pPr>
    </w:p>
    <w:p w:rsidR="00D867C9" w:rsidRDefault="00D867C9" w:rsidP="00EE7187">
      <w:pPr>
        <w:spacing w:line="360" w:lineRule="auto"/>
        <w:jc w:val="center"/>
        <w:rPr>
          <w:b/>
          <w:sz w:val="28"/>
          <w:szCs w:val="28"/>
        </w:rPr>
      </w:pPr>
    </w:p>
    <w:p w:rsidR="00D867C9" w:rsidRDefault="00D867C9" w:rsidP="00EE7187">
      <w:pPr>
        <w:spacing w:line="360" w:lineRule="auto"/>
        <w:jc w:val="center"/>
        <w:rPr>
          <w:b/>
          <w:sz w:val="28"/>
          <w:szCs w:val="28"/>
        </w:rPr>
      </w:pPr>
    </w:p>
    <w:p w:rsidR="00D867C9" w:rsidRDefault="00D867C9" w:rsidP="00EE7187">
      <w:pPr>
        <w:spacing w:line="360" w:lineRule="auto"/>
        <w:jc w:val="center"/>
        <w:rPr>
          <w:b/>
          <w:sz w:val="28"/>
          <w:szCs w:val="28"/>
        </w:rPr>
      </w:pPr>
    </w:p>
    <w:p w:rsidR="00D867C9" w:rsidRDefault="00D867C9" w:rsidP="00EE7187">
      <w:pPr>
        <w:spacing w:line="360" w:lineRule="auto"/>
        <w:jc w:val="center"/>
        <w:rPr>
          <w:b/>
          <w:sz w:val="28"/>
          <w:szCs w:val="28"/>
        </w:rPr>
      </w:pPr>
    </w:p>
    <w:p w:rsidR="00D867C9" w:rsidRDefault="00D867C9" w:rsidP="00EE7187">
      <w:pPr>
        <w:spacing w:line="360" w:lineRule="auto"/>
        <w:jc w:val="center"/>
        <w:rPr>
          <w:b/>
          <w:sz w:val="28"/>
          <w:szCs w:val="28"/>
        </w:rPr>
      </w:pPr>
    </w:p>
    <w:p w:rsidR="00D867C9" w:rsidRDefault="00D867C9" w:rsidP="00EE7187">
      <w:pPr>
        <w:spacing w:line="360" w:lineRule="auto"/>
        <w:jc w:val="center"/>
        <w:rPr>
          <w:b/>
          <w:sz w:val="28"/>
          <w:szCs w:val="28"/>
        </w:rPr>
      </w:pPr>
    </w:p>
    <w:p w:rsidR="00D867C9" w:rsidRDefault="00D867C9" w:rsidP="00EE7187">
      <w:pPr>
        <w:spacing w:line="360" w:lineRule="auto"/>
        <w:jc w:val="center"/>
        <w:rPr>
          <w:b/>
          <w:sz w:val="28"/>
          <w:szCs w:val="28"/>
        </w:rPr>
      </w:pPr>
    </w:p>
    <w:p w:rsidR="00303A10" w:rsidRDefault="00303A10" w:rsidP="00EE7187">
      <w:pPr>
        <w:spacing w:line="360" w:lineRule="auto"/>
        <w:jc w:val="center"/>
        <w:rPr>
          <w:b/>
          <w:sz w:val="28"/>
          <w:szCs w:val="28"/>
        </w:rPr>
      </w:pPr>
    </w:p>
    <w:p w:rsidR="00EE7187" w:rsidRDefault="00EE7187" w:rsidP="00B227C0">
      <w:pPr>
        <w:spacing w:line="360" w:lineRule="auto"/>
        <w:rPr>
          <w:b/>
          <w:sz w:val="28"/>
          <w:szCs w:val="28"/>
        </w:rPr>
      </w:pPr>
      <w:r>
        <w:rPr>
          <w:b/>
          <w:sz w:val="28"/>
          <w:szCs w:val="28"/>
        </w:rPr>
        <w:lastRenderedPageBreak/>
        <w:t>1</w:t>
      </w:r>
      <w:r w:rsidR="00B227C0">
        <w:rPr>
          <w:b/>
          <w:sz w:val="28"/>
          <w:szCs w:val="28"/>
        </w:rPr>
        <w:t xml:space="preserve">. </w:t>
      </w:r>
      <w:r>
        <w:rPr>
          <w:b/>
          <w:sz w:val="28"/>
          <w:szCs w:val="28"/>
        </w:rPr>
        <w:t xml:space="preserve"> Identifikačné údaje obce</w:t>
      </w:r>
    </w:p>
    <w:p w:rsidR="00EE7187" w:rsidRPr="00A4658E" w:rsidRDefault="00EE7187" w:rsidP="00C44FB6">
      <w:pPr>
        <w:spacing w:line="240" w:lineRule="auto"/>
        <w:jc w:val="both"/>
        <w:rPr>
          <w:rFonts w:ascii="Times New Roman" w:hAnsi="Times New Roman" w:cs="Times New Roman"/>
          <w:sz w:val="24"/>
          <w:szCs w:val="24"/>
        </w:rPr>
      </w:pPr>
      <w:r w:rsidRPr="00A4658E">
        <w:rPr>
          <w:rFonts w:ascii="Times New Roman" w:hAnsi="Times New Roman" w:cs="Times New Roman"/>
          <w:sz w:val="24"/>
          <w:szCs w:val="24"/>
        </w:rPr>
        <w:t xml:space="preserve">Názov:                              </w:t>
      </w:r>
      <w:r w:rsidRPr="00A4658E">
        <w:rPr>
          <w:rFonts w:ascii="Times New Roman" w:hAnsi="Times New Roman" w:cs="Times New Roman"/>
          <w:b/>
          <w:sz w:val="24"/>
          <w:szCs w:val="24"/>
        </w:rPr>
        <w:t>Obec Ivanka pri Nitre</w:t>
      </w:r>
    </w:p>
    <w:p w:rsidR="00EE7187" w:rsidRPr="00A4658E" w:rsidRDefault="00EE7187" w:rsidP="00C44FB6">
      <w:pPr>
        <w:spacing w:line="240" w:lineRule="auto"/>
        <w:jc w:val="both"/>
        <w:rPr>
          <w:rFonts w:ascii="Times New Roman" w:hAnsi="Times New Roman" w:cs="Times New Roman"/>
          <w:sz w:val="24"/>
          <w:szCs w:val="24"/>
        </w:rPr>
      </w:pPr>
      <w:r w:rsidRPr="00A4658E">
        <w:rPr>
          <w:rFonts w:ascii="Times New Roman" w:hAnsi="Times New Roman" w:cs="Times New Roman"/>
          <w:sz w:val="24"/>
          <w:szCs w:val="24"/>
        </w:rPr>
        <w:t xml:space="preserve">Sídlo:                                </w:t>
      </w:r>
      <w:r w:rsidRPr="00A4658E">
        <w:rPr>
          <w:rFonts w:ascii="Times New Roman" w:hAnsi="Times New Roman" w:cs="Times New Roman"/>
          <w:b/>
          <w:sz w:val="24"/>
          <w:szCs w:val="24"/>
        </w:rPr>
        <w:t>Novozámocká 326, 951 12 Ivanka pri Nitre</w:t>
      </w:r>
    </w:p>
    <w:p w:rsidR="00EE7187" w:rsidRPr="00A4658E" w:rsidRDefault="00EE7187" w:rsidP="00C44FB6">
      <w:pPr>
        <w:spacing w:line="240" w:lineRule="auto"/>
        <w:jc w:val="both"/>
        <w:rPr>
          <w:rFonts w:ascii="Times New Roman" w:hAnsi="Times New Roman" w:cs="Times New Roman"/>
          <w:b/>
          <w:sz w:val="24"/>
          <w:szCs w:val="24"/>
        </w:rPr>
      </w:pPr>
      <w:r w:rsidRPr="00A4658E">
        <w:rPr>
          <w:rFonts w:ascii="Times New Roman" w:hAnsi="Times New Roman" w:cs="Times New Roman"/>
          <w:sz w:val="24"/>
          <w:szCs w:val="24"/>
        </w:rPr>
        <w:t xml:space="preserve">IČO:                                 </w:t>
      </w:r>
      <w:r w:rsidRPr="00A4658E">
        <w:rPr>
          <w:rFonts w:ascii="Times New Roman" w:hAnsi="Times New Roman" w:cs="Times New Roman"/>
          <w:b/>
          <w:sz w:val="24"/>
          <w:szCs w:val="24"/>
        </w:rPr>
        <w:t>31827004</w:t>
      </w:r>
    </w:p>
    <w:p w:rsidR="00EE7187" w:rsidRPr="00A4658E" w:rsidRDefault="00EE7187" w:rsidP="00C44FB6">
      <w:pPr>
        <w:spacing w:line="240" w:lineRule="auto"/>
        <w:jc w:val="both"/>
        <w:rPr>
          <w:rFonts w:ascii="Times New Roman" w:hAnsi="Times New Roman" w:cs="Times New Roman"/>
          <w:sz w:val="24"/>
          <w:szCs w:val="24"/>
        </w:rPr>
      </w:pPr>
      <w:r w:rsidRPr="00A4658E">
        <w:rPr>
          <w:rFonts w:ascii="Times New Roman" w:hAnsi="Times New Roman" w:cs="Times New Roman"/>
          <w:sz w:val="24"/>
          <w:szCs w:val="24"/>
        </w:rPr>
        <w:t xml:space="preserve">Štatutárny orgán obce:     </w:t>
      </w:r>
      <w:r w:rsidRPr="00A4658E">
        <w:rPr>
          <w:rFonts w:ascii="Times New Roman" w:hAnsi="Times New Roman" w:cs="Times New Roman"/>
          <w:b/>
          <w:sz w:val="24"/>
          <w:szCs w:val="24"/>
        </w:rPr>
        <w:t xml:space="preserve">Ing. Jana </w:t>
      </w:r>
      <w:proofErr w:type="spellStart"/>
      <w:r w:rsidRPr="00A4658E">
        <w:rPr>
          <w:rFonts w:ascii="Times New Roman" w:hAnsi="Times New Roman" w:cs="Times New Roman"/>
          <w:b/>
          <w:sz w:val="24"/>
          <w:szCs w:val="24"/>
        </w:rPr>
        <w:t>Maršálková</w:t>
      </w:r>
      <w:proofErr w:type="spellEnd"/>
    </w:p>
    <w:p w:rsidR="00EE7187" w:rsidRPr="00A4658E" w:rsidRDefault="00EE7187" w:rsidP="00C44FB6">
      <w:pPr>
        <w:spacing w:line="240" w:lineRule="auto"/>
        <w:jc w:val="both"/>
        <w:rPr>
          <w:rFonts w:ascii="Times New Roman" w:hAnsi="Times New Roman" w:cs="Times New Roman"/>
          <w:sz w:val="24"/>
          <w:szCs w:val="24"/>
        </w:rPr>
      </w:pPr>
      <w:r w:rsidRPr="00A4658E">
        <w:rPr>
          <w:rFonts w:ascii="Times New Roman" w:hAnsi="Times New Roman" w:cs="Times New Roman"/>
          <w:sz w:val="24"/>
          <w:szCs w:val="24"/>
        </w:rPr>
        <w:t xml:space="preserve">Telefón:                            </w:t>
      </w:r>
      <w:r w:rsidRPr="00A4658E">
        <w:rPr>
          <w:rFonts w:ascii="Times New Roman" w:hAnsi="Times New Roman" w:cs="Times New Roman"/>
          <w:b/>
          <w:sz w:val="24"/>
          <w:szCs w:val="24"/>
        </w:rPr>
        <w:t>037/65 64 582, 0910 301 067</w:t>
      </w:r>
    </w:p>
    <w:p w:rsidR="00EE7187" w:rsidRPr="00A4658E" w:rsidRDefault="00EE7187" w:rsidP="00C44FB6">
      <w:pPr>
        <w:spacing w:line="240" w:lineRule="auto"/>
        <w:jc w:val="both"/>
        <w:rPr>
          <w:rFonts w:ascii="Times New Roman" w:hAnsi="Times New Roman" w:cs="Times New Roman"/>
          <w:b/>
          <w:sz w:val="24"/>
          <w:szCs w:val="24"/>
        </w:rPr>
      </w:pPr>
      <w:r w:rsidRPr="00A4658E">
        <w:rPr>
          <w:rFonts w:ascii="Times New Roman" w:hAnsi="Times New Roman" w:cs="Times New Roman"/>
          <w:sz w:val="24"/>
          <w:szCs w:val="24"/>
        </w:rPr>
        <w:t xml:space="preserve">Mail:                                 </w:t>
      </w:r>
      <w:r w:rsidRPr="00A4658E">
        <w:rPr>
          <w:rFonts w:ascii="Times New Roman" w:hAnsi="Times New Roman" w:cs="Times New Roman"/>
          <w:b/>
          <w:sz w:val="24"/>
          <w:szCs w:val="24"/>
        </w:rPr>
        <w:t>obec@ivankaprinitre.sk</w:t>
      </w:r>
    </w:p>
    <w:p w:rsidR="00EE7187" w:rsidRPr="00A4658E" w:rsidRDefault="00EE7187" w:rsidP="00C44FB6">
      <w:pPr>
        <w:spacing w:line="240" w:lineRule="auto"/>
        <w:jc w:val="both"/>
        <w:rPr>
          <w:rFonts w:ascii="Times New Roman" w:hAnsi="Times New Roman" w:cs="Times New Roman"/>
          <w:sz w:val="24"/>
          <w:szCs w:val="24"/>
        </w:rPr>
      </w:pPr>
      <w:r w:rsidRPr="00A4658E">
        <w:rPr>
          <w:rFonts w:ascii="Times New Roman" w:hAnsi="Times New Roman" w:cs="Times New Roman"/>
          <w:sz w:val="24"/>
          <w:szCs w:val="24"/>
        </w:rPr>
        <w:t xml:space="preserve">Webová stránka:              </w:t>
      </w:r>
      <w:r w:rsidRPr="00A4658E">
        <w:rPr>
          <w:rFonts w:ascii="Times New Roman" w:hAnsi="Times New Roman" w:cs="Times New Roman"/>
          <w:b/>
          <w:sz w:val="24"/>
          <w:szCs w:val="24"/>
        </w:rPr>
        <w:t xml:space="preserve"> </w:t>
      </w:r>
      <w:hyperlink r:id="rId8" w:history="1">
        <w:r w:rsidR="00C44FB6" w:rsidRPr="00A4658E">
          <w:rPr>
            <w:rStyle w:val="Hypertextovprepojenie"/>
            <w:rFonts w:ascii="Times New Roman" w:hAnsi="Times New Roman" w:cs="Times New Roman"/>
            <w:b/>
            <w:sz w:val="24"/>
            <w:szCs w:val="24"/>
          </w:rPr>
          <w:t>www.ivankaprinitre.sk</w:t>
        </w:r>
      </w:hyperlink>
    </w:p>
    <w:p w:rsidR="00C44FB6" w:rsidRPr="00C44FB6" w:rsidRDefault="00C44FB6" w:rsidP="00C44FB6">
      <w:pPr>
        <w:spacing w:line="240" w:lineRule="auto"/>
        <w:jc w:val="both"/>
      </w:pPr>
    </w:p>
    <w:p w:rsidR="00EE7187" w:rsidRPr="00B227C0" w:rsidRDefault="00EE7187" w:rsidP="00C44FB6">
      <w:pPr>
        <w:spacing w:line="240" w:lineRule="auto"/>
        <w:rPr>
          <w:b/>
          <w:sz w:val="28"/>
          <w:szCs w:val="28"/>
        </w:rPr>
      </w:pPr>
      <w:r>
        <w:rPr>
          <w:b/>
          <w:sz w:val="28"/>
          <w:szCs w:val="28"/>
        </w:rPr>
        <w:t>2</w:t>
      </w:r>
      <w:r w:rsidR="00B227C0">
        <w:rPr>
          <w:b/>
          <w:sz w:val="28"/>
          <w:szCs w:val="28"/>
        </w:rPr>
        <w:t xml:space="preserve">. </w:t>
      </w:r>
      <w:r>
        <w:rPr>
          <w:b/>
          <w:sz w:val="28"/>
          <w:szCs w:val="28"/>
        </w:rPr>
        <w:t xml:space="preserve"> Organizačná štruktúra obce a identifikácia vedúcich predstaviteľov</w:t>
      </w:r>
    </w:p>
    <w:p w:rsidR="00EE7187" w:rsidRPr="00A4658E" w:rsidRDefault="00EE7187" w:rsidP="00533B24">
      <w:pPr>
        <w:spacing w:after="0" w:line="240" w:lineRule="auto"/>
        <w:jc w:val="both"/>
        <w:rPr>
          <w:rFonts w:ascii="Times New Roman" w:hAnsi="Times New Roman" w:cs="Times New Roman"/>
          <w:b/>
          <w:sz w:val="24"/>
          <w:szCs w:val="24"/>
        </w:rPr>
      </w:pPr>
      <w:r w:rsidRPr="00A4658E">
        <w:rPr>
          <w:rFonts w:ascii="Times New Roman" w:hAnsi="Times New Roman" w:cs="Times New Roman"/>
          <w:sz w:val="24"/>
          <w:szCs w:val="24"/>
        </w:rPr>
        <w:t xml:space="preserve">Starosta obce:                     </w:t>
      </w:r>
      <w:r w:rsidRPr="00A4658E">
        <w:rPr>
          <w:rFonts w:ascii="Times New Roman" w:hAnsi="Times New Roman" w:cs="Times New Roman"/>
          <w:b/>
          <w:sz w:val="24"/>
          <w:szCs w:val="24"/>
        </w:rPr>
        <w:t xml:space="preserve">Ing. Jana </w:t>
      </w:r>
      <w:proofErr w:type="spellStart"/>
      <w:r w:rsidRPr="00A4658E">
        <w:rPr>
          <w:rFonts w:ascii="Times New Roman" w:hAnsi="Times New Roman" w:cs="Times New Roman"/>
          <w:b/>
          <w:sz w:val="24"/>
          <w:szCs w:val="24"/>
        </w:rPr>
        <w:t>Maršálková</w:t>
      </w:r>
      <w:proofErr w:type="spellEnd"/>
    </w:p>
    <w:p w:rsidR="00EE7187" w:rsidRPr="00A4658E" w:rsidRDefault="00EE7187" w:rsidP="00533B24">
      <w:pPr>
        <w:spacing w:after="0" w:line="240" w:lineRule="auto"/>
        <w:jc w:val="both"/>
        <w:rPr>
          <w:rFonts w:ascii="Times New Roman" w:hAnsi="Times New Roman" w:cs="Times New Roman"/>
          <w:sz w:val="24"/>
          <w:szCs w:val="24"/>
        </w:rPr>
      </w:pPr>
      <w:r w:rsidRPr="00A4658E">
        <w:rPr>
          <w:rFonts w:ascii="Times New Roman" w:hAnsi="Times New Roman" w:cs="Times New Roman"/>
          <w:sz w:val="24"/>
          <w:szCs w:val="24"/>
        </w:rPr>
        <w:t xml:space="preserve">Zástupca starostu obce:      </w:t>
      </w:r>
      <w:r w:rsidRPr="00A4658E">
        <w:rPr>
          <w:rFonts w:ascii="Times New Roman" w:hAnsi="Times New Roman" w:cs="Times New Roman"/>
          <w:b/>
          <w:sz w:val="24"/>
          <w:szCs w:val="24"/>
        </w:rPr>
        <w:t xml:space="preserve">Stanislav </w:t>
      </w:r>
      <w:proofErr w:type="spellStart"/>
      <w:r w:rsidRPr="00A4658E">
        <w:rPr>
          <w:rFonts w:ascii="Times New Roman" w:hAnsi="Times New Roman" w:cs="Times New Roman"/>
          <w:b/>
          <w:sz w:val="24"/>
          <w:szCs w:val="24"/>
        </w:rPr>
        <w:t>Kurek</w:t>
      </w:r>
      <w:proofErr w:type="spellEnd"/>
    </w:p>
    <w:p w:rsidR="00EE7187" w:rsidRPr="00A4658E" w:rsidRDefault="00EE7187" w:rsidP="00533B24">
      <w:pPr>
        <w:spacing w:after="0" w:line="240" w:lineRule="auto"/>
        <w:jc w:val="both"/>
        <w:rPr>
          <w:rFonts w:ascii="Times New Roman" w:hAnsi="Times New Roman" w:cs="Times New Roman"/>
          <w:sz w:val="24"/>
          <w:szCs w:val="24"/>
        </w:rPr>
      </w:pPr>
      <w:r w:rsidRPr="00A4658E">
        <w:rPr>
          <w:rFonts w:ascii="Times New Roman" w:hAnsi="Times New Roman" w:cs="Times New Roman"/>
          <w:sz w:val="24"/>
          <w:szCs w:val="24"/>
        </w:rPr>
        <w:t xml:space="preserve">Hlavný kontrolór obce:       </w:t>
      </w:r>
      <w:r w:rsidRPr="00A4658E">
        <w:rPr>
          <w:rFonts w:ascii="Times New Roman" w:hAnsi="Times New Roman" w:cs="Times New Roman"/>
          <w:b/>
          <w:sz w:val="24"/>
          <w:szCs w:val="24"/>
        </w:rPr>
        <w:t>Ing. Peter Kolník</w:t>
      </w:r>
    </w:p>
    <w:p w:rsidR="00EE7187" w:rsidRPr="00A4658E" w:rsidRDefault="00EE7187" w:rsidP="00533B24">
      <w:pPr>
        <w:spacing w:after="0" w:line="240" w:lineRule="auto"/>
        <w:jc w:val="both"/>
        <w:rPr>
          <w:rFonts w:ascii="Times New Roman" w:hAnsi="Times New Roman" w:cs="Times New Roman"/>
          <w:b/>
          <w:sz w:val="24"/>
          <w:szCs w:val="24"/>
        </w:rPr>
      </w:pPr>
      <w:r w:rsidRPr="00A4658E">
        <w:rPr>
          <w:rFonts w:ascii="Times New Roman" w:hAnsi="Times New Roman" w:cs="Times New Roman"/>
          <w:sz w:val="24"/>
          <w:szCs w:val="24"/>
        </w:rPr>
        <w:t xml:space="preserve">Obecné zastupiteľstvo:      </w:t>
      </w:r>
      <w:r w:rsidRPr="00A4658E">
        <w:rPr>
          <w:rFonts w:ascii="Times New Roman" w:hAnsi="Times New Roman" w:cs="Times New Roman"/>
          <w:b/>
          <w:sz w:val="24"/>
          <w:szCs w:val="24"/>
        </w:rPr>
        <w:t xml:space="preserve"> Mária Balážová, Mgr. Alena </w:t>
      </w:r>
      <w:proofErr w:type="spellStart"/>
      <w:r w:rsidRPr="00A4658E">
        <w:rPr>
          <w:rFonts w:ascii="Times New Roman" w:hAnsi="Times New Roman" w:cs="Times New Roman"/>
          <w:b/>
          <w:sz w:val="24"/>
          <w:szCs w:val="24"/>
        </w:rPr>
        <w:t>Černíková</w:t>
      </w:r>
      <w:proofErr w:type="spellEnd"/>
      <w:r w:rsidRPr="00A4658E">
        <w:rPr>
          <w:rFonts w:ascii="Times New Roman" w:hAnsi="Times New Roman" w:cs="Times New Roman"/>
          <w:b/>
          <w:sz w:val="24"/>
          <w:szCs w:val="24"/>
        </w:rPr>
        <w:t xml:space="preserve">, Ing. Alena </w:t>
      </w:r>
      <w:proofErr w:type="spellStart"/>
      <w:r w:rsidRPr="00A4658E">
        <w:rPr>
          <w:rFonts w:ascii="Times New Roman" w:hAnsi="Times New Roman" w:cs="Times New Roman"/>
          <w:b/>
          <w:sz w:val="24"/>
          <w:szCs w:val="24"/>
        </w:rPr>
        <w:t>Čičová</w:t>
      </w:r>
      <w:proofErr w:type="spellEnd"/>
      <w:r w:rsidRPr="00A4658E">
        <w:rPr>
          <w:rFonts w:ascii="Times New Roman" w:hAnsi="Times New Roman" w:cs="Times New Roman"/>
          <w:b/>
          <w:sz w:val="24"/>
          <w:szCs w:val="24"/>
        </w:rPr>
        <w:t>,</w:t>
      </w:r>
    </w:p>
    <w:p w:rsidR="00EE7187" w:rsidRPr="00A4658E" w:rsidRDefault="00EE7187" w:rsidP="00533B24">
      <w:pPr>
        <w:spacing w:after="0" w:line="240" w:lineRule="auto"/>
        <w:jc w:val="both"/>
        <w:rPr>
          <w:rFonts w:ascii="Times New Roman" w:hAnsi="Times New Roman" w:cs="Times New Roman"/>
          <w:b/>
          <w:sz w:val="24"/>
          <w:szCs w:val="24"/>
        </w:rPr>
      </w:pPr>
      <w:r w:rsidRPr="00A4658E">
        <w:rPr>
          <w:rFonts w:ascii="Times New Roman" w:hAnsi="Times New Roman" w:cs="Times New Roman"/>
          <w:b/>
          <w:sz w:val="24"/>
          <w:szCs w:val="24"/>
        </w:rPr>
        <w:t xml:space="preserve">                                            </w:t>
      </w:r>
      <w:proofErr w:type="spellStart"/>
      <w:r w:rsidRPr="00A4658E">
        <w:rPr>
          <w:rFonts w:ascii="Times New Roman" w:hAnsi="Times New Roman" w:cs="Times New Roman"/>
          <w:b/>
          <w:sz w:val="24"/>
          <w:szCs w:val="24"/>
        </w:rPr>
        <w:t>Mgr.Marta</w:t>
      </w:r>
      <w:proofErr w:type="spellEnd"/>
      <w:r w:rsidRPr="00A4658E">
        <w:rPr>
          <w:rFonts w:ascii="Times New Roman" w:hAnsi="Times New Roman" w:cs="Times New Roman"/>
          <w:b/>
          <w:sz w:val="24"/>
          <w:szCs w:val="24"/>
        </w:rPr>
        <w:t xml:space="preserve"> </w:t>
      </w:r>
      <w:proofErr w:type="spellStart"/>
      <w:r w:rsidRPr="00A4658E">
        <w:rPr>
          <w:rFonts w:ascii="Times New Roman" w:hAnsi="Times New Roman" w:cs="Times New Roman"/>
          <w:b/>
          <w:sz w:val="24"/>
          <w:szCs w:val="24"/>
        </w:rPr>
        <w:t>Horníková</w:t>
      </w:r>
      <w:proofErr w:type="spellEnd"/>
      <w:r w:rsidRPr="00A4658E">
        <w:rPr>
          <w:rFonts w:ascii="Times New Roman" w:hAnsi="Times New Roman" w:cs="Times New Roman"/>
          <w:b/>
          <w:sz w:val="24"/>
          <w:szCs w:val="24"/>
        </w:rPr>
        <w:t xml:space="preserve">, </w:t>
      </w:r>
      <w:r w:rsidR="00F2491F">
        <w:rPr>
          <w:rFonts w:ascii="Times New Roman" w:hAnsi="Times New Roman" w:cs="Times New Roman"/>
          <w:b/>
          <w:sz w:val="24"/>
          <w:szCs w:val="24"/>
        </w:rPr>
        <w:t xml:space="preserve">Matej </w:t>
      </w:r>
      <w:proofErr w:type="spellStart"/>
      <w:r w:rsidR="00F2491F">
        <w:rPr>
          <w:rFonts w:ascii="Times New Roman" w:hAnsi="Times New Roman" w:cs="Times New Roman"/>
          <w:b/>
          <w:sz w:val="24"/>
          <w:szCs w:val="24"/>
        </w:rPr>
        <w:t>Blaži</w:t>
      </w:r>
      <w:proofErr w:type="spellEnd"/>
      <w:r w:rsidR="00F2491F">
        <w:rPr>
          <w:rFonts w:ascii="Times New Roman" w:hAnsi="Times New Roman" w:cs="Times New Roman"/>
          <w:b/>
          <w:sz w:val="24"/>
          <w:szCs w:val="24"/>
        </w:rPr>
        <w:t>, Ing. Radoslav Szabó</w:t>
      </w:r>
      <w:r w:rsidRPr="00A4658E">
        <w:rPr>
          <w:rFonts w:ascii="Times New Roman" w:hAnsi="Times New Roman" w:cs="Times New Roman"/>
          <w:b/>
          <w:sz w:val="24"/>
          <w:szCs w:val="24"/>
        </w:rPr>
        <w:t xml:space="preserve">,                        </w:t>
      </w:r>
    </w:p>
    <w:p w:rsidR="00EE7187" w:rsidRPr="00A4658E" w:rsidRDefault="00EE7187" w:rsidP="00533B24">
      <w:pPr>
        <w:spacing w:after="0" w:line="240" w:lineRule="auto"/>
        <w:jc w:val="both"/>
        <w:rPr>
          <w:rFonts w:ascii="Times New Roman" w:hAnsi="Times New Roman" w:cs="Times New Roman"/>
          <w:b/>
          <w:sz w:val="24"/>
          <w:szCs w:val="24"/>
        </w:rPr>
      </w:pPr>
      <w:r w:rsidRPr="00A4658E">
        <w:rPr>
          <w:rFonts w:ascii="Times New Roman" w:hAnsi="Times New Roman" w:cs="Times New Roman"/>
          <w:b/>
          <w:sz w:val="24"/>
          <w:szCs w:val="24"/>
        </w:rPr>
        <w:t xml:space="preserve">                                            </w:t>
      </w:r>
      <w:r w:rsidR="00F2491F">
        <w:rPr>
          <w:rFonts w:ascii="Times New Roman" w:hAnsi="Times New Roman" w:cs="Times New Roman"/>
          <w:b/>
          <w:sz w:val="24"/>
          <w:szCs w:val="24"/>
        </w:rPr>
        <w:t>Ing. Anton Zaťko,</w:t>
      </w:r>
      <w:r w:rsidRPr="00A4658E">
        <w:rPr>
          <w:rFonts w:ascii="Times New Roman" w:hAnsi="Times New Roman" w:cs="Times New Roman"/>
          <w:b/>
          <w:sz w:val="24"/>
          <w:szCs w:val="24"/>
        </w:rPr>
        <w:t xml:space="preserve"> Ing. Anton Zelenaj, PhD.</w:t>
      </w:r>
      <w:r w:rsidR="00F2491F">
        <w:rPr>
          <w:rFonts w:ascii="Times New Roman" w:hAnsi="Times New Roman" w:cs="Times New Roman"/>
          <w:b/>
          <w:sz w:val="24"/>
          <w:szCs w:val="24"/>
        </w:rPr>
        <w:t xml:space="preserve">, Juraj </w:t>
      </w:r>
      <w:proofErr w:type="spellStart"/>
      <w:r w:rsidR="00F2491F">
        <w:rPr>
          <w:rFonts w:ascii="Times New Roman" w:hAnsi="Times New Roman" w:cs="Times New Roman"/>
          <w:b/>
          <w:sz w:val="24"/>
          <w:szCs w:val="24"/>
        </w:rPr>
        <w:t>Obložinský</w:t>
      </w:r>
      <w:proofErr w:type="spellEnd"/>
    </w:p>
    <w:p w:rsidR="00EE7187" w:rsidRPr="00A4658E" w:rsidRDefault="00EE7187" w:rsidP="00C44FB6">
      <w:pPr>
        <w:spacing w:line="240" w:lineRule="auto"/>
        <w:jc w:val="both"/>
        <w:rPr>
          <w:rFonts w:ascii="Times New Roman" w:hAnsi="Times New Roman" w:cs="Times New Roman"/>
          <w:b/>
          <w:sz w:val="24"/>
          <w:szCs w:val="24"/>
        </w:rPr>
      </w:pPr>
    </w:p>
    <w:p w:rsidR="00EE7187" w:rsidRPr="00A4658E" w:rsidRDefault="00EE7187" w:rsidP="00533B24">
      <w:pPr>
        <w:spacing w:after="0" w:line="240" w:lineRule="auto"/>
        <w:jc w:val="both"/>
        <w:rPr>
          <w:rFonts w:ascii="Times New Roman" w:hAnsi="Times New Roman" w:cs="Times New Roman"/>
          <w:b/>
          <w:sz w:val="24"/>
          <w:szCs w:val="24"/>
        </w:rPr>
      </w:pPr>
      <w:r w:rsidRPr="00A4658E">
        <w:rPr>
          <w:rFonts w:ascii="Times New Roman" w:hAnsi="Times New Roman" w:cs="Times New Roman"/>
          <w:sz w:val="24"/>
          <w:szCs w:val="24"/>
        </w:rPr>
        <w:t xml:space="preserve">Komisie:                            </w:t>
      </w:r>
      <w:r w:rsidRPr="00A4658E">
        <w:rPr>
          <w:rFonts w:ascii="Times New Roman" w:hAnsi="Times New Roman" w:cs="Times New Roman"/>
          <w:b/>
          <w:sz w:val="24"/>
          <w:szCs w:val="24"/>
        </w:rPr>
        <w:t xml:space="preserve">1. Stavebná komisia, komisia územného plánovania a rozvoja               </w:t>
      </w:r>
    </w:p>
    <w:p w:rsidR="00EE7187" w:rsidRPr="00A4658E" w:rsidRDefault="00EE7187" w:rsidP="00533B24">
      <w:pPr>
        <w:spacing w:after="0" w:line="240" w:lineRule="auto"/>
        <w:jc w:val="both"/>
        <w:rPr>
          <w:rFonts w:ascii="Times New Roman" w:hAnsi="Times New Roman" w:cs="Times New Roman"/>
          <w:b/>
          <w:sz w:val="24"/>
          <w:szCs w:val="24"/>
        </w:rPr>
      </w:pPr>
      <w:r w:rsidRPr="00A4658E">
        <w:rPr>
          <w:rFonts w:ascii="Times New Roman" w:hAnsi="Times New Roman" w:cs="Times New Roman"/>
          <w:b/>
          <w:sz w:val="24"/>
          <w:szCs w:val="24"/>
        </w:rPr>
        <w:t xml:space="preserve">                                               podnikateľskej činnosti</w:t>
      </w:r>
    </w:p>
    <w:p w:rsidR="00EE7187" w:rsidRPr="00A4658E" w:rsidRDefault="00EE7187" w:rsidP="00533B24">
      <w:pPr>
        <w:spacing w:after="0" w:line="240" w:lineRule="auto"/>
        <w:jc w:val="both"/>
        <w:rPr>
          <w:rFonts w:ascii="Times New Roman" w:hAnsi="Times New Roman" w:cs="Times New Roman"/>
          <w:b/>
          <w:sz w:val="24"/>
          <w:szCs w:val="24"/>
        </w:rPr>
      </w:pPr>
      <w:r w:rsidRPr="00A4658E">
        <w:rPr>
          <w:rFonts w:ascii="Times New Roman" w:hAnsi="Times New Roman" w:cs="Times New Roman"/>
          <w:b/>
          <w:sz w:val="24"/>
          <w:szCs w:val="24"/>
        </w:rPr>
        <w:t xml:space="preserve">                                           2.  Komisia kultúry, športu a vzdelávania mládeže</w:t>
      </w:r>
    </w:p>
    <w:p w:rsidR="00EE7187" w:rsidRPr="00A4658E" w:rsidRDefault="00EE7187" w:rsidP="00533B24">
      <w:pPr>
        <w:spacing w:after="0" w:line="240" w:lineRule="auto"/>
        <w:jc w:val="both"/>
        <w:rPr>
          <w:rFonts w:ascii="Times New Roman" w:hAnsi="Times New Roman" w:cs="Times New Roman"/>
          <w:b/>
          <w:sz w:val="24"/>
          <w:szCs w:val="24"/>
        </w:rPr>
      </w:pPr>
      <w:r w:rsidRPr="00A4658E">
        <w:rPr>
          <w:rFonts w:ascii="Times New Roman" w:hAnsi="Times New Roman" w:cs="Times New Roman"/>
          <w:b/>
          <w:sz w:val="24"/>
          <w:szCs w:val="24"/>
        </w:rPr>
        <w:t xml:space="preserve">                                           3.  Komisia finančná, rozpočtová a správy majetku obce</w:t>
      </w:r>
    </w:p>
    <w:p w:rsidR="00EE7187" w:rsidRPr="00A4658E" w:rsidRDefault="00EE7187" w:rsidP="00533B24">
      <w:pPr>
        <w:spacing w:after="0" w:line="240" w:lineRule="auto"/>
        <w:jc w:val="both"/>
        <w:rPr>
          <w:rFonts w:ascii="Times New Roman" w:hAnsi="Times New Roman" w:cs="Times New Roman"/>
          <w:b/>
          <w:sz w:val="24"/>
          <w:szCs w:val="24"/>
        </w:rPr>
      </w:pPr>
      <w:r w:rsidRPr="00A4658E">
        <w:rPr>
          <w:rFonts w:ascii="Times New Roman" w:hAnsi="Times New Roman" w:cs="Times New Roman"/>
          <w:b/>
          <w:sz w:val="24"/>
          <w:szCs w:val="24"/>
        </w:rPr>
        <w:t xml:space="preserve">                                           4.  Komisia sociálnej a zdravotnej starostlivosti</w:t>
      </w:r>
    </w:p>
    <w:p w:rsidR="00EE7187" w:rsidRPr="00A4658E" w:rsidRDefault="00EE7187" w:rsidP="00533B24">
      <w:pPr>
        <w:spacing w:after="0" w:line="240" w:lineRule="auto"/>
        <w:jc w:val="both"/>
        <w:rPr>
          <w:rFonts w:ascii="Times New Roman" w:hAnsi="Times New Roman" w:cs="Times New Roman"/>
          <w:b/>
          <w:sz w:val="24"/>
          <w:szCs w:val="24"/>
        </w:rPr>
      </w:pPr>
      <w:r w:rsidRPr="00A4658E">
        <w:rPr>
          <w:rFonts w:ascii="Times New Roman" w:hAnsi="Times New Roman" w:cs="Times New Roman"/>
          <w:b/>
          <w:sz w:val="24"/>
          <w:szCs w:val="24"/>
        </w:rPr>
        <w:t xml:space="preserve">                                           5.  Komisia verejného poriadku a životného prostredia</w:t>
      </w:r>
    </w:p>
    <w:p w:rsidR="00EE7187" w:rsidRPr="00A4658E" w:rsidRDefault="00EE7187" w:rsidP="00533B24">
      <w:pPr>
        <w:spacing w:after="0" w:line="240" w:lineRule="auto"/>
        <w:jc w:val="both"/>
        <w:rPr>
          <w:rFonts w:ascii="Times New Roman" w:hAnsi="Times New Roman" w:cs="Times New Roman"/>
          <w:b/>
          <w:sz w:val="24"/>
          <w:szCs w:val="24"/>
        </w:rPr>
      </w:pPr>
      <w:r w:rsidRPr="00A4658E">
        <w:rPr>
          <w:rFonts w:ascii="Times New Roman" w:hAnsi="Times New Roman" w:cs="Times New Roman"/>
          <w:b/>
          <w:sz w:val="24"/>
          <w:szCs w:val="24"/>
        </w:rPr>
        <w:t xml:space="preserve">                                         </w:t>
      </w:r>
      <w:r w:rsidR="00C44FB6" w:rsidRPr="00A4658E">
        <w:rPr>
          <w:rFonts w:ascii="Times New Roman" w:hAnsi="Times New Roman" w:cs="Times New Roman"/>
          <w:b/>
          <w:sz w:val="24"/>
          <w:szCs w:val="24"/>
        </w:rPr>
        <w:t xml:space="preserve">  6.  Bytová komisia </w:t>
      </w:r>
    </w:p>
    <w:p w:rsidR="00C44FB6" w:rsidRPr="00A4658E" w:rsidRDefault="00C44FB6" w:rsidP="00533B24">
      <w:pPr>
        <w:spacing w:after="0" w:line="240" w:lineRule="auto"/>
        <w:jc w:val="both"/>
        <w:rPr>
          <w:rFonts w:ascii="Times New Roman" w:hAnsi="Times New Roman" w:cs="Times New Roman"/>
          <w:b/>
          <w:sz w:val="24"/>
          <w:szCs w:val="24"/>
        </w:rPr>
      </w:pPr>
    </w:p>
    <w:p w:rsidR="00EE7187" w:rsidRPr="00A4658E" w:rsidRDefault="00EE7187" w:rsidP="00533B24">
      <w:pPr>
        <w:spacing w:after="0" w:line="240" w:lineRule="auto"/>
        <w:rPr>
          <w:rFonts w:ascii="Times New Roman" w:hAnsi="Times New Roman" w:cs="Times New Roman"/>
          <w:b/>
          <w:sz w:val="24"/>
          <w:szCs w:val="24"/>
        </w:rPr>
      </w:pPr>
      <w:r w:rsidRPr="00A4658E">
        <w:rPr>
          <w:rFonts w:ascii="Times New Roman" w:hAnsi="Times New Roman" w:cs="Times New Roman"/>
          <w:sz w:val="24"/>
          <w:szCs w:val="24"/>
        </w:rPr>
        <w:t xml:space="preserve">Obecný úrad:  </w:t>
      </w:r>
      <w:r w:rsidRPr="00A4658E">
        <w:rPr>
          <w:rFonts w:ascii="Times New Roman" w:hAnsi="Times New Roman" w:cs="Times New Roman"/>
          <w:b/>
          <w:sz w:val="24"/>
          <w:szCs w:val="24"/>
        </w:rPr>
        <w:t xml:space="preserve">Ing. Mária </w:t>
      </w:r>
      <w:proofErr w:type="spellStart"/>
      <w:r w:rsidRPr="00A4658E">
        <w:rPr>
          <w:rFonts w:ascii="Times New Roman" w:hAnsi="Times New Roman" w:cs="Times New Roman"/>
          <w:b/>
          <w:sz w:val="24"/>
          <w:szCs w:val="24"/>
        </w:rPr>
        <w:t>Koteková</w:t>
      </w:r>
      <w:proofErr w:type="spellEnd"/>
      <w:r w:rsidRPr="00A4658E">
        <w:rPr>
          <w:rFonts w:ascii="Times New Roman" w:hAnsi="Times New Roman" w:cs="Times New Roman"/>
          <w:b/>
          <w:sz w:val="24"/>
          <w:szCs w:val="24"/>
        </w:rPr>
        <w:t xml:space="preserve"> - účtovníctvo, rozpočet</w:t>
      </w:r>
    </w:p>
    <w:p w:rsidR="00EE7187" w:rsidRPr="00A4658E" w:rsidRDefault="00EE7187" w:rsidP="00533B24">
      <w:pPr>
        <w:spacing w:after="0" w:line="360" w:lineRule="auto"/>
        <w:rPr>
          <w:rFonts w:ascii="Times New Roman" w:hAnsi="Times New Roman" w:cs="Times New Roman"/>
          <w:b/>
          <w:sz w:val="24"/>
          <w:szCs w:val="24"/>
        </w:rPr>
      </w:pPr>
      <w:r w:rsidRPr="00A4658E">
        <w:rPr>
          <w:rFonts w:ascii="Times New Roman" w:hAnsi="Times New Roman" w:cs="Times New Roman"/>
          <w:b/>
          <w:sz w:val="24"/>
          <w:szCs w:val="24"/>
        </w:rPr>
        <w:t xml:space="preserve">                       </w:t>
      </w:r>
      <w:r w:rsidR="00C44FB6" w:rsidRPr="00A4658E">
        <w:rPr>
          <w:rFonts w:ascii="Times New Roman" w:hAnsi="Times New Roman" w:cs="Times New Roman"/>
          <w:b/>
          <w:sz w:val="24"/>
          <w:szCs w:val="24"/>
        </w:rPr>
        <w:t xml:space="preserve"> </w:t>
      </w:r>
      <w:r w:rsidRPr="00A4658E">
        <w:rPr>
          <w:rFonts w:ascii="Times New Roman" w:hAnsi="Times New Roman" w:cs="Times New Roman"/>
          <w:b/>
          <w:sz w:val="24"/>
          <w:szCs w:val="24"/>
        </w:rPr>
        <w:t xml:space="preserve">Mgr. Martina </w:t>
      </w:r>
      <w:proofErr w:type="spellStart"/>
      <w:r w:rsidRPr="00A4658E">
        <w:rPr>
          <w:rFonts w:ascii="Times New Roman" w:hAnsi="Times New Roman" w:cs="Times New Roman"/>
          <w:b/>
          <w:sz w:val="24"/>
          <w:szCs w:val="24"/>
        </w:rPr>
        <w:t>Pňačeková</w:t>
      </w:r>
      <w:proofErr w:type="spellEnd"/>
      <w:r w:rsidRPr="00A4658E">
        <w:rPr>
          <w:rFonts w:ascii="Times New Roman" w:hAnsi="Times New Roman" w:cs="Times New Roman"/>
          <w:b/>
          <w:sz w:val="24"/>
          <w:szCs w:val="24"/>
        </w:rPr>
        <w:t xml:space="preserve"> – sociálna pracovníčka</w:t>
      </w:r>
    </w:p>
    <w:p w:rsidR="00EE7187" w:rsidRPr="00A4658E" w:rsidRDefault="00EE7187" w:rsidP="00533B24">
      <w:pPr>
        <w:spacing w:after="0" w:line="240" w:lineRule="auto"/>
        <w:rPr>
          <w:rFonts w:ascii="Times New Roman" w:hAnsi="Times New Roman" w:cs="Times New Roman"/>
          <w:b/>
          <w:sz w:val="24"/>
          <w:szCs w:val="24"/>
        </w:rPr>
      </w:pPr>
      <w:r w:rsidRPr="00A4658E">
        <w:rPr>
          <w:rFonts w:ascii="Times New Roman" w:hAnsi="Times New Roman" w:cs="Times New Roman"/>
          <w:b/>
          <w:sz w:val="24"/>
          <w:szCs w:val="24"/>
        </w:rPr>
        <w:t xml:space="preserve">                        Júlia </w:t>
      </w:r>
      <w:proofErr w:type="spellStart"/>
      <w:r w:rsidRPr="00A4658E">
        <w:rPr>
          <w:rFonts w:ascii="Times New Roman" w:hAnsi="Times New Roman" w:cs="Times New Roman"/>
          <w:b/>
          <w:sz w:val="24"/>
          <w:szCs w:val="24"/>
        </w:rPr>
        <w:t>Majdánová</w:t>
      </w:r>
      <w:proofErr w:type="spellEnd"/>
      <w:r w:rsidRPr="00A4658E">
        <w:rPr>
          <w:rFonts w:ascii="Times New Roman" w:hAnsi="Times New Roman" w:cs="Times New Roman"/>
          <w:b/>
          <w:sz w:val="24"/>
          <w:szCs w:val="24"/>
        </w:rPr>
        <w:t xml:space="preserve"> – správca daní</w:t>
      </w:r>
    </w:p>
    <w:p w:rsidR="00EE7187" w:rsidRPr="00A4658E" w:rsidRDefault="00EE7187" w:rsidP="00533B24">
      <w:pPr>
        <w:spacing w:after="0" w:line="360" w:lineRule="auto"/>
        <w:rPr>
          <w:rFonts w:ascii="Times New Roman" w:hAnsi="Times New Roman" w:cs="Times New Roman"/>
          <w:b/>
          <w:sz w:val="24"/>
          <w:szCs w:val="24"/>
        </w:rPr>
      </w:pPr>
      <w:r w:rsidRPr="00A4658E">
        <w:rPr>
          <w:rFonts w:ascii="Times New Roman" w:hAnsi="Times New Roman" w:cs="Times New Roman"/>
          <w:b/>
          <w:sz w:val="24"/>
          <w:szCs w:val="24"/>
        </w:rPr>
        <w:t xml:space="preserve">                      </w:t>
      </w:r>
      <w:r w:rsidR="00C44FB6" w:rsidRPr="00A4658E">
        <w:rPr>
          <w:rFonts w:ascii="Times New Roman" w:hAnsi="Times New Roman" w:cs="Times New Roman"/>
          <w:b/>
          <w:sz w:val="24"/>
          <w:szCs w:val="24"/>
        </w:rPr>
        <w:t xml:space="preserve">  </w:t>
      </w:r>
      <w:proofErr w:type="spellStart"/>
      <w:r w:rsidRPr="00A4658E">
        <w:rPr>
          <w:rFonts w:ascii="Times New Roman" w:hAnsi="Times New Roman" w:cs="Times New Roman"/>
          <w:b/>
          <w:sz w:val="24"/>
          <w:szCs w:val="24"/>
        </w:rPr>
        <w:t>Gabiela</w:t>
      </w:r>
      <w:proofErr w:type="spellEnd"/>
      <w:r w:rsidRPr="00A4658E">
        <w:rPr>
          <w:rFonts w:ascii="Times New Roman" w:hAnsi="Times New Roman" w:cs="Times New Roman"/>
          <w:b/>
          <w:sz w:val="24"/>
          <w:szCs w:val="24"/>
        </w:rPr>
        <w:t xml:space="preserve">    </w:t>
      </w:r>
      <w:proofErr w:type="spellStart"/>
      <w:r w:rsidRPr="00A4658E">
        <w:rPr>
          <w:rFonts w:ascii="Times New Roman" w:hAnsi="Times New Roman" w:cs="Times New Roman"/>
          <w:b/>
          <w:sz w:val="24"/>
          <w:szCs w:val="24"/>
        </w:rPr>
        <w:t>Piktorová</w:t>
      </w:r>
      <w:proofErr w:type="spellEnd"/>
      <w:r w:rsidRPr="00A4658E">
        <w:rPr>
          <w:rFonts w:ascii="Times New Roman" w:hAnsi="Times New Roman" w:cs="Times New Roman"/>
          <w:b/>
          <w:sz w:val="24"/>
          <w:szCs w:val="24"/>
        </w:rPr>
        <w:t xml:space="preserve"> – mat</w:t>
      </w:r>
      <w:r w:rsidR="00C44FB6" w:rsidRPr="00A4658E">
        <w:rPr>
          <w:rFonts w:ascii="Times New Roman" w:hAnsi="Times New Roman" w:cs="Times New Roman"/>
          <w:b/>
          <w:sz w:val="24"/>
          <w:szCs w:val="24"/>
        </w:rPr>
        <w:t>ričný úrad</w:t>
      </w:r>
      <w:r w:rsidR="00A1696E">
        <w:rPr>
          <w:rFonts w:ascii="Times New Roman" w:hAnsi="Times New Roman" w:cs="Times New Roman"/>
          <w:b/>
          <w:sz w:val="24"/>
          <w:szCs w:val="24"/>
        </w:rPr>
        <w:t>, REGOB</w:t>
      </w:r>
      <w:r w:rsidR="001D4EB5">
        <w:rPr>
          <w:rFonts w:ascii="Times New Roman" w:hAnsi="Times New Roman" w:cs="Times New Roman"/>
          <w:b/>
          <w:sz w:val="24"/>
          <w:szCs w:val="24"/>
        </w:rPr>
        <w:t xml:space="preserve">, všeobecná správa </w:t>
      </w:r>
      <w:proofErr w:type="spellStart"/>
      <w:r w:rsidR="001D4EB5">
        <w:rPr>
          <w:rFonts w:ascii="Times New Roman" w:hAnsi="Times New Roman" w:cs="Times New Roman"/>
          <w:b/>
          <w:sz w:val="24"/>
          <w:szCs w:val="24"/>
        </w:rPr>
        <w:t>OcÚ</w:t>
      </w:r>
      <w:proofErr w:type="spellEnd"/>
      <w:r w:rsidR="00C44FB6" w:rsidRPr="00A4658E">
        <w:rPr>
          <w:rFonts w:ascii="Times New Roman" w:hAnsi="Times New Roman" w:cs="Times New Roman"/>
          <w:b/>
          <w:sz w:val="24"/>
          <w:szCs w:val="24"/>
        </w:rPr>
        <w:t xml:space="preserve"> </w:t>
      </w:r>
    </w:p>
    <w:p w:rsidR="00EE7187" w:rsidRPr="00A4658E" w:rsidRDefault="00EE7187" w:rsidP="00CF3E8D">
      <w:pPr>
        <w:spacing w:after="0" w:line="240" w:lineRule="auto"/>
        <w:rPr>
          <w:rFonts w:ascii="Times New Roman" w:hAnsi="Times New Roman" w:cs="Times New Roman"/>
          <w:b/>
          <w:sz w:val="24"/>
          <w:szCs w:val="24"/>
        </w:rPr>
      </w:pPr>
      <w:r w:rsidRPr="00A4658E">
        <w:rPr>
          <w:rFonts w:ascii="Times New Roman" w:hAnsi="Times New Roman" w:cs="Times New Roman"/>
          <w:b/>
          <w:sz w:val="24"/>
          <w:szCs w:val="24"/>
        </w:rPr>
        <w:t xml:space="preserve">                 </w:t>
      </w:r>
      <w:r w:rsidR="00C44FB6" w:rsidRPr="00A4658E">
        <w:rPr>
          <w:rFonts w:ascii="Times New Roman" w:hAnsi="Times New Roman" w:cs="Times New Roman"/>
          <w:b/>
          <w:sz w:val="24"/>
          <w:szCs w:val="24"/>
        </w:rPr>
        <w:t xml:space="preserve">      </w:t>
      </w:r>
      <w:r w:rsidR="00533B24" w:rsidRPr="00A4658E">
        <w:rPr>
          <w:rFonts w:ascii="Times New Roman" w:hAnsi="Times New Roman" w:cs="Times New Roman"/>
          <w:b/>
          <w:sz w:val="24"/>
          <w:szCs w:val="24"/>
        </w:rPr>
        <w:t xml:space="preserve"> </w:t>
      </w:r>
      <w:r w:rsidRPr="00A4658E">
        <w:rPr>
          <w:rFonts w:ascii="Times New Roman" w:hAnsi="Times New Roman" w:cs="Times New Roman"/>
          <w:b/>
          <w:sz w:val="24"/>
          <w:szCs w:val="24"/>
        </w:rPr>
        <w:t>Peter Varga – pokladňa, správca poplatkov</w:t>
      </w:r>
    </w:p>
    <w:p w:rsidR="00A4658E" w:rsidRDefault="00EE7187" w:rsidP="00CF3E8D">
      <w:pPr>
        <w:spacing w:after="0" w:line="240" w:lineRule="auto"/>
        <w:rPr>
          <w:rFonts w:ascii="Times New Roman" w:hAnsi="Times New Roman" w:cs="Times New Roman"/>
          <w:b/>
          <w:sz w:val="24"/>
          <w:szCs w:val="24"/>
        </w:rPr>
      </w:pPr>
      <w:r w:rsidRPr="00A4658E">
        <w:rPr>
          <w:rFonts w:ascii="Times New Roman" w:hAnsi="Times New Roman" w:cs="Times New Roman"/>
          <w:b/>
          <w:sz w:val="24"/>
          <w:szCs w:val="24"/>
        </w:rPr>
        <w:t xml:space="preserve">                    </w:t>
      </w:r>
      <w:r w:rsidR="00C44FB6" w:rsidRPr="00A4658E">
        <w:rPr>
          <w:rFonts w:ascii="Times New Roman" w:hAnsi="Times New Roman" w:cs="Times New Roman"/>
          <w:b/>
          <w:sz w:val="24"/>
          <w:szCs w:val="24"/>
        </w:rPr>
        <w:t xml:space="preserve">    </w:t>
      </w:r>
      <w:r w:rsidRPr="00A4658E">
        <w:rPr>
          <w:rFonts w:ascii="Times New Roman" w:hAnsi="Times New Roman" w:cs="Times New Roman"/>
          <w:b/>
          <w:sz w:val="24"/>
          <w:szCs w:val="24"/>
        </w:rPr>
        <w:t xml:space="preserve">Angelika </w:t>
      </w:r>
      <w:proofErr w:type="spellStart"/>
      <w:r w:rsidRPr="00A4658E">
        <w:rPr>
          <w:rFonts w:ascii="Times New Roman" w:hAnsi="Times New Roman" w:cs="Times New Roman"/>
          <w:b/>
          <w:sz w:val="24"/>
          <w:szCs w:val="24"/>
        </w:rPr>
        <w:t>Uhrová</w:t>
      </w:r>
      <w:proofErr w:type="spellEnd"/>
      <w:r w:rsidRPr="00A4658E">
        <w:rPr>
          <w:rFonts w:ascii="Times New Roman" w:hAnsi="Times New Roman" w:cs="Times New Roman"/>
          <w:b/>
          <w:sz w:val="24"/>
          <w:szCs w:val="24"/>
        </w:rPr>
        <w:t xml:space="preserve"> – prenesený výkon štátnej</w:t>
      </w:r>
      <w:r w:rsidR="00533B24" w:rsidRPr="00A4658E">
        <w:rPr>
          <w:rFonts w:ascii="Times New Roman" w:hAnsi="Times New Roman" w:cs="Times New Roman"/>
          <w:b/>
          <w:sz w:val="24"/>
          <w:szCs w:val="24"/>
        </w:rPr>
        <w:t xml:space="preserve"> správy na úseku stavebného  </w:t>
      </w:r>
      <w:r w:rsidR="00A4658E">
        <w:rPr>
          <w:rFonts w:ascii="Times New Roman" w:hAnsi="Times New Roman" w:cs="Times New Roman"/>
          <w:b/>
          <w:sz w:val="24"/>
          <w:szCs w:val="24"/>
        </w:rPr>
        <w:t xml:space="preserve">   </w:t>
      </w:r>
    </w:p>
    <w:p w:rsidR="00A1696E" w:rsidRDefault="00A4658E" w:rsidP="00CF3E8D">
      <w:pPr>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                                                            </w:t>
      </w:r>
      <w:r w:rsidR="00533B24" w:rsidRPr="00A4658E">
        <w:rPr>
          <w:rFonts w:ascii="Times New Roman" w:hAnsi="Times New Roman" w:cs="Times New Roman"/>
          <w:b/>
          <w:sz w:val="24"/>
          <w:szCs w:val="24"/>
        </w:rPr>
        <w:t>poriadku</w:t>
      </w:r>
      <w:r w:rsidR="00EE7187" w:rsidRPr="00A4658E">
        <w:rPr>
          <w:rFonts w:ascii="Times New Roman" w:hAnsi="Times New Roman" w:cs="Times New Roman"/>
          <w:b/>
          <w:sz w:val="24"/>
          <w:szCs w:val="24"/>
        </w:rPr>
        <w:t xml:space="preserve"> </w:t>
      </w:r>
    </w:p>
    <w:p w:rsidR="00A1696E" w:rsidRDefault="00A1696E" w:rsidP="00A1696E">
      <w:pPr>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                        Mgr. Ľubica </w:t>
      </w:r>
      <w:proofErr w:type="spellStart"/>
      <w:r>
        <w:rPr>
          <w:rFonts w:ascii="Times New Roman" w:hAnsi="Times New Roman" w:cs="Times New Roman"/>
          <w:b/>
          <w:sz w:val="24"/>
          <w:szCs w:val="24"/>
        </w:rPr>
        <w:t>Volšíková</w:t>
      </w:r>
      <w:proofErr w:type="spellEnd"/>
      <w:r>
        <w:rPr>
          <w:rFonts w:ascii="Times New Roman" w:hAnsi="Times New Roman" w:cs="Times New Roman"/>
          <w:b/>
          <w:sz w:val="24"/>
          <w:szCs w:val="24"/>
        </w:rPr>
        <w:t xml:space="preserve"> -</w:t>
      </w:r>
      <w:r w:rsidR="00EE7187" w:rsidRPr="00A4658E">
        <w:rPr>
          <w:rFonts w:ascii="Times New Roman" w:hAnsi="Times New Roman" w:cs="Times New Roman"/>
          <w:b/>
          <w:sz w:val="24"/>
          <w:szCs w:val="24"/>
        </w:rPr>
        <w:t xml:space="preserve"> </w:t>
      </w:r>
      <w:r w:rsidRPr="00A4658E">
        <w:rPr>
          <w:rFonts w:ascii="Times New Roman" w:hAnsi="Times New Roman" w:cs="Times New Roman"/>
          <w:b/>
          <w:sz w:val="24"/>
          <w:szCs w:val="24"/>
        </w:rPr>
        <w:t xml:space="preserve">prenesený výkon štátnej správy na úseku stavebného  </w:t>
      </w:r>
      <w:r>
        <w:rPr>
          <w:rFonts w:ascii="Times New Roman" w:hAnsi="Times New Roman" w:cs="Times New Roman"/>
          <w:b/>
          <w:sz w:val="24"/>
          <w:szCs w:val="24"/>
        </w:rPr>
        <w:t xml:space="preserve">   </w:t>
      </w:r>
    </w:p>
    <w:p w:rsidR="00A1696E" w:rsidRDefault="00A1696E" w:rsidP="00A1696E">
      <w:pPr>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                                                            </w:t>
      </w:r>
      <w:r w:rsidRPr="00A4658E">
        <w:rPr>
          <w:rFonts w:ascii="Times New Roman" w:hAnsi="Times New Roman" w:cs="Times New Roman"/>
          <w:b/>
          <w:sz w:val="24"/>
          <w:szCs w:val="24"/>
        </w:rPr>
        <w:t xml:space="preserve">poriadku </w:t>
      </w:r>
    </w:p>
    <w:p w:rsidR="00EE7187" w:rsidRPr="00A4658E" w:rsidRDefault="00913552" w:rsidP="00CF3E8D">
      <w:pPr>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                        Mgr. Dagmar Szabóová – starostlivosť o poriadok</w:t>
      </w:r>
    </w:p>
    <w:p w:rsidR="00EE7187" w:rsidRDefault="00EE7187" w:rsidP="00CF3E8D">
      <w:pPr>
        <w:spacing w:after="0" w:line="240" w:lineRule="auto"/>
        <w:rPr>
          <w:rFonts w:ascii="Times New Roman" w:hAnsi="Times New Roman" w:cs="Times New Roman"/>
          <w:b/>
          <w:sz w:val="24"/>
          <w:szCs w:val="24"/>
        </w:rPr>
      </w:pPr>
      <w:r w:rsidRPr="00A4658E">
        <w:rPr>
          <w:rFonts w:ascii="Times New Roman" w:hAnsi="Times New Roman" w:cs="Times New Roman"/>
          <w:b/>
          <w:sz w:val="24"/>
          <w:szCs w:val="24"/>
        </w:rPr>
        <w:t xml:space="preserve">                  </w:t>
      </w:r>
      <w:r w:rsidR="00533B24" w:rsidRPr="00A4658E">
        <w:rPr>
          <w:rFonts w:ascii="Times New Roman" w:hAnsi="Times New Roman" w:cs="Times New Roman"/>
          <w:b/>
          <w:sz w:val="24"/>
          <w:szCs w:val="24"/>
        </w:rPr>
        <w:t xml:space="preserve">    </w:t>
      </w:r>
      <w:r w:rsidRPr="00A4658E">
        <w:rPr>
          <w:rFonts w:ascii="Times New Roman" w:hAnsi="Times New Roman" w:cs="Times New Roman"/>
          <w:b/>
          <w:sz w:val="24"/>
          <w:szCs w:val="24"/>
        </w:rPr>
        <w:t xml:space="preserve">  Martin Pagáč – hospodár futbalového ihriska, údržba verejnej zelene  </w:t>
      </w:r>
    </w:p>
    <w:p w:rsidR="00F2491F" w:rsidRPr="00A4658E" w:rsidRDefault="00F2491F" w:rsidP="00CF3E8D">
      <w:pPr>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                        Magdaléna </w:t>
      </w:r>
      <w:proofErr w:type="spellStart"/>
      <w:r>
        <w:rPr>
          <w:rFonts w:ascii="Times New Roman" w:hAnsi="Times New Roman" w:cs="Times New Roman"/>
          <w:b/>
          <w:sz w:val="24"/>
          <w:szCs w:val="24"/>
        </w:rPr>
        <w:t>Blažiová</w:t>
      </w:r>
      <w:proofErr w:type="spellEnd"/>
      <w:r>
        <w:rPr>
          <w:rFonts w:ascii="Times New Roman" w:hAnsi="Times New Roman" w:cs="Times New Roman"/>
          <w:b/>
          <w:sz w:val="24"/>
          <w:szCs w:val="24"/>
        </w:rPr>
        <w:t xml:space="preserve"> – hospodárska pracovníčka </w:t>
      </w:r>
    </w:p>
    <w:p w:rsidR="00EE7187" w:rsidRPr="00A4658E" w:rsidRDefault="00EE7187" w:rsidP="00CF3E8D">
      <w:pPr>
        <w:spacing w:after="0" w:line="240" w:lineRule="auto"/>
        <w:rPr>
          <w:rFonts w:ascii="Times New Roman" w:hAnsi="Times New Roman" w:cs="Times New Roman"/>
          <w:b/>
          <w:sz w:val="24"/>
          <w:szCs w:val="24"/>
        </w:rPr>
      </w:pPr>
      <w:r w:rsidRPr="00A4658E">
        <w:rPr>
          <w:rFonts w:ascii="Times New Roman" w:hAnsi="Times New Roman" w:cs="Times New Roman"/>
          <w:b/>
          <w:sz w:val="24"/>
          <w:szCs w:val="24"/>
        </w:rPr>
        <w:t xml:space="preserve">                   </w:t>
      </w:r>
      <w:r w:rsidR="00533B24" w:rsidRPr="00A4658E">
        <w:rPr>
          <w:rFonts w:ascii="Times New Roman" w:hAnsi="Times New Roman" w:cs="Times New Roman"/>
          <w:b/>
          <w:sz w:val="24"/>
          <w:szCs w:val="24"/>
        </w:rPr>
        <w:t xml:space="preserve">    </w:t>
      </w:r>
      <w:r w:rsidRPr="00A4658E">
        <w:rPr>
          <w:rFonts w:ascii="Times New Roman" w:hAnsi="Times New Roman" w:cs="Times New Roman"/>
          <w:b/>
          <w:sz w:val="24"/>
          <w:szCs w:val="24"/>
        </w:rPr>
        <w:t xml:space="preserve"> Anton Révay, </w:t>
      </w:r>
      <w:r w:rsidR="00F2491F">
        <w:rPr>
          <w:rFonts w:ascii="Times New Roman" w:hAnsi="Times New Roman" w:cs="Times New Roman"/>
          <w:b/>
          <w:sz w:val="24"/>
          <w:szCs w:val="24"/>
        </w:rPr>
        <w:t xml:space="preserve">Jozef Stojka, Jaroslav </w:t>
      </w:r>
      <w:proofErr w:type="spellStart"/>
      <w:r w:rsidR="00F2491F">
        <w:rPr>
          <w:rFonts w:ascii="Times New Roman" w:hAnsi="Times New Roman" w:cs="Times New Roman"/>
          <w:b/>
          <w:sz w:val="24"/>
          <w:szCs w:val="24"/>
        </w:rPr>
        <w:t>Kunčík</w:t>
      </w:r>
      <w:proofErr w:type="spellEnd"/>
      <w:r w:rsidRPr="00A4658E">
        <w:rPr>
          <w:rFonts w:ascii="Times New Roman" w:hAnsi="Times New Roman" w:cs="Times New Roman"/>
          <w:b/>
          <w:sz w:val="24"/>
          <w:szCs w:val="24"/>
        </w:rPr>
        <w:t xml:space="preserve"> – údržba verejnej zelene</w:t>
      </w:r>
    </w:p>
    <w:p w:rsidR="00EE7187" w:rsidRDefault="00EE7187" w:rsidP="00EE7187">
      <w:pPr>
        <w:spacing w:line="360" w:lineRule="auto"/>
        <w:rPr>
          <w:b/>
        </w:rPr>
      </w:pPr>
    </w:p>
    <w:p w:rsidR="00F2491F" w:rsidRDefault="00F2491F" w:rsidP="00EE7187">
      <w:pPr>
        <w:spacing w:line="360" w:lineRule="auto"/>
        <w:rPr>
          <w:b/>
        </w:rPr>
      </w:pPr>
    </w:p>
    <w:p w:rsidR="00FB6BE5" w:rsidRPr="00B46690" w:rsidRDefault="00FB6BE5" w:rsidP="00FB6BE5">
      <w:pPr>
        <w:spacing w:after="0" w:line="240" w:lineRule="auto"/>
        <w:jc w:val="both"/>
        <w:rPr>
          <w:rFonts w:ascii="Times New Roman" w:hAnsi="Times New Roman" w:cs="Times New Roman"/>
          <w:sz w:val="24"/>
          <w:szCs w:val="24"/>
        </w:rPr>
      </w:pPr>
      <w:r w:rsidRPr="00B46690">
        <w:rPr>
          <w:rFonts w:ascii="Times New Roman" w:hAnsi="Times New Roman" w:cs="Times New Roman"/>
          <w:b/>
          <w:sz w:val="24"/>
          <w:szCs w:val="24"/>
        </w:rPr>
        <w:t>Materská škola: PaedDr. Martina Sýkorová –</w:t>
      </w:r>
      <w:r w:rsidRPr="00B46690">
        <w:rPr>
          <w:rFonts w:ascii="Times New Roman" w:hAnsi="Times New Roman" w:cs="Times New Roman"/>
          <w:sz w:val="24"/>
          <w:szCs w:val="24"/>
        </w:rPr>
        <w:t xml:space="preserve"> riaditeľka školy</w:t>
      </w:r>
    </w:p>
    <w:p w:rsidR="00FB6BE5" w:rsidRPr="00B46690" w:rsidRDefault="00FB6BE5" w:rsidP="00FB6BE5">
      <w:pPr>
        <w:spacing w:after="0" w:line="240" w:lineRule="auto"/>
        <w:jc w:val="both"/>
        <w:rPr>
          <w:rFonts w:ascii="Times New Roman" w:hAnsi="Times New Roman" w:cs="Times New Roman"/>
          <w:b/>
          <w:sz w:val="24"/>
          <w:szCs w:val="24"/>
        </w:rPr>
      </w:pPr>
      <w:r w:rsidRPr="00B46690">
        <w:rPr>
          <w:rFonts w:ascii="Times New Roman" w:hAnsi="Times New Roman" w:cs="Times New Roman"/>
          <w:b/>
          <w:sz w:val="24"/>
          <w:szCs w:val="24"/>
        </w:rPr>
        <w:t xml:space="preserve">Alena </w:t>
      </w:r>
      <w:proofErr w:type="spellStart"/>
      <w:r w:rsidRPr="00B46690">
        <w:rPr>
          <w:rFonts w:ascii="Times New Roman" w:hAnsi="Times New Roman" w:cs="Times New Roman"/>
          <w:b/>
          <w:sz w:val="24"/>
          <w:szCs w:val="24"/>
        </w:rPr>
        <w:t>Kyačeková</w:t>
      </w:r>
      <w:proofErr w:type="spellEnd"/>
      <w:r w:rsidRPr="00B46690">
        <w:rPr>
          <w:rFonts w:ascii="Times New Roman" w:hAnsi="Times New Roman" w:cs="Times New Roman"/>
          <w:b/>
          <w:sz w:val="24"/>
          <w:szCs w:val="24"/>
        </w:rPr>
        <w:t xml:space="preserve">, Iveta Vargová, Vlasta </w:t>
      </w:r>
      <w:proofErr w:type="spellStart"/>
      <w:r w:rsidRPr="00B46690">
        <w:rPr>
          <w:rFonts w:ascii="Times New Roman" w:hAnsi="Times New Roman" w:cs="Times New Roman"/>
          <w:b/>
          <w:sz w:val="24"/>
          <w:szCs w:val="24"/>
        </w:rPr>
        <w:t>Depešová</w:t>
      </w:r>
      <w:proofErr w:type="spellEnd"/>
      <w:r w:rsidRPr="00B46690">
        <w:rPr>
          <w:rFonts w:ascii="Times New Roman" w:hAnsi="Times New Roman" w:cs="Times New Roman"/>
          <w:b/>
          <w:sz w:val="24"/>
          <w:szCs w:val="24"/>
        </w:rPr>
        <w:t xml:space="preserve">, Marianna </w:t>
      </w:r>
      <w:proofErr w:type="spellStart"/>
      <w:r w:rsidRPr="00B46690">
        <w:rPr>
          <w:rFonts w:ascii="Times New Roman" w:hAnsi="Times New Roman" w:cs="Times New Roman"/>
          <w:b/>
          <w:sz w:val="24"/>
          <w:szCs w:val="24"/>
        </w:rPr>
        <w:t>Hall</w:t>
      </w:r>
      <w:proofErr w:type="spellEnd"/>
      <w:r w:rsidRPr="00B46690">
        <w:rPr>
          <w:rFonts w:ascii="Times New Roman" w:hAnsi="Times New Roman" w:cs="Times New Roman"/>
          <w:b/>
          <w:sz w:val="24"/>
          <w:szCs w:val="24"/>
        </w:rPr>
        <w:t>,</w:t>
      </w:r>
    </w:p>
    <w:p w:rsidR="00FB6BE5" w:rsidRPr="00B46690" w:rsidRDefault="00FB6BE5" w:rsidP="00FB6BE5">
      <w:pPr>
        <w:spacing w:after="0" w:line="240" w:lineRule="auto"/>
        <w:jc w:val="both"/>
        <w:rPr>
          <w:rFonts w:ascii="Times New Roman" w:hAnsi="Times New Roman" w:cs="Times New Roman"/>
          <w:sz w:val="24"/>
          <w:szCs w:val="24"/>
        </w:rPr>
      </w:pPr>
      <w:r w:rsidRPr="00B46690">
        <w:rPr>
          <w:rFonts w:ascii="Times New Roman" w:hAnsi="Times New Roman" w:cs="Times New Roman"/>
          <w:b/>
          <w:sz w:val="24"/>
          <w:szCs w:val="24"/>
        </w:rPr>
        <w:t xml:space="preserve">Iveta </w:t>
      </w:r>
      <w:proofErr w:type="spellStart"/>
      <w:r w:rsidRPr="00B46690">
        <w:rPr>
          <w:rFonts w:ascii="Times New Roman" w:hAnsi="Times New Roman" w:cs="Times New Roman"/>
          <w:b/>
          <w:sz w:val="24"/>
          <w:szCs w:val="24"/>
        </w:rPr>
        <w:t>Tasáryová</w:t>
      </w:r>
      <w:proofErr w:type="spellEnd"/>
      <w:r w:rsidRPr="00B46690">
        <w:rPr>
          <w:rFonts w:ascii="Times New Roman" w:hAnsi="Times New Roman" w:cs="Times New Roman"/>
          <w:b/>
          <w:sz w:val="24"/>
          <w:szCs w:val="24"/>
        </w:rPr>
        <w:t xml:space="preserve">,  Ing. Veronika </w:t>
      </w:r>
      <w:proofErr w:type="spellStart"/>
      <w:r w:rsidRPr="00B46690">
        <w:rPr>
          <w:rFonts w:ascii="Times New Roman" w:hAnsi="Times New Roman" w:cs="Times New Roman"/>
          <w:b/>
          <w:sz w:val="24"/>
          <w:szCs w:val="24"/>
        </w:rPr>
        <w:t>Hamranová</w:t>
      </w:r>
      <w:proofErr w:type="spellEnd"/>
      <w:r w:rsidRPr="00B46690">
        <w:rPr>
          <w:rFonts w:ascii="Times New Roman" w:hAnsi="Times New Roman" w:cs="Times New Roman"/>
          <w:b/>
          <w:sz w:val="24"/>
          <w:szCs w:val="24"/>
        </w:rPr>
        <w:t xml:space="preserve">, Mgr. Monika </w:t>
      </w:r>
      <w:proofErr w:type="spellStart"/>
      <w:r w:rsidRPr="00B46690">
        <w:rPr>
          <w:rFonts w:ascii="Times New Roman" w:hAnsi="Times New Roman" w:cs="Times New Roman"/>
          <w:b/>
          <w:sz w:val="24"/>
          <w:szCs w:val="24"/>
        </w:rPr>
        <w:t>Jeney</w:t>
      </w:r>
      <w:proofErr w:type="spellEnd"/>
      <w:r w:rsidRPr="00B46690">
        <w:rPr>
          <w:rFonts w:ascii="Times New Roman" w:hAnsi="Times New Roman" w:cs="Times New Roman"/>
          <w:b/>
          <w:sz w:val="24"/>
          <w:szCs w:val="24"/>
        </w:rPr>
        <w:t xml:space="preserve">, Mgr. Simona </w:t>
      </w:r>
      <w:proofErr w:type="spellStart"/>
      <w:r w:rsidRPr="00B46690">
        <w:rPr>
          <w:rFonts w:ascii="Times New Roman" w:hAnsi="Times New Roman" w:cs="Times New Roman"/>
          <w:b/>
          <w:sz w:val="24"/>
          <w:szCs w:val="24"/>
        </w:rPr>
        <w:t>Hrebíčková</w:t>
      </w:r>
      <w:proofErr w:type="spellEnd"/>
      <w:r w:rsidRPr="00B46690">
        <w:rPr>
          <w:rFonts w:ascii="Times New Roman" w:hAnsi="Times New Roman" w:cs="Times New Roman"/>
          <w:b/>
          <w:sz w:val="24"/>
          <w:szCs w:val="24"/>
        </w:rPr>
        <w:t xml:space="preserve">, Mgr. Katarína Macáková, Lucia </w:t>
      </w:r>
      <w:proofErr w:type="spellStart"/>
      <w:r w:rsidRPr="00B46690">
        <w:rPr>
          <w:rFonts w:ascii="Times New Roman" w:hAnsi="Times New Roman" w:cs="Times New Roman"/>
          <w:b/>
          <w:sz w:val="24"/>
          <w:szCs w:val="24"/>
        </w:rPr>
        <w:t>Szekereová</w:t>
      </w:r>
      <w:proofErr w:type="spellEnd"/>
      <w:r w:rsidRPr="00B46690">
        <w:rPr>
          <w:rFonts w:ascii="Times New Roman" w:hAnsi="Times New Roman" w:cs="Times New Roman"/>
          <w:b/>
          <w:sz w:val="24"/>
          <w:szCs w:val="24"/>
        </w:rPr>
        <w:t xml:space="preserve">, Mgr. Dagmar Jergušová, – </w:t>
      </w:r>
      <w:r w:rsidRPr="00B46690">
        <w:rPr>
          <w:rFonts w:ascii="Times New Roman" w:hAnsi="Times New Roman" w:cs="Times New Roman"/>
          <w:sz w:val="24"/>
          <w:szCs w:val="24"/>
        </w:rPr>
        <w:t xml:space="preserve">učiteľka      </w:t>
      </w:r>
      <w:r w:rsidRPr="00B46690">
        <w:rPr>
          <w:rFonts w:ascii="Times New Roman" w:hAnsi="Times New Roman" w:cs="Times New Roman"/>
          <w:b/>
          <w:sz w:val="24"/>
          <w:szCs w:val="24"/>
        </w:rPr>
        <w:t xml:space="preserve">Ing. Jana </w:t>
      </w:r>
      <w:proofErr w:type="spellStart"/>
      <w:r w:rsidRPr="00B46690">
        <w:rPr>
          <w:rFonts w:ascii="Times New Roman" w:hAnsi="Times New Roman" w:cs="Times New Roman"/>
          <w:b/>
          <w:sz w:val="24"/>
          <w:szCs w:val="24"/>
        </w:rPr>
        <w:t>Oršuľová</w:t>
      </w:r>
      <w:proofErr w:type="spellEnd"/>
      <w:r w:rsidRPr="00B46690">
        <w:rPr>
          <w:rFonts w:ascii="Times New Roman" w:hAnsi="Times New Roman" w:cs="Times New Roman"/>
          <w:b/>
          <w:sz w:val="24"/>
          <w:szCs w:val="24"/>
        </w:rPr>
        <w:t xml:space="preserve"> </w:t>
      </w:r>
      <w:r w:rsidRPr="00B46690">
        <w:rPr>
          <w:rFonts w:ascii="Times New Roman" w:hAnsi="Times New Roman" w:cs="Times New Roman"/>
          <w:sz w:val="24"/>
          <w:szCs w:val="24"/>
        </w:rPr>
        <w:t>špeciálny pedagóg,</w:t>
      </w:r>
      <w:r w:rsidRPr="00B46690">
        <w:rPr>
          <w:rFonts w:ascii="Times New Roman" w:hAnsi="Times New Roman" w:cs="Times New Roman"/>
          <w:b/>
          <w:sz w:val="24"/>
          <w:szCs w:val="24"/>
        </w:rPr>
        <w:t xml:space="preserve"> Mgr. Anna Moravčíková- špeciálny psychológ</w:t>
      </w:r>
    </w:p>
    <w:p w:rsidR="00FB6BE5" w:rsidRPr="00365A3A" w:rsidRDefault="00FB6BE5" w:rsidP="00FB6BE5">
      <w:pPr>
        <w:spacing w:after="0" w:line="240" w:lineRule="auto"/>
        <w:jc w:val="both"/>
        <w:rPr>
          <w:rFonts w:ascii="Times New Roman" w:hAnsi="Times New Roman" w:cs="Times New Roman"/>
          <w:color w:val="FF0000"/>
          <w:sz w:val="24"/>
          <w:szCs w:val="24"/>
        </w:rPr>
      </w:pPr>
      <w:r w:rsidRPr="00B46690">
        <w:rPr>
          <w:rFonts w:ascii="Times New Roman" w:hAnsi="Times New Roman" w:cs="Times New Roman"/>
          <w:b/>
          <w:sz w:val="24"/>
          <w:szCs w:val="24"/>
        </w:rPr>
        <w:t xml:space="preserve">Andrea </w:t>
      </w:r>
      <w:proofErr w:type="spellStart"/>
      <w:r w:rsidRPr="00B46690">
        <w:rPr>
          <w:rFonts w:ascii="Times New Roman" w:hAnsi="Times New Roman" w:cs="Times New Roman"/>
          <w:b/>
          <w:sz w:val="24"/>
          <w:szCs w:val="24"/>
        </w:rPr>
        <w:t>Matyásová</w:t>
      </w:r>
      <w:proofErr w:type="spellEnd"/>
      <w:r w:rsidRPr="00B46690">
        <w:rPr>
          <w:rFonts w:ascii="Times New Roman" w:hAnsi="Times New Roman" w:cs="Times New Roman"/>
          <w:b/>
          <w:sz w:val="24"/>
          <w:szCs w:val="24"/>
        </w:rPr>
        <w:t xml:space="preserve">, Martina </w:t>
      </w:r>
      <w:proofErr w:type="spellStart"/>
      <w:r w:rsidRPr="00B46690">
        <w:rPr>
          <w:rFonts w:ascii="Times New Roman" w:hAnsi="Times New Roman" w:cs="Times New Roman"/>
          <w:b/>
          <w:sz w:val="24"/>
          <w:szCs w:val="24"/>
        </w:rPr>
        <w:t>Konigová</w:t>
      </w:r>
      <w:proofErr w:type="spellEnd"/>
      <w:r w:rsidRPr="00B46690">
        <w:rPr>
          <w:rFonts w:ascii="Times New Roman" w:hAnsi="Times New Roman" w:cs="Times New Roman"/>
          <w:b/>
          <w:sz w:val="24"/>
          <w:szCs w:val="24"/>
        </w:rPr>
        <w:t xml:space="preserve"> -</w:t>
      </w:r>
      <w:r w:rsidRPr="00B46690">
        <w:rPr>
          <w:rFonts w:ascii="Times New Roman" w:hAnsi="Times New Roman" w:cs="Times New Roman"/>
          <w:sz w:val="24"/>
          <w:szCs w:val="24"/>
        </w:rPr>
        <w:t xml:space="preserve"> upratovačky</w:t>
      </w:r>
    </w:p>
    <w:p w:rsidR="00FB6BE5" w:rsidRPr="00B46690" w:rsidRDefault="00FB6BE5" w:rsidP="00FB6BE5">
      <w:pPr>
        <w:spacing w:after="0" w:line="240" w:lineRule="auto"/>
        <w:jc w:val="both"/>
        <w:rPr>
          <w:rFonts w:ascii="Times New Roman" w:hAnsi="Times New Roman" w:cs="Times New Roman"/>
          <w:b/>
          <w:sz w:val="24"/>
          <w:szCs w:val="24"/>
        </w:rPr>
      </w:pPr>
      <w:r w:rsidRPr="00365A3A">
        <w:rPr>
          <w:rFonts w:ascii="Times New Roman" w:hAnsi="Times New Roman" w:cs="Times New Roman"/>
          <w:color w:val="FF0000"/>
          <w:sz w:val="24"/>
          <w:szCs w:val="24"/>
        </w:rPr>
        <w:t xml:space="preserve"> </w:t>
      </w:r>
      <w:r w:rsidRPr="00B46690">
        <w:rPr>
          <w:rFonts w:ascii="Times New Roman" w:hAnsi="Times New Roman" w:cs="Times New Roman"/>
          <w:sz w:val="24"/>
          <w:szCs w:val="24"/>
        </w:rPr>
        <w:t xml:space="preserve">Kolektív pedagogických zamestnancov bol rozšírený v rámci realizácie národného projektu </w:t>
      </w:r>
      <w:r w:rsidRPr="00B46690">
        <w:rPr>
          <w:rFonts w:ascii="Times New Roman" w:hAnsi="Times New Roman" w:cs="Times New Roman"/>
          <w:b/>
          <w:sz w:val="24"/>
          <w:szCs w:val="24"/>
        </w:rPr>
        <w:t xml:space="preserve">„ Pomáhajúce profesie v edukácii detí a žiakov II „ </w:t>
      </w:r>
      <w:r w:rsidRPr="00B46690">
        <w:rPr>
          <w:rFonts w:ascii="Times New Roman" w:hAnsi="Times New Roman" w:cs="Times New Roman"/>
          <w:sz w:val="24"/>
          <w:szCs w:val="24"/>
        </w:rPr>
        <w:t xml:space="preserve"> </w:t>
      </w:r>
    </w:p>
    <w:p w:rsidR="00F02C3F" w:rsidRPr="00FB6BE5" w:rsidRDefault="00EE7187" w:rsidP="00FB6BE5">
      <w:pPr>
        <w:spacing w:after="0" w:line="240" w:lineRule="auto"/>
        <w:jc w:val="both"/>
        <w:rPr>
          <w:rFonts w:ascii="Times New Roman" w:hAnsi="Times New Roman" w:cs="Times New Roman"/>
          <w:b/>
          <w:color w:val="FF0000"/>
          <w:sz w:val="24"/>
          <w:szCs w:val="24"/>
        </w:rPr>
      </w:pPr>
      <w:r w:rsidRPr="00982EDA">
        <w:rPr>
          <w:rFonts w:ascii="Times New Roman" w:hAnsi="Times New Roman" w:cs="Times New Roman"/>
          <w:color w:val="FF0000"/>
          <w:sz w:val="24"/>
          <w:szCs w:val="24"/>
        </w:rPr>
        <w:t xml:space="preserve">                             </w:t>
      </w:r>
      <w:r w:rsidRPr="00982EDA">
        <w:rPr>
          <w:rFonts w:ascii="Times New Roman" w:hAnsi="Times New Roman" w:cs="Times New Roman"/>
          <w:b/>
          <w:color w:val="FF0000"/>
          <w:sz w:val="24"/>
          <w:szCs w:val="24"/>
        </w:rPr>
        <w:t xml:space="preserve"> </w:t>
      </w:r>
    </w:p>
    <w:p w:rsidR="00A4658E" w:rsidRPr="00A4658E" w:rsidRDefault="00EE7187" w:rsidP="00A4658E">
      <w:pPr>
        <w:spacing w:after="0" w:line="240" w:lineRule="auto"/>
        <w:jc w:val="both"/>
        <w:rPr>
          <w:rFonts w:ascii="Times New Roman" w:hAnsi="Times New Roman" w:cs="Times New Roman"/>
          <w:b/>
          <w:sz w:val="28"/>
          <w:szCs w:val="28"/>
        </w:rPr>
      </w:pPr>
      <w:r w:rsidRPr="00A4658E">
        <w:rPr>
          <w:rFonts w:ascii="Times New Roman" w:hAnsi="Times New Roman" w:cs="Times New Roman"/>
          <w:b/>
          <w:sz w:val="28"/>
          <w:szCs w:val="28"/>
        </w:rPr>
        <w:t xml:space="preserve">Rozpočtové organizácie:  </w:t>
      </w:r>
    </w:p>
    <w:p w:rsidR="00A4658E" w:rsidRDefault="00A4658E" w:rsidP="00A4658E">
      <w:pPr>
        <w:spacing w:after="0" w:line="240" w:lineRule="auto"/>
        <w:jc w:val="both"/>
        <w:rPr>
          <w:rFonts w:ascii="Times New Roman" w:hAnsi="Times New Roman" w:cs="Times New Roman"/>
          <w:b/>
          <w:sz w:val="24"/>
          <w:szCs w:val="24"/>
        </w:rPr>
      </w:pPr>
    </w:p>
    <w:p w:rsidR="00EE7187" w:rsidRPr="00A4658E" w:rsidRDefault="00EE7187" w:rsidP="00A4658E">
      <w:pPr>
        <w:spacing w:after="0" w:line="240" w:lineRule="auto"/>
        <w:jc w:val="both"/>
        <w:rPr>
          <w:rFonts w:ascii="Times New Roman" w:hAnsi="Times New Roman" w:cs="Times New Roman"/>
          <w:b/>
          <w:sz w:val="24"/>
          <w:szCs w:val="24"/>
        </w:rPr>
      </w:pPr>
      <w:r w:rsidRPr="00A4658E">
        <w:rPr>
          <w:rFonts w:ascii="Times New Roman" w:hAnsi="Times New Roman" w:cs="Times New Roman"/>
          <w:b/>
          <w:sz w:val="24"/>
          <w:szCs w:val="24"/>
        </w:rPr>
        <w:t>Obec Ivanka pri Nitre je zriaďovateľom Základnej školy so sídlom Novozámocká 326, Ivanka pri Nitre s právnou subjektivitou.</w:t>
      </w:r>
    </w:p>
    <w:p w:rsidR="00EE7187" w:rsidRPr="00A4658E" w:rsidRDefault="00EE7187" w:rsidP="00A4658E">
      <w:pPr>
        <w:spacing w:after="0" w:line="240" w:lineRule="auto"/>
        <w:jc w:val="both"/>
        <w:rPr>
          <w:rFonts w:ascii="Times New Roman" w:hAnsi="Times New Roman" w:cs="Times New Roman"/>
          <w:b/>
          <w:sz w:val="24"/>
          <w:szCs w:val="24"/>
        </w:rPr>
      </w:pPr>
      <w:r w:rsidRPr="00A4658E">
        <w:rPr>
          <w:rFonts w:ascii="Times New Roman" w:hAnsi="Times New Roman" w:cs="Times New Roman"/>
          <w:sz w:val="24"/>
          <w:szCs w:val="24"/>
        </w:rPr>
        <w:t xml:space="preserve">Štatutárny orgán:     </w:t>
      </w:r>
      <w:r w:rsidRPr="00A4658E">
        <w:rPr>
          <w:rFonts w:ascii="Times New Roman" w:hAnsi="Times New Roman" w:cs="Times New Roman"/>
          <w:b/>
          <w:sz w:val="24"/>
          <w:szCs w:val="24"/>
        </w:rPr>
        <w:t>Mgr. Iveta Ovečková – riaditeľka školy</w:t>
      </w:r>
    </w:p>
    <w:p w:rsidR="00EE7187" w:rsidRPr="00A4658E" w:rsidRDefault="00EE7187" w:rsidP="00A4658E">
      <w:pPr>
        <w:spacing w:after="0" w:line="240" w:lineRule="auto"/>
        <w:jc w:val="both"/>
        <w:rPr>
          <w:rFonts w:ascii="Times New Roman" w:hAnsi="Times New Roman" w:cs="Times New Roman"/>
          <w:b/>
          <w:sz w:val="24"/>
          <w:szCs w:val="24"/>
        </w:rPr>
      </w:pPr>
      <w:r w:rsidRPr="00A4658E">
        <w:rPr>
          <w:rFonts w:ascii="Times New Roman" w:hAnsi="Times New Roman" w:cs="Times New Roman"/>
          <w:sz w:val="24"/>
          <w:szCs w:val="24"/>
        </w:rPr>
        <w:t xml:space="preserve">IČO:                         </w:t>
      </w:r>
      <w:r w:rsidRPr="00A4658E">
        <w:rPr>
          <w:rFonts w:ascii="Times New Roman" w:hAnsi="Times New Roman" w:cs="Times New Roman"/>
          <w:b/>
          <w:sz w:val="24"/>
          <w:szCs w:val="24"/>
        </w:rPr>
        <w:t>37865536</w:t>
      </w:r>
    </w:p>
    <w:p w:rsidR="00EE7187" w:rsidRPr="00A4658E" w:rsidRDefault="00EE7187" w:rsidP="00A4658E">
      <w:pPr>
        <w:spacing w:after="0" w:line="240" w:lineRule="auto"/>
        <w:jc w:val="both"/>
        <w:rPr>
          <w:rFonts w:ascii="Times New Roman" w:hAnsi="Times New Roman" w:cs="Times New Roman"/>
          <w:b/>
          <w:sz w:val="24"/>
          <w:szCs w:val="24"/>
        </w:rPr>
      </w:pPr>
      <w:r w:rsidRPr="00A4658E">
        <w:rPr>
          <w:rFonts w:ascii="Times New Roman" w:hAnsi="Times New Roman" w:cs="Times New Roman"/>
          <w:sz w:val="24"/>
          <w:szCs w:val="24"/>
        </w:rPr>
        <w:t>Telefón:</w:t>
      </w:r>
      <w:r w:rsidRPr="00A4658E">
        <w:rPr>
          <w:rFonts w:ascii="Times New Roman" w:hAnsi="Times New Roman" w:cs="Times New Roman"/>
          <w:b/>
          <w:sz w:val="24"/>
          <w:szCs w:val="24"/>
        </w:rPr>
        <w:t xml:space="preserve">                 </w:t>
      </w:r>
      <w:r w:rsidRPr="00A4658E">
        <w:rPr>
          <w:rFonts w:ascii="Times New Roman" w:hAnsi="Times New Roman" w:cs="Times New Roman"/>
          <w:sz w:val="24"/>
          <w:szCs w:val="24"/>
        </w:rPr>
        <w:t xml:space="preserve">   </w:t>
      </w:r>
      <w:r w:rsidRPr="00A4658E">
        <w:rPr>
          <w:rFonts w:ascii="Times New Roman" w:hAnsi="Times New Roman" w:cs="Times New Roman"/>
          <w:b/>
          <w:sz w:val="24"/>
          <w:szCs w:val="24"/>
        </w:rPr>
        <w:t>037/6586168</w:t>
      </w:r>
    </w:p>
    <w:p w:rsidR="00EE7187" w:rsidRPr="00A4658E" w:rsidRDefault="00EE7187" w:rsidP="00A4658E">
      <w:pPr>
        <w:spacing w:after="0" w:line="240" w:lineRule="auto"/>
        <w:jc w:val="both"/>
        <w:rPr>
          <w:rFonts w:ascii="Times New Roman" w:hAnsi="Times New Roman" w:cs="Times New Roman"/>
          <w:b/>
          <w:sz w:val="24"/>
          <w:szCs w:val="24"/>
        </w:rPr>
      </w:pPr>
      <w:r w:rsidRPr="00A4658E">
        <w:rPr>
          <w:rFonts w:ascii="Times New Roman" w:hAnsi="Times New Roman" w:cs="Times New Roman"/>
          <w:sz w:val="24"/>
          <w:szCs w:val="24"/>
        </w:rPr>
        <w:t xml:space="preserve">Email:                       </w:t>
      </w:r>
      <w:r w:rsidRPr="00A4658E">
        <w:rPr>
          <w:rFonts w:ascii="Times New Roman" w:hAnsi="Times New Roman" w:cs="Times New Roman"/>
          <w:b/>
          <w:sz w:val="24"/>
          <w:szCs w:val="24"/>
        </w:rPr>
        <w:t>zsivankanr@gmail.com</w:t>
      </w:r>
    </w:p>
    <w:p w:rsidR="00EE7187" w:rsidRPr="00A4658E" w:rsidRDefault="00EE7187" w:rsidP="00A4658E">
      <w:pPr>
        <w:spacing w:after="0" w:line="240" w:lineRule="auto"/>
        <w:jc w:val="both"/>
        <w:rPr>
          <w:rFonts w:ascii="Times New Roman" w:hAnsi="Times New Roman" w:cs="Times New Roman"/>
          <w:b/>
          <w:sz w:val="24"/>
          <w:szCs w:val="24"/>
        </w:rPr>
      </w:pPr>
      <w:r w:rsidRPr="00A4658E">
        <w:rPr>
          <w:rFonts w:ascii="Times New Roman" w:hAnsi="Times New Roman" w:cs="Times New Roman"/>
          <w:sz w:val="24"/>
          <w:szCs w:val="24"/>
        </w:rPr>
        <w:t xml:space="preserve">Webová stránka:       </w:t>
      </w:r>
      <w:r w:rsidRPr="00A4658E">
        <w:rPr>
          <w:rFonts w:ascii="Times New Roman" w:hAnsi="Times New Roman" w:cs="Times New Roman"/>
          <w:b/>
          <w:sz w:val="24"/>
          <w:szCs w:val="24"/>
        </w:rPr>
        <w:t>www.zsivankaprinitre.edupage.org</w:t>
      </w:r>
    </w:p>
    <w:p w:rsidR="00EE7187" w:rsidRPr="00A4658E" w:rsidRDefault="00EE7187" w:rsidP="00A4658E">
      <w:pPr>
        <w:spacing w:after="0" w:line="240" w:lineRule="auto"/>
        <w:rPr>
          <w:rFonts w:ascii="Times New Roman" w:hAnsi="Times New Roman" w:cs="Times New Roman"/>
          <w:sz w:val="24"/>
          <w:szCs w:val="24"/>
        </w:rPr>
      </w:pPr>
      <w:r w:rsidRPr="00A4658E">
        <w:rPr>
          <w:rFonts w:ascii="Times New Roman" w:hAnsi="Times New Roman" w:cs="Times New Roman"/>
          <w:sz w:val="24"/>
          <w:szCs w:val="24"/>
        </w:rPr>
        <w:t xml:space="preserve">Základná činnosť:  -  poskytuje základné vzdelanie, </w:t>
      </w:r>
    </w:p>
    <w:p w:rsidR="00EE7187" w:rsidRPr="00A4658E" w:rsidRDefault="00EE7187" w:rsidP="00A4658E">
      <w:pPr>
        <w:spacing w:after="0" w:line="240" w:lineRule="auto"/>
        <w:rPr>
          <w:rFonts w:ascii="Times New Roman" w:hAnsi="Times New Roman" w:cs="Times New Roman"/>
          <w:sz w:val="24"/>
          <w:szCs w:val="24"/>
        </w:rPr>
      </w:pPr>
      <w:r w:rsidRPr="00A4658E">
        <w:rPr>
          <w:rFonts w:ascii="Times New Roman" w:hAnsi="Times New Roman" w:cs="Times New Roman"/>
          <w:sz w:val="24"/>
          <w:szCs w:val="24"/>
        </w:rPr>
        <w:t xml:space="preserve">                               -  zabezpečuje rozumovú výchovu v súlade so zásadami vlastenectva,                        </w:t>
      </w:r>
    </w:p>
    <w:p w:rsidR="00EE7187" w:rsidRPr="00A4658E" w:rsidRDefault="00EE7187" w:rsidP="00A4658E">
      <w:pPr>
        <w:spacing w:after="0" w:line="240" w:lineRule="auto"/>
        <w:ind w:left="720"/>
        <w:rPr>
          <w:rFonts w:ascii="Times New Roman" w:hAnsi="Times New Roman" w:cs="Times New Roman"/>
          <w:sz w:val="24"/>
          <w:szCs w:val="24"/>
        </w:rPr>
      </w:pPr>
      <w:r w:rsidRPr="00A4658E">
        <w:rPr>
          <w:rFonts w:ascii="Times New Roman" w:hAnsi="Times New Roman" w:cs="Times New Roman"/>
          <w:sz w:val="24"/>
          <w:szCs w:val="24"/>
        </w:rPr>
        <w:t xml:space="preserve">                      humanizmu, demokracie,</w:t>
      </w:r>
    </w:p>
    <w:p w:rsidR="00EE7187" w:rsidRPr="00A4658E" w:rsidRDefault="00EE7187" w:rsidP="00A4658E">
      <w:pPr>
        <w:spacing w:after="0" w:line="240" w:lineRule="auto"/>
        <w:ind w:left="360"/>
        <w:rPr>
          <w:rFonts w:ascii="Times New Roman" w:hAnsi="Times New Roman" w:cs="Times New Roman"/>
          <w:sz w:val="24"/>
          <w:szCs w:val="24"/>
        </w:rPr>
      </w:pPr>
      <w:r w:rsidRPr="00A4658E">
        <w:rPr>
          <w:rFonts w:ascii="Times New Roman" w:hAnsi="Times New Roman" w:cs="Times New Roman"/>
          <w:sz w:val="24"/>
          <w:szCs w:val="24"/>
        </w:rPr>
        <w:t xml:space="preserve">                         -  poskytuje mravnú, estetickú, pracovnú, zdravotnú, telesnú výchovu,</w:t>
      </w:r>
    </w:p>
    <w:p w:rsidR="00EE7187" w:rsidRPr="00A4658E" w:rsidRDefault="00EE7187" w:rsidP="00A4658E">
      <w:pPr>
        <w:spacing w:after="0" w:line="240" w:lineRule="auto"/>
        <w:ind w:left="720"/>
        <w:rPr>
          <w:rFonts w:ascii="Times New Roman" w:hAnsi="Times New Roman" w:cs="Times New Roman"/>
          <w:sz w:val="24"/>
          <w:szCs w:val="24"/>
        </w:rPr>
      </w:pPr>
      <w:r w:rsidRPr="00A4658E">
        <w:rPr>
          <w:rFonts w:ascii="Times New Roman" w:hAnsi="Times New Roman" w:cs="Times New Roman"/>
          <w:sz w:val="24"/>
          <w:szCs w:val="24"/>
        </w:rPr>
        <w:t xml:space="preserve">                   -  poskytuje ekologickú výchovu žiakov, </w:t>
      </w:r>
    </w:p>
    <w:p w:rsidR="00EE7187" w:rsidRPr="00A4658E" w:rsidRDefault="00EE7187" w:rsidP="00A4658E">
      <w:pPr>
        <w:spacing w:after="0" w:line="240" w:lineRule="auto"/>
        <w:ind w:left="720"/>
        <w:rPr>
          <w:rFonts w:ascii="Times New Roman" w:hAnsi="Times New Roman" w:cs="Times New Roman"/>
          <w:sz w:val="24"/>
          <w:szCs w:val="24"/>
        </w:rPr>
      </w:pPr>
      <w:r w:rsidRPr="00A4658E">
        <w:rPr>
          <w:rFonts w:ascii="Times New Roman" w:hAnsi="Times New Roman" w:cs="Times New Roman"/>
          <w:sz w:val="24"/>
          <w:szCs w:val="24"/>
        </w:rPr>
        <w:t xml:space="preserve">                   -  umožňuje  náboženskú výchovu</w:t>
      </w:r>
    </w:p>
    <w:p w:rsidR="00EE7187" w:rsidRPr="00A4658E" w:rsidRDefault="00EE7187" w:rsidP="00A4658E">
      <w:pPr>
        <w:spacing w:after="0" w:line="240" w:lineRule="auto"/>
        <w:jc w:val="both"/>
        <w:rPr>
          <w:rFonts w:ascii="Times New Roman" w:hAnsi="Times New Roman" w:cs="Times New Roman"/>
          <w:b/>
          <w:sz w:val="24"/>
          <w:szCs w:val="24"/>
        </w:rPr>
      </w:pPr>
    </w:p>
    <w:p w:rsidR="00A4658E" w:rsidRDefault="00EE7187" w:rsidP="00A4658E">
      <w:pPr>
        <w:spacing w:after="0" w:line="240" w:lineRule="auto"/>
        <w:jc w:val="both"/>
        <w:rPr>
          <w:rFonts w:ascii="Times New Roman" w:hAnsi="Times New Roman" w:cs="Times New Roman"/>
          <w:sz w:val="24"/>
          <w:szCs w:val="24"/>
        </w:rPr>
      </w:pPr>
      <w:r w:rsidRPr="00A4658E">
        <w:rPr>
          <w:rFonts w:ascii="Times New Roman" w:hAnsi="Times New Roman" w:cs="Times New Roman"/>
          <w:b/>
          <w:sz w:val="28"/>
          <w:szCs w:val="28"/>
        </w:rPr>
        <w:t>Neziskové organizácie:</w:t>
      </w:r>
    </w:p>
    <w:p w:rsidR="00A4658E" w:rsidRDefault="00A4658E" w:rsidP="00A4658E">
      <w:pPr>
        <w:spacing w:after="0" w:line="240" w:lineRule="auto"/>
        <w:jc w:val="both"/>
        <w:rPr>
          <w:rFonts w:ascii="Times New Roman" w:hAnsi="Times New Roman" w:cs="Times New Roman"/>
          <w:sz w:val="24"/>
          <w:szCs w:val="24"/>
        </w:rPr>
      </w:pPr>
    </w:p>
    <w:p w:rsidR="00EE7187" w:rsidRPr="00A4658E" w:rsidRDefault="00EE7187" w:rsidP="00A4658E">
      <w:pPr>
        <w:spacing w:after="0" w:line="240" w:lineRule="auto"/>
        <w:jc w:val="both"/>
        <w:rPr>
          <w:rFonts w:ascii="Times New Roman" w:hAnsi="Times New Roman" w:cs="Times New Roman"/>
          <w:sz w:val="24"/>
          <w:szCs w:val="24"/>
        </w:rPr>
      </w:pPr>
      <w:r w:rsidRPr="00A4658E">
        <w:rPr>
          <w:rFonts w:ascii="Times New Roman" w:hAnsi="Times New Roman" w:cs="Times New Roman"/>
          <w:sz w:val="24"/>
          <w:szCs w:val="24"/>
        </w:rPr>
        <w:t xml:space="preserve"> </w:t>
      </w:r>
      <w:r w:rsidRPr="00A4658E">
        <w:rPr>
          <w:rFonts w:ascii="Times New Roman" w:hAnsi="Times New Roman" w:cs="Times New Roman"/>
          <w:b/>
          <w:sz w:val="24"/>
          <w:szCs w:val="24"/>
        </w:rPr>
        <w:t>Dobrovoľný obecný hasičský zbor Ivanka pri Nitre</w:t>
      </w:r>
      <w:r w:rsidRPr="00A4658E">
        <w:rPr>
          <w:rFonts w:ascii="Times New Roman" w:hAnsi="Times New Roman" w:cs="Times New Roman"/>
          <w:sz w:val="24"/>
          <w:szCs w:val="24"/>
        </w:rPr>
        <w:t xml:space="preserve"> </w:t>
      </w:r>
    </w:p>
    <w:p w:rsidR="00EE7187" w:rsidRPr="00A4658E" w:rsidRDefault="00EE7187" w:rsidP="00A4658E">
      <w:pPr>
        <w:spacing w:after="0" w:line="240" w:lineRule="auto"/>
        <w:jc w:val="both"/>
        <w:rPr>
          <w:rFonts w:ascii="Times New Roman" w:hAnsi="Times New Roman" w:cs="Times New Roman"/>
          <w:b/>
          <w:sz w:val="24"/>
          <w:szCs w:val="24"/>
        </w:rPr>
      </w:pPr>
      <w:r w:rsidRPr="00A4658E">
        <w:rPr>
          <w:rFonts w:ascii="Times New Roman" w:hAnsi="Times New Roman" w:cs="Times New Roman"/>
          <w:sz w:val="24"/>
          <w:szCs w:val="24"/>
        </w:rPr>
        <w:t xml:space="preserve">Zastúpený:                      </w:t>
      </w:r>
      <w:r w:rsidRPr="00A4658E">
        <w:rPr>
          <w:rFonts w:ascii="Times New Roman" w:hAnsi="Times New Roman" w:cs="Times New Roman"/>
          <w:b/>
          <w:sz w:val="24"/>
          <w:szCs w:val="24"/>
        </w:rPr>
        <w:t xml:space="preserve">Ivanom </w:t>
      </w:r>
      <w:proofErr w:type="spellStart"/>
      <w:r w:rsidRPr="00A4658E">
        <w:rPr>
          <w:rFonts w:ascii="Times New Roman" w:hAnsi="Times New Roman" w:cs="Times New Roman"/>
          <w:b/>
          <w:sz w:val="24"/>
          <w:szCs w:val="24"/>
        </w:rPr>
        <w:t>Chňapekom</w:t>
      </w:r>
      <w:proofErr w:type="spellEnd"/>
    </w:p>
    <w:p w:rsidR="00EE7187" w:rsidRPr="00A4658E" w:rsidRDefault="00EE7187" w:rsidP="00A4658E">
      <w:pPr>
        <w:spacing w:after="0" w:line="240" w:lineRule="auto"/>
        <w:jc w:val="both"/>
        <w:rPr>
          <w:rFonts w:ascii="Times New Roman" w:hAnsi="Times New Roman" w:cs="Times New Roman"/>
          <w:b/>
          <w:sz w:val="24"/>
          <w:szCs w:val="24"/>
        </w:rPr>
      </w:pPr>
      <w:r w:rsidRPr="00A4658E">
        <w:rPr>
          <w:rFonts w:ascii="Times New Roman" w:hAnsi="Times New Roman" w:cs="Times New Roman"/>
          <w:sz w:val="24"/>
          <w:szCs w:val="24"/>
        </w:rPr>
        <w:t xml:space="preserve">IČO:                                </w:t>
      </w:r>
      <w:r w:rsidRPr="00A4658E">
        <w:rPr>
          <w:rFonts w:ascii="Times New Roman" w:hAnsi="Times New Roman" w:cs="Times New Roman"/>
          <w:b/>
          <w:sz w:val="24"/>
          <w:szCs w:val="24"/>
        </w:rPr>
        <w:t>1774742102</w:t>
      </w:r>
    </w:p>
    <w:p w:rsidR="00EE7187" w:rsidRPr="00A4658E" w:rsidRDefault="00EE7187" w:rsidP="00A4658E">
      <w:pPr>
        <w:spacing w:after="0" w:line="240" w:lineRule="auto"/>
        <w:rPr>
          <w:rFonts w:ascii="Times New Roman" w:hAnsi="Times New Roman" w:cs="Times New Roman"/>
          <w:b/>
          <w:sz w:val="24"/>
          <w:szCs w:val="24"/>
        </w:rPr>
      </w:pPr>
      <w:r w:rsidRPr="00A4658E">
        <w:rPr>
          <w:rFonts w:ascii="Times New Roman" w:hAnsi="Times New Roman" w:cs="Times New Roman"/>
          <w:sz w:val="24"/>
          <w:szCs w:val="24"/>
        </w:rPr>
        <w:t xml:space="preserve">Predmet činnosti:           </w:t>
      </w:r>
      <w:r w:rsidRPr="00A4658E">
        <w:rPr>
          <w:rFonts w:ascii="Times New Roman" w:hAnsi="Times New Roman" w:cs="Times New Roman"/>
          <w:b/>
          <w:sz w:val="24"/>
          <w:szCs w:val="24"/>
        </w:rPr>
        <w:t xml:space="preserve">Zabezpečenie požiarneho poriadku obce a povodňového plánu              </w:t>
      </w:r>
    </w:p>
    <w:p w:rsidR="00A4658E" w:rsidRDefault="00EE7187" w:rsidP="00A4658E">
      <w:pPr>
        <w:spacing w:after="0" w:line="240" w:lineRule="auto"/>
        <w:rPr>
          <w:rFonts w:ascii="Times New Roman" w:hAnsi="Times New Roman" w:cs="Times New Roman"/>
          <w:b/>
          <w:sz w:val="24"/>
          <w:szCs w:val="24"/>
        </w:rPr>
      </w:pPr>
      <w:r w:rsidRPr="00A4658E">
        <w:rPr>
          <w:rFonts w:ascii="Times New Roman" w:hAnsi="Times New Roman" w:cs="Times New Roman"/>
          <w:b/>
          <w:sz w:val="24"/>
          <w:szCs w:val="24"/>
        </w:rPr>
        <w:t xml:space="preserve">                              </w:t>
      </w:r>
      <w:r w:rsidR="000D6604" w:rsidRPr="00A4658E">
        <w:rPr>
          <w:rFonts w:ascii="Times New Roman" w:hAnsi="Times New Roman" w:cs="Times New Roman"/>
          <w:b/>
          <w:sz w:val="24"/>
          <w:szCs w:val="24"/>
        </w:rPr>
        <w:t xml:space="preserve">         záchranných prác obce</w:t>
      </w:r>
    </w:p>
    <w:p w:rsidR="00EE7187" w:rsidRPr="00A4658E" w:rsidRDefault="000D6604" w:rsidP="00A4658E">
      <w:pPr>
        <w:spacing w:after="0" w:line="240" w:lineRule="auto"/>
        <w:rPr>
          <w:rFonts w:ascii="Times New Roman" w:hAnsi="Times New Roman" w:cs="Times New Roman"/>
          <w:b/>
          <w:sz w:val="24"/>
          <w:szCs w:val="24"/>
        </w:rPr>
      </w:pPr>
      <w:r w:rsidRPr="00A4658E">
        <w:rPr>
          <w:rFonts w:ascii="Times New Roman" w:hAnsi="Times New Roman" w:cs="Times New Roman"/>
          <w:b/>
          <w:sz w:val="24"/>
          <w:szCs w:val="24"/>
        </w:rPr>
        <w:t xml:space="preserve"> </w:t>
      </w:r>
    </w:p>
    <w:p w:rsidR="00EE7187" w:rsidRPr="00A4658E" w:rsidRDefault="00EE7187" w:rsidP="00A4658E">
      <w:pPr>
        <w:spacing w:after="0" w:line="240" w:lineRule="auto"/>
        <w:jc w:val="both"/>
        <w:rPr>
          <w:rFonts w:ascii="Times New Roman" w:hAnsi="Times New Roman" w:cs="Times New Roman"/>
          <w:b/>
          <w:sz w:val="24"/>
          <w:szCs w:val="24"/>
        </w:rPr>
      </w:pPr>
      <w:r w:rsidRPr="00A4658E">
        <w:rPr>
          <w:rFonts w:ascii="Times New Roman" w:hAnsi="Times New Roman" w:cs="Times New Roman"/>
          <w:color w:val="0000FF"/>
          <w:sz w:val="24"/>
          <w:szCs w:val="24"/>
        </w:rPr>
        <w:t xml:space="preserve">                                       </w:t>
      </w:r>
      <w:r w:rsidRPr="00A4658E">
        <w:rPr>
          <w:rFonts w:ascii="Times New Roman" w:hAnsi="Times New Roman" w:cs="Times New Roman"/>
          <w:b/>
          <w:sz w:val="24"/>
          <w:szCs w:val="24"/>
        </w:rPr>
        <w:t>Telovýchovná jednota DRUŽSTEVNÍK</w:t>
      </w:r>
    </w:p>
    <w:p w:rsidR="00EE7187" w:rsidRPr="00A4658E" w:rsidRDefault="00EE7187" w:rsidP="00A4658E">
      <w:pPr>
        <w:spacing w:after="0" w:line="240" w:lineRule="auto"/>
        <w:jc w:val="both"/>
        <w:rPr>
          <w:rFonts w:ascii="Times New Roman" w:hAnsi="Times New Roman" w:cs="Times New Roman"/>
          <w:b/>
          <w:sz w:val="24"/>
          <w:szCs w:val="24"/>
        </w:rPr>
      </w:pPr>
      <w:r w:rsidRPr="00A4658E">
        <w:rPr>
          <w:rFonts w:ascii="Times New Roman" w:hAnsi="Times New Roman" w:cs="Times New Roman"/>
          <w:sz w:val="24"/>
          <w:szCs w:val="24"/>
        </w:rPr>
        <w:t xml:space="preserve">Zastúpený:                 </w:t>
      </w:r>
      <w:r w:rsidR="00A4658E" w:rsidRPr="00A4658E">
        <w:rPr>
          <w:rFonts w:ascii="Times New Roman" w:hAnsi="Times New Roman" w:cs="Times New Roman"/>
          <w:sz w:val="24"/>
          <w:szCs w:val="24"/>
        </w:rPr>
        <w:t xml:space="preserve">   </w:t>
      </w:r>
      <w:r w:rsidRPr="00A4658E">
        <w:rPr>
          <w:rFonts w:ascii="Times New Roman" w:hAnsi="Times New Roman" w:cs="Times New Roman"/>
          <w:sz w:val="24"/>
          <w:szCs w:val="24"/>
        </w:rPr>
        <w:t xml:space="preserve">  </w:t>
      </w:r>
      <w:r w:rsidRPr="00A4658E">
        <w:rPr>
          <w:rFonts w:ascii="Times New Roman" w:hAnsi="Times New Roman" w:cs="Times New Roman"/>
          <w:b/>
          <w:sz w:val="24"/>
          <w:szCs w:val="24"/>
        </w:rPr>
        <w:t xml:space="preserve">Ing. Matejom </w:t>
      </w:r>
      <w:proofErr w:type="spellStart"/>
      <w:r w:rsidRPr="00A4658E">
        <w:rPr>
          <w:rFonts w:ascii="Times New Roman" w:hAnsi="Times New Roman" w:cs="Times New Roman"/>
          <w:b/>
          <w:sz w:val="24"/>
          <w:szCs w:val="24"/>
        </w:rPr>
        <w:t>Guzmickým</w:t>
      </w:r>
      <w:proofErr w:type="spellEnd"/>
    </w:p>
    <w:p w:rsidR="00EE7187" w:rsidRPr="00A4658E" w:rsidRDefault="00EE7187" w:rsidP="00A4658E">
      <w:pPr>
        <w:spacing w:after="0" w:line="240" w:lineRule="auto"/>
        <w:jc w:val="both"/>
        <w:rPr>
          <w:rFonts w:ascii="Times New Roman" w:hAnsi="Times New Roman" w:cs="Times New Roman"/>
          <w:b/>
          <w:sz w:val="24"/>
          <w:szCs w:val="24"/>
        </w:rPr>
      </w:pPr>
      <w:r w:rsidRPr="00A4658E">
        <w:rPr>
          <w:rFonts w:ascii="Times New Roman" w:hAnsi="Times New Roman" w:cs="Times New Roman"/>
          <w:sz w:val="24"/>
          <w:szCs w:val="24"/>
        </w:rPr>
        <w:t xml:space="preserve">Sídlo:                   </w:t>
      </w:r>
      <w:r w:rsidR="00A4658E" w:rsidRPr="00A4658E">
        <w:rPr>
          <w:rFonts w:ascii="Times New Roman" w:hAnsi="Times New Roman" w:cs="Times New Roman"/>
          <w:sz w:val="24"/>
          <w:szCs w:val="24"/>
        </w:rPr>
        <w:t xml:space="preserve">       </w:t>
      </w:r>
      <w:r w:rsidRPr="00A4658E">
        <w:rPr>
          <w:rFonts w:ascii="Times New Roman" w:hAnsi="Times New Roman" w:cs="Times New Roman"/>
          <w:sz w:val="24"/>
          <w:szCs w:val="24"/>
        </w:rPr>
        <w:t xml:space="preserve">    </w:t>
      </w:r>
      <w:r w:rsidRPr="00A4658E">
        <w:rPr>
          <w:rFonts w:ascii="Times New Roman" w:hAnsi="Times New Roman" w:cs="Times New Roman"/>
          <w:b/>
          <w:sz w:val="24"/>
          <w:szCs w:val="24"/>
        </w:rPr>
        <w:t>Novozámocká 189, 95 12 Ivanka pri Nitre</w:t>
      </w:r>
    </w:p>
    <w:p w:rsidR="00EE7187" w:rsidRPr="00A4658E" w:rsidRDefault="00EE7187" w:rsidP="00A4658E">
      <w:pPr>
        <w:spacing w:after="0" w:line="240" w:lineRule="auto"/>
        <w:jc w:val="both"/>
        <w:rPr>
          <w:rFonts w:ascii="Times New Roman" w:hAnsi="Times New Roman" w:cs="Times New Roman"/>
          <w:sz w:val="24"/>
          <w:szCs w:val="24"/>
        </w:rPr>
      </w:pPr>
      <w:r w:rsidRPr="00A4658E">
        <w:rPr>
          <w:rFonts w:ascii="Times New Roman" w:hAnsi="Times New Roman" w:cs="Times New Roman"/>
          <w:sz w:val="24"/>
          <w:szCs w:val="24"/>
        </w:rPr>
        <w:t xml:space="preserve">IČO:                            </w:t>
      </w:r>
      <w:r w:rsidR="00A4658E" w:rsidRPr="00A4658E">
        <w:rPr>
          <w:rFonts w:ascii="Times New Roman" w:hAnsi="Times New Roman" w:cs="Times New Roman"/>
          <w:sz w:val="24"/>
          <w:szCs w:val="24"/>
        </w:rPr>
        <w:t xml:space="preserve"> </w:t>
      </w:r>
      <w:r w:rsidRPr="00A4658E">
        <w:rPr>
          <w:rFonts w:ascii="Times New Roman" w:hAnsi="Times New Roman" w:cs="Times New Roman"/>
          <w:sz w:val="24"/>
          <w:szCs w:val="24"/>
        </w:rPr>
        <w:t xml:space="preserve"> </w:t>
      </w:r>
      <w:r w:rsidR="00A4658E" w:rsidRPr="00A4658E">
        <w:rPr>
          <w:rFonts w:ascii="Times New Roman" w:hAnsi="Times New Roman" w:cs="Times New Roman"/>
          <w:sz w:val="24"/>
          <w:szCs w:val="24"/>
        </w:rPr>
        <w:t xml:space="preserve"> </w:t>
      </w:r>
      <w:r w:rsidRPr="00A4658E">
        <w:rPr>
          <w:rFonts w:ascii="Times New Roman" w:hAnsi="Times New Roman" w:cs="Times New Roman"/>
          <w:sz w:val="24"/>
          <w:szCs w:val="24"/>
        </w:rPr>
        <w:t xml:space="preserve"> </w:t>
      </w:r>
      <w:r w:rsidRPr="00A4658E">
        <w:rPr>
          <w:rFonts w:ascii="Times New Roman" w:hAnsi="Times New Roman" w:cs="Times New Roman"/>
          <w:b/>
          <w:sz w:val="24"/>
          <w:szCs w:val="24"/>
        </w:rPr>
        <w:t>31875611</w:t>
      </w:r>
    </w:p>
    <w:p w:rsidR="00EE7187" w:rsidRPr="00A4658E" w:rsidRDefault="00EE7187" w:rsidP="00EE7187">
      <w:pPr>
        <w:pStyle w:val="Normlnywebov"/>
        <w:jc w:val="both"/>
        <w:rPr>
          <w:b/>
        </w:rPr>
      </w:pPr>
      <w:r w:rsidRPr="00A4658E">
        <w:t xml:space="preserve">Predmet činnosti:   </w:t>
      </w:r>
      <w:r w:rsidRPr="00A4658E">
        <w:rPr>
          <w:b/>
        </w:rPr>
        <w:t>FK zabezpečuje všestranné podmienky pre účasť členov na telovýchovných, športových, turistických, spoločenských, kultúrnych a verejnoprospešných podujatiach.</w:t>
      </w:r>
    </w:p>
    <w:p w:rsidR="00EE7187" w:rsidRPr="00A4658E" w:rsidRDefault="00EE7187" w:rsidP="00EE7187">
      <w:pPr>
        <w:pStyle w:val="Normlnywebov"/>
        <w:rPr>
          <w:b/>
        </w:rPr>
      </w:pPr>
      <w:r w:rsidRPr="00A4658E">
        <w:rPr>
          <w:b/>
        </w:rPr>
        <w:t>FK vytvára ekonomické, materiálno-technické, personálne, bezpečnostné, ekologické, sociálne a odborné podmienky na činnosť FK i jej členov.</w:t>
      </w:r>
    </w:p>
    <w:p w:rsidR="00EE7187" w:rsidRPr="00A4658E" w:rsidRDefault="00EE7187" w:rsidP="00EE7187">
      <w:pPr>
        <w:pStyle w:val="Normlnywebov"/>
        <w:rPr>
          <w:b/>
        </w:rPr>
      </w:pPr>
      <w:r w:rsidRPr="00A4658E">
        <w:lastRenderedPageBreak/>
        <w:t> </w:t>
      </w:r>
      <w:r w:rsidRPr="00A4658E">
        <w:rPr>
          <w:b/>
        </w:rPr>
        <w:t>FK vytvára podmienky pre rozvoj mládežníckeho športu, športovej činnosti občanov, kultúrno-spoločenskú činnosť v obci, spoluprácu s orgánmi obce a organizáciami</w:t>
      </w:r>
      <w:r w:rsidRPr="00A4658E">
        <w:t xml:space="preserve"> </w:t>
      </w:r>
      <w:r w:rsidRPr="00A4658E">
        <w:rPr>
          <w:b/>
        </w:rPr>
        <w:t>v obci.</w:t>
      </w:r>
    </w:p>
    <w:p w:rsidR="00EE7187" w:rsidRPr="00A4658E" w:rsidRDefault="00EE7187" w:rsidP="00EE7187">
      <w:pPr>
        <w:spacing w:line="360" w:lineRule="auto"/>
        <w:jc w:val="both"/>
        <w:rPr>
          <w:rFonts w:ascii="Times New Roman" w:hAnsi="Times New Roman" w:cs="Times New Roman"/>
          <w:color w:val="0000FF"/>
          <w:sz w:val="24"/>
          <w:szCs w:val="24"/>
        </w:rPr>
      </w:pPr>
      <w:r w:rsidRPr="00A4658E">
        <w:rPr>
          <w:rFonts w:ascii="Times New Roman" w:hAnsi="Times New Roman" w:cs="Times New Roman"/>
          <w:color w:val="0000FF"/>
          <w:sz w:val="24"/>
          <w:szCs w:val="24"/>
        </w:rPr>
        <w:t xml:space="preserve">                                       </w:t>
      </w:r>
    </w:p>
    <w:p w:rsidR="00EE7187" w:rsidRDefault="00EE7187" w:rsidP="00A4658E">
      <w:pPr>
        <w:spacing w:line="360" w:lineRule="auto"/>
        <w:rPr>
          <w:b/>
          <w:sz w:val="28"/>
          <w:szCs w:val="28"/>
        </w:rPr>
      </w:pPr>
      <w:r>
        <w:rPr>
          <w:b/>
          <w:sz w:val="28"/>
          <w:szCs w:val="28"/>
        </w:rPr>
        <w:t>3</w:t>
      </w:r>
      <w:r w:rsidR="00A4658E">
        <w:rPr>
          <w:b/>
          <w:sz w:val="28"/>
          <w:szCs w:val="28"/>
        </w:rPr>
        <w:t xml:space="preserve">. </w:t>
      </w:r>
      <w:r>
        <w:rPr>
          <w:b/>
          <w:sz w:val="28"/>
          <w:szCs w:val="28"/>
        </w:rPr>
        <w:t xml:space="preserve"> Poslanie, vízie, ciele</w:t>
      </w:r>
    </w:p>
    <w:p w:rsidR="00EE7187" w:rsidRPr="00A4658E" w:rsidRDefault="00EE7187" w:rsidP="00D867C9">
      <w:pPr>
        <w:spacing w:before="240" w:after="0" w:line="360" w:lineRule="auto"/>
        <w:jc w:val="both"/>
        <w:rPr>
          <w:b/>
          <w:sz w:val="24"/>
          <w:szCs w:val="24"/>
        </w:rPr>
      </w:pPr>
      <w:r>
        <w:rPr>
          <w:b/>
          <w:u w:val="single"/>
        </w:rPr>
        <w:t xml:space="preserve">Poslanie obce: </w:t>
      </w:r>
      <w:r>
        <w:rPr>
          <w:b/>
        </w:rPr>
        <w:t xml:space="preserve">  Poslaním obce je vytvárať optimálne podmienky pre rozvoj obce a to efektívnym spravovaním majetku obce, zabezpečovaním kvalitných služieb pre občanov obce a podnikateľských subjektov.</w:t>
      </w:r>
    </w:p>
    <w:p w:rsidR="00EE7187" w:rsidRDefault="00EE7187" w:rsidP="00D867C9">
      <w:pPr>
        <w:spacing w:after="0" w:line="360" w:lineRule="auto"/>
        <w:jc w:val="both"/>
        <w:rPr>
          <w:b/>
        </w:rPr>
      </w:pPr>
      <w:r>
        <w:rPr>
          <w:b/>
          <w:u w:val="single"/>
        </w:rPr>
        <w:t>Vízie obce:</w:t>
      </w:r>
      <w:r>
        <w:rPr>
          <w:b/>
        </w:rPr>
        <w:t xml:space="preserve"> - ekonomicky vyspelá obec s dobrými podmienkami pre zamestnanosť občanov obce</w:t>
      </w:r>
    </w:p>
    <w:p w:rsidR="00EE7187" w:rsidRDefault="00EE7187" w:rsidP="00D867C9">
      <w:pPr>
        <w:spacing w:after="0" w:line="360" w:lineRule="auto"/>
        <w:jc w:val="both"/>
        <w:rPr>
          <w:b/>
        </w:rPr>
      </w:pPr>
      <w:r>
        <w:rPr>
          <w:b/>
        </w:rPr>
        <w:t xml:space="preserve">                       -  čisté životné prostredie v obci a jej bezprostrednom okolí, ktoré bude odrazom zodpovedného prístupu občanov obce</w:t>
      </w:r>
    </w:p>
    <w:p w:rsidR="00EE7187" w:rsidRDefault="00EE7187" w:rsidP="00D867C9">
      <w:pPr>
        <w:spacing w:after="0" w:line="360" w:lineRule="auto"/>
        <w:jc w:val="both"/>
        <w:rPr>
          <w:b/>
        </w:rPr>
      </w:pPr>
      <w:r>
        <w:rPr>
          <w:b/>
        </w:rPr>
        <w:t xml:space="preserve">                      -     obec schopná zabezpečiť v sociálnej a zdravotnej oblasti pomoc občanom obce v chorobe, hmotnej a sociálnej núdzi</w:t>
      </w:r>
    </w:p>
    <w:p w:rsidR="00EE7187" w:rsidRDefault="00EE7187" w:rsidP="00D867C9">
      <w:pPr>
        <w:spacing w:after="0" w:line="360" w:lineRule="auto"/>
        <w:jc w:val="both"/>
        <w:rPr>
          <w:b/>
        </w:rPr>
      </w:pPr>
      <w:r>
        <w:rPr>
          <w:b/>
        </w:rPr>
        <w:t xml:space="preserve">                      -  obec, ktorá aj naďalej vytvorí a zabezpečí dobré podmienky na vzdelávanie detí v predškolskom veku ako aj detí, ktorým je poskytované primárne vzdelávanie</w:t>
      </w:r>
    </w:p>
    <w:p w:rsidR="00EE7187" w:rsidRDefault="00EE7187" w:rsidP="00D867C9">
      <w:pPr>
        <w:spacing w:before="240" w:after="0" w:line="360" w:lineRule="auto"/>
        <w:jc w:val="both"/>
        <w:rPr>
          <w:b/>
        </w:rPr>
      </w:pPr>
      <w:r>
        <w:rPr>
          <w:b/>
        </w:rPr>
        <w:t xml:space="preserve">                      -     obec s možnosťami bohatého kultúrneho, spoločenského a športového vyžitia   </w:t>
      </w:r>
    </w:p>
    <w:p w:rsidR="00EE7187" w:rsidRDefault="00EE7187" w:rsidP="00EE7187">
      <w:pPr>
        <w:spacing w:line="360" w:lineRule="auto"/>
        <w:jc w:val="both"/>
        <w:rPr>
          <w:b/>
        </w:rPr>
      </w:pPr>
      <w:r>
        <w:rPr>
          <w:b/>
        </w:rPr>
        <w:t xml:space="preserve">     </w:t>
      </w:r>
    </w:p>
    <w:p w:rsidR="00EE7187" w:rsidRDefault="00EE7187" w:rsidP="00A4658E">
      <w:pPr>
        <w:spacing w:line="360" w:lineRule="auto"/>
        <w:rPr>
          <w:sz w:val="28"/>
          <w:szCs w:val="28"/>
        </w:rPr>
      </w:pPr>
      <w:r>
        <w:rPr>
          <w:b/>
          <w:sz w:val="28"/>
          <w:szCs w:val="28"/>
        </w:rPr>
        <w:t>4</w:t>
      </w:r>
      <w:r w:rsidR="00A4658E">
        <w:rPr>
          <w:b/>
          <w:sz w:val="28"/>
          <w:szCs w:val="28"/>
        </w:rPr>
        <w:t>.</w:t>
      </w:r>
      <w:r>
        <w:rPr>
          <w:b/>
          <w:sz w:val="28"/>
          <w:szCs w:val="28"/>
        </w:rPr>
        <w:t xml:space="preserve">  Základná charakteristika obce</w:t>
      </w:r>
    </w:p>
    <w:p w:rsidR="00EE7187" w:rsidRDefault="00EE7187" w:rsidP="00EE7187">
      <w:pPr>
        <w:spacing w:line="360" w:lineRule="auto"/>
        <w:jc w:val="both"/>
        <w:rPr>
          <w:sz w:val="24"/>
          <w:szCs w:val="24"/>
        </w:rPr>
      </w:pPr>
      <w:r>
        <w:t xml:space="preserve">     Obec je samostatný územný samosprávny a správny celok Slovenskej republiky.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rsidR="00EE7187" w:rsidRDefault="00EE7187" w:rsidP="00EE7187">
      <w:pPr>
        <w:spacing w:line="360" w:lineRule="auto"/>
        <w:jc w:val="both"/>
      </w:pPr>
    </w:p>
    <w:p w:rsidR="00EE7187" w:rsidRDefault="00EE7187" w:rsidP="00EE7187">
      <w:pPr>
        <w:spacing w:line="360" w:lineRule="auto"/>
        <w:ind w:left="360"/>
        <w:jc w:val="both"/>
        <w:rPr>
          <w:b/>
        </w:rPr>
      </w:pPr>
      <w:r>
        <w:rPr>
          <w:b/>
        </w:rPr>
        <w:t>4.1 Geografické údaje</w:t>
      </w:r>
    </w:p>
    <w:p w:rsidR="00D867C9" w:rsidRDefault="00EE7187" w:rsidP="00D867C9">
      <w:pPr>
        <w:spacing w:after="0" w:line="360" w:lineRule="auto"/>
        <w:jc w:val="both"/>
      </w:pPr>
      <w:r>
        <w:t>Geografická poloha obce : Obec Ivanka pri Nitre vznikla dňa 1. Januára 1925 administratívno-správnym zlúčením obcí Ivanka, Lúky a </w:t>
      </w:r>
      <w:proofErr w:type="spellStart"/>
      <w:r>
        <w:t>Gergeľova</w:t>
      </w:r>
      <w:proofErr w:type="spellEnd"/>
      <w:r>
        <w:t xml:space="preserve">. Najstaršia nepriama písomná zmienka o Ivanke pochádza z roku 1920, o miestnej časti Lúky z roku 1930 a o miestnej časti </w:t>
      </w:r>
      <w:proofErr w:type="spellStart"/>
      <w:r>
        <w:t>Gergeľova</w:t>
      </w:r>
      <w:proofErr w:type="spellEnd"/>
      <w:r>
        <w:t xml:space="preserve"> z roku 1247. Obec patrí medzi významné archeologické náleziská, jej chotár bol kontinuitne osídlený od mladšej doby kamennej. Rozkladá sa niekoľko </w:t>
      </w:r>
      <w:r>
        <w:lastRenderedPageBreak/>
        <w:t xml:space="preserve">kilometrov južne od mesta Nitra v starobylej sídelnej oblasti, ktorá leží v severných cípoch Podunajskej nížiny pod úpätím pohoria Tríbeč. </w:t>
      </w:r>
    </w:p>
    <w:p w:rsidR="00EE7187" w:rsidRDefault="00EE7187" w:rsidP="00D867C9">
      <w:pPr>
        <w:spacing w:after="0" w:line="360" w:lineRule="auto"/>
        <w:jc w:val="both"/>
      </w:pPr>
      <w:r>
        <w:t>Susedné mestá a obce : Nitra, Obec Branč, Obec Mojmírovce</w:t>
      </w:r>
    </w:p>
    <w:p w:rsidR="00EE7187" w:rsidRDefault="00EE7187" w:rsidP="00D867C9">
      <w:pPr>
        <w:spacing w:after="0" w:line="360" w:lineRule="auto"/>
        <w:jc w:val="both"/>
      </w:pPr>
      <w:r>
        <w:t>Celková rozloha obce : 1 491 ha</w:t>
      </w:r>
    </w:p>
    <w:p w:rsidR="00EE7187" w:rsidRDefault="00EE7187" w:rsidP="00EE7187">
      <w:pPr>
        <w:spacing w:line="360" w:lineRule="auto"/>
        <w:jc w:val="both"/>
      </w:pPr>
      <w:r>
        <w:t xml:space="preserve">Nadmorská výška :  140 m </w:t>
      </w:r>
      <w:proofErr w:type="spellStart"/>
      <w:r>
        <w:t>n.m</w:t>
      </w:r>
      <w:proofErr w:type="spellEnd"/>
      <w:r>
        <w:t>.</w:t>
      </w:r>
    </w:p>
    <w:p w:rsidR="00EE7187" w:rsidRDefault="00EE7187" w:rsidP="00EE7187">
      <w:pPr>
        <w:spacing w:line="360" w:lineRule="auto"/>
        <w:jc w:val="both"/>
        <w:rPr>
          <w:b/>
        </w:rPr>
      </w:pPr>
    </w:p>
    <w:p w:rsidR="00EE7187" w:rsidRDefault="00EE7187" w:rsidP="00EE7187">
      <w:pPr>
        <w:spacing w:line="360" w:lineRule="auto"/>
        <w:ind w:left="360"/>
        <w:jc w:val="both"/>
        <w:rPr>
          <w:b/>
        </w:rPr>
      </w:pPr>
      <w:r>
        <w:rPr>
          <w:b/>
        </w:rPr>
        <w:t xml:space="preserve">4.2 Demografické údaje </w:t>
      </w:r>
    </w:p>
    <w:p w:rsidR="00EE7187" w:rsidRDefault="00EE7187" w:rsidP="00D867C9">
      <w:pPr>
        <w:spacing w:after="0" w:line="360" w:lineRule="auto"/>
        <w:jc w:val="both"/>
      </w:pPr>
      <w:r>
        <w:t xml:space="preserve">Hustota  a počet obyvateľov :  </w:t>
      </w:r>
    </w:p>
    <w:p w:rsidR="00EE7187" w:rsidRDefault="00EE7187" w:rsidP="00D867C9">
      <w:pPr>
        <w:spacing w:after="0" w:line="360" w:lineRule="auto"/>
        <w:jc w:val="both"/>
        <w:rPr>
          <w:b/>
        </w:rPr>
      </w:pPr>
      <w:r>
        <w:t xml:space="preserve">Národnostná štruktúra : </w:t>
      </w:r>
      <w:r>
        <w:rPr>
          <w:b/>
        </w:rPr>
        <w:t>slovenská</w:t>
      </w:r>
    </w:p>
    <w:p w:rsidR="00EE7187" w:rsidRDefault="00EE7187" w:rsidP="00D867C9">
      <w:pPr>
        <w:spacing w:after="0" w:line="360" w:lineRule="auto"/>
        <w:jc w:val="both"/>
        <w:rPr>
          <w:b/>
        </w:rPr>
      </w:pPr>
      <w:r>
        <w:t xml:space="preserve">Štruktúra obyvateľstva podľa náboženského významu : </w:t>
      </w:r>
      <w:r>
        <w:rPr>
          <w:b/>
        </w:rPr>
        <w:t>prevažná väčšina obyvateľov obce je rímskokatolíckeho vyznania</w:t>
      </w:r>
    </w:p>
    <w:p w:rsidR="00EE7187" w:rsidRDefault="00EE7187" w:rsidP="00EE7187">
      <w:pPr>
        <w:jc w:val="both"/>
      </w:pPr>
      <w:r>
        <w:t>Vývoj počtu obyvateľov :</w:t>
      </w:r>
    </w:p>
    <w:tbl>
      <w:tblPr>
        <w:tblW w:w="93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28"/>
        <w:gridCol w:w="1463"/>
        <w:gridCol w:w="1463"/>
        <w:gridCol w:w="1463"/>
      </w:tblGrid>
      <w:tr w:rsidR="00FC6F40" w:rsidTr="00FC6F40">
        <w:trPr>
          <w:trHeight w:val="319"/>
        </w:trPr>
        <w:tc>
          <w:tcPr>
            <w:tcW w:w="4928" w:type="dxa"/>
            <w:tcBorders>
              <w:top w:val="single" w:sz="4" w:space="0" w:color="auto"/>
              <w:left w:val="single" w:sz="4" w:space="0" w:color="auto"/>
              <w:bottom w:val="single" w:sz="4" w:space="0" w:color="auto"/>
              <w:right w:val="single" w:sz="4" w:space="0" w:color="auto"/>
            </w:tcBorders>
            <w:hideMark/>
          </w:tcPr>
          <w:p w:rsidR="00FC6F40" w:rsidRDefault="00FC6F40" w:rsidP="00FC6F40">
            <w:pPr>
              <w:spacing w:after="0" w:line="240" w:lineRule="auto"/>
              <w:jc w:val="both"/>
              <w:rPr>
                <w:b/>
              </w:rPr>
            </w:pPr>
            <w:r>
              <w:rPr>
                <w:b/>
              </w:rPr>
              <w:t>Kategória</w:t>
            </w:r>
          </w:p>
        </w:tc>
        <w:tc>
          <w:tcPr>
            <w:tcW w:w="1463" w:type="dxa"/>
            <w:tcBorders>
              <w:top w:val="single" w:sz="4" w:space="0" w:color="auto"/>
              <w:left w:val="single" w:sz="4" w:space="0" w:color="auto"/>
              <w:bottom w:val="single" w:sz="4" w:space="0" w:color="auto"/>
              <w:right w:val="single" w:sz="4" w:space="0" w:color="auto"/>
            </w:tcBorders>
          </w:tcPr>
          <w:p w:rsidR="00FC6F40" w:rsidRDefault="00FC6F40" w:rsidP="002536EE">
            <w:pPr>
              <w:spacing w:after="0"/>
              <w:jc w:val="center"/>
              <w:rPr>
                <w:b/>
              </w:rPr>
            </w:pPr>
            <w:r>
              <w:rPr>
                <w:b/>
              </w:rPr>
              <w:t>Rok 20</w:t>
            </w:r>
            <w:r w:rsidR="002536EE">
              <w:rPr>
                <w:b/>
              </w:rPr>
              <w:t>20</w:t>
            </w:r>
          </w:p>
        </w:tc>
        <w:tc>
          <w:tcPr>
            <w:tcW w:w="1463" w:type="dxa"/>
            <w:tcBorders>
              <w:top w:val="single" w:sz="4" w:space="0" w:color="auto"/>
              <w:left w:val="single" w:sz="4" w:space="0" w:color="auto"/>
              <w:bottom w:val="single" w:sz="4" w:space="0" w:color="auto"/>
              <w:right w:val="single" w:sz="4" w:space="0" w:color="auto"/>
            </w:tcBorders>
          </w:tcPr>
          <w:p w:rsidR="00FC6F40" w:rsidRDefault="00FC6F40" w:rsidP="002536EE">
            <w:pPr>
              <w:spacing w:after="0"/>
              <w:jc w:val="center"/>
              <w:rPr>
                <w:b/>
              </w:rPr>
            </w:pPr>
            <w:r>
              <w:rPr>
                <w:b/>
              </w:rPr>
              <w:t>Rok 202</w:t>
            </w:r>
            <w:r w:rsidR="002536EE">
              <w:rPr>
                <w:b/>
              </w:rPr>
              <w:t>1</w:t>
            </w:r>
          </w:p>
        </w:tc>
        <w:tc>
          <w:tcPr>
            <w:tcW w:w="1463" w:type="dxa"/>
            <w:tcBorders>
              <w:top w:val="single" w:sz="4" w:space="0" w:color="auto"/>
              <w:left w:val="single" w:sz="4" w:space="0" w:color="auto"/>
              <w:bottom w:val="single" w:sz="4" w:space="0" w:color="auto"/>
              <w:right w:val="single" w:sz="4" w:space="0" w:color="auto"/>
            </w:tcBorders>
          </w:tcPr>
          <w:p w:rsidR="00FC6F40" w:rsidRDefault="00FC6F40" w:rsidP="002536EE">
            <w:pPr>
              <w:spacing w:after="0"/>
              <w:jc w:val="center"/>
              <w:rPr>
                <w:b/>
              </w:rPr>
            </w:pPr>
            <w:r>
              <w:rPr>
                <w:b/>
              </w:rPr>
              <w:t>Rok 202</w:t>
            </w:r>
            <w:r w:rsidR="002536EE">
              <w:rPr>
                <w:b/>
              </w:rPr>
              <w:t>2</w:t>
            </w:r>
          </w:p>
        </w:tc>
      </w:tr>
      <w:tr w:rsidR="002536EE" w:rsidTr="00FC6F40">
        <w:tc>
          <w:tcPr>
            <w:tcW w:w="4928" w:type="dxa"/>
            <w:tcBorders>
              <w:top w:val="single" w:sz="4" w:space="0" w:color="auto"/>
              <w:left w:val="single" w:sz="4" w:space="0" w:color="auto"/>
              <w:bottom w:val="single" w:sz="4" w:space="0" w:color="auto"/>
              <w:right w:val="single" w:sz="4" w:space="0" w:color="auto"/>
            </w:tcBorders>
            <w:hideMark/>
          </w:tcPr>
          <w:p w:rsidR="002536EE" w:rsidRDefault="002536EE" w:rsidP="002536EE">
            <w:pPr>
              <w:spacing w:after="0"/>
              <w:jc w:val="both"/>
            </w:pPr>
            <w:r>
              <w:t>Počet obyvateľov k 31.12</w:t>
            </w:r>
          </w:p>
        </w:tc>
        <w:tc>
          <w:tcPr>
            <w:tcW w:w="1463" w:type="dxa"/>
            <w:tcBorders>
              <w:top w:val="single" w:sz="4" w:space="0" w:color="auto"/>
              <w:left w:val="single" w:sz="4" w:space="0" w:color="auto"/>
              <w:bottom w:val="single" w:sz="4" w:space="0" w:color="auto"/>
              <w:right w:val="single" w:sz="4" w:space="0" w:color="auto"/>
            </w:tcBorders>
          </w:tcPr>
          <w:p w:rsidR="002536EE" w:rsidRPr="00303A10" w:rsidRDefault="002536EE" w:rsidP="002536EE">
            <w:pPr>
              <w:spacing w:after="0"/>
              <w:jc w:val="center"/>
              <w:rPr>
                <w:b/>
              </w:rPr>
            </w:pPr>
            <w:r w:rsidRPr="00303A10">
              <w:rPr>
                <w:b/>
              </w:rPr>
              <w:t>2 872</w:t>
            </w:r>
          </w:p>
        </w:tc>
        <w:tc>
          <w:tcPr>
            <w:tcW w:w="1463" w:type="dxa"/>
            <w:tcBorders>
              <w:top w:val="single" w:sz="4" w:space="0" w:color="auto"/>
              <w:left w:val="single" w:sz="4" w:space="0" w:color="auto"/>
              <w:bottom w:val="single" w:sz="4" w:space="0" w:color="auto"/>
              <w:right w:val="single" w:sz="4" w:space="0" w:color="auto"/>
            </w:tcBorders>
          </w:tcPr>
          <w:p w:rsidR="002536EE" w:rsidRPr="00303A10" w:rsidRDefault="002536EE" w:rsidP="002536EE">
            <w:pPr>
              <w:spacing w:after="0"/>
              <w:jc w:val="center"/>
              <w:rPr>
                <w:b/>
              </w:rPr>
            </w:pPr>
            <w:r w:rsidRPr="00303A10">
              <w:rPr>
                <w:b/>
              </w:rPr>
              <w:t>2 944</w:t>
            </w:r>
          </w:p>
        </w:tc>
        <w:tc>
          <w:tcPr>
            <w:tcW w:w="1463" w:type="dxa"/>
            <w:tcBorders>
              <w:top w:val="single" w:sz="4" w:space="0" w:color="auto"/>
              <w:left w:val="single" w:sz="4" w:space="0" w:color="auto"/>
              <w:bottom w:val="single" w:sz="4" w:space="0" w:color="auto"/>
              <w:right w:val="single" w:sz="4" w:space="0" w:color="auto"/>
            </w:tcBorders>
          </w:tcPr>
          <w:p w:rsidR="002536EE" w:rsidRPr="00303A10" w:rsidRDefault="00303A10" w:rsidP="00303A10">
            <w:pPr>
              <w:spacing w:after="0"/>
              <w:jc w:val="center"/>
              <w:rPr>
                <w:b/>
              </w:rPr>
            </w:pPr>
            <w:r w:rsidRPr="00303A10">
              <w:rPr>
                <w:b/>
              </w:rPr>
              <w:t>3 023</w:t>
            </w:r>
          </w:p>
        </w:tc>
      </w:tr>
      <w:tr w:rsidR="002536EE" w:rsidTr="00FC6F40">
        <w:tc>
          <w:tcPr>
            <w:tcW w:w="4928" w:type="dxa"/>
            <w:tcBorders>
              <w:top w:val="single" w:sz="4" w:space="0" w:color="auto"/>
              <w:left w:val="single" w:sz="4" w:space="0" w:color="auto"/>
              <w:bottom w:val="single" w:sz="4" w:space="0" w:color="auto"/>
              <w:right w:val="single" w:sz="4" w:space="0" w:color="auto"/>
            </w:tcBorders>
            <w:hideMark/>
          </w:tcPr>
          <w:p w:rsidR="002536EE" w:rsidRDefault="002536EE" w:rsidP="002536EE">
            <w:pPr>
              <w:spacing w:after="0"/>
              <w:jc w:val="both"/>
            </w:pPr>
            <w:r>
              <w:t>V roku narodení</w:t>
            </w:r>
          </w:p>
        </w:tc>
        <w:tc>
          <w:tcPr>
            <w:tcW w:w="1463" w:type="dxa"/>
            <w:tcBorders>
              <w:top w:val="single" w:sz="4" w:space="0" w:color="auto"/>
              <w:left w:val="single" w:sz="4" w:space="0" w:color="auto"/>
              <w:bottom w:val="single" w:sz="4" w:space="0" w:color="auto"/>
              <w:right w:val="single" w:sz="4" w:space="0" w:color="auto"/>
            </w:tcBorders>
          </w:tcPr>
          <w:p w:rsidR="002536EE" w:rsidRDefault="002536EE" w:rsidP="002536EE">
            <w:pPr>
              <w:spacing w:after="0"/>
              <w:jc w:val="center"/>
            </w:pPr>
            <w:r>
              <w:t xml:space="preserve">    37</w:t>
            </w:r>
          </w:p>
        </w:tc>
        <w:tc>
          <w:tcPr>
            <w:tcW w:w="1463" w:type="dxa"/>
            <w:tcBorders>
              <w:top w:val="single" w:sz="4" w:space="0" w:color="auto"/>
              <w:left w:val="single" w:sz="4" w:space="0" w:color="auto"/>
              <w:bottom w:val="single" w:sz="4" w:space="0" w:color="auto"/>
              <w:right w:val="single" w:sz="4" w:space="0" w:color="auto"/>
            </w:tcBorders>
          </w:tcPr>
          <w:p w:rsidR="002536EE" w:rsidRDefault="00303A10" w:rsidP="002536EE">
            <w:pPr>
              <w:spacing w:after="0"/>
              <w:jc w:val="center"/>
            </w:pPr>
            <w:r>
              <w:t xml:space="preserve">    </w:t>
            </w:r>
            <w:r w:rsidR="002536EE">
              <w:t>34</w:t>
            </w:r>
          </w:p>
        </w:tc>
        <w:tc>
          <w:tcPr>
            <w:tcW w:w="1463" w:type="dxa"/>
            <w:tcBorders>
              <w:top w:val="single" w:sz="4" w:space="0" w:color="auto"/>
              <w:left w:val="single" w:sz="4" w:space="0" w:color="auto"/>
              <w:bottom w:val="single" w:sz="4" w:space="0" w:color="auto"/>
              <w:right w:val="single" w:sz="4" w:space="0" w:color="auto"/>
            </w:tcBorders>
          </w:tcPr>
          <w:p w:rsidR="002536EE" w:rsidRDefault="00303A10" w:rsidP="002536EE">
            <w:pPr>
              <w:spacing w:after="0"/>
              <w:jc w:val="center"/>
            </w:pPr>
            <w:r>
              <w:t xml:space="preserve">    36</w:t>
            </w:r>
          </w:p>
        </w:tc>
      </w:tr>
      <w:tr w:rsidR="002536EE" w:rsidTr="00FC6F40">
        <w:tc>
          <w:tcPr>
            <w:tcW w:w="4928" w:type="dxa"/>
            <w:tcBorders>
              <w:top w:val="single" w:sz="4" w:space="0" w:color="auto"/>
              <w:left w:val="single" w:sz="4" w:space="0" w:color="auto"/>
              <w:bottom w:val="single" w:sz="4" w:space="0" w:color="auto"/>
              <w:right w:val="single" w:sz="4" w:space="0" w:color="auto"/>
            </w:tcBorders>
            <w:hideMark/>
          </w:tcPr>
          <w:p w:rsidR="002536EE" w:rsidRDefault="002536EE" w:rsidP="002536EE">
            <w:pPr>
              <w:spacing w:after="0"/>
              <w:jc w:val="both"/>
            </w:pPr>
            <w:r>
              <w:t>V roku zomrelí</w:t>
            </w:r>
          </w:p>
        </w:tc>
        <w:tc>
          <w:tcPr>
            <w:tcW w:w="1463" w:type="dxa"/>
            <w:tcBorders>
              <w:top w:val="single" w:sz="4" w:space="0" w:color="auto"/>
              <w:left w:val="single" w:sz="4" w:space="0" w:color="auto"/>
              <w:bottom w:val="single" w:sz="4" w:space="0" w:color="auto"/>
              <w:right w:val="single" w:sz="4" w:space="0" w:color="auto"/>
            </w:tcBorders>
          </w:tcPr>
          <w:p w:rsidR="002536EE" w:rsidRDefault="002536EE" w:rsidP="002536EE">
            <w:pPr>
              <w:spacing w:after="0"/>
              <w:jc w:val="center"/>
            </w:pPr>
            <w:r>
              <w:t xml:space="preserve">   25</w:t>
            </w:r>
          </w:p>
        </w:tc>
        <w:tc>
          <w:tcPr>
            <w:tcW w:w="1463" w:type="dxa"/>
            <w:tcBorders>
              <w:top w:val="single" w:sz="4" w:space="0" w:color="auto"/>
              <w:left w:val="single" w:sz="4" w:space="0" w:color="auto"/>
              <w:bottom w:val="single" w:sz="4" w:space="0" w:color="auto"/>
              <w:right w:val="single" w:sz="4" w:space="0" w:color="auto"/>
            </w:tcBorders>
          </w:tcPr>
          <w:p w:rsidR="002536EE" w:rsidRDefault="00303A10" w:rsidP="002536EE">
            <w:pPr>
              <w:spacing w:after="0"/>
              <w:jc w:val="center"/>
            </w:pPr>
            <w:r>
              <w:t xml:space="preserve">    </w:t>
            </w:r>
            <w:r w:rsidR="002536EE">
              <w:t>49</w:t>
            </w:r>
          </w:p>
        </w:tc>
        <w:tc>
          <w:tcPr>
            <w:tcW w:w="1463" w:type="dxa"/>
            <w:tcBorders>
              <w:top w:val="single" w:sz="4" w:space="0" w:color="auto"/>
              <w:left w:val="single" w:sz="4" w:space="0" w:color="auto"/>
              <w:bottom w:val="single" w:sz="4" w:space="0" w:color="auto"/>
              <w:right w:val="single" w:sz="4" w:space="0" w:color="auto"/>
            </w:tcBorders>
          </w:tcPr>
          <w:p w:rsidR="002536EE" w:rsidRDefault="00303A10" w:rsidP="002536EE">
            <w:pPr>
              <w:spacing w:after="0"/>
              <w:jc w:val="center"/>
            </w:pPr>
            <w:r>
              <w:t xml:space="preserve">    30</w:t>
            </w:r>
          </w:p>
        </w:tc>
      </w:tr>
      <w:tr w:rsidR="002536EE" w:rsidTr="00FC6F40">
        <w:tc>
          <w:tcPr>
            <w:tcW w:w="4928" w:type="dxa"/>
            <w:tcBorders>
              <w:top w:val="single" w:sz="4" w:space="0" w:color="auto"/>
              <w:left w:val="single" w:sz="4" w:space="0" w:color="auto"/>
              <w:bottom w:val="single" w:sz="4" w:space="0" w:color="auto"/>
              <w:right w:val="single" w:sz="4" w:space="0" w:color="auto"/>
            </w:tcBorders>
            <w:hideMark/>
          </w:tcPr>
          <w:p w:rsidR="002536EE" w:rsidRDefault="002536EE" w:rsidP="002536EE">
            <w:pPr>
              <w:spacing w:after="0"/>
              <w:jc w:val="both"/>
            </w:pPr>
            <w:r>
              <w:t>V roku prisťahovaní</w:t>
            </w:r>
          </w:p>
        </w:tc>
        <w:tc>
          <w:tcPr>
            <w:tcW w:w="1463" w:type="dxa"/>
            <w:tcBorders>
              <w:top w:val="single" w:sz="4" w:space="0" w:color="auto"/>
              <w:left w:val="single" w:sz="4" w:space="0" w:color="auto"/>
              <w:bottom w:val="single" w:sz="4" w:space="0" w:color="auto"/>
              <w:right w:val="single" w:sz="4" w:space="0" w:color="auto"/>
            </w:tcBorders>
          </w:tcPr>
          <w:p w:rsidR="002536EE" w:rsidRDefault="002536EE" w:rsidP="002536EE">
            <w:pPr>
              <w:spacing w:after="0"/>
              <w:jc w:val="center"/>
            </w:pPr>
            <w:r>
              <w:t xml:space="preserve"> 114</w:t>
            </w:r>
          </w:p>
        </w:tc>
        <w:tc>
          <w:tcPr>
            <w:tcW w:w="1463" w:type="dxa"/>
            <w:tcBorders>
              <w:top w:val="single" w:sz="4" w:space="0" w:color="auto"/>
              <w:left w:val="single" w:sz="4" w:space="0" w:color="auto"/>
              <w:bottom w:val="single" w:sz="4" w:space="0" w:color="auto"/>
              <w:right w:val="single" w:sz="4" w:space="0" w:color="auto"/>
            </w:tcBorders>
          </w:tcPr>
          <w:p w:rsidR="002536EE" w:rsidRDefault="00303A10" w:rsidP="002536EE">
            <w:pPr>
              <w:spacing w:after="0"/>
              <w:jc w:val="center"/>
            </w:pPr>
            <w:r>
              <w:t xml:space="preserve">  </w:t>
            </w:r>
            <w:r w:rsidR="002536EE">
              <w:t>156</w:t>
            </w:r>
          </w:p>
        </w:tc>
        <w:tc>
          <w:tcPr>
            <w:tcW w:w="1463" w:type="dxa"/>
            <w:tcBorders>
              <w:top w:val="single" w:sz="4" w:space="0" w:color="auto"/>
              <w:left w:val="single" w:sz="4" w:space="0" w:color="auto"/>
              <w:bottom w:val="single" w:sz="4" w:space="0" w:color="auto"/>
              <w:right w:val="single" w:sz="4" w:space="0" w:color="auto"/>
            </w:tcBorders>
          </w:tcPr>
          <w:p w:rsidR="002536EE" w:rsidRDefault="00303A10" w:rsidP="002536EE">
            <w:pPr>
              <w:spacing w:after="0"/>
              <w:jc w:val="center"/>
            </w:pPr>
            <w:r>
              <w:t xml:space="preserve">  149</w:t>
            </w:r>
          </w:p>
        </w:tc>
      </w:tr>
      <w:tr w:rsidR="002536EE" w:rsidTr="00FC6F40">
        <w:tc>
          <w:tcPr>
            <w:tcW w:w="4928" w:type="dxa"/>
            <w:tcBorders>
              <w:top w:val="single" w:sz="4" w:space="0" w:color="auto"/>
              <w:left w:val="single" w:sz="4" w:space="0" w:color="auto"/>
              <w:bottom w:val="single" w:sz="4" w:space="0" w:color="auto"/>
              <w:right w:val="single" w:sz="4" w:space="0" w:color="auto"/>
            </w:tcBorders>
            <w:hideMark/>
          </w:tcPr>
          <w:p w:rsidR="002536EE" w:rsidRDefault="002536EE" w:rsidP="002536EE">
            <w:pPr>
              <w:spacing w:after="0"/>
              <w:jc w:val="both"/>
            </w:pPr>
            <w:r>
              <w:t>V roku odsťahovaní</w:t>
            </w:r>
          </w:p>
        </w:tc>
        <w:tc>
          <w:tcPr>
            <w:tcW w:w="1463" w:type="dxa"/>
            <w:tcBorders>
              <w:top w:val="single" w:sz="4" w:space="0" w:color="auto"/>
              <w:left w:val="single" w:sz="4" w:space="0" w:color="auto"/>
              <w:bottom w:val="single" w:sz="4" w:space="0" w:color="auto"/>
              <w:right w:val="single" w:sz="4" w:space="0" w:color="auto"/>
            </w:tcBorders>
          </w:tcPr>
          <w:p w:rsidR="002536EE" w:rsidRDefault="002536EE" w:rsidP="002536EE">
            <w:pPr>
              <w:spacing w:after="0"/>
              <w:jc w:val="center"/>
            </w:pPr>
            <w:r>
              <w:t xml:space="preserve">   84</w:t>
            </w:r>
          </w:p>
        </w:tc>
        <w:tc>
          <w:tcPr>
            <w:tcW w:w="1463" w:type="dxa"/>
            <w:tcBorders>
              <w:top w:val="single" w:sz="4" w:space="0" w:color="auto"/>
              <w:left w:val="single" w:sz="4" w:space="0" w:color="auto"/>
              <w:bottom w:val="single" w:sz="4" w:space="0" w:color="auto"/>
              <w:right w:val="single" w:sz="4" w:space="0" w:color="auto"/>
            </w:tcBorders>
          </w:tcPr>
          <w:p w:rsidR="002536EE" w:rsidRDefault="00303A10" w:rsidP="002536EE">
            <w:pPr>
              <w:spacing w:after="0"/>
              <w:jc w:val="center"/>
            </w:pPr>
            <w:r>
              <w:t xml:space="preserve">  </w:t>
            </w:r>
            <w:r w:rsidR="002536EE">
              <w:t>118</w:t>
            </w:r>
          </w:p>
        </w:tc>
        <w:tc>
          <w:tcPr>
            <w:tcW w:w="1463" w:type="dxa"/>
            <w:tcBorders>
              <w:top w:val="single" w:sz="4" w:space="0" w:color="auto"/>
              <w:left w:val="single" w:sz="4" w:space="0" w:color="auto"/>
              <w:bottom w:val="single" w:sz="4" w:space="0" w:color="auto"/>
              <w:right w:val="single" w:sz="4" w:space="0" w:color="auto"/>
            </w:tcBorders>
          </w:tcPr>
          <w:p w:rsidR="002536EE" w:rsidRDefault="00303A10" w:rsidP="002536EE">
            <w:pPr>
              <w:spacing w:after="0"/>
              <w:jc w:val="center"/>
            </w:pPr>
            <w:r>
              <w:t xml:space="preserve">   75</w:t>
            </w:r>
          </w:p>
        </w:tc>
      </w:tr>
      <w:tr w:rsidR="002536EE" w:rsidTr="00FC6F40">
        <w:tc>
          <w:tcPr>
            <w:tcW w:w="4928" w:type="dxa"/>
            <w:tcBorders>
              <w:top w:val="single" w:sz="4" w:space="0" w:color="auto"/>
              <w:left w:val="single" w:sz="4" w:space="0" w:color="auto"/>
              <w:bottom w:val="single" w:sz="4" w:space="0" w:color="auto"/>
              <w:right w:val="single" w:sz="4" w:space="0" w:color="auto"/>
            </w:tcBorders>
            <w:hideMark/>
          </w:tcPr>
          <w:p w:rsidR="002536EE" w:rsidRDefault="002536EE" w:rsidP="002536EE">
            <w:pPr>
              <w:spacing w:after="0"/>
              <w:jc w:val="both"/>
            </w:pPr>
            <w:r>
              <w:t>Deti do 2 rokov</w:t>
            </w:r>
          </w:p>
        </w:tc>
        <w:tc>
          <w:tcPr>
            <w:tcW w:w="1463" w:type="dxa"/>
            <w:tcBorders>
              <w:top w:val="single" w:sz="4" w:space="0" w:color="auto"/>
              <w:left w:val="single" w:sz="4" w:space="0" w:color="auto"/>
              <w:bottom w:val="single" w:sz="4" w:space="0" w:color="auto"/>
              <w:right w:val="single" w:sz="4" w:space="0" w:color="auto"/>
            </w:tcBorders>
          </w:tcPr>
          <w:p w:rsidR="002536EE" w:rsidRDefault="00303A10" w:rsidP="002536EE">
            <w:pPr>
              <w:spacing w:after="0"/>
              <w:jc w:val="center"/>
            </w:pPr>
            <w:r>
              <w:t xml:space="preserve"> </w:t>
            </w:r>
            <w:r w:rsidR="002536EE">
              <w:t>117</w:t>
            </w:r>
          </w:p>
        </w:tc>
        <w:tc>
          <w:tcPr>
            <w:tcW w:w="1463" w:type="dxa"/>
            <w:tcBorders>
              <w:top w:val="single" w:sz="4" w:space="0" w:color="auto"/>
              <w:left w:val="single" w:sz="4" w:space="0" w:color="auto"/>
              <w:bottom w:val="single" w:sz="4" w:space="0" w:color="auto"/>
              <w:right w:val="single" w:sz="4" w:space="0" w:color="auto"/>
            </w:tcBorders>
          </w:tcPr>
          <w:p w:rsidR="002536EE" w:rsidRDefault="00303A10" w:rsidP="002536EE">
            <w:pPr>
              <w:spacing w:after="0"/>
              <w:jc w:val="center"/>
            </w:pPr>
            <w:r>
              <w:t xml:space="preserve">  </w:t>
            </w:r>
            <w:r w:rsidR="002536EE">
              <w:t>111</w:t>
            </w:r>
          </w:p>
        </w:tc>
        <w:tc>
          <w:tcPr>
            <w:tcW w:w="1463" w:type="dxa"/>
            <w:tcBorders>
              <w:top w:val="single" w:sz="4" w:space="0" w:color="auto"/>
              <w:left w:val="single" w:sz="4" w:space="0" w:color="auto"/>
              <w:bottom w:val="single" w:sz="4" w:space="0" w:color="auto"/>
              <w:right w:val="single" w:sz="4" w:space="0" w:color="auto"/>
            </w:tcBorders>
          </w:tcPr>
          <w:p w:rsidR="002536EE" w:rsidRDefault="00303A10" w:rsidP="002536EE">
            <w:pPr>
              <w:spacing w:after="0"/>
              <w:jc w:val="center"/>
            </w:pPr>
            <w:r>
              <w:t xml:space="preserve"> 118</w:t>
            </w:r>
          </w:p>
        </w:tc>
      </w:tr>
      <w:tr w:rsidR="002536EE" w:rsidTr="00FC6F40">
        <w:tc>
          <w:tcPr>
            <w:tcW w:w="4928" w:type="dxa"/>
            <w:tcBorders>
              <w:top w:val="single" w:sz="4" w:space="0" w:color="auto"/>
              <w:left w:val="single" w:sz="4" w:space="0" w:color="auto"/>
              <w:bottom w:val="single" w:sz="4" w:space="0" w:color="auto"/>
              <w:right w:val="single" w:sz="4" w:space="0" w:color="auto"/>
            </w:tcBorders>
            <w:hideMark/>
          </w:tcPr>
          <w:p w:rsidR="002536EE" w:rsidRDefault="002536EE" w:rsidP="002536EE">
            <w:pPr>
              <w:spacing w:after="0"/>
            </w:pPr>
            <w:r>
              <w:t>Deti od 3 do 5 rokov</w:t>
            </w:r>
          </w:p>
        </w:tc>
        <w:tc>
          <w:tcPr>
            <w:tcW w:w="1463" w:type="dxa"/>
            <w:tcBorders>
              <w:top w:val="single" w:sz="4" w:space="0" w:color="auto"/>
              <w:left w:val="single" w:sz="4" w:space="0" w:color="auto"/>
              <w:bottom w:val="single" w:sz="4" w:space="0" w:color="auto"/>
              <w:right w:val="single" w:sz="4" w:space="0" w:color="auto"/>
            </w:tcBorders>
          </w:tcPr>
          <w:p w:rsidR="002536EE" w:rsidRDefault="00303A10" w:rsidP="002536EE">
            <w:pPr>
              <w:spacing w:after="0"/>
              <w:jc w:val="center"/>
            </w:pPr>
            <w:r>
              <w:t xml:space="preserve"> </w:t>
            </w:r>
            <w:r w:rsidR="002536EE">
              <w:t xml:space="preserve">  83</w:t>
            </w:r>
          </w:p>
        </w:tc>
        <w:tc>
          <w:tcPr>
            <w:tcW w:w="1463" w:type="dxa"/>
            <w:tcBorders>
              <w:top w:val="single" w:sz="4" w:space="0" w:color="auto"/>
              <w:left w:val="single" w:sz="4" w:space="0" w:color="auto"/>
              <w:bottom w:val="single" w:sz="4" w:space="0" w:color="auto"/>
              <w:right w:val="single" w:sz="4" w:space="0" w:color="auto"/>
            </w:tcBorders>
          </w:tcPr>
          <w:p w:rsidR="002536EE" w:rsidRDefault="00303A10" w:rsidP="002536EE">
            <w:pPr>
              <w:spacing w:after="0"/>
              <w:jc w:val="center"/>
            </w:pPr>
            <w:r>
              <w:t xml:space="preserve">  </w:t>
            </w:r>
            <w:r w:rsidR="002536EE">
              <w:t>107</w:t>
            </w:r>
          </w:p>
        </w:tc>
        <w:tc>
          <w:tcPr>
            <w:tcW w:w="1463" w:type="dxa"/>
            <w:tcBorders>
              <w:top w:val="single" w:sz="4" w:space="0" w:color="auto"/>
              <w:left w:val="single" w:sz="4" w:space="0" w:color="auto"/>
              <w:bottom w:val="single" w:sz="4" w:space="0" w:color="auto"/>
              <w:right w:val="single" w:sz="4" w:space="0" w:color="auto"/>
            </w:tcBorders>
          </w:tcPr>
          <w:p w:rsidR="002536EE" w:rsidRDefault="00303A10" w:rsidP="002536EE">
            <w:pPr>
              <w:spacing w:after="0"/>
              <w:jc w:val="center"/>
            </w:pPr>
            <w:r>
              <w:t>124</w:t>
            </w:r>
          </w:p>
        </w:tc>
      </w:tr>
      <w:tr w:rsidR="002536EE" w:rsidTr="00FC6F40">
        <w:tc>
          <w:tcPr>
            <w:tcW w:w="4928" w:type="dxa"/>
            <w:tcBorders>
              <w:top w:val="single" w:sz="4" w:space="0" w:color="auto"/>
              <w:left w:val="single" w:sz="4" w:space="0" w:color="auto"/>
              <w:bottom w:val="single" w:sz="4" w:space="0" w:color="auto"/>
              <w:right w:val="single" w:sz="4" w:space="0" w:color="auto"/>
            </w:tcBorders>
            <w:hideMark/>
          </w:tcPr>
          <w:p w:rsidR="002536EE" w:rsidRDefault="002536EE" w:rsidP="002536EE">
            <w:pPr>
              <w:spacing w:after="0"/>
              <w:jc w:val="both"/>
            </w:pPr>
            <w:r>
              <w:t>Deti od 6 do 15 rokov</w:t>
            </w:r>
          </w:p>
        </w:tc>
        <w:tc>
          <w:tcPr>
            <w:tcW w:w="1463" w:type="dxa"/>
            <w:tcBorders>
              <w:top w:val="single" w:sz="4" w:space="0" w:color="auto"/>
              <w:left w:val="single" w:sz="4" w:space="0" w:color="auto"/>
              <w:bottom w:val="single" w:sz="4" w:space="0" w:color="auto"/>
              <w:right w:val="single" w:sz="4" w:space="0" w:color="auto"/>
            </w:tcBorders>
          </w:tcPr>
          <w:p w:rsidR="002536EE" w:rsidRDefault="002536EE" w:rsidP="002536EE">
            <w:pPr>
              <w:spacing w:after="0"/>
              <w:jc w:val="center"/>
            </w:pPr>
            <w:r>
              <w:t>279</w:t>
            </w:r>
          </w:p>
        </w:tc>
        <w:tc>
          <w:tcPr>
            <w:tcW w:w="1463" w:type="dxa"/>
            <w:tcBorders>
              <w:top w:val="single" w:sz="4" w:space="0" w:color="auto"/>
              <w:left w:val="single" w:sz="4" w:space="0" w:color="auto"/>
              <w:bottom w:val="single" w:sz="4" w:space="0" w:color="auto"/>
              <w:right w:val="single" w:sz="4" w:space="0" w:color="auto"/>
            </w:tcBorders>
          </w:tcPr>
          <w:p w:rsidR="002536EE" w:rsidRDefault="00303A10" w:rsidP="002536EE">
            <w:pPr>
              <w:spacing w:after="0"/>
              <w:jc w:val="center"/>
            </w:pPr>
            <w:r>
              <w:t xml:space="preserve">  </w:t>
            </w:r>
            <w:r w:rsidR="002536EE">
              <w:t>296</w:t>
            </w:r>
          </w:p>
        </w:tc>
        <w:tc>
          <w:tcPr>
            <w:tcW w:w="1463" w:type="dxa"/>
            <w:tcBorders>
              <w:top w:val="single" w:sz="4" w:space="0" w:color="auto"/>
              <w:left w:val="single" w:sz="4" w:space="0" w:color="auto"/>
              <w:bottom w:val="single" w:sz="4" w:space="0" w:color="auto"/>
              <w:right w:val="single" w:sz="4" w:space="0" w:color="auto"/>
            </w:tcBorders>
          </w:tcPr>
          <w:p w:rsidR="002536EE" w:rsidRDefault="00303A10" w:rsidP="002536EE">
            <w:pPr>
              <w:spacing w:after="0"/>
              <w:jc w:val="center"/>
            </w:pPr>
            <w:r>
              <w:t>307</w:t>
            </w:r>
          </w:p>
        </w:tc>
      </w:tr>
      <w:tr w:rsidR="002536EE" w:rsidTr="00FC6F40">
        <w:tc>
          <w:tcPr>
            <w:tcW w:w="4928" w:type="dxa"/>
            <w:tcBorders>
              <w:top w:val="single" w:sz="4" w:space="0" w:color="auto"/>
              <w:left w:val="single" w:sz="4" w:space="0" w:color="auto"/>
              <w:bottom w:val="single" w:sz="4" w:space="0" w:color="auto"/>
              <w:right w:val="single" w:sz="4" w:space="0" w:color="auto"/>
            </w:tcBorders>
            <w:hideMark/>
          </w:tcPr>
          <w:p w:rsidR="002536EE" w:rsidRDefault="002536EE" w:rsidP="002536EE">
            <w:pPr>
              <w:spacing w:after="0"/>
              <w:jc w:val="both"/>
            </w:pPr>
            <w:r>
              <w:t>Mládež od 16 do 17 rokov</w:t>
            </w:r>
          </w:p>
        </w:tc>
        <w:tc>
          <w:tcPr>
            <w:tcW w:w="1463" w:type="dxa"/>
            <w:tcBorders>
              <w:top w:val="single" w:sz="4" w:space="0" w:color="auto"/>
              <w:left w:val="single" w:sz="4" w:space="0" w:color="auto"/>
              <w:bottom w:val="single" w:sz="4" w:space="0" w:color="auto"/>
              <w:right w:val="single" w:sz="4" w:space="0" w:color="auto"/>
            </w:tcBorders>
          </w:tcPr>
          <w:p w:rsidR="002536EE" w:rsidRDefault="002536EE" w:rsidP="002536EE">
            <w:pPr>
              <w:spacing w:after="0"/>
              <w:jc w:val="center"/>
            </w:pPr>
            <w:r>
              <w:t xml:space="preserve">  55</w:t>
            </w:r>
          </w:p>
        </w:tc>
        <w:tc>
          <w:tcPr>
            <w:tcW w:w="1463" w:type="dxa"/>
            <w:tcBorders>
              <w:top w:val="single" w:sz="4" w:space="0" w:color="auto"/>
              <w:left w:val="single" w:sz="4" w:space="0" w:color="auto"/>
              <w:bottom w:val="single" w:sz="4" w:space="0" w:color="auto"/>
              <w:right w:val="single" w:sz="4" w:space="0" w:color="auto"/>
            </w:tcBorders>
          </w:tcPr>
          <w:p w:rsidR="002536EE" w:rsidRDefault="00303A10" w:rsidP="002536EE">
            <w:pPr>
              <w:spacing w:after="0"/>
              <w:jc w:val="center"/>
            </w:pPr>
            <w:r>
              <w:t xml:space="preserve">   </w:t>
            </w:r>
            <w:r w:rsidR="002536EE">
              <w:t>46</w:t>
            </w:r>
          </w:p>
        </w:tc>
        <w:tc>
          <w:tcPr>
            <w:tcW w:w="1463" w:type="dxa"/>
            <w:tcBorders>
              <w:top w:val="single" w:sz="4" w:space="0" w:color="auto"/>
              <w:left w:val="single" w:sz="4" w:space="0" w:color="auto"/>
              <w:bottom w:val="single" w:sz="4" w:space="0" w:color="auto"/>
              <w:right w:val="single" w:sz="4" w:space="0" w:color="auto"/>
            </w:tcBorders>
          </w:tcPr>
          <w:p w:rsidR="002536EE" w:rsidRDefault="00303A10" w:rsidP="002536EE">
            <w:pPr>
              <w:spacing w:after="0"/>
              <w:jc w:val="center"/>
            </w:pPr>
            <w:r>
              <w:t xml:space="preserve">  49</w:t>
            </w:r>
          </w:p>
        </w:tc>
      </w:tr>
      <w:tr w:rsidR="002536EE" w:rsidTr="00FC6F40">
        <w:tc>
          <w:tcPr>
            <w:tcW w:w="4928" w:type="dxa"/>
            <w:tcBorders>
              <w:top w:val="single" w:sz="4" w:space="0" w:color="auto"/>
              <w:left w:val="single" w:sz="4" w:space="0" w:color="auto"/>
              <w:bottom w:val="single" w:sz="4" w:space="0" w:color="auto"/>
              <w:right w:val="single" w:sz="4" w:space="0" w:color="auto"/>
            </w:tcBorders>
            <w:hideMark/>
          </w:tcPr>
          <w:p w:rsidR="002536EE" w:rsidRDefault="002536EE" w:rsidP="002536EE">
            <w:pPr>
              <w:spacing w:after="0"/>
              <w:jc w:val="both"/>
            </w:pPr>
            <w:r>
              <w:t>Občania v produkt. veku od 18 do 61 rokov</w:t>
            </w:r>
          </w:p>
        </w:tc>
        <w:tc>
          <w:tcPr>
            <w:tcW w:w="1463" w:type="dxa"/>
            <w:tcBorders>
              <w:top w:val="single" w:sz="4" w:space="0" w:color="auto"/>
              <w:left w:val="single" w:sz="4" w:space="0" w:color="auto"/>
              <w:bottom w:val="single" w:sz="4" w:space="0" w:color="auto"/>
              <w:right w:val="single" w:sz="4" w:space="0" w:color="auto"/>
            </w:tcBorders>
          </w:tcPr>
          <w:p w:rsidR="002536EE" w:rsidRDefault="002536EE" w:rsidP="002536EE">
            <w:pPr>
              <w:spacing w:after="0"/>
            </w:pPr>
            <w:r>
              <w:t xml:space="preserve">   </w:t>
            </w:r>
            <w:r w:rsidR="00303A10">
              <w:t xml:space="preserve"> </w:t>
            </w:r>
            <w:r>
              <w:t xml:space="preserve">  1 759</w:t>
            </w:r>
          </w:p>
        </w:tc>
        <w:tc>
          <w:tcPr>
            <w:tcW w:w="1463" w:type="dxa"/>
            <w:tcBorders>
              <w:top w:val="single" w:sz="4" w:space="0" w:color="auto"/>
              <w:left w:val="single" w:sz="4" w:space="0" w:color="auto"/>
              <w:bottom w:val="single" w:sz="4" w:space="0" w:color="auto"/>
              <w:right w:val="single" w:sz="4" w:space="0" w:color="auto"/>
            </w:tcBorders>
          </w:tcPr>
          <w:p w:rsidR="002536EE" w:rsidRDefault="002536EE" w:rsidP="00303A10">
            <w:pPr>
              <w:spacing w:after="0"/>
            </w:pPr>
            <w:r>
              <w:t xml:space="preserve"> </w:t>
            </w:r>
            <w:r w:rsidR="00303A10">
              <w:t xml:space="preserve">  </w:t>
            </w:r>
            <w:r>
              <w:t xml:space="preserve">    1 802</w:t>
            </w:r>
          </w:p>
        </w:tc>
        <w:tc>
          <w:tcPr>
            <w:tcW w:w="1463" w:type="dxa"/>
            <w:tcBorders>
              <w:top w:val="single" w:sz="4" w:space="0" w:color="auto"/>
              <w:left w:val="single" w:sz="4" w:space="0" w:color="auto"/>
              <w:bottom w:val="single" w:sz="4" w:space="0" w:color="auto"/>
              <w:right w:val="single" w:sz="4" w:space="0" w:color="auto"/>
            </w:tcBorders>
          </w:tcPr>
          <w:p w:rsidR="002536EE" w:rsidRDefault="00303A10" w:rsidP="00303A10">
            <w:pPr>
              <w:spacing w:after="0"/>
            </w:pPr>
            <w:r>
              <w:t xml:space="preserve">      1 835</w:t>
            </w:r>
          </w:p>
        </w:tc>
      </w:tr>
      <w:tr w:rsidR="002536EE" w:rsidTr="00FC6F40">
        <w:tc>
          <w:tcPr>
            <w:tcW w:w="4928" w:type="dxa"/>
            <w:tcBorders>
              <w:top w:val="single" w:sz="4" w:space="0" w:color="auto"/>
              <w:left w:val="single" w:sz="4" w:space="0" w:color="auto"/>
              <w:bottom w:val="single" w:sz="4" w:space="0" w:color="auto"/>
              <w:right w:val="single" w:sz="4" w:space="0" w:color="auto"/>
            </w:tcBorders>
            <w:hideMark/>
          </w:tcPr>
          <w:p w:rsidR="002536EE" w:rsidRDefault="002536EE" w:rsidP="002536EE">
            <w:pPr>
              <w:spacing w:after="0"/>
              <w:jc w:val="both"/>
            </w:pPr>
            <w:r>
              <w:t xml:space="preserve">Seniori od 62 </w:t>
            </w:r>
          </w:p>
        </w:tc>
        <w:tc>
          <w:tcPr>
            <w:tcW w:w="1463" w:type="dxa"/>
            <w:tcBorders>
              <w:top w:val="single" w:sz="4" w:space="0" w:color="auto"/>
              <w:left w:val="single" w:sz="4" w:space="0" w:color="auto"/>
              <w:bottom w:val="single" w:sz="4" w:space="0" w:color="auto"/>
              <w:right w:val="single" w:sz="4" w:space="0" w:color="auto"/>
            </w:tcBorders>
          </w:tcPr>
          <w:p w:rsidR="002536EE" w:rsidRDefault="002536EE" w:rsidP="002536EE">
            <w:pPr>
              <w:spacing w:after="0"/>
              <w:jc w:val="center"/>
            </w:pPr>
            <w:r>
              <w:t>579</w:t>
            </w:r>
          </w:p>
        </w:tc>
        <w:tc>
          <w:tcPr>
            <w:tcW w:w="1463" w:type="dxa"/>
            <w:tcBorders>
              <w:top w:val="single" w:sz="4" w:space="0" w:color="auto"/>
              <w:left w:val="single" w:sz="4" w:space="0" w:color="auto"/>
              <w:bottom w:val="single" w:sz="4" w:space="0" w:color="auto"/>
              <w:right w:val="single" w:sz="4" w:space="0" w:color="auto"/>
            </w:tcBorders>
          </w:tcPr>
          <w:p w:rsidR="002536EE" w:rsidRDefault="00303A10" w:rsidP="002536EE">
            <w:pPr>
              <w:spacing w:after="0"/>
              <w:jc w:val="center"/>
            </w:pPr>
            <w:r>
              <w:t xml:space="preserve">  </w:t>
            </w:r>
            <w:r w:rsidR="002536EE">
              <w:t>582</w:t>
            </w:r>
          </w:p>
        </w:tc>
        <w:tc>
          <w:tcPr>
            <w:tcW w:w="1463" w:type="dxa"/>
            <w:tcBorders>
              <w:top w:val="single" w:sz="4" w:space="0" w:color="auto"/>
              <w:left w:val="single" w:sz="4" w:space="0" w:color="auto"/>
              <w:bottom w:val="single" w:sz="4" w:space="0" w:color="auto"/>
              <w:right w:val="single" w:sz="4" w:space="0" w:color="auto"/>
            </w:tcBorders>
          </w:tcPr>
          <w:p w:rsidR="002536EE" w:rsidRDefault="00303A10" w:rsidP="002536EE">
            <w:pPr>
              <w:spacing w:after="0"/>
              <w:jc w:val="center"/>
            </w:pPr>
            <w:r>
              <w:t>590</w:t>
            </w:r>
          </w:p>
        </w:tc>
      </w:tr>
    </w:tbl>
    <w:p w:rsidR="00EE7187" w:rsidRDefault="00EE7187" w:rsidP="00EE7187">
      <w:pPr>
        <w:spacing w:line="360" w:lineRule="auto"/>
        <w:jc w:val="both"/>
      </w:pPr>
    </w:p>
    <w:p w:rsidR="00EE7187" w:rsidRDefault="00EE7187" w:rsidP="00EE7187">
      <w:pPr>
        <w:spacing w:line="360" w:lineRule="auto"/>
        <w:ind w:left="360"/>
        <w:jc w:val="both"/>
        <w:rPr>
          <w:b/>
        </w:rPr>
      </w:pPr>
      <w:r>
        <w:rPr>
          <w:b/>
        </w:rPr>
        <w:t xml:space="preserve">4.3 Ekonomické údaje </w:t>
      </w:r>
    </w:p>
    <w:p w:rsidR="00EE7187" w:rsidRDefault="00EE7187" w:rsidP="00EE7187">
      <w:pPr>
        <w:spacing w:line="360" w:lineRule="auto"/>
        <w:jc w:val="both"/>
      </w:pPr>
      <w:r>
        <w:t>Dlhodobá nezamestnanosť v obci : 3,</w:t>
      </w:r>
      <w:r w:rsidR="002536EE">
        <w:t>52</w:t>
      </w:r>
      <w:r>
        <w:t xml:space="preserve"> %</w:t>
      </w:r>
    </w:p>
    <w:p w:rsidR="00EE7187" w:rsidRDefault="00EE7187" w:rsidP="00EE7187">
      <w:pPr>
        <w:spacing w:line="360" w:lineRule="auto"/>
        <w:jc w:val="both"/>
      </w:pPr>
      <w:r>
        <w:t>Miera evidovanej nezamestnanosť v</w:t>
      </w:r>
      <w:r w:rsidR="002536EE">
        <w:t> Nitrianskom kraji</w:t>
      </w:r>
      <w:r w:rsidR="00EE0EFF">
        <w:t xml:space="preserve">  k 31.12.202</w:t>
      </w:r>
      <w:r w:rsidR="002536EE">
        <w:t>2</w:t>
      </w:r>
      <w:r w:rsidR="00EE0EFF">
        <w:t xml:space="preserve">:  do </w:t>
      </w:r>
      <w:r w:rsidR="00FC6F40">
        <w:t>3,</w:t>
      </w:r>
      <w:r w:rsidR="002536EE">
        <w:t>85</w:t>
      </w:r>
      <w:r w:rsidR="00EE0EFF">
        <w:t xml:space="preserve">  %</w:t>
      </w:r>
    </w:p>
    <w:p w:rsidR="00EE7187" w:rsidRDefault="00EE7187" w:rsidP="00EE7187">
      <w:pPr>
        <w:numPr>
          <w:ilvl w:val="1"/>
          <w:numId w:val="4"/>
        </w:numPr>
        <w:spacing w:after="0" w:line="360" w:lineRule="auto"/>
        <w:jc w:val="both"/>
        <w:rPr>
          <w:b/>
        </w:rPr>
      </w:pPr>
      <w:r>
        <w:rPr>
          <w:b/>
        </w:rPr>
        <w:t>Symboly obce</w:t>
      </w:r>
    </w:p>
    <w:p w:rsidR="00EE7187" w:rsidRDefault="00EE7187" w:rsidP="00EE7187">
      <w:pPr>
        <w:jc w:val="both"/>
      </w:pPr>
      <w:r>
        <w:t xml:space="preserve">Erb obce : </w:t>
      </w:r>
    </w:p>
    <w:p w:rsidR="00EE7187" w:rsidRDefault="00EE7187" w:rsidP="00EE7187">
      <w:pPr>
        <w:spacing w:line="360" w:lineRule="auto"/>
        <w:jc w:val="both"/>
      </w:pPr>
      <w:r>
        <w:t xml:space="preserve">obecný erb tvorí v červenom barokovom štíte pod zlatou korunou zlatý skrížený klas a nôž. Obraz v erbe poukazuje na charakter obce a jej obyvateľov, ktorých hlavným zdrojom obživy bolo poľnohospodárstvo. </w:t>
      </w:r>
      <w:r>
        <w:lastRenderedPageBreak/>
        <w:t xml:space="preserve">Obilný klas je symbolom obilninárskej oblasti, nôž pestovania a spracovania konope. Pôvod zlatej korunky nie je dosiaľ známy, môže symbolizovať nález slávnej tzv. </w:t>
      </w:r>
      <w:proofErr w:type="spellStart"/>
      <w:r>
        <w:t>Monomachovej</w:t>
      </w:r>
      <w:proofErr w:type="spellEnd"/>
      <w:r>
        <w:t xml:space="preserve"> koruny, ktorá preslávila našu obec v širokom odbornom svete už v minulom storočí.</w:t>
      </w:r>
    </w:p>
    <w:p w:rsidR="00EE7187" w:rsidRDefault="00EE7187" w:rsidP="00EE7187">
      <w:pPr>
        <w:spacing w:line="360" w:lineRule="auto"/>
        <w:jc w:val="both"/>
      </w:pPr>
      <w:r>
        <w:t>Uvedený symbol sa prvý krát objavil v 18. Storočí na obecnej pečati, ktorá bola overovacím znakom dedinského richtára. Hoci pečať z tohto obdobia ešte nie je považovaná za obecný erb, v prípade Ivanky sa stotožnenie udialo tým spôsobom, že erbom sa stáva obraz pečate.</w:t>
      </w:r>
    </w:p>
    <w:p w:rsidR="00EE7187" w:rsidRDefault="00EE0EFF" w:rsidP="00EE7187">
      <w:pPr>
        <w:spacing w:line="360" w:lineRule="auto"/>
        <w:jc w:val="both"/>
      </w:pPr>
      <w:r>
        <w:t xml:space="preserve"> </w:t>
      </w:r>
      <w:r w:rsidR="00EE7187">
        <w:t xml:space="preserve">                                                                </w:t>
      </w:r>
    </w:p>
    <w:p w:rsidR="00EE7187" w:rsidRDefault="00EE7187" w:rsidP="00EE7187">
      <w:pPr>
        <w:jc w:val="both"/>
      </w:pPr>
      <w:r>
        <w:t xml:space="preserve"> </w:t>
      </w:r>
      <w:r w:rsidR="00EE0EFF">
        <w:t xml:space="preserve">   </w:t>
      </w:r>
      <w:r>
        <w:t xml:space="preserve">                                                                                                                                    </w:t>
      </w:r>
      <w:r>
        <w:rPr>
          <w:noProof/>
          <w:lang w:eastAsia="sk-SK"/>
        </w:rPr>
        <w:drawing>
          <wp:inline distT="0" distB="0" distL="0" distR="0">
            <wp:extent cx="552450" cy="628650"/>
            <wp:effectExtent l="0" t="0" r="0" b="0"/>
            <wp:docPr id="7" name="Obrázok 7" descr="erb-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rb-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52450" cy="628650"/>
                    </a:xfrm>
                    <a:prstGeom prst="rect">
                      <a:avLst/>
                    </a:prstGeom>
                    <a:noFill/>
                    <a:ln>
                      <a:noFill/>
                    </a:ln>
                  </pic:spPr>
                </pic:pic>
              </a:graphicData>
            </a:graphic>
          </wp:inline>
        </w:drawing>
      </w:r>
    </w:p>
    <w:p w:rsidR="00EE7187" w:rsidRDefault="00EE7187" w:rsidP="00EE7187">
      <w:pPr>
        <w:spacing w:line="360" w:lineRule="auto"/>
        <w:jc w:val="both"/>
      </w:pPr>
      <w:r>
        <w:t xml:space="preserve">Vlajka obce : obecná vlajka má podobu štyroch pozdĺžnych pruhov žltého, červeného, žltého a červeného. Vlajka je ukončená tromi cípmi, </w:t>
      </w:r>
      <w:proofErr w:type="spellStart"/>
      <w:r>
        <w:t>t.j</w:t>
      </w:r>
      <w:proofErr w:type="spellEnd"/>
      <w:r>
        <w:t>. dvomi zostrihmi siahajúcimi do tretiny jej listu. Farebnosť pruhov na vlajke je daná farbami obecného úradu.</w:t>
      </w:r>
    </w:p>
    <w:p w:rsidR="00EE7187" w:rsidRDefault="00EE7187" w:rsidP="00EE7187">
      <w:pPr>
        <w:jc w:val="both"/>
      </w:pPr>
      <w:r>
        <w:t xml:space="preserve">                                                                                                                                       </w:t>
      </w:r>
      <w:r>
        <w:rPr>
          <w:noProof/>
          <w:lang w:eastAsia="sk-SK"/>
        </w:rPr>
        <w:drawing>
          <wp:inline distT="0" distB="0" distL="0" distR="0">
            <wp:extent cx="581025" cy="876300"/>
            <wp:effectExtent l="0" t="0" r="9525" b="0"/>
            <wp:docPr id="6" name="Obrázok 6" descr="vlajka-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vlajka-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81025" cy="876300"/>
                    </a:xfrm>
                    <a:prstGeom prst="rect">
                      <a:avLst/>
                    </a:prstGeom>
                    <a:noFill/>
                    <a:ln>
                      <a:noFill/>
                    </a:ln>
                  </pic:spPr>
                </pic:pic>
              </a:graphicData>
            </a:graphic>
          </wp:inline>
        </w:drawing>
      </w:r>
    </w:p>
    <w:p w:rsidR="00EE7187" w:rsidRDefault="00EE7187" w:rsidP="00EE7187">
      <w:pPr>
        <w:spacing w:line="360" w:lineRule="auto"/>
        <w:jc w:val="both"/>
      </w:pPr>
      <w:r>
        <w:rPr>
          <w:b/>
        </w:rPr>
        <w:t xml:space="preserve">4.5 História obce: </w:t>
      </w:r>
      <w:r>
        <w:t>Obec Ivanka pri Nitre vznikla dňa 1. Januára 1925 administratívno-správnym zlúčením obcí Ivanka, Lúky a </w:t>
      </w:r>
      <w:proofErr w:type="spellStart"/>
      <w:r>
        <w:t>Gergeľová</w:t>
      </w:r>
      <w:proofErr w:type="spellEnd"/>
      <w:r>
        <w:t xml:space="preserve">. Najstaršia nepriama písomná zmienka o Ivanke pochádza z roku 1920. Rozkladá sa niekoľko kilometrov južne od mesta Nitra v starobylej sídelnej oblasti, ktorá leží v severných cípoch Podunajskej nížiny pod úpätím pohoria Tríbeč. Základnými stavebnými súčasťami chotára obce sú Nitrianska pahorkatina a poriečna niva rieky Nitry, ktoré sú súčasťou Podunajskej pahorkatiny. Tieto dva útvary sú nakoniec súčasťou širšej geomorfologickej oblasti Podunajskej nížiny. Obec patrí medzi významné archeologické náleziská, objavili sa tu stopy osídlenia zo staršej bronzovej doby a staroslovanské sídliská z čias Pribinu a Svätopluka.  Chotár obce bol kontinuitne osídlený od mladšej doby kamennej. Raritou je nález cisárskej koruny panovníka </w:t>
      </w:r>
      <w:proofErr w:type="spellStart"/>
      <w:r>
        <w:t>Monomacha</w:t>
      </w:r>
      <w:proofErr w:type="spellEnd"/>
      <w:r>
        <w:t xml:space="preserve"> a zlatej mince. </w:t>
      </w:r>
      <w:proofErr w:type="spellStart"/>
      <w:r>
        <w:t>Monomachova</w:t>
      </w:r>
      <w:proofErr w:type="spellEnd"/>
      <w:r>
        <w:t xml:space="preserve"> koruna je označenie siedmich zlatých platničiek náhodne objavených v Ivanke v roku 1860. Pravdepodobne pochádzajú  z rokov 1042 až 1055 a bol</w:t>
      </w:r>
      <w:r w:rsidR="00DF3DE3">
        <w:t xml:space="preserve">i </w:t>
      </w:r>
      <w:proofErr w:type="spellStart"/>
      <w:r w:rsidR="00DF3DE3">
        <w:t>vyhotové</w:t>
      </w:r>
      <w:proofErr w:type="spellEnd"/>
      <w:r w:rsidR="00DF3DE3">
        <w:t xml:space="preserve"> v </w:t>
      </w:r>
      <w:proofErr w:type="spellStart"/>
      <w:r w:rsidR="00DF3DE3">
        <w:t>Konštantínopolise</w:t>
      </w:r>
      <w:proofErr w:type="spellEnd"/>
      <w:r w:rsidR="00DF3DE3">
        <w:t>.</w:t>
      </w:r>
    </w:p>
    <w:p w:rsidR="00EE7187" w:rsidRPr="00EE0EFF" w:rsidRDefault="00EE7187" w:rsidP="00EE7187">
      <w:pPr>
        <w:spacing w:line="360" w:lineRule="auto"/>
        <w:jc w:val="both"/>
      </w:pPr>
      <w:r>
        <w:rPr>
          <w:b/>
        </w:rPr>
        <w:t xml:space="preserve">4.6 Pamiatky: </w:t>
      </w:r>
      <w:r>
        <w:t xml:space="preserve">Z najvýznamnejších kultúrno-historických pamiatok sa v obci nachádza neskorobarokový kostol sv. Martina Biskupa z rokov 1769 – 1771, renesančný kostol sv. Benedikta Opáta z prvej polovice 17. </w:t>
      </w:r>
      <w:r>
        <w:lastRenderedPageBreak/>
        <w:t>storočia, katolícka fara z roku 1824, secesný kaštieľ zo začiatku 20. storočia, niekoľko zemianskych kúrií, sôch</w:t>
      </w:r>
      <w:r w:rsidR="00EE0EFF">
        <w:t xml:space="preserve"> a krížov z 18. a 19. storočia.</w:t>
      </w:r>
    </w:p>
    <w:p w:rsidR="00EE7187" w:rsidRDefault="00EE7187" w:rsidP="00EE7187">
      <w:pPr>
        <w:spacing w:line="360" w:lineRule="auto"/>
        <w:jc w:val="both"/>
      </w:pPr>
      <w:r>
        <w:rPr>
          <w:b/>
        </w:rPr>
        <w:t>4.7 Významné osobnosti obce</w:t>
      </w:r>
      <w:r>
        <w:t xml:space="preserve"> Ivanka bola i rodiskom viacerých významných politických a kultúrnych dejateľov: ministerského radcu Kolomana </w:t>
      </w:r>
      <w:proofErr w:type="spellStart"/>
      <w:r>
        <w:t>Huszára</w:t>
      </w:r>
      <w:proofErr w:type="spellEnd"/>
      <w:r>
        <w:t xml:space="preserve">, srbského veľvyslanca Viliama Tótha ml., umelca a maliara Ľudovíta </w:t>
      </w:r>
      <w:proofErr w:type="spellStart"/>
      <w:r>
        <w:t>Nyulassyho</w:t>
      </w:r>
      <w:proofErr w:type="spellEnd"/>
      <w:r>
        <w:t xml:space="preserve">, amatérskeho historika a etnografa Jozefa </w:t>
      </w:r>
      <w:proofErr w:type="spellStart"/>
      <w:r>
        <w:t>Kelečéniho</w:t>
      </w:r>
      <w:proofErr w:type="spellEnd"/>
      <w:r>
        <w:t xml:space="preserve">, predsedu Hornouhorského spolku spisovateľov Huga </w:t>
      </w:r>
      <w:proofErr w:type="spellStart"/>
      <w:r>
        <w:t>Dombaya</w:t>
      </w:r>
      <w:proofErr w:type="spellEnd"/>
      <w:r>
        <w:t xml:space="preserve"> a mnohých iných.</w:t>
      </w:r>
    </w:p>
    <w:p w:rsidR="00EE7187" w:rsidRDefault="00EE7187" w:rsidP="00EE7187">
      <w:pPr>
        <w:spacing w:line="360" w:lineRule="auto"/>
        <w:jc w:val="both"/>
      </w:pPr>
      <w:r>
        <w:t xml:space="preserve">Bola pôsobiskom profesora teológie a študijného prefekta Pavla </w:t>
      </w:r>
      <w:proofErr w:type="spellStart"/>
      <w:r>
        <w:t>Hrankaya</w:t>
      </w:r>
      <w:proofErr w:type="spellEnd"/>
      <w:r>
        <w:t xml:space="preserve">, bernolákovca a správcu </w:t>
      </w:r>
      <w:proofErr w:type="spellStart"/>
      <w:r>
        <w:t>Tatrína</w:t>
      </w:r>
      <w:proofErr w:type="spellEnd"/>
      <w:r>
        <w:t xml:space="preserve"> v Nitrianskej stolici Mateja </w:t>
      </w:r>
      <w:proofErr w:type="spellStart"/>
      <w:r>
        <w:t>Tučku</w:t>
      </w:r>
      <w:proofErr w:type="spellEnd"/>
      <w:r>
        <w:t xml:space="preserve">, ctiteľa </w:t>
      </w:r>
      <w:proofErr w:type="spellStart"/>
      <w:r>
        <w:t>cyrilometodskej</w:t>
      </w:r>
      <w:proofErr w:type="spellEnd"/>
      <w:r>
        <w:t xml:space="preserve"> tradície a profesora cirkevného práva a dejín Alojza </w:t>
      </w:r>
      <w:proofErr w:type="spellStart"/>
      <w:r>
        <w:t>Palmera</w:t>
      </w:r>
      <w:proofErr w:type="spellEnd"/>
      <w:r>
        <w:t xml:space="preserve">, ministra vnútra Uhorska Viliama Tótha, </w:t>
      </w:r>
      <w:proofErr w:type="spellStart"/>
      <w:r>
        <w:t>nitrianskehého</w:t>
      </w:r>
      <w:proofErr w:type="spellEnd"/>
      <w:r>
        <w:t xml:space="preserve"> podžupana Jána </w:t>
      </w:r>
      <w:proofErr w:type="spellStart"/>
      <w:r>
        <w:t>Neponuka</w:t>
      </w:r>
      <w:proofErr w:type="spellEnd"/>
      <w:r>
        <w:t xml:space="preserve"> </w:t>
      </w:r>
      <w:proofErr w:type="spellStart"/>
      <w:r>
        <w:t>Markhota</w:t>
      </w:r>
      <w:proofErr w:type="spellEnd"/>
      <w:r>
        <w:t xml:space="preserve">, </w:t>
      </w:r>
      <w:proofErr w:type="spellStart"/>
      <w:r>
        <w:t>nitrianskeh</w:t>
      </w:r>
      <w:proofErr w:type="spellEnd"/>
      <w:r>
        <w:t xml:space="preserve"> župana Júliusa </w:t>
      </w:r>
      <w:proofErr w:type="spellStart"/>
      <w:r>
        <w:t>Markhota</w:t>
      </w:r>
      <w:proofErr w:type="spellEnd"/>
      <w:r>
        <w:t xml:space="preserve">, nitrianskeho župana Viliama </w:t>
      </w:r>
      <w:proofErr w:type="spellStart"/>
      <w:r>
        <w:t>Thuróczyho</w:t>
      </w:r>
      <w:proofErr w:type="spellEnd"/>
      <w:r>
        <w:t xml:space="preserve">, osvetového učiteľa Imricha </w:t>
      </w:r>
      <w:proofErr w:type="spellStart"/>
      <w:r>
        <w:t>Bárdyho</w:t>
      </w:r>
      <w:proofErr w:type="spellEnd"/>
      <w:r>
        <w:t xml:space="preserve">, učiteľa a amatérskeho archeológa Jána Szabóa a spisovateľky Marty </w:t>
      </w:r>
      <w:proofErr w:type="spellStart"/>
      <w:r>
        <w:t>Longauerovej</w:t>
      </w:r>
      <w:proofErr w:type="spellEnd"/>
      <w:r>
        <w:t>.</w:t>
      </w:r>
    </w:p>
    <w:p w:rsidR="00EE7187" w:rsidRDefault="00EE7187" w:rsidP="00EE7187">
      <w:pPr>
        <w:spacing w:line="360" w:lineRule="auto"/>
        <w:jc w:val="both"/>
        <w:rPr>
          <w:b/>
        </w:rPr>
      </w:pPr>
    </w:p>
    <w:p w:rsidR="00EE7187" w:rsidRPr="00DF3DE3" w:rsidRDefault="00EE7187" w:rsidP="00DF3DE3">
      <w:pPr>
        <w:spacing w:line="360" w:lineRule="auto"/>
        <w:rPr>
          <w:b/>
          <w:sz w:val="28"/>
          <w:szCs w:val="28"/>
        </w:rPr>
      </w:pPr>
      <w:r>
        <w:rPr>
          <w:b/>
          <w:sz w:val="28"/>
          <w:szCs w:val="28"/>
        </w:rPr>
        <w:t>5</w:t>
      </w:r>
      <w:r w:rsidR="00DF3DE3">
        <w:rPr>
          <w:b/>
          <w:sz w:val="28"/>
          <w:szCs w:val="28"/>
        </w:rPr>
        <w:t>.</w:t>
      </w:r>
      <w:r>
        <w:rPr>
          <w:b/>
          <w:sz w:val="28"/>
          <w:szCs w:val="28"/>
        </w:rPr>
        <w:t xml:space="preserve">  Plnenie funkcií  obce (prenesené kompet</w:t>
      </w:r>
      <w:r w:rsidR="00DF3DE3">
        <w:rPr>
          <w:b/>
          <w:sz w:val="28"/>
          <w:szCs w:val="28"/>
        </w:rPr>
        <w:t xml:space="preserve">encie, originálne kompetencie) </w:t>
      </w:r>
    </w:p>
    <w:p w:rsidR="00EE7187" w:rsidRDefault="00EE7187" w:rsidP="00DF3DE3">
      <w:pPr>
        <w:numPr>
          <w:ilvl w:val="1"/>
          <w:numId w:val="6"/>
        </w:numPr>
        <w:spacing w:after="0" w:line="360" w:lineRule="auto"/>
        <w:jc w:val="both"/>
      </w:pPr>
      <w:r>
        <w:rPr>
          <w:b/>
        </w:rPr>
        <w:t xml:space="preserve">Výchova a vzdelávanie </w:t>
      </w:r>
    </w:p>
    <w:p w:rsidR="00EE7187" w:rsidRDefault="00EE7187" w:rsidP="00DF3DE3">
      <w:pPr>
        <w:spacing w:after="0" w:line="360" w:lineRule="auto"/>
        <w:ind w:left="435"/>
        <w:jc w:val="both"/>
      </w:pPr>
      <w:r>
        <w:t>V súčasnosti výchovu a vzdelávanie detí v obci poskytuje:</w:t>
      </w:r>
    </w:p>
    <w:p w:rsidR="00EE7187" w:rsidRDefault="00EE7187" w:rsidP="00DF3DE3">
      <w:pPr>
        <w:numPr>
          <w:ilvl w:val="0"/>
          <w:numId w:val="8"/>
        </w:numPr>
        <w:spacing w:after="0" w:line="360" w:lineRule="auto"/>
        <w:jc w:val="both"/>
      </w:pPr>
      <w:r>
        <w:t>Základná škola Ivanka pri Nitre, Novozámocká 300, Ivanka pri Nitre</w:t>
      </w:r>
    </w:p>
    <w:p w:rsidR="00EE7187" w:rsidRDefault="00EE7187" w:rsidP="00DF3DE3">
      <w:pPr>
        <w:numPr>
          <w:ilvl w:val="0"/>
          <w:numId w:val="8"/>
        </w:numPr>
        <w:spacing w:after="0" w:line="360" w:lineRule="auto"/>
        <w:jc w:val="both"/>
      </w:pPr>
      <w:r>
        <w:t>Materská škola  Roháčik, Novozámocká 300, 951 12 Ivanka pri Nitre</w:t>
      </w:r>
    </w:p>
    <w:p w:rsidR="00EE7187" w:rsidRDefault="00EE7187" w:rsidP="00DF3DE3">
      <w:pPr>
        <w:spacing w:after="0" w:line="360" w:lineRule="auto"/>
        <w:ind w:left="435"/>
        <w:jc w:val="both"/>
      </w:pPr>
      <w:r>
        <w:t>Na mimoškolské aktivity je zriadená:</w:t>
      </w:r>
    </w:p>
    <w:p w:rsidR="00EE7187" w:rsidRDefault="00EE7187" w:rsidP="00DF3DE3">
      <w:pPr>
        <w:numPr>
          <w:ilvl w:val="0"/>
          <w:numId w:val="8"/>
        </w:numPr>
        <w:spacing w:after="0" w:line="360" w:lineRule="auto"/>
        <w:jc w:val="both"/>
      </w:pPr>
      <w:r>
        <w:t>Školský klub detí ako súčasť základnej školy</w:t>
      </w:r>
    </w:p>
    <w:p w:rsidR="00EE7187" w:rsidRDefault="00EE7187" w:rsidP="00DF3DE3">
      <w:pPr>
        <w:spacing w:after="0" w:line="360" w:lineRule="auto"/>
        <w:jc w:val="both"/>
      </w:pPr>
      <w:r>
        <w:t xml:space="preserve">       Na základe analýzy doterajšieho vývoja možno očakávať, že rozvoj vzdelávania sa bude orientovať na : na rozširovanie mimoškolských aktivít, o kto</w:t>
      </w:r>
      <w:r w:rsidR="00DF3DE3">
        <w:t>ré je medzi žiakmi veľký záujem</w:t>
      </w:r>
    </w:p>
    <w:p w:rsidR="00FB6BE5" w:rsidRDefault="00FB6BE5" w:rsidP="00FB6BE5">
      <w:pPr>
        <w:numPr>
          <w:ilvl w:val="1"/>
          <w:numId w:val="6"/>
        </w:numPr>
        <w:spacing w:after="0" w:line="240" w:lineRule="auto"/>
        <w:ind w:left="435"/>
        <w:jc w:val="both"/>
      </w:pPr>
      <w:r w:rsidRPr="006459B5">
        <w:rPr>
          <w:b/>
        </w:rPr>
        <w:t xml:space="preserve">Zdravotníctvo </w:t>
      </w:r>
      <w:r>
        <w:t xml:space="preserve">Zdravotná starostlivosť v obci je zabezpečená v budove Centra integrovanej zdravotnej  starostlivosti. Budova bola plne zrekonštruovaná z finančných prostriedkov EÚ a ŠR za spoluúčasti vlastných prostriedkov obce. Zdravotnú starostlivosť je poskytovaná v nasledujúcich </w:t>
      </w:r>
      <w:proofErr w:type="spellStart"/>
      <w:r>
        <w:t>špeciálizáciách</w:t>
      </w:r>
      <w:proofErr w:type="spellEnd"/>
      <w:r>
        <w:t>:</w:t>
      </w:r>
    </w:p>
    <w:p w:rsidR="00FB6BE5" w:rsidRDefault="00FB6BE5" w:rsidP="00FB6BE5">
      <w:pPr>
        <w:numPr>
          <w:ilvl w:val="0"/>
          <w:numId w:val="7"/>
        </w:numPr>
        <w:spacing w:after="0" w:line="240" w:lineRule="auto"/>
        <w:jc w:val="both"/>
      </w:pPr>
      <w:r>
        <w:t>Obvodný lekár pre dospelých</w:t>
      </w:r>
    </w:p>
    <w:p w:rsidR="00FB6BE5" w:rsidRDefault="00FB6BE5" w:rsidP="00FB6BE5">
      <w:pPr>
        <w:numPr>
          <w:ilvl w:val="0"/>
          <w:numId w:val="7"/>
        </w:numPr>
        <w:spacing w:after="0" w:line="240" w:lineRule="auto"/>
        <w:jc w:val="both"/>
      </w:pPr>
      <w:r>
        <w:t>Detský lekár</w:t>
      </w:r>
    </w:p>
    <w:p w:rsidR="00FB6BE5" w:rsidRDefault="00FB6BE5" w:rsidP="00FB6BE5">
      <w:pPr>
        <w:numPr>
          <w:ilvl w:val="0"/>
          <w:numId w:val="7"/>
        </w:numPr>
        <w:spacing w:after="0" w:line="240" w:lineRule="auto"/>
        <w:jc w:val="both"/>
      </w:pPr>
      <w:r>
        <w:t>Zubný lekár</w:t>
      </w:r>
    </w:p>
    <w:p w:rsidR="00FB6BE5" w:rsidRDefault="00FB6BE5" w:rsidP="00FB6BE5">
      <w:pPr>
        <w:numPr>
          <w:ilvl w:val="0"/>
          <w:numId w:val="7"/>
        </w:numPr>
        <w:spacing w:after="0" w:line="240" w:lineRule="auto"/>
        <w:jc w:val="both"/>
      </w:pPr>
      <w:r>
        <w:t>Rehabilitácia a </w:t>
      </w:r>
      <w:proofErr w:type="spellStart"/>
      <w:r>
        <w:t>fyzioterapia</w:t>
      </w:r>
      <w:proofErr w:type="spellEnd"/>
    </w:p>
    <w:p w:rsidR="00EE7187" w:rsidRDefault="00EE7187" w:rsidP="00DF3DE3">
      <w:pPr>
        <w:spacing w:after="0" w:line="360" w:lineRule="auto"/>
        <w:ind w:left="435"/>
        <w:jc w:val="both"/>
      </w:pPr>
      <w:r>
        <w:t>Zároveň v priestoroch budovy patriacej COOP Jednota funguje lekáreň TOMI.</w:t>
      </w:r>
    </w:p>
    <w:p w:rsidR="00EE7187" w:rsidRDefault="00EE7187" w:rsidP="00DF3DE3">
      <w:pPr>
        <w:spacing w:after="0"/>
        <w:ind w:left="795"/>
        <w:jc w:val="both"/>
      </w:pPr>
    </w:p>
    <w:p w:rsidR="00EE7187" w:rsidRDefault="00EE7187" w:rsidP="00DF3DE3">
      <w:pPr>
        <w:spacing w:after="0"/>
        <w:jc w:val="both"/>
      </w:pPr>
      <w:r>
        <w:t xml:space="preserve">      V októbri 2019 obec podpísala Zmluvu o poskytnutí nenávratného finančného príspevku s Ministerstvom zdravotníctva SR na základe ktorej sa začala v roku 2020   rozsiahla modernizácia centra integrovanej zdravotnej starostlivosti. Modernizáciou </w:t>
      </w:r>
      <w:r w:rsidR="00FC6F40">
        <w:t>pôvodnej budovy a dostavby ďalších priestorov došlo</w:t>
      </w:r>
      <w:r>
        <w:t xml:space="preserve"> k integrácii primárnej zdravotnej starostlivosti a k zvýšeniu energetickej hospodárnosti budovy. Zároveň sa vytvor</w:t>
      </w:r>
      <w:r w:rsidR="00FC6F40">
        <w:t>il</w:t>
      </w:r>
      <w:r w:rsidR="003B41BF">
        <w:t xml:space="preserve"> </w:t>
      </w:r>
      <w:r>
        <w:lastRenderedPageBreak/>
        <w:t>priestor pre poskytovanie zdravotnej starostlivosti vyššieho počtu lekárov a to v oblasti všeobecného lekárstva, odborného lekárstva a </w:t>
      </w:r>
      <w:proofErr w:type="spellStart"/>
      <w:r>
        <w:t>fyzioterapie</w:t>
      </w:r>
      <w:proofErr w:type="spellEnd"/>
      <w:r>
        <w:t>.</w:t>
      </w:r>
    </w:p>
    <w:p w:rsidR="00EE7187" w:rsidRDefault="00EE7187" w:rsidP="00EE7187">
      <w:pPr>
        <w:ind w:left="435"/>
        <w:jc w:val="both"/>
        <w:rPr>
          <w:b/>
        </w:rPr>
      </w:pPr>
      <w:r>
        <w:rPr>
          <w:b/>
        </w:rPr>
        <w:t xml:space="preserve">  </w:t>
      </w:r>
    </w:p>
    <w:p w:rsidR="00EE7187" w:rsidRDefault="00EE7187" w:rsidP="00EE7187">
      <w:pPr>
        <w:ind w:left="435"/>
        <w:jc w:val="both"/>
        <w:rPr>
          <w:b/>
        </w:rPr>
      </w:pPr>
    </w:p>
    <w:p w:rsidR="00EE7187" w:rsidRDefault="00EE7187" w:rsidP="00EE7187">
      <w:pPr>
        <w:jc w:val="both"/>
      </w:pPr>
      <w:r>
        <w:rPr>
          <w:b/>
        </w:rPr>
        <w:t>5.3. Sociálne zabezpečenie</w:t>
      </w:r>
    </w:p>
    <w:p w:rsidR="00EE7187" w:rsidRDefault="00EE7187" w:rsidP="00FC6F40">
      <w:pPr>
        <w:spacing w:after="0"/>
        <w:ind w:left="437"/>
        <w:jc w:val="both"/>
      </w:pPr>
      <w:r>
        <w:t xml:space="preserve"> Sociálne služby v obci zabezpečuje :</w:t>
      </w:r>
    </w:p>
    <w:p w:rsidR="00EE7187" w:rsidRDefault="00EE7187" w:rsidP="00EE7187">
      <w:pPr>
        <w:numPr>
          <w:ilvl w:val="0"/>
          <w:numId w:val="8"/>
        </w:numPr>
        <w:spacing w:after="0" w:line="240" w:lineRule="auto"/>
        <w:jc w:val="both"/>
      </w:pPr>
      <w:r>
        <w:t>Sociálne služby v obci sú zabezpečené prostredníctvom opatrovateľskej služby.</w:t>
      </w:r>
    </w:p>
    <w:p w:rsidR="00EE7187" w:rsidRPr="00FC6F40" w:rsidRDefault="00EE7187" w:rsidP="00FC6F40">
      <w:pPr>
        <w:jc w:val="both"/>
      </w:pPr>
      <w:r>
        <w:t xml:space="preserve">     Obec nemá zriadené zariadenie pre seniorov, preto občanov odkázaných na pomoc inej fyzickej osoby  na základe žiadosti o odkázanosti na sociálnu službu umiestňuje v okolitých zariadeniach pre seniorov. Zároveň obec hradí výdavky za dodávateľsky poskytnuté sociálne služby našich občanov. </w:t>
      </w:r>
    </w:p>
    <w:p w:rsidR="00EE7187" w:rsidRDefault="00EE7187" w:rsidP="00EE7187">
      <w:pPr>
        <w:spacing w:line="360" w:lineRule="auto"/>
        <w:jc w:val="both"/>
        <w:rPr>
          <w:b/>
        </w:rPr>
      </w:pPr>
      <w:r>
        <w:rPr>
          <w:b/>
        </w:rPr>
        <w:t>5.4. Kultúra</w:t>
      </w:r>
    </w:p>
    <w:p w:rsidR="00EE7187" w:rsidRDefault="00EE7187" w:rsidP="00A1696E">
      <w:pPr>
        <w:ind w:left="435"/>
        <w:jc w:val="both"/>
      </w:pPr>
      <w:r>
        <w:t>Spoločenský a kultúrny život v obci sa zabezpečuje v spolupráci s miestnymi organizáciami ako aj  organizovaním športových, kultúrnych a spoločenských akcií či už na futbalovom ihrisku, v parku alebo miestnom kultúrnom dome pod vedením členov kultúrnej komisie aleb</w:t>
      </w:r>
      <w:r w:rsidR="00A1696E">
        <w:t>o pod patronátom starostu obce.</w:t>
      </w:r>
    </w:p>
    <w:p w:rsidR="00EE7187" w:rsidRDefault="00EE7187" w:rsidP="00EE7187">
      <w:pPr>
        <w:jc w:val="both"/>
        <w:rPr>
          <w:b/>
        </w:rPr>
      </w:pPr>
      <w:r>
        <w:rPr>
          <w:b/>
        </w:rPr>
        <w:t xml:space="preserve">5.5. Hospodárstvo </w:t>
      </w:r>
    </w:p>
    <w:p w:rsidR="00EE7187" w:rsidRDefault="00EE7187" w:rsidP="00A1696E">
      <w:pPr>
        <w:spacing w:after="0"/>
        <w:ind w:left="437"/>
        <w:jc w:val="both"/>
      </w:pPr>
      <w:r>
        <w:t>Najvýznamnejší poskytovatelia služieb v obci :</w:t>
      </w:r>
    </w:p>
    <w:p w:rsidR="00EE7187" w:rsidRDefault="00EE7187" w:rsidP="00A1696E">
      <w:pPr>
        <w:numPr>
          <w:ilvl w:val="0"/>
          <w:numId w:val="8"/>
        </w:numPr>
        <w:spacing w:after="0" w:line="240" w:lineRule="auto"/>
        <w:jc w:val="both"/>
      </w:pPr>
      <w:r>
        <w:t>COOP Jednota Nitra spotrebné družstvo, predajňa Ivanka pri Nitre</w:t>
      </w:r>
    </w:p>
    <w:p w:rsidR="00A1696E" w:rsidRDefault="00A1696E" w:rsidP="00A1696E">
      <w:pPr>
        <w:spacing w:after="0" w:line="240" w:lineRule="auto"/>
        <w:ind w:left="795"/>
        <w:jc w:val="both"/>
      </w:pPr>
    </w:p>
    <w:p w:rsidR="00A1696E" w:rsidRDefault="00EE7187" w:rsidP="00A1696E">
      <w:pPr>
        <w:spacing w:after="0"/>
        <w:ind w:left="437"/>
        <w:jc w:val="both"/>
      </w:pPr>
      <w:r>
        <w:t>Najvýznamnejší priemysel v obci :</w:t>
      </w:r>
    </w:p>
    <w:p w:rsidR="00EE7187" w:rsidRDefault="00EE7187" w:rsidP="00A1696E">
      <w:pPr>
        <w:numPr>
          <w:ilvl w:val="0"/>
          <w:numId w:val="8"/>
        </w:numPr>
        <w:spacing w:after="0" w:line="240" w:lineRule="auto"/>
        <w:ind w:left="794" w:hanging="357"/>
        <w:jc w:val="both"/>
      </w:pPr>
      <w:proofErr w:type="spellStart"/>
      <w:r>
        <w:t>Bramac</w:t>
      </w:r>
      <w:proofErr w:type="spellEnd"/>
      <w:r>
        <w:t xml:space="preserve"> – strešné krytiny, </w:t>
      </w:r>
      <w:proofErr w:type="spellStart"/>
      <w:r>
        <w:t>s.r.o</w:t>
      </w:r>
      <w:proofErr w:type="spellEnd"/>
      <w:r>
        <w:t>. Ivanka pri Nitre</w:t>
      </w:r>
    </w:p>
    <w:p w:rsidR="00EE7187" w:rsidRDefault="00EE7187" w:rsidP="00A1696E">
      <w:pPr>
        <w:pStyle w:val="Odsekzoznamu"/>
        <w:numPr>
          <w:ilvl w:val="0"/>
          <w:numId w:val="8"/>
        </w:numPr>
        <w:spacing w:after="0" w:line="240" w:lineRule="auto"/>
        <w:jc w:val="both"/>
      </w:pPr>
      <w:proofErr w:type="spellStart"/>
      <w:r>
        <w:t>Sola</w:t>
      </w:r>
      <w:proofErr w:type="spellEnd"/>
      <w:r>
        <w:t xml:space="preserve"> </w:t>
      </w:r>
      <w:proofErr w:type="spellStart"/>
      <w:r>
        <w:t>Switzerland</w:t>
      </w:r>
      <w:proofErr w:type="spellEnd"/>
      <w:r>
        <w:t xml:space="preserve"> EU </w:t>
      </w:r>
      <w:proofErr w:type="spellStart"/>
      <w:r>
        <w:t>s.r.o</w:t>
      </w:r>
      <w:proofErr w:type="spellEnd"/>
      <w:r>
        <w:t>. Ivanka pri Nitre</w:t>
      </w:r>
    </w:p>
    <w:p w:rsidR="00EE7187" w:rsidRDefault="00A1696E" w:rsidP="00A1696E">
      <w:pPr>
        <w:spacing w:after="0" w:line="240" w:lineRule="auto"/>
        <w:jc w:val="both"/>
      </w:pPr>
      <w:r>
        <w:t xml:space="preserve">        -       </w:t>
      </w:r>
      <w:r w:rsidR="00EE7187">
        <w:t xml:space="preserve">LYRA GROUP, </w:t>
      </w:r>
      <w:proofErr w:type="spellStart"/>
      <w:r w:rsidR="00EE7187">
        <w:t>s.r.o</w:t>
      </w:r>
      <w:proofErr w:type="spellEnd"/>
      <w:r w:rsidR="00EE7187">
        <w:t>. Ivanka pri Nitre</w:t>
      </w:r>
    </w:p>
    <w:p w:rsidR="00EE7187" w:rsidRDefault="00EE7187" w:rsidP="00A1696E">
      <w:pPr>
        <w:spacing w:after="0"/>
        <w:jc w:val="both"/>
      </w:pPr>
    </w:p>
    <w:p w:rsidR="00EE7187" w:rsidRDefault="00EE7187" w:rsidP="00EE7187">
      <w:pPr>
        <w:jc w:val="both"/>
      </w:pPr>
    </w:p>
    <w:p w:rsidR="00EE7187" w:rsidRDefault="00A1696E" w:rsidP="00A1696E">
      <w:pPr>
        <w:spacing w:after="0" w:line="360" w:lineRule="auto"/>
        <w:rPr>
          <w:b/>
          <w:sz w:val="28"/>
          <w:szCs w:val="28"/>
        </w:rPr>
      </w:pPr>
      <w:r>
        <w:rPr>
          <w:b/>
          <w:sz w:val="28"/>
          <w:szCs w:val="28"/>
        </w:rPr>
        <w:t xml:space="preserve">6. </w:t>
      </w:r>
      <w:r w:rsidR="00EE7187">
        <w:rPr>
          <w:b/>
          <w:sz w:val="28"/>
          <w:szCs w:val="28"/>
        </w:rPr>
        <w:t>Informácia o vývoji obce z pohľadu rozpočtovníctva</w:t>
      </w:r>
    </w:p>
    <w:p w:rsidR="00EE7187" w:rsidRDefault="00EE7187" w:rsidP="00EE7187">
      <w:pPr>
        <w:spacing w:line="360" w:lineRule="auto"/>
        <w:jc w:val="both"/>
        <w:rPr>
          <w:sz w:val="24"/>
          <w:szCs w:val="24"/>
        </w:rPr>
      </w:pPr>
    </w:p>
    <w:p w:rsidR="00A1696E" w:rsidRDefault="00EE7187" w:rsidP="00A1696E">
      <w:pPr>
        <w:spacing w:after="0" w:line="360" w:lineRule="auto"/>
        <w:jc w:val="both"/>
      </w:pPr>
      <w:r>
        <w:t xml:space="preserve">    Základným   nástrojom  finančného  hospodárenia  obce  bol   rozpočet   obce   na  rok   202</w:t>
      </w:r>
      <w:r w:rsidR="00303A10">
        <w:t>2</w:t>
      </w:r>
      <w:r>
        <w:t>. Obec  zostavila rozpočet na rok 202</w:t>
      </w:r>
      <w:r w:rsidR="00303A10">
        <w:t>2</w:t>
      </w:r>
      <w:r>
        <w:t xml:space="preserve"> podľa ustanovenia § 10 odsek 7) zákona č.583/2004 </w:t>
      </w:r>
      <w:proofErr w:type="spellStart"/>
      <w:r>
        <w:t>Z.z</w:t>
      </w:r>
      <w:proofErr w:type="spellEnd"/>
      <w:r>
        <w:t>. o rozpočtových pravidlách územnej samosprávy a o zmene a doplnení niektorých zákonov</w:t>
      </w:r>
      <w:r w:rsidR="00A1696E">
        <w:t xml:space="preserve"> v znení neskorších predpisov. </w:t>
      </w:r>
    </w:p>
    <w:p w:rsidR="00EE7187" w:rsidRDefault="00EE7187" w:rsidP="00A1696E">
      <w:pPr>
        <w:spacing w:after="0" w:line="360" w:lineRule="auto"/>
        <w:jc w:val="both"/>
      </w:pPr>
      <w:r>
        <w:rPr>
          <w:b/>
        </w:rPr>
        <w:t>Rozpočet obce</w:t>
      </w:r>
      <w:r>
        <w:t xml:space="preserve"> na rok 202</w:t>
      </w:r>
      <w:r w:rsidR="00303A10">
        <w:t>2</w:t>
      </w:r>
      <w:r>
        <w:t xml:space="preserve"> bol zostavený ako vyrovnaný. </w:t>
      </w:r>
    </w:p>
    <w:p w:rsidR="00EE7187" w:rsidRDefault="00EE7187" w:rsidP="00EE7187">
      <w:pPr>
        <w:spacing w:line="360" w:lineRule="auto"/>
        <w:jc w:val="both"/>
      </w:pPr>
      <w:r>
        <w:rPr>
          <w:b/>
        </w:rPr>
        <w:t>Bežný   rozpočet</w:t>
      </w:r>
      <w:r>
        <w:t xml:space="preserve">   bol   zostavený   ako  prebytkový  a  </w:t>
      </w:r>
      <w:r>
        <w:rPr>
          <w:b/>
        </w:rPr>
        <w:t xml:space="preserve">kapitálový  </w:t>
      </w:r>
      <w:r>
        <w:t xml:space="preserve"> rozpočet ako /schodkový.</w:t>
      </w:r>
    </w:p>
    <w:p w:rsidR="00EE7187" w:rsidRDefault="00EE7187" w:rsidP="00EE7187">
      <w:pPr>
        <w:spacing w:line="360" w:lineRule="auto"/>
        <w:jc w:val="both"/>
      </w:pPr>
      <w:r>
        <w:t>Hospodárenie obce sa riadilo podľa schváleného rozpočtu na rok 202</w:t>
      </w:r>
      <w:r w:rsidR="00303A10">
        <w:t>2</w:t>
      </w:r>
      <w:r>
        <w:t xml:space="preserve">. </w:t>
      </w:r>
    </w:p>
    <w:p w:rsidR="00303A10" w:rsidRDefault="00303A10" w:rsidP="00303A10">
      <w:pPr>
        <w:spacing w:after="0" w:line="240" w:lineRule="auto"/>
        <w:jc w:val="both"/>
      </w:pPr>
      <w:r>
        <w:t>Rozpočet obce bol schválený obecným zastupiteľstvom dňa 8.12.2021  uznesením č.113/26/2021</w:t>
      </w:r>
    </w:p>
    <w:p w:rsidR="00303A10" w:rsidRDefault="00303A10" w:rsidP="00303A10">
      <w:pPr>
        <w:jc w:val="both"/>
      </w:pPr>
    </w:p>
    <w:p w:rsidR="00303A10" w:rsidRPr="00BF016D" w:rsidRDefault="00303A10" w:rsidP="00303A10">
      <w:pPr>
        <w:jc w:val="both"/>
        <w:rPr>
          <w:b/>
          <w:u w:val="single"/>
        </w:rPr>
      </w:pPr>
      <w:r w:rsidRPr="00BF016D">
        <w:rPr>
          <w:b/>
          <w:u w:val="single"/>
        </w:rPr>
        <w:t xml:space="preserve">Zmeny rozpočtu: </w:t>
      </w:r>
    </w:p>
    <w:p w:rsidR="00303A10" w:rsidRPr="00BF016D" w:rsidRDefault="00303A10" w:rsidP="00303A10">
      <w:pPr>
        <w:numPr>
          <w:ilvl w:val="0"/>
          <w:numId w:val="15"/>
        </w:numPr>
        <w:spacing w:after="0" w:line="240" w:lineRule="auto"/>
        <w:jc w:val="both"/>
        <w:rPr>
          <w:b/>
        </w:rPr>
      </w:pPr>
      <w:r w:rsidRPr="00BF016D">
        <w:rPr>
          <w:b/>
        </w:rPr>
        <w:t xml:space="preserve">prvá  zmena  schválená </w:t>
      </w:r>
      <w:r>
        <w:rPr>
          <w:b/>
        </w:rPr>
        <w:t xml:space="preserve">starostkou obce </w:t>
      </w:r>
      <w:r w:rsidRPr="00BF016D">
        <w:rPr>
          <w:b/>
        </w:rPr>
        <w:t>dňa 28.2.202</w:t>
      </w:r>
      <w:r>
        <w:rPr>
          <w:b/>
        </w:rPr>
        <w:t>2</w:t>
      </w:r>
      <w:r w:rsidRPr="00BF016D">
        <w:rPr>
          <w:b/>
        </w:rPr>
        <w:t xml:space="preserve"> rozpočtovým opatrením č. 1/202</w:t>
      </w:r>
      <w:r>
        <w:rPr>
          <w:b/>
        </w:rPr>
        <w:t>2</w:t>
      </w:r>
    </w:p>
    <w:p w:rsidR="00303A10" w:rsidRPr="00BF016D" w:rsidRDefault="00303A10" w:rsidP="00303A10">
      <w:pPr>
        <w:numPr>
          <w:ilvl w:val="0"/>
          <w:numId w:val="15"/>
        </w:numPr>
        <w:spacing w:after="0" w:line="240" w:lineRule="auto"/>
        <w:jc w:val="both"/>
        <w:rPr>
          <w:b/>
        </w:rPr>
      </w:pPr>
      <w:r w:rsidRPr="00BF016D">
        <w:rPr>
          <w:b/>
        </w:rPr>
        <w:t xml:space="preserve">druhá zmena schválená </w:t>
      </w:r>
      <w:r>
        <w:rPr>
          <w:b/>
        </w:rPr>
        <w:t xml:space="preserve">starostkou obce </w:t>
      </w:r>
      <w:r w:rsidRPr="00BF016D">
        <w:rPr>
          <w:b/>
        </w:rPr>
        <w:t>dňa 3</w:t>
      </w:r>
      <w:r>
        <w:rPr>
          <w:b/>
        </w:rPr>
        <w:t>0</w:t>
      </w:r>
      <w:r w:rsidRPr="00BF016D">
        <w:rPr>
          <w:b/>
        </w:rPr>
        <w:t>.</w:t>
      </w:r>
      <w:r>
        <w:rPr>
          <w:b/>
        </w:rPr>
        <w:t>4</w:t>
      </w:r>
      <w:r w:rsidRPr="00BF016D">
        <w:rPr>
          <w:b/>
        </w:rPr>
        <w:t>.202</w:t>
      </w:r>
      <w:r>
        <w:rPr>
          <w:b/>
        </w:rPr>
        <w:t>2 rozpočtovým opatrením č. 2/2022</w:t>
      </w:r>
    </w:p>
    <w:p w:rsidR="00303A10" w:rsidRPr="00BF016D" w:rsidRDefault="00303A10" w:rsidP="00303A10">
      <w:pPr>
        <w:numPr>
          <w:ilvl w:val="0"/>
          <w:numId w:val="15"/>
        </w:numPr>
        <w:spacing w:after="0" w:line="240" w:lineRule="auto"/>
        <w:jc w:val="both"/>
        <w:rPr>
          <w:b/>
        </w:rPr>
      </w:pPr>
      <w:r w:rsidRPr="00BF016D">
        <w:rPr>
          <w:b/>
        </w:rPr>
        <w:t>tretia zmena  schválená</w:t>
      </w:r>
      <w:r>
        <w:rPr>
          <w:b/>
        </w:rPr>
        <w:t xml:space="preserve"> starostkou obce</w:t>
      </w:r>
      <w:r w:rsidRPr="00BF016D">
        <w:rPr>
          <w:b/>
        </w:rPr>
        <w:t xml:space="preserve"> dňa 3</w:t>
      </w:r>
      <w:r>
        <w:rPr>
          <w:b/>
        </w:rPr>
        <w:t>1</w:t>
      </w:r>
      <w:r w:rsidRPr="00BF016D">
        <w:rPr>
          <w:b/>
        </w:rPr>
        <w:t>.</w:t>
      </w:r>
      <w:r>
        <w:rPr>
          <w:b/>
        </w:rPr>
        <w:t>5</w:t>
      </w:r>
      <w:r w:rsidRPr="00BF016D">
        <w:rPr>
          <w:b/>
        </w:rPr>
        <w:t>.202</w:t>
      </w:r>
      <w:r>
        <w:rPr>
          <w:b/>
        </w:rPr>
        <w:t>2</w:t>
      </w:r>
      <w:r w:rsidRPr="00BF016D">
        <w:rPr>
          <w:b/>
        </w:rPr>
        <w:t xml:space="preserve"> rozpočtovým opatrením č. 3/202</w:t>
      </w:r>
      <w:r>
        <w:rPr>
          <w:b/>
        </w:rPr>
        <w:t>2</w:t>
      </w:r>
    </w:p>
    <w:p w:rsidR="00303A10" w:rsidRPr="00BF016D" w:rsidRDefault="00303A10" w:rsidP="00303A10">
      <w:pPr>
        <w:numPr>
          <w:ilvl w:val="0"/>
          <w:numId w:val="15"/>
        </w:numPr>
        <w:spacing w:after="0" w:line="240" w:lineRule="auto"/>
        <w:jc w:val="both"/>
        <w:rPr>
          <w:b/>
        </w:rPr>
      </w:pPr>
      <w:r w:rsidRPr="00BF016D">
        <w:rPr>
          <w:b/>
        </w:rPr>
        <w:t xml:space="preserve">štvrtá zmena  schválená uznesením č. </w:t>
      </w:r>
      <w:r>
        <w:rPr>
          <w:b/>
        </w:rPr>
        <w:t>205,206,208</w:t>
      </w:r>
      <w:r w:rsidRPr="00BF016D">
        <w:rPr>
          <w:b/>
        </w:rPr>
        <w:t>/</w:t>
      </w:r>
      <w:r>
        <w:rPr>
          <w:b/>
        </w:rPr>
        <w:t>31</w:t>
      </w:r>
      <w:r w:rsidRPr="00BF016D">
        <w:rPr>
          <w:b/>
        </w:rPr>
        <w:t>/202</w:t>
      </w:r>
      <w:r>
        <w:rPr>
          <w:b/>
        </w:rPr>
        <w:t>2</w:t>
      </w:r>
      <w:r w:rsidRPr="00BF016D">
        <w:rPr>
          <w:b/>
        </w:rPr>
        <w:t xml:space="preserve">-OZ zo dňa </w:t>
      </w:r>
      <w:r>
        <w:rPr>
          <w:b/>
        </w:rPr>
        <w:t>2</w:t>
      </w:r>
      <w:r w:rsidRPr="00BF016D">
        <w:rPr>
          <w:b/>
        </w:rPr>
        <w:t>0.</w:t>
      </w:r>
      <w:r>
        <w:rPr>
          <w:b/>
        </w:rPr>
        <w:t>7</w:t>
      </w:r>
      <w:r w:rsidRPr="00BF016D">
        <w:rPr>
          <w:b/>
        </w:rPr>
        <w:t>.2021 rozpočtové opatrenie č. 4</w:t>
      </w:r>
      <w:r>
        <w:rPr>
          <w:b/>
        </w:rPr>
        <w:t>,5,6</w:t>
      </w:r>
      <w:r w:rsidRPr="00BF016D">
        <w:rPr>
          <w:b/>
        </w:rPr>
        <w:t>/202</w:t>
      </w:r>
      <w:r>
        <w:rPr>
          <w:b/>
        </w:rPr>
        <w:t>2</w:t>
      </w:r>
    </w:p>
    <w:p w:rsidR="00303A10" w:rsidRPr="00BF016D" w:rsidRDefault="00303A10" w:rsidP="00303A10">
      <w:pPr>
        <w:numPr>
          <w:ilvl w:val="0"/>
          <w:numId w:val="15"/>
        </w:numPr>
        <w:spacing w:after="0" w:line="240" w:lineRule="auto"/>
        <w:jc w:val="both"/>
        <w:rPr>
          <w:b/>
        </w:rPr>
      </w:pPr>
      <w:r w:rsidRPr="00BF016D">
        <w:rPr>
          <w:b/>
        </w:rPr>
        <w:t xml:space="preserve">piata zmena schválená uznesením č. </w:t>
      </w:r>
      <w:r>
        <w:rPr>
          <w:b/>
        </w:rPr>
        <w:t>214</w:t>
      </w:r>
      <w:r w:rsidRPr="00BF016D">
        <w:rPr>
          <w:b/>
        </w:rPr>
        <w:t>/</w:t>
      </w:r>
      <w:r>
        <w:rPr>
          <w:b/>
        </w:rPr>
        <w:t>32</w:t>
      </w:r>
      <w:r w:rsidRPr="00BF016D">
        <w:rPr>
          <w:b/>
        </w:rPr>
        <w:t>/202</w:t>
      </w:r>
      <w:r>
        <w:rPr>
          <w:b/>
        </w:rPr>
        <w:t>2</w:t>
      </w:r>
      <w:r w:rsidRPr="00BF016D">
        <w:rPr>
          <w:b/>
        </w:rPr>
        <w:t xml:space="preserve">-OZ zo dňa </w:t>
      </w:r>
      <w:r w:rsidRPr="00CD369A">
        <w:rPr>
          <w:b/>
        </w:rPr>
        <w:t xml:space="preserve">28.9.2022 </w:t>
      </w:r>
      <w:r w:rsidRPr="00BF016D">
        <w:rPr>
          <w:b/>
        </w:rPr>
        <w:t xml:space="preserve">rozpočtové opatrenie č. </w:t>
      </w:r>
      <w:r>
        <w:rPr>
          <w:b/>
        </w:rPr>
        <w:t>7</w:t>
      </w:r>
      <w:r w:rsidRPr="00BF016D">
        <w:rPr>
          <w:b/>
        </w:rPr>
        <w:t>/202</w:t>
      </w:r>
      <w:r>
        <w:rPr>
          <w:b/>
        </w:rPr>
        <w:t>2</w:t>
      </w:r>
    </w:p>
    <w:p w:rsidR="00303A10" w:rsidRPr="00BF016D" w:rsidRDefault="00303A10" w:rsidP="00303A10">
      <w:pPr>
        <w:pStyle w:val="Odsekzoznamu"/>
        <w:numPr>
          <w:ilvl w:val="0"/>
          <w:numId w:val="15"/>
        </w:numPr>
        <w:jc w:val="both"/>
        <w:rPr>
          <w:b/>
        </w:rPr>
      </w:pPr>
      <w:r w:rsidRPr="00BF016D">
        <w:rPr>
          <w:b/>
        </w:rPr>
        <w:t>šiesta zmena schválená</w:t>
      </w:r>
      <w:r>
        <w:rPr>
          <w:b/>
        </w:rPr>
        <w:t xml:space="preserve"> starostkou obce</w:t>
      </w:r>
      <w:r w:rsidRPr="00BF016D">
        <w:rPr>
          <w:b/>
        </w:rPr>
        <w:t xml:space="preserve"> dňa 30.</w:t>
      </w:r>
      <w:r>
        <w:rPr>
          <w:b/>
        </w:rPr>
        <w:t>11</w:t>
      </w:r>
      <w:r w:rsidRPr="00BF016D">
        <w:rPr>
          <w:b/>
        </w:rPr>
        <w:t>.202</w:t>
      </w:r>
      <w:r>
        <w:rPr>
          <w:b/>
        </w:rPr>
        <w:t>2</w:t>
      </w:r>
      <w:r w:rsidRPr="00BF016D">
        <w:rPr>
          <w:b/>
        </w:rPr>
        <w:t xml:space="preserve"> rozpočtovým opatrením č. </w:t>
      </w:r>
      <w:r>
        <w:rPr>
          <w:b/>
        </w:rPr>
        <w:t>8</w:t>
      </w:r>
      <w:r w:rsidRPr="00BF016D">
        <w:rPr>
          <w:b/>
        </w:rPr>
        <w:t>/202</w:t>
      </w:r>
      <w:r>
        <w:rPr>
          <w:b/>
        </w:rPr>
        <w:t>2</w:t>
      </w:r>
      <w:r w:rsidRPr="00BF016D">
        <w:rPr>
          <w:b/>
        </w:rPr>
        <w:t xml:space="preserve"> </w:t>
      </w:r>
    </w:p>
    <w:p w:rsidR="00303A10" w:rsidRPr="00BF016D" w:rsidRDefault="00303A10" w:rsidP="00303A10">
      <w:pPr>
        <w:pStyle w:val="Odsekzoznamu"/>
        <w:numPr>
          <w:ilvl w:val="0"/>
          <w:numId w:val="15"/>
        </w:numPr>
        <w:jc w:val="both"/>
        <w:rPr>
          <w:b/>
        </w:rPr>
      </w:pPr>
      <w:r w:rsidRPr="00BF016D">
        <w:rPr>
          <w:b/>
        </w:rPr>
        <w:t xml:space="preserve">siedma zmena schválená </w:t>
      </w:r>
      <w:r>
        <w:rPr>
          <w:b/>
        </w:rPr>
        <w:t xml:space="preserve">starostkou obce </w:t>
      </w:r>
      <w:r w:rsidRPr="00BF016D">
        <w:rPr>
          <w:b/>
        </w:rPr>
        <w:t xml:space="preserve">dňa </w:t>
      </w:r>
      <w:r>
        <w:rPr>
          <w:b/>
        </w:rPr>
        <w:t>15.12</w:t>
      </w:r>
      <w:r w:rsidRPr="00BF016D">
        <w:rPr>
          <w:b/>
        </w:rPr>
        <w:t>.202</w:t>
      </w:r>
      <w:r>
        <w:rPr>
          <w:b/>
        </w:rPr>
        <w:t>2</w:t>
      </w:r>
      <w:r w:rsidRPr="00BF016D">
        <w:rPr>
          <w:b/>
        </w:rPr>
        <w:t xml:space="preserve"> rozpočtovým opatrením č.</w:t>
      </w:r>
      <w:r>
        <w:rPr>
          <w:b/>
        </w:rPr>
        <w:t>9</w:t>
      </w:r>
      <w:r w:rsidRPr="00BF016D">
        <w:rPr>
          <w:b/>
        </w:rPr>
        <w:t>/202</w:t>
      </w:r>
      <w:r>
        <w:rPr>
          <w:b/>
        </w:rPr>
        <w:t>2</w:t>
      </w:r>
      <w:r w:rsidRPr="00BF016D">
        <w:rPr>
          <w:b/>
        </w:rPr>
        <w:t xml:space="preserve"> </w:t>
      </w:r>
    </w:p>
    <w:p w:rsidR="00303A10" w:rsidRPr="00303A10" w:rsidRDefault="00303A10" w:rsidP="00303A10">
      <w:pPr>
        <w:pStyle w:val="Odsekzoznamu"/>
        <w:numPr>
          <w:ilvl w:val="0"/>
          <w:numId w:val="15"/>
        </w:numPr>
        <w:jc w:val="both"/>
        <w:rPr>
          <w:b/>
        </w:rPr>
      </w:pPr>
      <w:r w:rsidRPr="00BF016D">
        <w:rPr>
          <w:b/>
        </w:rPr>
        <w:t xml:space="preserve">ôsma zmena schválená </w:t>
      </w:r>
      <w:r>
        <w:rPr>
          <w:b/>
        </w:rPr>
        <w:t xml:space="preserve">starostkou obce </w:t>
      </w:r>
      <w:r w:rsidRPr="00BF016D">
        <w:rPr>
          <w:b/>
        </w:rPr>
        <w:t>dňa 3</w:t>
      </w:r>
      <w:r>
        <w:rPr>
          <w:b/>
        </w:rPr>
        <w:t>1.12</w:t>
      </w:r>
      <w:r w:rsidRPr="00BF016D">
        <w:rPr>
          <w:b/>
        </w:rPr>
        <w:t>.202</w:t>
      </w:r>
      <w:r>
        <w:rPr>
          <w:b/>
        </w:rPr>
        <w:t>2</w:t>
      </w:r>
      <w:r w:rsidRPr="00BF016D">
        <w:rPr>
          <w:b/>
        </w:rPr>
        <w:t xml:space="preserve"> rozpočtovým opatrením č.</w:t>
      </w:r>
      <w:r>
        <w:rPr>
          <w:b/>
        </w:rPr>
        <w:t>10</w:t>
      </w:r>
      <w:r w:rsidRPr="00BF016D">
        <w:rPr>
          <w:b/>
        </w:rPr>
        <w:t>/202</w:t>
      </w:r>
      <w:r>
        <w:rPr>
          <w:b/>
        </w:rPr>
        <w:t>2</w:t>
      </w:r>
      <w:r w:rsidRPr="00BF016D">
        <w:rPr>
          <w:b/>
        </w:rPr>
        <w:t xml:space="preserve"> </w:t>
      </w:r>
    </w:p>
    <w:p w:rsidR="00303A10" w:rsidRDefault="00303A10" w:rsidP="00303A10">
      <w:pPr>
        <w:pStyle w:val="Odsekzoznamu"/>
        <w:jc w:val="both"/>
        <w:rPr>
          <w:b/>
        </w:rPr>
      </w:pPr>
    </w:p>
    <w:p w:rsidR="00EE7187" w:rsidRPr="00303A10" w:rsidRDefault="00303A10" w:rsidP="00303A10">
      <w:pPr>
        <w:pStyle w:val="Odsekzoznamu"/>
        <w:jc w:val="both"/>
        <w:rPr>
          <w:b/>
        </w:rPr>
      </w:pPr>
      <w:r>
        <w:rPr>
          <w:b/>
        </w:rPr>
        <w:t>Obecné zastupiteľstvo v Ivanke pri Nitre určilo Uznesením č. 75/05/2019-OZ konaného dňa 27.3. 2019 starostke obce limit pre vykonanie úprav v rámci rozpočtu a presun medzi položkami bez navýšenia rozpočtu na výšku 5 000,00 EUR.</w:t>
      </w:r>
    </w:p>
    <w:p w:rsidR="003D234A" w:rsidRDefault="000D1C37" w:rsidP="003D234A">
      <w:pPr>
        <w:jc w:val="both"/>
        <w:rPr>
          <w:b/>
        </w:rPr>
      </w:pPr>
      <w:r>
        <w:rPr>
          <w:color w:val="FF0000"/>
        </w:rPr>
        <w:t xml:space="preserve">        </w:t>
      </w:r>
      <w:r w:rsidR="00EE7187">
        <w:rPr>
          <w:b/>
        </w:rPr>
        <w:t>Uznesením č. 75/05/2019 – OZ zo dňa 27.3.2019 Obecné zastupiteľstvo v Ivanke pri Nitre určilo limit pre starostku obce pre vykonanie úprav v rámci rozpočtu a presun medzi rozpočtovými položkami bez navýš</w:t>
      </w:r>
      <w:r w:rsidR="003D234A">
        <w:rPr>
          <w:b/>
        </w:rPr>
        <w:t>enie rozpočtu v sume 5 000,- €.</w:t>
      </w:r>
    </w:p>
    <w:p w:rsidR="00303A10" w:rsidRPr="00303A10" w:rsidRDefault="00303A10" w:rsidP="00303A10">
      <w:pPr>
        <w:rPr>
          <w:b/>
          <w:sz w:val="28"/>
          <w:szCs w:val="28"/>
        </w:rPr>
      </w:pPr>
      <w:r>
        <w:rPr>
          <w:b/>
        </w:rPr>
        <w:t xml:space="preserve">   </w:t>
      </w:r>
      <w:r w:rsidR="006267AF">
        <w:rPr>
          <w:b/>
        </w:rPr>
        <w:t>6.1</w:t>
      </w:r>
      <w:r>
        <w:rPr>
          <w:b/>
        </w:rPr>
        <w:t xml:space="preserve">                 </w:t>
      </w:r>
      <w:r w:rsidR="003D234A">
        <w:rPr>
          <w:b/>
        </w:rPr>
        <w:t xml:space="preserve">                             </w:t>
      </w:r>
      <w:r w:rsidR="00EE7187">
        <w:rPr>
          <w:b/>
        </w:rPr>
        <w:t xml:space="preserve">     </w:t>
      </w:r>
      <w:r w:rsidRPr="00A424B7">
        <w:rPr>
          <w:b/>
          <w:sz w:val="28"/>
          <w:szCs w:val="28"/>
        </w:rPr>
        <w:t>Rozpočet obce k 31.12.202</w:t>
      </w:r>
      <w:r>
        <w:rPr>
          <w:b/>
          <w:sz w:val="28"/>
          <w:szCs w:val="28"/>
        </w:rPr>
        <w:t>2</w:t>
      </w:r>
      <w:r w:rsidRPr="00A424B7">
        <w:rPr>
          <w:b/>
          <w:sz w:val="28"/>
          <w:szCs w:val="28"/>
        </w:rPr>
        <w:t xml:space="preserve"> </w:t>
      </w:r>
    </w:p>
    <w:tbl>
      <w:tblPr>
        <w:tblW w:w="931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0"/>
        <w:gridCol w:w="1843"/>
        <w:gridCol w:w="1984"/>
        <w:gridCol w:w="1843"/>
        <w:gridCol w:w="1231"/>
      </w:tblGrid>
      <w:tr w:rsidR="00303A10" w:rsidTr="0042005B">
        <w:tc>
          <w:tcPr>
            <w:tcW w:w="2410" w:type="dxa"/>
            <w:tcBorders>
              <w:top w:val="single" w:sz="4" w:space="0" w:color="auto"/>
              <w:left w:val="single" w:sz="4" w:space="0" w:color="auto"/>
              <w:bottom w:val="single" w:sz="4" w:space="0" w:color="auto"/>
              <w:right w:val="single" w:sz="4" w:space="0" w:color="auto"/>
            </w:tcBorders>
            <w:shd w:val="clear" w:color="auto" w:fill="FBD4B4" w:themeFill="accent6" w:themeFillTint="66"/>
          </w:tcPr>
          <w:p w:rsidR="00303A10" w:rsidRDefault="00303A10" w:rsidP="0042005B">
            <w:pPr>
              <w:tabs>
                <w:tab w:val="right" w:pos="8460"/>
              </w:tabs>
              <w:spacing w:after="0" w:line="240" w:lineRule="auto"/>
              <w:jc w:val="both"/>
              <w:rPr>
                <w:b/>
              </w:rPr>
            </w:pPr>
          </w:p>
        </w:tc>
        <w:tc>
          <w:tcPr>
            <w:tcW w:w="1843" w:type="dxa"/>
            <w:tcBorders>
              <w:top w:val="single" w:sz="4" w:space="0" w:color="auto"/>
              <w:left w:val="single" w:sz="4" w:space="0" w:color="auto"/>
              <w:bottom w:val="single" w:sz="4" w:space="0" w:color="auto"/>
              <w:right w:val="single" w:sz="4" w:space="0" w:color="auto"/>
            </w:tcBorders>
            <w:shd w:val="clear" w:color="auto" w:fill="FBD4B4" w:themeFill="accent6" w:themeFillTint="66"/>
          </w:tcPr>
          <w:p w:rsidR="00303A10" w:rsidRDefault="00303A10" w:rsidP="0042005B">
            <w:pPr>
              <w:tabs>
                <w:tab w:val="right" w:pos="8460"/>
              </w:tabs>
              <w:spacing w:after="0" w:line="240" w:lineRule="auto"/>
              <w:jc w:val="center"/>
              <w:rPr>
                <w:b/>
                <w:sz w:val="20"/>
                <w:szCs w:val="20"/>
              </w:rPr>
            </w:pPr>
          </w:p>
          <w:p w:rsidR="00303A10" w:rsidRDefault="00303A10" w:rsidP="0042005B">
            <w:pPr>
              <w:tabs>
                <w:tab w:val="right" w:pos="8820"/>
              </w:tabs>
              <w:spacing w:after="0" w:line="240" w:lineRule="auto"/>
              <w:jc w:val="center"/>
              <w:rPr>
                <w:b/>
                <w:sz w:val="20"/>
                <w:szCs w:val="20"/>
              </w:rPr>
            </w:pPr>
            <w:r>
              <w:rPr>
                <w:b/>
                <w:sz w:val="20"/>
                <w:szCs w:val="20"/>
              </w:rPr>
              <w:t xml:space="preserve">Schválený rozpočet </w:t>
            </w:r>
          </w:p>
          <w:p w:rsidR="00303A10" w:rsidRDefault="00303A10" w:rsidP="0042005B">
            <w:pPr>
              <w:tabs>
                <w:tab w:val="right" w:pos="8460"/>
              </w:tabs>
              <w:spacing w:after="0" w:line="240" w:lineRule="auto"/>
              <w:jc w:val="center"/>
              <w:rPr>
                <w:b/>
                <w:sz w:val="20"/>
                <w:szCs w:val="20"/>
              </w:rPr>
            </w:pPr>
          </w:p>
        </w:tc>
        <w:tc>
          <w:tcPr>
            <w:tcW w:w="1984" w:type="dxa"/>
            <w:tcBorders>
              <w:top w:val="single" w:sz="4" w:space="0" w:color="auto"/>
              <w:left w:val="single" w:sz="4" w:space="0" w:color="auto"/>
              <w:bottom w:val="single" w:sz="4" w:space="0" w:color="auto"/>
              <w:right w:val="single" w:sz="4" w:space="0" w:color="auto"/>
            </w:tcBorders>
            <w:shd w:val="clear" w:color="auto" w:fill="FBD4B4" w:themeFill="accent6" w:themeFillTint="66"/>
          </w:tcPr>
          <w:p w:rsidR="00303A10" w:rsidRDefault="00303A10" w:rsidP="0042005B">
            <w:pPr>
              <w:tabs>
                <w:tab w:val="right" w:pos="8820"/>
              </w:tabs>
              <w:spacing w:after="0" w:line="240" w:lineRule="auto"/>
              <w:jc w:val="center"/>
              <w:rPr>
                <w:b/>
                <w:sz w:val="20"/>
                <w:szCs w:val="20"/>
              </w:rPr>
            </w:pPr>
          </w:p>
          <w:p w:rsidR="00303A10" w:rsidRDefault="00303A10" w:rsidP="0042005B">
            <w:pPr>
              <w:tabs>
                <w:tab w:val="right" w:pos="8820"/>
              </w:tabs>
              <w:spacing w:after="0" w:line="240" w:lineRule="auto"/>
              <w:jc w:val="center"/>
              <w:rPr>
                <w:b/>
                <w:sz w:val="20"/>
                <w:szCs w:val="20"/>
              </w:rPr>
            </w:pPr>
            <w:r>
              <w:rPr>
                <w:b/>
                <w:sz w:val="20"/>
                <w:szCs w:val="20"/>
              </w:rPr>
              <w:t xml:space="preserve">Schválený rozpočet </w:t>
            </w:r>
          </w:p>
          <w:p w:rsidR="00303A10" w:rsidRDefault="00303A10" w:rsidP="0042005B">
            <w:pPr>
              <w:tabs>
                <w:tab w:val="right" w:pos="8820"/>
              </w:tabs>
              <w:spacing w:after="0" w:line="240" w:lineRule="auto"/>
              <w:jc w:val="center"/>
              <w:rPr>
                <w:b/>
                <w:sz w:val="20"/>
                <w:szCs w:val="20"/>
              </w:rPr>
            </w:pPr>
            <w:r>
              <w:rPr>
                <w:b/>
                <w:sz w:val="20"/>
                <w:szCs w:val="20"/>
              </w:rPr>
              <w:t>po poslednej zmene</w:t>
            </w:r>
          </w:p>
        </w:tc>
        <w:tc>
          <w:tcPr>
            <w:tcW w:w="1843" w:type="dxa"/>
            <w:tcBorders>
              <w:top w:val="single" w:sz="4" w:space="0" w:color="auto"/>
              <w:left w:val="single" w:sz="4" w:space="0" w:color="auto"/>
              <w:bottom w:val="single" w:sz="4" w:space="0" w:color="auto"/>
              <w:right w:val="single" w:sz="4" w:space="0" w:color="auto"/>
            </w:tcBorders>
            <w:shd w:val="clear" w:color="auto" w:fill="FBD4B4" w:themeFill="accent6" w:themeFillTint="66"/>
            <w:hideMark/>
          </w:tcPr>
          <w:p w:rsidR="00303A10" w:rsidRDefault="00303A10" w:rsidP="0042005B">
            <w:pPr>
              <w:tabs>
                <w:tab w:val="right" w:pos="8820"/>
              </w:tabs>
              <w:spacing w:after="0" w:line="240" w:lineRule="auto"/>
              <w:jc w:val="center"/>
              <w:rPr>
                <w:b/>
                <w:sz w:val="20"/>
                <w:szCs w:val="20"/>
              </w:rPr>
            </w:pPr>
            <w:r>
              <w:rPr>
                <w:b/>
                <w:sz w:val="20"/>
                <w:szCs w:val="20"/>
              </w:rPr>
              <w:t xml:space="preserve">Skutočné </w:t>
            </w:r>
          </w:p>
          <w:p w:rsidR="00303A10" w:rsidRDefault="00303A10" w:rsidP="0042005B">
            <w:pPr>
              <w:tabs>
                <w:tab w:val="right" w:pos="8820"/>
              </w:tabs>
              <w:spacing w:after="0" w:line="240" w:lineRule="auto"/>
              <w:jc w:val="center"/>
              <w:rPr>
                <w:b/>
                <w:sz w:val="20"/>
                <w:szCs w:val="20"/>
              </w:rPr>
            </w:pPr>
            <w:r>
              <w:rPr>
                <w:b/>
                <w:sz w:val="20"/>
                <w:szCs w:val="20"/>
              </w:rPr>
              <w:t>plnenie príjmov/ čerpanie výdavkov</w:t>
            </w:r>
          </w:p>
          <w:p w:rsidR="00303A10" w:rsidRDefault="00303A10" w:rsidP="0042005B">
            <w:pPr>
              <w:tabs>
                <w:tab w:val="right" w:pos="8820"/>
              </w:tabs>
              <w:spacing w:after="0" w:line="240" w:lineRule="auto"/>
              <w:jc w:val="center"/>
              <w:rPr>
                <w:b/>
                <w:sz w:val="20"/>
                <w:szCs w:val="20"/>
              </w:rPr>
            </w:pPr>
            <w:r>
              <w:rPr>
                <w:b/>
                <w:sz w:val="20"/>
                <w:szCs w:val="20"/>
              </w:rPr>
              <w:t>k 31.12.2022</w:t>
            </w:r>
          </w:p>
        </w:tc>
        <w:tc>
          <w:tcPr>
            <w:tcW w:w="1231" w:type="dxa"/>
            <w:tcBorders>
              <w:top w:val="single" w:sz="4" w:space="0" w:color="auto"/>
              <w:left w:val="single" w:sz="4" w:space="0" w:color="auto"/>
              <w:bottom w:val="single" w:sz="4" w:space="0" w:color="auto"/>
              <w:right w:val="single" w:sz="4" w:space="0" w:color="auto"/>
            </w:tcBorders>
            <w:shd w:val="clear" w:color="auto" w:fill="FBD4B4" w:themeFill="accent6" w:themeFillTint="66"/>
            <w:hideMark/>
          </w:tcPr>
          <w:p w:rsidR="00303A10" w:rsidRDefault="00303A10" w:rsidP="0042005B">
            <w:pPr>
              <w:tabs>
                <w:tab w:val="right" w:pos="8820"/>
              </w:tabs>
              <w:spacing w:after="0" w:line="240" w:lineRule="auto"/>
              <w:jc w:val="center"/>
              <w:rPr>
                <w:b/>
                <w:sz w:val="20"/>
                <w:szCs w:val="20"/>
              </w:rPr>
            </w:pPr>
            <w:r>
              <w:rPr>
                <w:b/>
                <w:sz w:val="20"/>
                <w:szCs w:val="20"/>
              </w:rPr>
              <w:t>% plnenia príjmov/</w:t>
            </w:r>
          </w:p>
          <w:p w:rsidR="00303A10" w:rsidRDefault="00303A10" w:rsidP="0042005B">
            <w:pPr>
              <w:tabs>
                <w:tab w:val="right" w:pos="8820"/>
              </w:tabs>
              <w:spacing w:after="0" w:line="240" w:lineRule="auto"/>
              <w:jc w:val="center"/>
              <w:rPr>
                <w:b/>
                <w:sz w:val="20"/>
                <w:szCs w:val="20"/>
              </w:rPr>
            </w:pPr>
            <w:r>
              <w:rPr>
                <w:b/>
                <w:sz w:val="20"/>
                <w:szCs w:val="20"/>
              </w:rPr>
              <w:t xml:space="preserve">% čerpania výdavkov </w:t>
            </w:r>
          </w:p>
        </w:tc>
      </w:tr>
      <w:tr w:rsidR="00303A10" w:rsidTr="0042005B">
        <w:tc>
          <w:tcPr>
            <w:tcW w:w="2410" w:type="dxa"/>
            <w:tcBorders>
              <w:top w:val="single" w:sz="4" w:space="0" w:color="auto"/>
              <w:left w:val="single" w:sz="4" w:space="0" w:color="auto"/>
              <w:bottom w:val="single" w:sz="4" w:space="0" w:color="auto"/>
              <w:right w:val="single" w:sz="4" w:space="0" w:color="auto"/>
            </w:tcBorders>
            <w:shd w:val="clear" w:color="auto" w:fill="FBD4B4" w:themeFill="accent6" w:themeFillTint="66"/>
            <w:hideMark/>
          </w:tcPr>
          <w:p w:rsidR="00303A10" w:rsidRDefault="00303A10" w:rsidP="0042005B">
            <w:pPr>
              <w:tabs>
                <w:tab w:val="right" w:pos="8460"/>
              </w:tabs>
              <w:spacing w:after="0" w:line="240" w:lineRule="auto"/>
              <w:jc w:val="both"/>
              <w:rPr>
                <w:b/>
                <w:sz w:val="24"/>
                <w:szCs w:val="24"/>
              </w:rPr>
            </w:pPr>
            <w:r>
              <w:rPr>
                <w:b/>
              </w:rPr>
              <w:t>Príjmy celkom</w:t>
            </w:r>
          </w:p>
        </w:tc>
        <w:tc>
          <w:tcPr>
            <w:tcW w:w="1843" w:type="dxa"/>
            <w:tcBorders>
              <w:top w:val="single" w:sz="4" w:space="0" w:color="auto"/>
              <w:left w:val="single" w:sz="4" w:space="0" w:color="auto"/>
              <w:bottom w:val="single" w:sz="4" w:space="0" w:color="auto"/>
              <w:right w:val="single" w:sz="4" w:space="0" w:color="auto"/>
            </w:tcBorders>
            <w:shd w:val="clear" w:color="auto" w:fill="FBD4B4" w:themeFill="accent6" w:themeFillTint="66"/>
            <w:hideMark/>
          </w:tcPr>
          <w:p w:rsidR="00303A10" w:rsidRPr="00244D14" w:rsidRDefault="00303A10" w:rsidP="0042005B">
            <w:pPr>
              <w:tabs>
                <w:tab w:val="right" w:pos="8460"/>
              </w:tabs>
              <w:spacing w:after="0" w:line="240" w:lineRule="auto"/>
              <w:jc w:val="center"/>
              <w:rPr>
                <w:b/>
              </w:rPr>
            </w:pPr>
            <w:r w:rsidRPr="00244D14">
              <w:rPr>
                <w:b/>
              </w:rPr>
              <w:t>1 951 437,00</w:t>
            </w:r>
          </w:p>
        </w:tc>
        <w:tc>
          <w:tcPr>
            <w:tcW w:w="1984" w:type="dxa"/>
            <w:tcBorders>
              <w:top w:val="single" w:sz="4" w:space="0" w:color="auto"/>
              <w:left w:val="single" w:sz="4" w:space="0" w:color="auto"/>
              <w:bottom w:val="single" w:sz="4" w:space="0" w:color="auto"/>
              <w:right w:val="single" w:sz="4" w:space="0" w:color="auto"/>
            </w:tcBorders>
            <w:shd w:val="clear" w:color="auto" w:fill="FBD4B4" w:themeFill="accent6" w:themeFillTint="66"/>
            <w:hideMark/>
          </w:tcPr>
          <w:p w:rsidR="00303A10" w:rsidRPr="00244D14" w:rsidRDefault="00303A10" w:rsidP="0042005B">
            <w:pPr>
              <w:tabs>
                <w:tab w:val="right" w:pos="8460"/>
              </w:tabs>
              <w:spacing w:after="0" w:line="240" w:lineRule="auto"/>
              <w:jc w:val="center"/>
              <w:rPr>
                <w:b/>
              </w:rPr>
            </w:pPr>
            <w:r w:rsidRPr="00244D14">
              <w:rPr>
                <w:b/>
              </w:rPr>
              <w:t>2 797 125,81</w:t>
            </w:r>
          </w:p>
        </w:tc>
        <w:tc>
          <w:tcPr>
            <w:tcW w:w="1843" w:type="dxa"/>
            <w:tcBorders>
              <w:top w:val="single" w:sz="4" w:space="0" w:color="auto"/>
              <w:left w:val="single" w:sz="4" w:space="0" w:color="auto"/>
              <w:bottom w:val="single" w:sz="4" w:space="0" w:color="auto"/>
              <w:right w:val="single" w:sz="4" w:space="0" w:color="auto"/>
            </w:tcBorders>
            <w:shd w:val="clear" w:color="auto" w:fill="FBD4B4" w:themeFill="accent6" w:themeFillTint="66"/>
            <w:hideMark/>
          </w:tcPr>
          <w:p w:rsidR="00303A10" w:rsidRPr="00244D14" w:rsidRDefault="00303A10" w:rsidP="0042005B">
            <w:pPr>
              <w:tabs>
                <w:tab w:val="right" w:pos="8460"/>
              </w:tabs>
              <w:spacing w:after="0" w:line="240" w:lineRule="auto"/>
              <w:jc w:val="center"/>
              <w:rPr>
                <w:b/>
              </w:rPr>
            </w:pPr>
            <w:r w:rsidRPr="00244D14">
              <w:rPr>
                <w:b/>
              </w:rPr>
              <w:t>2 783 641,96</w:t>
            </w:r>
          </w:p>
        </w:tc>
        <w:tc>
          <w:tcPr>
            <w:tcW w:w="1231" w:type="dxa"/>
            <w:tcBorders>
              <w:top w:val="single" w:sz="4" w:space="0" w:color="auto"/>
              <w:left w:val="single" w:sz="4" w:space="0" w:color="auto"/>
              <w:bottom w:val="single" w:sz="4" w:space="0" w:color="auto"/>
              <w:right w:val="single" w:sz="4" w:space="0" w:color="auto"/>
            </w:tcBorders>
            <w:shd w:val="clear" w:color="auto" w:fill="FBD4B4" w:themeFill="accent6" w:themeFillTint="66"/>
            <w:hideMark/>
          </w:tcPr>
          <w:p w:rsidR="00303A10" w:rsidRPr="00244D14" w:rsidRDefault="00303A10" w:rsidP="0042005B">
            <w:pPr>
              <w:tabs>
                <w:tab w:val="right" w:pos="8460"/>
              </w:tabs>
              <w:spacing w:after="0" w:line="240" w:lineRule="auto"/>
              <w:jc w:val="center"/>
              <w:rPr>
                <w:b/>
              </w:rPr>
            </w:pPr>
            <w:r w:rsidRPr="00244D14">
              <w:rPr>
                <w:b/>
              </w:rPr>
              <w:t>99,52</w:t>
            </w:r>
          </w:p>
        </w:tc>
      </w:tr>
      <w:tr w:rsidR="00303A10" w:rsidTr="0042005B">
        <w:tc>
          <w:tcPr>
            <w:tcW w:w="2410" w:type="dxa"/>
            <w:tcBorders>
              <w:top w:val="single" w:sz="4" w:space="0" w:color="auto"/>
              <w:left w:val="single" w:sz="4" w:space="0" w:color="auto"/>
              <w:bottom w:val="single" w:sz="4" w:space="0" w:color="auto"/>
              <w:right w:val="single" w:sz="4" w:space="0" w:color="auto"/>
            </w:tcBorders>
            <w:hideMark/>
          </w:tcPr>
          <w:p w:rsidR="00303A10" w:rsidRDefault="00303A10" w:rsidP="0042005B">
            <w:pPr>
              <w:tabs>
                <w:tab w:val="right" w:pos="8460"/>
              </w:tabs>
              <w:spacing w:after="0" w:line="240" w:lineRule="auto"/>
              <w:jc w:val="both"/>
            </w:pPr>
            <w:r>
              <w:t>z toho :</w:t>
            </w:r>
          </w:p>
        </w:tc>
        <w:tc>
          <w:tcPr>
            <w:tcW w:w="1843" w:type="dxa"/>
            <w:tcBorders>
              <w:top w:val="single" w:sz="4" w:space="0" w:color="auto"/>
              <w:left w:val="single" w:sz="4" w:space="0" w:color="auto"/>
              <w:bottom w:val="single" w:sz="4" w:space="0" w:color="auto"/>
              <w:right w:val="single" w:sz="4" w:space="0" w:color="auto"/>
            </w:tcBorders>
          </w:tcPr>
          <w:p w:rsidR="00303A10" w:rsidRPr="00244D14" w:rsidRDefault="00303A10" w:rsidP="0042005B">
            <w:pPr>
              <w:tabs>
                <w:tab w:val="right" w:pos="8460"/>
              </w:tabs>
              <w:spacing w:after="0" w:line="240" w:lineRule="auto"/>
              <w:jc w:val="both"/>
              <w:rPr>
                <w:b/>
              </w:rPr>
            </w:pPr>
          </w:p>
        </w:tc>
        <w:tc>
          <w:tcPr>
            <w:tcW w:w="1984" w:type="dxa"/>
            <w:tcBorders>
              <w:top w:val="single" w:sz="4" w:space="0" w:color="auto"/>
              <w:left w:val="single" w:sz="4" w:space="0" w:color="auto"/>
              <w:bottom w:val="single" w:sz="4" w:space="0" w:color="auto"/>
              <w:right w:val="single" w:sz="4" w:space="0" w:color="auto"/>
            </w:tcBorders>
          </w:tcPr>
          <w:p w:rsidR="00303A10" w:rsidRPr="00244D14" w:rsidRDefault="00303A10" w:rsidP="0042005B">
            <w:pPr>
              <w:tabs>
                <w:tab w:val="right" w:pos="8460"/>
              </w:tabs>
              <w:spacing w:after="0" w:line="240" w:lineRule="auto"/>
              <w:jc w:val="both"/>
              <w:rPr>
                <w:b/>
              </w:rPr>
            </w:pPr>
          </w:p>
        </w:tc>
        <w:tc>
          <w:tcPr>
            <w:tcW w:w="1843" w:type="dxa"/>
            <w:tcBorders>
              <w:top w:val="single" w:sz="4" w:space="0" w:color="auto"/>
              <w:left w:val="single" w:sz="4" w:space="0" w:color="auto"/>
              <w:bottom w:val="single" w:sz="4" w:space="0" w:color="auto"/>
              <w:right w:val="single" w:sz="4" w:space="0" w:color="auto"/>
            </w:tcBorders>
          </w:tcPr>
          <w:p w:rsidR="00303A10" w:rsidRPr="00244D14" w:rsidRDefault="00303A10" w:rsidP="0042005B">
            <w:pPr>
              <w:tabs>
                <w:tab w:val="right" w:pos="8460"/>
              </w:tabs>
              <w:spacing w:after="0" w:line="240" w:lineRule="auto"/>
              <w:jc w:val="both"/>
              <w:rPr>
                <w:b/>
              </w:rPr>
            </w:pPr>
          </w:p>
        </w:tc>
        <w:tc>
          <w:tcPr>
            <w:tcW w:w="1231" w:type="dxa"/>
            <w:tcBorders>
              <w:top w:val="single" w:sz="4" w:space="0" w:color="auto"/>
              <w:left w:val="single" w:sz="4" w:space="0" w:color="auto"/>
              <w:bottom w:val="single" w:sz="4" w:space="0" w:color="auto"/>
              <w:right w:val="single" w:sz="4" w:space="0" w:color="auto"/>
            </w:tcBorders>
          </w:tcPr>
          <w:p w:rsidR="00303A10" w:rsidRPr="00244D14" w:rsidRDefault="00303A10" w:rsidP="0042005B">
            <w:pPr>
              <w:tabs>
                <w:tab w:val="right" w:pos="8460"/>
              </w:tabs>
              <w:spacing w:after="0" w:line="240" w:lineRule="auto"/>
              <w:jc w:val="both"/>
              <w:rPr>
                <w:b/>
              </w:rPr>
            </w:pPr>
          </w:p>
        </w:tc>
      </w:tr>
      <w:tr w:rsidR="00303A10" w:rsidTr="0042005B">
        <w:tc>
          <w:tcPr>
            <w:tcW w:w="2410" w:type="dxa"/>
            <w:tcBorders>
              <w:top w:val="single" w:sz="4" w:space="0" w:color="auto"/>
              <w:left w:val="single" w:sz="4" w:space="0" w:color="auto"/>
              <w:bottom w:val="single" w:sz="4" w:space="0" w:color="auto"/>
              <w:right w:val="single" w:sz="4" w:space="0" w:color="auto"/>
            </w:tcBorders>
            <w:hideMark/>
          </w:tcPr>
          <w:p w:rsidR="00303A10" w:rsidRDefault="00303A10" w:rsidP="0042005B">
            <w:pPr>
              <w:tabs>
                <w:tab w:val="right" w:pos="8460"/>
              </w:tabs>
              <w:spacing w:after="0" w:line="240" w:lineRule="auto"/>
              <w:jc w:val="both"/>
            </w:pPr>
            <w:r>
              <w:t>Bežné príjmy</w:t>
            </w:r>
          </w:p>
        </w:tc>
        <w:tc>
          <w:tcPr>
            <w:tcW w:w="1843" w:type="dxa"/>
            <w:tcBorders>
              <w:top w:val="single" w:sz="4" w:space="0" w:color="auto"/>
              <w:left w:val="single" w:sz="4" w:space="0" w:color="auto"/>
              <w:bottom w:val="single" w:sz="4" w:space="0" w:color="auto"/>
              <w:right w:val="single" w:sz="4" w:space="0" w:color="auto"/>
            </w:tcBorders>
            <w:hideMark/>
          </w:tcPr>
          <w:p w:rsidR="00303A10" w:rsidRPr="00244D14" w:rsidRDefault="00303A10" w:rsidP="0042005B">
            <w:pPr>
              <w:tabs>
                <w:tab w:val="right" w:pos="8460"/>
              </w:tabs>
              <w:spacing w:after="0" w:line="240" w:lineRule="auto"/>
              <w:jc w:val="center"/>
            </w:pPr>
            <w:r w:rsidRPr="00244D14">
              <w:t>1 951 437,00</w:t>
            </w:r>
          </w:p>
        </w:tc>
        <w:tc>
          <w:tcPr>
            <w:tcW w:w="1984" w:type="dxa"/>
            <w:tcBorders>
              <w:top w:val="single" w:sz="4" w:space="0" w:color="auto"/>
              <w:left w:val="single" w:sz="4" w:space="0" w:color="auto"/>
              <w:bottom w:val="single" w:sz="4" w:space="0" w:color="auto"/>
              <w:right w:val="single" w:sz="4" w:space="0" w:color="auto"/>
            </w:tcBorders>
            <w:hideMark/>
          </w:tcPr>
          <w:p w:rsidR="00303A10" w:rsidRPr="00244D14" w:rsidRDefault="00303A10" w:rsidP="0042005B">
            <w:pPr>
              <w:tabs>
                <w:tab w:val="right" w:pos="8460"/>
              </w:tabs>
              <w:spacing w:after="0" w:line="240" w:lineRule="auto"/>
              <w:jc w:val="center"/>
            </w:pPr>
            <w:r w:rsidRPr="00244D14">
              <w:t>2 440 785,96</w:t>
            </w:r>
          </w:p>
        </w:tc>
        <w:tc>
          <w:tcPr>
            <w:tcW w:w="1843" w:type="dxa"/>
            <w:tcBorders>
              <w:top w:val="single" w:sz="4" w:space="0" w:color="auto"/>
              <w:left w:val="single" w:sz="4" w:space="0" w:color="auto"/>
              <w:bottom w:val="single" w:sz="4" w:space="0" w:color="auto"/>
              <w:right w:val="single" w:sz="4" w:space="0" w:color="auto"/>
            </w:tcBorders>
            <w:hideMark/>
          </w:tcPr>
          <w:p w:rsidR="00303A10" w:rsidRPr="00244D14" w:rsidRDefault="00303A10" w:rsidP="0042005B">
            <w:pPr>
              <w:tabs>
                <w:tab w:val="right" w:pos="8460"/>
              </w:tabs>
              <w:spacing w:after="0" w:line="240" w:lineRule="auto"/>
              <w:jc w:val="center"/>
            </w:pPr>
            <w:r w:rsidRPr="00244D14">
              <w:t>2 427 302,11</w:t>
            </w:r>
          </w:p>
        </w:tc>
        <w:tc>
          <w:tcPr>
            <w:tcW w:w="1231" w:type="dxa"/>
            <w:tcBorders>
              <w:top w:val="single" w:sz="4" w:space="0" w:color="auto"/>
              <w:left w:val="single" w:sz="4" w:space="0" w:color="auto"/>
              <w:bottom w:val="single" w:sz="4" w:space="0" w:color="auto"/>
              <w:right w:val="single" w:sz="4" w:space="0" w:color="auto"/>
            </w:tcBorders>
          </w:tcPr>
          <w:p w:rsidR="00303A10" w:rsidRPr="00244D14" w:rsidRDefault="00303A10" w:rsidP="0042005B">
            <w:pPr>
              <w:tabs>
                <w:tab w:val="right" w:pos="8460"/>
              </w:tabs>
              <w:spacing w:after="0" w:line="240" w:lineRule="auto"/>
              <w:jc w:val="center"/>
            </w:pPr>
            <w:r w:rsidRPr="00244D14">
              <w:t>99,45</w:t>
            </w:r>
          </w:p>
        </w:tc>
      </w:tr>
      <w:tr w:rsidR="00303A10" w:rsidTr="0042005B">
        <w:tc>
          <w:tcPr>
            <w:tcW w:w="2410" w:type="dxa"/>
            <w:tcBorders>
              <w:top w:val="single" w:sz="4" w:space="0" w:color="auto"/>
              <w:left w:val="single" w:sz="4" w:space="0" w:color="auto"/>
              <w:bottom w:val="single" w:sz="4" w:space="0" w:color="auto"/>
              <w:right w:val="single" w:sz="4" w:space="0" w:color="auto"/>
            </w:tcBorders>
            <w:hideMark/>
          </w:tcPr>
          <w:p w:rsidR="00303A10" w:rsidRDefault="00303A10" w:rsidP="0042005B">
            <w:pPr>
              <w:tabs>
                <w:tab w:val="right" w:pos="8460"/>
              </w:tabs>
              <w:spacing w:after="0" w:line="240" w:lineRule="auto"/>
              <w:jc w:val="both"/>
            </w:pPr>
            <w:r>
              <w:t>Kapitálové príjmy</w:t>
            </w:r>
          </w:p>
        </w:tc>
        <w:tc>
          <w:tcPr>
            <w:tcW w:w="1843" w:type="dxa"/>
            <w:tcBorders>
              <w:top w:val="single" w:sz="4" w:space="0" w:color="auto"/>
              <w:left w:val="single" w:sz="4" w:space="0" w:color="auto"/>
              <w:bottom w:val="single" w:sz="4" w:space="0" w:color="auto"/>
              <w:right w:val="single" w:sz="4" w:space="0" w:color="auto"/>
            </w:tcBorders>
            <w:hideMark/>
          </w:tcPr>
          <w:p w:rsidR="00303A10" w:rsidRPr="00244D14" w:rsidRDefault="00303A10" w:rsidP="0042005B">
            <w:pPr>
              <w:spacing w:after="0" w:line="240" w:lineRule="auto"/>
              <w:jc w:val="center"/>
              <w:outlineLvl w:val="0"/>
            </w:pPr>
            <w:r w:rsidRPr="00244D14">
              <w:t xml:space="preserve">              0,00</w:t>
            </w:r>
          </w:p>
        </w:tc>
        <w:tc>
          <w:tcPr>
            <w:tcW w:w="1984" w:type="dxa"/>
            <w:tcBorders>
              <w:top w:val="single" w:sz="4" w:space="0" w:color="auto"/>
              <w:left w:val="single" w:sz="4" w:space="0" w:color="auto"/>
              <w:bottom w:val="single" w:sz="4" w:space="0" w:color="auto"/>
              <w:right w:val="single" w:sz="4" w:space="0" w:color="auto"/>
            </w:tcBorders>
            <w:hideMark/>
          </w:tcPr>
          <w:p w:rsidR="00303A10" w:rsidRPr="00244D14" w:rsidRDefault="00303A10" w:rsidP="0042005B">
            <w:pPr>
              <w:spacing w:after="0" w:line="240" w:lineRule="auto"/>
              <w:jc w:val="center"/>
              <w:outlineLvl w:val="0"/>
            </w:pPr>
            <w:r w:rsidRPr="00244D14">
              <w:t xml:space="preserve">     88 589,31</w:t>
            </w:r>
          </w:p>
        </w:tc>
        <w:tc>
          <w:tcPr>
            <w:tcW w:w="1843" w:type="dxa"/>
            <w:tcBorders>
              <w:top w:val="single" w:sz="4" w:space="0" w:color="auto"/>
              <w:left w:val="single" w:sz="4" w:space="0" w:color="auto"/>
              <w:bottom w:val="single" w:sz="4" w:space="0" w:color="auto"/>
              <w:right w:val="single" w:sz="4" w:space="0" w:color="auto"/>
            </w:tcBorders>
            <w:hideMark/>
          </w:tcPr>
          <w:p w:rsidR="00303A10" w:rsidRPr="00244D14" w:rsidRDefault="00303A10" w:rsidP="0042005B">
            <w:pPr>
              <w:spacing w:after="0" w:line="240" w:lineRule="auto"/>
              <w:jc w:val="center"/>
              <w:outlineLvl w:val="0"/>
            </w:pPr>
            <w:r w:rsidRPr="00244D14">
              <w:t xml:space="preserve">     88 589,31</w:t>
            </w:r>
          </w:p>
        </w:tc>
        <w:tc>
          <w:tcPr>
            <w:tcW w:w="1231" w:type="dxa"/>
            <w:tcBorders>
              <w:top w:val="single" w:sz="4" w:space="0" w:color="auto"/>
              <w:left w:val="single" w:sz="4" w:space="0" w:color="auto"/>
              <w:bottom w:val="single" w:sz="4" w:space="0" w:color="auto"/>
              <w:right w:val="single" w:sz="4" w:space="0" w:color="auto"/>
            </w:tcBorders>
            <w:hideMark/>
          </w:tcPr>
          <w:p w:rsidR="00303A10" w:rsidRPr="00244D14" w:rsidRDefault="00303A10" w:rsidP="0042005B">
            <w:pPr>
              <w:spacing w:after="0" w:line="240" w:lineRule="auto"/>
              <w:jc w:val="center"/>
              <w:outlineLvl w:val="0"/>
            </w:pPr>
            <w:r w:rsidRPr="00244D14">
              <w:t>100,00</w:t>
            </w:r>
          </w:p>
        </w:tc>
      </w:tr>
      <w:tr w:rsidR="00303A10" w:rsidTr="0042005B">
        <w:tc>
          <w:tcPr>
            <w:tcW w:w="2410" w:type="dxa"/>
            <w:tcBorders>
              <w:top w:val="single" w:sz="4" w:space="0" w:color="auto"/>
              <w:left w:val="single" w:sz="4" w:space="0" w:color="auto"/>
              <w:bottom w:val="single" w:sz="4" w:space="0" w:color="auto"/>
              <w:right w:val="single" w:sz="4" w:space="0" w:color="auto"/>
            </w:tcBorders>
            <w:hideMark/>
          </w:tcPr>
          <w:p w:rsidR="00303A10" w:rsidRDefault="00303A10" w:rsidP="0042005B">
            <w:pPr>
              <w:tabs>
                <w:tab w:val="right" w:pos="8460"/>
              </w:tabs>
              <w:spacing w:after="0" w:line="240" w:lineRule="auto"/>
              <w:jc w:val="both"/>
            </w:pPr>
            <w:r>
              <w:t>Finančné príjmy</w:t>
            </w:r>
          </w:p>
        </w:tc>
        <w:tc>
          <w:tcPr>
            <w:tcW w:w="1843" w:type="dxa"/>
            <w:tcBorders>
              <w:top w:val="single" w:sz="4" w:space="0" w:color="auto"/>
              <w:left w:val="single" w:sz="4" w:space="0" w:color="auto"/>
              <w:bottom w:val="single" w:sz="4" w:space="0" w:color="auto"/>
              <w:right w:val="single" w:sz="4" w:space="0" w:color="auto"/>
            </w:tcBorders>
            <w:hideMark/>
          </w:tcPr>
          <w:p w:rsidR="00303A10" w:rsidRPr="00244D14" w:rsidRDefault="00303A10" w:rsidP="0042005B">
            <w:pPr>
              <w:tabs>
                <w:tab w:val="right" w:pos="8460"/>
              </w:tabs>
              <w:spacing w:after="0" w:line="240" w:lineRule="auto"/>
              <w:jc w:val="center"/>
            </w:pPr>
            <w:r w:rsidRPr="00244D14">
              <w:t xml:space="preserve">             0,00</w:t>
            </w:r>
          </w:p>
        </w:tc>
        <w:tc>
          <w:tcPr>
            <w:tcW w:w="1984" w:type="dxa"/>
            <w:tcBorders>
              <w:top w:val="single" w:sz="4" w:space="0" w:color="auto"/>
              <w:left w:val="single" w:sz="4" w:space="0" w:color="auto"/>
              <w:bottom w:val="single" w:sz="4" w:space="0" w:color="auto"/>
              <w:right w:val="single" w:sz="4" w:space="0" w:color="auto"/>
            </w:tcBorders>
            <w:hideMark/>
          </w:tcPr>
          <w:p w:rsidR="00303A10" w:rsidRPr="00244D14" w:rsidRDefault="00303A10" w:rsidP="0042005B">
            <w:pPr>
              <w:tabs>
                <w:tab w:val="right" w:pos="8460"/>
              </w:tabs>
              <w:spacing w:after="0" w:line="240" w:lineRule="auto"/>
              <w:jc w:val="center"/>
            </w:pPr>
            <w:r w:rsidRPr="00244D14">
              <w:t xml:space="preserve">  174 169,79</w:t>
            </w:r>
          </w:p>
        </w:tc>
        <w:tc>
          <w:tcPr>
            <w:tcW w:w="1843" w:type="dxa"/>
            <w:tcBorders>
              <w:top w:val="single" w:sz="4" w:space="0" w:color="auto"/>
              <w:left w:val="single" w:sz="4" w:space="0" w:color="auto"/>
              <w:bottom w:val="single" w:sz="4" w:space="0" w:color="auto"/>
              <w:right w:val="single" w:sz="4" w:space="0" w:color="auto"/>
            </w:tcBorders>
            <w:hideMark/>
          </w:tcPr>
          <w:p w:rsidR="00303A10" w:rsidRPr="00244D14" w:rsidRDefault="00303A10" w:rsidP="0042005B">
            <w:pPr>
              <w:tabs>
                <w:tab w:val="right" w:pos="8460"/>
              </w:tabs>
              <w:spacing w:after="0" w:line="240" w:lineRule="auto"/>
              <w:jc w:val="center"/>
            </w:pPr>
            <w:r w:rsidRPr="00244D14">
              <w:t xml:space="preserve">   174 169,79</w:t>
            </w:r>
          </w:p>
        </w:tc>
        <w:tc>
          <w:tcPr>
            <w:tcW w:w="1231" w:type="dxa"/>
            <w:tcBorders>
              <w:top w:val="single" w:sz="4" w:space="0" w:color="auto"/>
              <w:left w:val="single" w:sz="4" w:space="0" w:color="auto"/>
              <w:bottom w:val="single" w:sz="4" w:space="0" w:color="auto"/>
              <w:right w:val="single" w:sz="4" w:space="0" w:color="auto"/>
            </w:tcBorders>
            <w:hideMark/>
          </w:tcPr>
          <w:p w:rsidR="00303A10" w:rsidRPr="00244D14" w:rsidRDefault="00303A10" w:rsidP="0042005B">
            <w:pPr>
              <w:tabs>
                <w:tab w:val="right" w:pos="8460"/>
              </w:tabs>
              <w:spacing w:after="0" w:line="240" w:lineRule="auto"/>
              <w:jc w:val="center"/>
            </w:pPr>
            <w:r w:rsidRPr="00244D14">
              <w:t>100,00</w:t>
            </w:r>
          </w:p>
        </w:tc>
      </w:tr>
      <w:tr w:rsidR="00303A10" w:rsidTr="0042005B">
        <w:tc>
          <w:tcPr>
            <w:tcW w:w="2410" w:type="dxa"/>
            <w:tcBorders>
              <w:top w:val="single" w:sz="4" w:space="0" w:color="auto"/>
              <w:left w:val="single" w:sz="4" w:space="0" w:color="auto"/>
              <w:bottom w:val="single" w:sz="4" w:space="0" w:color="auto"/>
              <w:right w:val="single" w:sz="4" w:space="0" w:color="auto"/>
            </w:tcBorders>
            <w:hideMark/>
          </w:tcPr>
          <w:p w:rsidR="00303A10" w:rsidRDefault="00303A10" w:rsidP="0042005B">
            <w:pPr>
              <w:tabs>
                <w:tab w:val="right" w:pos="8460"/>
              </w:tabs>
              <w:spacing w:after="0" w:line="240" w:lineRule="auto"/>
              <w:jc w:val="both"/>
              <w:rPr>
                <w:sz w:val="20"/>
                <w:szCs w:val="20"/>
              </w:rPr>
            </w:pPr>
            <w:r>
              <w:rPr>
                <w:sz w:val="20"/>
                <w:szCs w:val="20"/>
              </w:rPr>
              <w:t xml:space="preserve">Príjmy RO s právnou </w:t>
            </w:r>
          </w:p>
          <w:p w:rsidR="00303A10" w:rsidRDefault="00303A10" w:rsidP="0042005B">
            <w:pPr>
              <w:tabs>
                <w:tab w:val="right" w:pos="8460"/>
              </w:tabs>
              <w:spacing w:after="0" w:line="240" w:lineRule="auto"/>
              <w:jc w:val="both"/>
              <w:rPr>
                <w:color w:val="0000FF"/>
                <w:sz w:val="24"/>
                <w:szCs w:val="24"/>
              </w:rPr>
            </w:pPr>
            <w:r>
              <w:rPr>
                <w:sz w:val="20"/>
                <w:szCs w:val="20"/>
              </w:rPr>
              <w:t>subjektivitou</w:t>
            </w:r>
          </w:p>
        </w:tc>
        <w:tc>
          <w:tcPr>
            <w:tcW w:w="1843" w:type="dxa"/>
            <w:tcBorders>
              <w:top w:val="single" w:sz="4" w:space="0" w:color="auto"/>
              <w:left w:val="single" w:sz="4" w:space="0" w:color="auto"/>
              <w:bottom w:val="single" w:sz="4" w:space="0" w:color="auto"/>
              <w:right w:val="single" w:sz="4" w:space="0" w:color="auto"/>
            </w:tcBorders>
            <w:hideMark/>
          </w:tcPr>
          <w:p w:rsidR="00303A10" w:rsidRPr="00244D14" w:rsidRDefault="00303A10" w:rsidP="0042005B">
            <w:pPr>
              <w:tabs>
                <w:tab w:val="right" w:pos="8460"/>
              </w:tabs>
              <w:spacing w:after="0" w:line="240" w:lineRule="auto"/>
              <w:jc w:val="center"/>
            </w:pPr>
            <w:r w:rsidRPr="00244D14">
              <w:t xml:space="preserve">             0,00</w:t>
            </w:r>
          </w:p>
        </w:tc>
        <w:tc>
          <w:tcPr>
            <w:tcW w:w="1984" w:type="dxa"/>
            <w:tcBorders>
              <w:top w:val="single" w:sz="4" w:space="0" w:color="auto"/>
              <w:left w:val="single" w:sz="4" w:space="0" w:color="auto"/>
              <w:bottom w:val="single" w:sz="4" w:space="0" w:color="auto"/>
              <w:right w:val="single" w:sz="4" w:space="0" w:color="auto"/>
            </w:tcBorders>
          </w:tcPr>
          <w:p w:rsidR="00303A10" w:rsidRPr="00244D14" w:rsidRDefault="00303A10" w:rsidP="0042005B">
            <w:pPr>
              <w:tabs>
                <w:tab w:val="right" w:pos="8460"/>
              </w:tabs>
              <w:spacing w:after="0" w:line="240" w:lineRule="auto"/>
              <w:jc w:val="center"/>
            </w:pPr>
            <w:r w:rsidRPr="00244D14">
              <w:t xml:space="preserve">     93 580,75</w:t>
            </w:r>
          </w:p>
        </w:tc>
        <w:tc>
          <w:tcPr>
            <w:tcW w:w="1843" w:type="dxa"/>
            <w:tcBorders>
              <w:top w:val="single" w:sz="4" w:space="0" w:color="auto"/>
              <w:left w:val="single" w:sz="4" w:space="0" w:color="auto"/>
              <w:bottom w:val="single" w:sz="4" w:space="0" w:color="auto"/>
              <w:right w:val="single" w:sz="4" w:space="0" w:color="auto"/>
            </w:tcBorders>
          </w:tcPr>
          <w:p w:rsidR="00303A10" w:rsidRPr="00244D14" w:rsidRDefault="00303A10" w:rsidP="0042005B">
            <w:pPr>
              <w:tabs>
                <w:tab w:val="right" w:pos="8460"/>
              </w:tabs>
              <w:spacing w:after="0" w:line="240" w:lineRule="auto"/>
              <w:jc w:val="center"/>
            </w:pPr>
            <w:r w:rsidRPr="00244D14">
              <w:t xml:space="preserve">     93 580,75</w:t>
            </w:r>
          </w:p>
        </w:tc>
        <w:tc>
          <w:tcPr>
            <w:tcW w:w="1231" w:type="dxa"/>
            <w:tcBorders>
              <w:top w:val="single" w:sz="4" w:space="0" w:color="auto"/>
              <w:left w:val="single" w:sz="4" w:space="0" w:color="auto"/>
              <w:bottom w:val="single" w:sz="4" w:space="0" w:color="auto"/>
              <w:right w:val="single" w:sz="4" w:space="0" w:color="auto"/>
            </w:tcBorders>
          </w:tcPr>
          <w:p w:rsidR="00303A10" w:rsidRPr="00244D14" w:rsidRDefault="00303A10" w:rsidP="0042005B">
            <w:pPr>
              <w:tabs>
                <w:tab w:val="right" w:pos="8460"/>
              </w:tabs>
              <w:spacing w:after="0" w:line="240" w:lineRule="auto"/>
              <w:jc w:val="center"/>
            </w:pPr>
            <w:r w:rsidRPr="00244D14">
              <w:t>100,00</w:t>
            </w:r>
          </w:p>
        </w:tc>
      </w:tr>
      <w:tr w:rsidR="00303A10" w:rsidTr="0042005B">
        <w:tc>
          <w:tcPr>
            <w:tcW w:w="2410" w:type="dxa"/>
            <w:tcBorders>
              <w:top w:val="single" w:sz="4" w:space="0" w:color="auto"/>
              <w:left w:val="single" w:sz="4" w:space="0" w:color="auto"/>
              <w:bottom w:val="single" w:sz="4" w:space="0" w:color="auto"/>
              <w:right w:val="single" w:sz="4" w:space="0" w:color="auto"/>
            </w:tcBorders>
            <w:shd w:val="clear" w:color="auto" w:fill="FBD4B4" w:themeFill="accent6" w:themeFillTint="66"/>
            <w:hideMark/>
          </w:tcPr>
          <w:p w:rsidR="00303A10" w:rsidRDefault="00303A10" w:rsidP="0042005B">
            <w:pPr>
              <w:tabs>
                <w:tab w:val="right" w:pos="8460"/>
              </w:tabs>
              <w:spacing w:after="0" w:line="240" w:lineRule="auto"/>
              <w:jc w:val="both"/>
              <w:rPr>
                <w:b/>
              </w:rPr>
            </w:pPr>
            <w:r>
              <w:rPr>
                <w:b/>
              </w:rPr>
              <w:t>Výdavky celkom</w:t>
            </w:r>
          </w:p>
        </w:tc>
        <w:tc>
          <w:tcPr>
            <w:tcW w:w="1843" w:type="dxa"/>
            <w:tcBorders>
              <w:top w:val="single" w:sz="4" w:space="0" w:color="auto"/>
              <w:left w:val="single" w:sz="4" w:space="0" w:color="auto"/>
              <w:bottom w:val="single" w:sz="4" w:space="0" w:color="auto"/>
              <w:right w:val="single" w:sz="4" w:space="0" w:color="auto"/>
            </w:tcBorders>
            <w:shd w:val="clear" w:color="auto" w:fill="FBD4B4" w:themeFill="accent6" w:themeFillTint="66"/>
            <w:hideMark/>
          </w:tcPr>
          <w:p w:rsidR="00303A10" w:rsidRPr="00255050" w:rsidRDefault="00303A10" w:rsidP="0042005B">
            <w:pPr>
              <w:tabs>
                <w:tab w:val="right" w:pos="8460"/>
              </w:tabs>
              <w:spacing w:after="0" w:line="240" w:lineRule="auto"/>
              <w:jc w:val="center"/>
              <w:rPr>
                <w:b/>
                <w:color w:val="00B050"/>
              </w:rPr>
            </w:pPr>
            <w:r w:rsidRPr="00172E19">
              <w:rPr>
                <w:b/>
              </w:rPr>
              <w:t>1 951 437,00</w:t>
            </w:r>
          </w:p>
        </w:tc>
        <w:tc>
          <w:tcPr>
            <w:tcW w:w="1984" w:type="dxa"/>
            <w:tcBorders>
              <w:top w:val="single" w:sz="4" w:space="0" w:color="auto"/>
              <w:left w:val="single" w:sz="4" w:space="0" w:color="auto"/>
              <w:bottom w:val="single" w:sz="4" w:space="0" w:color="auto"/>
              <w:right w:val="single" w:sz="4" w:space="0" w:color="auto"/>
            </w:tcBorders>
            <w:shd w:val="clear" w:color="auto" w:fill="FBD4B4" w:themeFill="accent6" w:themeFillTint="66"/>
            <w:hideMark/>
          </w:tcPr>
          <w:p w:rsidR="00303A10" w:rsidRPr="00255050" w:rsidRDefault="00303A10" w:rsidP="0042005B">
            <w:pPr>
              <w:tabs>
                <w:tab w:val="right" w:pos="8460"/>
              </w:tabs>
              <w:spacing w:after="0" w:line="240" w:lineRule="auto"/>
              <w:jc w:val="center"/>
              <w:rPr>
                <w:b/>
                <w:color w:val="00B050"/>
              </w:rPr>
            </w:pPr>
            <w:r w:rsidRPr="00172E19">
              <w:rPr>
                <w:b/>
              </w:rPr>
              <w:t>2 535 126,12</w:t>
            </w:r>
          </w:p>
        </w:tc>
        <w:tc>
          <w:tcPr>
            <w:tcW w:w="1843" w:type="dxa"/>
            <w:tcBorders>
              <w:top w:val="single" w:sz="4" w:space="0" w:color="auto"/>
              <w:left w:val="single" w:sz="4" w:space="0" w:color="auto"/>
              <w:bottom w:val="single" w:sz="4" w:space="0" w:color="auto"/>
              <w:right w:val="single" w:sz="4" w:space="0" w:color="auto"/>
            </w:tcBorders>
            <w:shd w:val="clear" w:color="auto" w:fill="FBD4B4" w:themeFill="accent6" w:themeFillTint="66"/>
            <w:hideMark/>
          </w:tcPr>
          <w:p w:rsidR="00303A10" w:rsidRPr="00172E19" w:rsidRDefault="00303A10" w:rsidP="0042005B">
            <w:pPr>
              <w:tabs>
                <w:tab w:val="right" w:pos="8460"/>
              </w:tabs>
              <w:spacing w:after="0" w:line="240" w:lineRule="auto"/>
              <w:jc w:val="center"/>
              <w:rPr>
                <w:b/>
              </w:rPr>
            </w:pPr>
            <w:r w:rsidRPr="00172E19">
              <w:rPr>
                <w:b/>
              </w:rPr>
              <w:t>2 529 126,32</w:t>
            </w:r>
          </w:p>
        </w:tc>
        <w:tc>
          <w:tcPr>
            <w:tcW w:w="1231" w:type="dxa"/>
            <w:tcBorders>
              <w:top w:val="single" w:sz="4" w:space="0" w:color="auto"/>
              <w:left w:val="single" w:sz="4" w:space="0" w:color="auto"/>
              <w:bottom w:val="single" w:sz="4" w:space="0" w:color="auto"/>
              <w:right w:val="single" w:sz="4" w:space="0" w:color="auto"/>
            </w:tcBorders>
            <w:shd w:val="clear" w:color="auto" w:fill="FBD4B4" w:themeFill="accent6" w:themeFillTint="66"/>
            <w:hideMark/>
          </w:tcPr>
          <w:p w:rsidR="00303A10" w:rsidRDefault="00303A10" w:rsidP="0042005B">
            <w:pPr>
              <w:tabs>
                <w:tab w:val="right" w:pos="8460"/>
              </w:tabs>
              <w:spacing w:after="0" w:line="240" w:lineRule="auto"/>
              <w:jc w:val="center"/>
              <w:rPr>
                <w:b/>
              </w:rPr>
            </w:pPr>
            <w:r w:rsidRPr="00172E19">
              <w:rPr>
                <w:b/>
              </w:rPr>
              <w:t>99,77</w:t>
            </w:r>
          </w:p>
        </w:tc>
      </w:tr>
      <w:tr w:rsidR="00303A10" w:rsidTr="0042005B">
        <w:tc>
          <w:tcPr>
            <w:tcW w:w="2410" w:type="dxa"/>
            <w:tcBorders>
              <w:top w:val="single" w:sz="4" w:space="0" w:color="auto"/>
              <w:left w:val="single" w:sz="4" w:space="0" w:color="auto"/>
              <w:bottom w:val="single" w:sz="4" w:space="0" w:color="auto"/>
              <w:right w:val="single" w:sz="4" w:space="0" w:color="auto"/>
            </w:tcBorders>
            <w:hideMark/>
          </w:tcPr>
          <w:p w:rsidR="00303A10" w:rsidRDefault="00303A10" w:rsidP="0042005B">
            <w:pPr>
              <w:tabs>
                <w:tab w:val="right" w:pos="8460"/>
              </w:tabs>
              <w:spacing w:after="0" w:line="240" w:lineRule="auto"/>
              <w:jc w:val="both"/>
            </w:pPr>
            <w:r>
              <w:t>z toho :</w:t>
            </w:r>
          </w:p>
        </w:tc>
        <w:tc>
          <w:tcPr>
            <w:tcW w:w="1843" w:type="dxa"/>
            <w:tcBorders>
              <w:top w:val="single" w:sz="4" w:space="0" w:color="auto"/>
              <w:left w:val="single" w:sz="4" w:space="0" w:color="auto"/>
              <w:bottom w:val="single" w:sz="4" w:space="0" w:color="auto"/>
              <w:right w:val="single" w:sz="4" w:space="0" w:color="auto"/>
            </w:tcBorders>
          </w:tcPr>
          <w:p w:rsidR="00303A10" w:rsidRDefault="00303A10" w:rsidP="0042005B">
            <w:pPr>
              <w:tabs>
                <w:tab w:val="right" w:pos="8460"/>
              </w:tabs>
              <w:spacing w:after="0" w:line="240" w:lineRule="auto"/>
              <w:jc w:val="center"/>
              <w:rPr>
                <w:b/>
              </w:rPr>
            </w:pPr>
          </w:p>
        </w:tc>
        <w:tc>
          <w:tcPr>
            <w:tcW w:w="1984" w:type="dxa"/>
            <w:tcBorders>
              <w:top w:val="single" w:sz="4" w:space="0" w:color="auto"/>
              <w:left w:val="single" w:sz="4" w:space="0" w:color="auto"/>
              <w:bottom w:val="single" w:sz="4" w:space="0" w:color="auto"/>
              <w:right w:val="single" w:sz="4" w:space="0" w:color="auto"/>
            </w:tcBorders>
          </w:tcPr>
          <w:p w:rsidR="00303A10" w:rsidRDefault="00303A10" w:rsidP="0042005B">
            <w:pPr>
              <w:tabs>
                <w:tab w:val="right" w:pos="8460"/>
              </w:tabs>
              <w:spacing w:after="0" w:line="240" w:lineRule="auto"/>
              <w:jc w:val="center"/>
              <w:rPr>
                <w:b/>
              </w:rPr>
            </w:pPr>
          </w:p>
        </w:tc>
        <w:tc>
          <w:tcPr>
            <w:tcW w:w="1843" w:type="dxa"/>
            <w:tcBorders>
              <w:top w:val="single" w:sz="4" w:space="0" w:color="auto"/>
              <w:left w:val="single" w:sz="4" w:space="0" w:color="auto"/>
              <w:bottom w:val="single" w:sz="4" w:space="0" w:color="auto"/>
              <w:right w:val="single" w:sz="4" w:space="0" w:color="auto"/>
            </w:tcBorders>
          </w:tcPr>
          <w:p w:rsidR="00303A10" w:rsidRPr="00172E19" w:rsidRDefault="00303A10" w:rsidP="0042005B">
            <w:pPr>
              <w:tabs>
                <w:tab w:val="right" w:pos="8460"/>
              </w:tabs>
              <w:spacing w:after="0" w:line="240" w:lineRule="auto"/>
              <w:jc w:val="center"/>
              <w:rPr>
                <w:b/>
              </w:rPr>
            </w:pPr>
          </w:p>
        </w:tc>
        <w:tc>
          <w:tcPr>
            <w:tcW w:w="1231" w:type="dxa"/>
            <w:tcBorders>
              <w:top w:val="single" w:sz="4" w:space="0" w:color="auto"/>
              <w:left w:val="single" w:sz="4" w:space="0" w:color="auto"/>
              <w:bottom w:val="single" w:sz="4" w:space="0" w:color="auto"/>
              <w:right w:val="single" w:sz="4" w:space="0" w:color="auto"/>
            </w:tcBorders>
          </w:tcPr>
          <w:p w:rsidR="00303A10" w:rsidRDefault="00303A10" w:rsidP="0042005B">
            <w:pPr>
              <w:tabs>
                <w:tab w:val="right" w:pos="8460"/>
              </w:tabs>
              <w:spacing w:after="0" w:line="240" w:lineRule="auto"/>
              <w:jc w:val="center"/>
              <w:rPr>
                <w:b/>
              </w:rPr>
            </w:pPr>
          </w:p>
        </w:tc>
      </w:tr>
      <w:tr w:rsidR="00303A10" w:rsidTr="0042005B">
        <w:tc>
          <w:tcPr>
            <w:tcW w:w="2410" w:type="dxa"/>
            <w:tcBorders>
              <w:top w:val="single" w:sz="4" w:space="0" w:color="auto"/>
              <w:left w:val="single" w:sz="4" w:space="0" w:color="auto"/>
              <w:bottom w:val="single" w:sz="4" w:space="0" w:color="auto"/>
              <w:right w:val="single" w:sz="4" w:space="0" w:color="auto"/>
            </w:tcBorders>
            <w:hideMark/>
          </w:tcPr>
          <w:p w:rsidR="00303A10" w:rsidRDefault="00303A10" w:rsidP="0042005B">
            <w:pPr>
              <w:tabs>
                <w:tab w:val="right" w:pos="8460"/>
              </w:tabs>
              <w:spacing w:after="0" w:line="240" w:lineRule="auto"/>
              <w:jc w:val="both"/>
            </w:pPr>
            <w:r>
              <w:t>Bežné výdavky</w:t>
            </w:r>
          </w:p>
        </w:tc>
        <w:tc>
          <w:tcPr>
            <w:tcW w:w="1843" w:type="dxa"/>
            <w:tcBorders>
              <w:top w:val="single" w:sz="4" w:space="0" w:color="auto"/>
              <w:left w:val="single" w:sz="4" w:space="0" w:color="auto"/>
              <w:bottom w:val="single" w:sz="4" w:space="0" w:color="auto"/>
              <w:right w:val="single" w:sz="4" w:space="0" w:color="auto"/>
            </w:tcBorders>
            <w:hideMark/>
          </w:tcPr>
          <w:p w:rsidR="00303A10" w:rsidRPr="009B1FA2" w:rsidRDefault="00303A10" w:rsidP="0042005B">
            <w:pPr>
              <w:tabs>
                <w:tab w:val="right" w:pos="8460"/>
              </w:tabs>
              <w:spacing w:after="0" w:line="240" w:lineRule="auto"/>
              <w:jc w:val="center"/>
            </w:pPr>
            <w:r w:rsidRPr="009B1FA2">
              <w:t>1 207 143,00</w:t>
            </w:r>
          </w:p>
        </w:tc>
        <w:tc>
          <w:tcPr>
            <w:tcW w:w="1984" w:type="dxa"/>
            <w:tcBorders>
              <w:top w:val="single" w:sz="4" w:space="0" w:color="auto"/>
              <w:left w:val="single" w:sz="4" w:space="0" w:color="auto"/>
              <w:bottom w:val="single" w:sz="4" w:space="0" w:color="auto"/>
              <w:right w:val="single" w:sz="4" w:space="0" w:color="auto"/>
            </w:tcBorders>
            <w:hideMark/>
          </w:tcPr>
          <w:p w:rsidR="00303A10" w:rsidRPr="009B1FA2" w:rsidRDefault="00303A10" w:rsidP="0042005B">
            <w:pPr>
              <w:tabs>
                <w:tab w:val="right" w:pos="8460"/>
              </w:tabs>
              <w:spacing w:after="0" w:line="240" w:lineRule="auto"/>
              <w:jc w:val="center"/>
            </w:pPr>
            <w:r w:rsidRPr="009B1FA2">
              <w:t>1 497 119,11</w:t>
            </w:r>
          </w:p>
        </w:tc>
        <w:tc>
          <w:tcPr>
            <w:tcW w:w="1843" w:type="dxa"/>
            <w:tcBorders>
              <w:top w:val="single" w:sz="4" w:space="0" w:color="auto"/>
              <w:left w:val="single" w:sz="4" w:space="0" w:color="auto"/>
              <w:bottom w:val="single" w:sz="4" w:space="0" w:color="auto"/>
              <w:right w:val="single" w:sz="4" w:space="0" w:color="auto"/>
            </w:tcBorders>
            <w:hideMark/>
          </w:tcPr>
          <w:p w:rsidR="00303A10" w:rsidRPr="00172E19" w:rsidRDefault="00303A10" w:rsidP="0042005B">
            <w:pPr>
              <w:tabs>
                <w:tab w:val="right" w:pos="8460"/>
              </w:tabs>
              <w:spacing w:after="0" w:line="240" w:lineRule="auto"/>
              <w:jc w:val="center"/>
            </w:pPr>
            <w:r w:rsidRPr="00172E19">
              <w:t>1 491 119,55</w:t>
            </w:r>
          </w:p>
        </w:tc>
        <w:tc>
          <w:tcPr>
            <w:tcW w:w="1231" w:type="dxa"/>
            <w:tcBorders>
              <w:top w:val="single" w:sz="4" w:space="0" w:color="auto"/>
              <w:left w:val="single" w:sz="4" w:space="0" w:color="auto"/>
              <w:bottom w:val="single" w:sz="4" w:space="0" w:color="auto"/>
              <w:right w:val="single" w:sz="4" w:space="0" w:color="auto"/>
            </w:tcBorders>
            <w:hideMark/>
          </w:tcPr>
          <w:p w:rsidR="00303A10" w:rsidRPr="009B1FA2" w:rsidRDefault="00303A10" w:rsidP="0042005B">
            <w:pPr>
              <w:tabs>
                <w:tab w:val="right" w:pos="8460"/>
              </w:tabs>
              <w:spacing w:after="0" w:line="240" w:lineRule="auto"/>
              <w:jc w:val="center"/>
            </w:pPr>
            <w:r w:rsidRPr="009B1FA2">
              <w:t xml:space="preserve">  99,60</w:t>
            </w:r>
          </w:p>
        </w:tc>
      </w:tr>
      <w:tr w:rsidR="00303A10" w:rsidTr="0042005B">
        <w:tc>
          <w:tcPr>
            <w:tcW w:w="2410" w:type="dxa"/>
            <w:tcBorders>
              <w:top w:val="single" w:sz="4" w:space="0" w:color="auto"/>
              <w:left w:val="single" w:sz="4" w:space="0" w:color="auto"/>
              <w:bottom w:val="single" w:sz="4" w:space="0" w:color="auto"/>
              <w:right w:val="single" w:sz="4" w:space="0" w:color="auto"/>
            </w:tcBorders>
            <w:hideMark/>
          </w:tcPr>
          <w:p w:rsidR="00303A10" w:rsidRDefault="00303A10" w:rsidP="0042005B">
            <w:pPr>
              <w:tabs>
                <w:tab w:val="right" w:pos="8460"/>
              </w:tabs>
              <w:spacing w:after="0" w:line="240" w:lineRule="auto"/>
              <w:jc w:val="both"/>
            </w:pPr>
            <w:r>
              <w:t>Kapitálové výdavky</w:t>
            </w:r>
          </w:p>
        </w:tc>
        <w:tc>
          <w:tcPr>
            <w:tcW w:w="1843" w:type="dxa"/>
            <w:tcBorders>
              <w:top w:val="single" w:sz="4" w:space="0" w:color="auto"/>
              <w:left w:val="single" w:sz="4" w:space="0" w:color="auto"/>
              <w:bottom w:val="single" w:sz="4" w:space="0" w:color="auto"/>
              <w:right w:val="single" w:sz="4" w:space="0" w:color="auto"/>
            </w:tcBorders>
            <w:hideMark/>
          </w:tcPr>
          <w:p w:rsidR="00303A10" w:rsidRPr="009B1FA2" w:rsidRDefault="00303A10" w:rsidP="0042005B">
            <w:pPr>
              <w:tabs>
                <w:tab w:val="right" w:pos="8460"/>
              </w:tabs>
              <w:spacing w:after="0" w:line="240" w:lineRule="auto"/>
              <w:jc w:val="center"/>
            </w:pPr>
            <w:r w:rsidRPr="009B1FA2">
              <w:t xml:space="preserve">     45 268,00</w:t>
            </w:r>
          </w:p>
        </w:tc>
        <w:tc>
          <w:tcPr>
            <w:tcW w:w="1984" w:type="dxa"/>
            <w:tcBorders>
              <w:top w:val="single" w:sz="4" w:space="0" w:color="auto"/>
              <w:left w:val="single" w:sz="4" w:space="0" w:color="auto"/>
              <w:bottom w:val="single" w:sz="4" w:space="0" w:color="auto"/>
              <w:right w:val="single" w:sz="4" w:space="0" w:color="auto"/>
            </w:tcBorders>
            <w:hideMark/>
          </w:tcPr>
          <w:p w:rsidR="00303A10" w:rsidRPr="009B1FA2" w:rsidRDefault="00303A10" w:rsidP="0042005B">
            <w:pPr>
              <w:tabs>
                <w:tab w:val="right" w:pos="8460"/>
              </w:tabs>
              <w:spacing w:after="0" w:line="240" w:lineRule="auto"/>
              <w:jc w:val="center"/>
            </w:pPr>
            <w:r w:rsidRPr="009B1FA2">
              <w:t xml:space="preserve">   194 762,52</w:t>
            </w:r>
          </w:p>
        </w:tc>
        <w:tc>
          <w:tcPr>
            <w:tcW w:w="1843" w:type="dxa"/>
            <w:tcBorders>
              <w:top w:val="single" w:sz="4" w:space="0" w:color="auto"/>
              <w:left w:val="single" w:sz="4" w:space="0" w:color="auto"/>
              <w:bottom w:val="single" w:sz="4" w:space="0" w:color="auto"/>
              <w:right w:val="single" w:sz="4" w:space="0" w:color="auto"/>
            </w:tcBorders>
            <w:hideMark/>
          </w:tcPr>
          <w:p w:rsidR="00303A10" w:rsidRPr="00172E19" w:rsidRDefault="00303A10" w:rsidP="0042005B">
            <w:pPr>
              <w:tabs>
                <w:tab w:val="right" w:pos="8460"/>
              </w:tabs>
              <w:spacing w:after="0" w:line="240" w:lineRule="auto"/>
              <w:jc w:val="center"/>
            </w:pPr>
            <w:r w:rsidRPr="00172E19">
              <w:t xml:space="preserve">  194 762,52</w:t>
            </w:r>
          </w:p>
        </w:tc>
        <w:tc>
          <w:tcPr>
            <w:tcW w:w="1231" w:type="dxa"/>
            <w:tcBorders>
              <w:top w:val="single" w:sz="4" w:space="0" w:color="auto"/>
              <w:left w:val="single" w:sz="4" w:space="0" w:color="auto"/>
              <w:bottom w:val="single" w:sz="4" w:space="0" w:color="auto"/>
              <w:right w:val="single" w:sz="4" w:space="0" w:color="auto"/>
            </w:tcBorders>
            <w:hideMark/>
          </w:tcPr>
          <w:p w:rsidR="00303A10" w:rsidRPr="009B1FA2" w:rsidRDefault="00303A10" w:rsidP="0042005B">
            <w:pPr>
              <w:tabs>
                <w:tab w:val="right" w:pos="8460"/>
              </w:tabs>
              <w:spacing w:after="0" w:line="240" w:lineRule="auto"/>
              <w:jc w:val="center"/>
            </w:pPr>
            <w:r w:rsidRPr="009B1FA2">
              <w:t xml:space="preserve">  100,00</w:t>
            </w:r>
          </w:p>
        </w:tc>
      </w:tr>
      <w:tr w:rsidR="00303A10" w:rsidTr="0042005B">
        <w:tc>
          <w:tcPr>
            <w:tcW w:w="2410" w:type="dxa"/>
            <w:tcBorders>
              <w:top w:val="single" w:sz="4" w:space="0" w:color="auto"/>
              <w:left w:val="single" w:sz="4" w:space="0" w:color="auto"/>
              <w:bottom w:val="single" w:sz="4" w:space="0" w:color="auto"/>
              <w:right w:val="single" w:sz="4" w:space="0" w:color="auto"/>
            </w:tcBorders>
            <w:hideMark/>
          </w:tcPr>
          <w:p w:rsidR="00303A10" w:rsidRDefault="00303A10" w:rsidP="0042005B">
            <w:pPr>
              <w:tabs>
                <w:tab w:val="right" w:pos="8460"/>
              </w:tabs>
              <w:spacing w:after="0" w:line="240" w:lineRule="auto"/>
              <w:jc w:val="both"/>
            </w:pPr>
            <w:r>
              <w:t>Finančné výdavky</w:t>
            </w:r>
          </w:p>
        </w:tc>
        <w:tc>
          <w:tcPr>
            <w:tcW w:w="1843" w:type="dxa"/>
            <w:tcBorders>
              <w:top w:val="single" w:sz="4" w:space="0" w:color="auto"/>
              <w:left w:val="single" w:sz="4" w:space="0" w:color="auto"/>
              <w:bottom w:val="single" w:sz="4" w:space="0" w:color="auto"/>
              <w:right w:val="single" w:sz="4" w:space="0" w:color="auto"/>
            </w:tcBorders>
            <w:hideMark/>
          </w:tcPr>
          <w:p w:rsidR="00303A10" w:rsidRPr="009B1FA2" w:rsidRDefault="00303A10" w:rsidP="0042005B">
            <w:pPr>
              <w:tabs>
                <w:tab w:val="right" w:pos="8460"/>
              </w:tabs>
              <w:spacing w:after="0" w:line="240" w:lineRule="auto"/>
              <w:jc w:val="center"/>
            </w:pPr>
            <w:r w:rsidRPr="009B1FA2">
              <w:t xml:space="preserve">     62 696,00</w:t>
            </w:r>
          </w:p>
        </w:tc>
        <w:tc>
          <w:tcPr>
            <w:tcW w:w="1984" w:type="dxa"/>
            <w:tcBorders>
              <w:top w:val="single" w:sz="4" w:space="0" w:color="auto"/>
              <w:left w:val="single" w:sz="4" w:space="0" w:color="auto"/>
              <w:bottom w:val="single" w:sz="4" w:space="0" w:color="auto"/>
              <w:right w:val="single" w:sz="4" w:space="0" w:color="auto"/>
            </w:tcBorders>
            <w:hideMark/>
          </w:tcPr>
          <w:p w:rsidR="00303A10" w:rsidRPr="009B1FA2" w:rsidRDefault="00303A10" w:rsidP="0042005B">
            <w:pPr>
              <w:tabs>
                <w:tab w:val="right" w:pos="8460"/>
              </w:tabs>
              <w:spacing w:after="0" w:line="240" w:lineRule="auto"/>
              <w:jc w:val="center"/>
            </w:pPr>
            <w:r w:rsidRPr="009B1FA2">
              <w:t xml:space="preserve">     63 543,02</w:t>
            </w:r>
          </w:p>
        </w:tc>
        <w:tc>
          <w:tcPr>
            <w:tcW w:w="1843" w:type="dxa"/>
            <w:tcBorders>
              <w:top w:val="single" w:sz="4" w:space="0" w:color="auto"/>
              <w:left w:val="single" w:sz="4" w:space="0" w:color="auto"/>
              <w:bottom w:val="single" w:sz="4" w:space="0" w:color="auto"/>
              <w:right w:val="single" w:sz="4" w:space="0" w:color="auto"/>
            </w:tcBorders>
            <w:hideMark/>
          </w:tcPr>
          <w:p w:rsidR="00303A10" w:rsidRPr="00172E19" w:rsidRDefault="00303A10" w:rsidP="0042005B">
            <w:pPr>
              <w:tabs>
                <w:tab w:val="right" w:pos="8460"/>
              </w:tabs>
              <w:spacing w:after="0" w:line="240" w:lineRule="auto"/>
              <w:jc w:val="center"/>
            </w:pPr>
            <w:r w:rsidRPr="00172E19">
              <w:t xml:space="preserve">    63 542,78</w:t>
            </w:r>
          </w:p>
        </w:tc>
        <w:tc>
          <w:tcPr>
            <w:tcW w:w="1231" w:type="dxa"/>
            <w:tcBorders>
              <w:top w:val="single" w:sz="4" w:space="0" w:color="auto"/>
              <w:left w:val="single" w:sz="4" w:space="0" w:color="auto"/>
              <w:bottom w:val="single" w:sz="4" w:space="0" w:color="auto"/>
              <w:right w:val="single" w:sz="4" w:space="0" w:color="auto"/>
            </w:tcBorders>
            <w:hideMark/>
          </w:tcPr>
          <w:p w:rsidR="00303A10" w:rsidRPr="009B1FA2" w:rsidRDefault="00303A10" w:rsidP="0042005B">
            <w:pPr>
              <w:tabs>
                <w:tab w:val="right" w:pos="8460"/>
              </w:tabs>
              <w:spacing w:after="0" w:line="240" w:lineRule="auto"/>
              <w:jc w:val="center"/>
            </w:pPr>
            <w:r w:rsidRPr="009B1FA2">
              <w:t>100,00</w:t>
            </w:r>
          </w:p>
        </w:tc>
      </w:tr>
      <w:tr w:rsidR="00303A10" w:rsidTr="0042005B">
        <w:tc>
          <w:tcPr>
            <w:tcW w:w="2410" w:type="dxa"/>
            <w:tcBorders>
              <w:top w:val="single" w:sz="4" w:space="0" w:color="auto"/>
              <w:left w:val="single" w:sz="4" w:space="0" w:color="auto"/>
              <w:bottom w:val="single" w:sz="4" w:space="0" w:color="auto"/>
              <w:right w:val="single" w:sz="4" w:space="0" w:color="auto"/>
            </w:tcBorders>
            <w:hideMark/>
          </w:tcPr>
          <w:p w:rsidR="00303A10" w:rsidRDefault="00303A10" w:rsidP="0042005B">
            <w:pPr>
              <w:tabs>
                <w:tab w:val="right" w:pos="8460"/>
              </w:tabs>
              <w:spacing w:after="0" w:line="240" w:lineRule="auto"/>
              <w:jc w:val="both"/>
              <w:rPr>
                <w:sz w:val="20"/>
                <w:szCs w:val="20"/>
              </w:rPr>
            </w:pPr>
            <w:r>
              <w:rPr>
                <w:sz w:val="20"/>
                <w:szCs w:val="20"/>
              </w:rPr>
              <w:t>Výdavky RO s právnou</w:t>
            </w:r>
          </w:p>
          <w:p w:rsidR="00303A10" w:rsidRDefault="00303A10" w:rsidP="0042005B">
            <w:pPr>
              <w:tabs>
                <w:tab w:val="right" w:pos="8460"/>
              </w:tabs>
              <w:spacing w:after="0" w:line="240" w:lineRule="auto"/>
              <w:jc w:val="both"/>
              <w:rPr>
                <w:color w:val="0000FF"/>
                <w:sz w:val="24"/>
                <w:szCs w:val="24"/>
              </w:rPr>
            </w:pPr>
            <w:r>
              <w:rPr>
                <w:sz w:val="20"/>
                <w:szCs w:val="20"/>
              </w:rPr>
              <w:t>subjektivitou</w:t>
            </w:r>
          </w:p>
        </w:tc>
        <w:tc>
          <w:tcPr>
            <w:tcW w:w="1843" w:type="dxa"/>
            <w:tcBorders>
              <w:top w:val="single" w:sz="4" w:space="0" w:color="auto"/>
              <w:left w:val="single" w:sz="4" w:space="0" w:color="auto"/>
              <w:bottom w:val="single" w:sz="4" w:space="0" w:color="auto"/>
              <w:right w:val="single" w:sz="4" w:space="0" w:color="auto"/>
            </w:tcBorders>
          </w:tcPr>
          <w:p w:rsidR="00303A10" w:rsidRPr="00172E19" w:rsidRDefault="00303A10" w:rsidP="0042005B">
            <w:pPr>
              <w:tabs>
                <w:tab w:val="right" w:pos="8460"/>
              </w:tabs>
              <w:spacing w:after="0" w:line="240" w:lineRule="auto"/>
              <w:jc w:val="center"/>
            </w:pPr>
            <w:r w:rsidRPr="00172E19">
              <w:t xml:space="preserve">   636 330,00</w:t>
            </w:r>
          </w:p>
        </w:tc>
        <w:tc>
          <w:tcPr>
            <w:tcW w:w="1984" w:type="dxa"/>
            <w:tcBorders>
              <w:top w:val="single" w:sz="4" w:space="0" w:color="auto"/>
              <w:left w:val="single" w:sz="4" w:space="0" w:color="auto"/>
              <w:bottom w:val="single" w:sz="4" w:space="0" w:color="auto"/>
              <w:right w:val="single" w:sz="4" w:space="0" w:color="auto"/>
            </w:tcBorders>
          </w:tcPr>
          <w:p w:rsidR="00303A10" w:rsidRPr="00172E19" w:rsidRDefault="00303A10" w:rsidP="0042005B">
            <w:pPr>
              <w:tabs>
                <w:tab w:val="right" w:pos="8460"/>
              </w:tabs>
              <w:spacing w:after="0" w:line="240" w:lineRule="auto"/>
              <w:jc w:val="center"/>
            </w:pPr>
            <w:r w:rsidRPr="00172E19">
              <w:t xml:space="preserve">  779 701,47</w:t>
            </w:r>
          </w:p>
        </w:tc>
        <w:tc>
          <w:tcPr>
            <w:tcW w:w="1843" w:type="dxa"/>
            <w:tcBorders>
              <w:top w:val="single" w:sz="4" w:space="0" w:color="auto"/>
              <w:left w:val="single" w:sz="4" w:space="0" w:color="auto"/>
              <w:bottom w:val="single" w:sz="4" w:space="0" w:color="auto"/>
              <w:right w:val="single" w:sz="4" w:space="0" w:color="auto"/>
            </w:tcBorders>
          </w:tcPr>
          <w:p w:rsidR="00303A10" w:rsidRPr="00172E19" w:rsidRDefault="00303A10" w:rsidP="0042005B">
            <w:pPr>
              <w:tabs>
                <w:tab w:val="right" w:pos="8460"/>
              </w:tabs>
              <w:spacing w:after="0" w:line="240" w:lineRule="auto"/>
              <w:jc w:val="center"/>
            </w:pPr>
            <w:r w:rsidRPr="00172E19">
              <w:t xml:space="preserve">  779 701,47</w:t>
            </w:r>
          </w:p>
        </w:tc>
        <w:tc>
          <w:tcPr>
            <w:tcW w:w="1231" w:type="dxa"/>
            <w:tcBorders>
              <w:top w:val="single" w:sz="4" w:space="0" w:color="auto"/>
              <w:left w:val="single" w:sz="4" w:space="0" w:color="auto"/>
              <w:bottom w:val="single" w:sz="4" w:space="0" w:color="auto"/>
              <w:right w:val="single" w:sz="4" w:space="0" w:color="auto"/>
            </w:tcBorders>
          </w:tcPr>
          <w:p w:rsidR="00303A10" w:rsidRPr="0008328E" w:rsidRDefault="00303A10" w:rsidP="0042005B">
            <w:pPr>
              <w:tabs>
                <w:tab w:val="right" w:pos="8460"/>
              </w:tabs>
              <w:spacing w:after="0" w:line="240" w:lineRule="auto"/>
              <w:jc w:val="center"/>
              <w:rPr>
                <w:color w:val="00B050"/>
              </w:rPr>
            </w:pPr>
          </w:p>
        </w:tc>
      </w:tr>
      <w:tr w:rsidR="00303A10" w:rsidTr="0042005B">
        <w:tc>
          <w:tcPr>
            <w:tcW w:w="2410" w:type="dxa"/>
            <w:tcBorders>
              <w:top w:val="single" w:sz="4" w:space="0" w:color="auto"/>
              <w:left w:val="single" w:sz="4" w:space="0" w:color="auto"/>
              <w:bottom w:val="single" w:sz="4" w:space="0" w:color="auto"/>
              <w:right w:val="single" w:sz="4" w:space="0" w:color="auto"/>
            </w:tcBorders>
            <w:shd w:val="clear" w:color="auto" w:fill="FBD4B4" w:themeFill="accent6" w:themeFillTint="66"/>
            <w:hideMark/>
          </w:tcPr>
          <w:p w:rsidR="00303A10" w:rsidRDefault="00303A10" w:rsidP="0042005B">
            <w:pPr>
              <w:tabs>
                <w:tab w:val="right" w:pos="8460"/>
              </w:tabs>
              <w:spacing w:after="0" w:line="240" w:lineRule="auto"/>
              <w:rPr>
                <w:b/>
              </w:rPr>
            </w:pPr>
            <w:r>
              <w:rPr>
                <w:b/>
              </w:rPr>
              <w:t>Rozpočtové hospodárenie obce</w:t>
            </w:r>
          </w:p>
        </w:tc>
        <w:tc>
          <w:tcPr>
            <w:tcW w:w="1843" w:type="dxa"/>
            <w:tcBorders>
              <w:top w:val="single" w:sz="4" w:space="0" w:color="auto"/>
              <w:left w:val="single" w:sz="4" w:space="0" w:color="auto"/>
              <w:bottom w:val="single" w:sz="4" w:space="0" w:color="auto"/>
              <w:right w:val="single" w:sz="4" w:space="0" w:color="auto"/>
            </w:tcBorders>
            <w:shd w:val="clear" w:color="auto" w:fill="FBD4B4" w:themeFill="accent6" w:themeFillTint="66"/>
          </w:tcPr>
          <w:p w:rsidR="00303A10" w:rsidRPr="00172E19" w:rsidRDefault="00303A10" w:rsidP="0042005B">
            <w:pPr>
              <w:tabs>
                <w:tab w:val="right" w:pos="8460"/>
              </w:tabs>
              <w:spacing w:after="0" w:line="240" w:lineRule="auto"/>
              <w:jc w:val="center"/>
              <w:rPr>
                <w:b/>
              </w:rPr>
            </w:pPr>
            <w:r w:rsidRPr="00172E19">
              <w:rPr>
                <w:b/>
              </w:rPr>
              <w:t>0,00</w:t>
            </w:r>
          </w:p>
        </w:tc>
        <w:tc>
          <w:tcPr>
            <w:tcW w:w="1984" w:type="dxa"/>
            <w:tcBorders>
              <w:top w:val="single" w:sz="4" w:space="0" w:color="auto"/>
              <w:left w:val="single" w:sz="4" w:space="0" w:color="auto"/>
              <w:bottom w:val="single" w:sz="4" w:space="0" w:color="auto"/>
              <w:right w:val="single" w:sz="4" w:space="0" w:color="auto"/>
            </w:tcBorders>
            <w:shd w:val="clear" w:color="auto" w:fill="FBD4B4" w:themeFill="accent6" w:themeFillTint="66"/>
          </w:tcPr>
          <w:p w:rsidR="00303A10" w:rsidRPr="00172E19" w:rsidRDefault="00303A10" w:rsidP="0042005B">
            <w:pPr>
              <w:tabs>
                <w:tab w:val="right" w:pos="8460"/>
              </w:tabs>
              <w:spacing w:after="0" w:line="240" w:lineRule="auto"/>
              <w:jc w:val="center"/>
              <w:rPr>
                <w:b/>
              </w:rPr>
            </w:pPr>
            <w:r w:rsidRPr="00172E19">
              <w:rPr>
                <w:b/>
              </w:rPr>
              <w:t>261 999,69</w:t>
            </w:r>
          </w:p>
        </w:tc>
        <w:tc>
          <w:tcPr>
            <w:tcW w:w="1843" w:type="dxa"/>
            <w:tcBorders>
              <w:top w:val="single" w:sz="4" w:space="0" w:color="auto"/>
              <w:left w:val="single" w:sz="4" w:space="0" w:color="auto"/>
              <w:bottom w:val="single" w:sz="4" w:space="0" w:color="auto"/>
              <w:right w:val="single" w:sz="4" w:space="0" w:color="auto"/>
            </w:tcBorders>
            <w:shd w:val="clear" w:color="auto" w:fill="FBD4B4" w:themeFill="accent6" w:themeFillTint="66"/>
          </w:tcPr>
          <w:p w:rsidR="00303A10" w:rsidRPr="00172E19" w:rsidRDefault="00303A10" w:rsidP="0042005B">
            <w:pPr>
              <w:tabs>
                <w:tab w:val="right" w:pos="8460"/>
              </w:tabs>
              <w:spacing w:after="0" w:line="240" w:lineRule="auto"/>
              <w:jc w:val="center"/>
              <w:rPr>
                <w:b/>
              </w:rPr>
            </w:pPr>
            <w:r w:rsidRPr="00172E19">
              <w:rPr>
                <w:b/>
              </w:rPr>
              <w:t>254 515,64</w:t>
            </w:r>
          </w:p>
        </w:tc>
        <w:tc>
          <w:tcPr>
            <w:tcW w:w="1231" w:type="dxa"/>
            <w:tcBorders>
              <w:top w:val="single" w:sz="4" w:space="0" w:color="auto"/>
              <w:left w:val="single" w:sz="4" w:space="0" w:color="auto"/>
              <w:bottom w:val="single" w:sz="4" w:space="0" w:color="auto"/>
              <w:right w:val="single" w:sz="4" w:space="0" w:color="auto"/>
            </w:tcBorders>
            <w:shd w:val="clear" w:color="auto" w:fill="FBD4B4" w:themeFill="accent6" w:themeFillTint="66"/>
          </w:tcPr>
          <w:p w:rsidR="00303A10" w:rsidRDefault="00303A10" w:rsidP="0042005B">
            <w:pPr>
              <w:tabs>
                <w:tab w:val="right" w:pos="8460"/>
              </w:tabs>
              <w:spacing w:after="0" w:line="240" w:lineRule="auto"/>
              <w:jc w:val="center"/>
              <w:rPr>
                <w:b/>
              </w:rPr>
            </w:pPr>
            <w:r w:rsidRPr="00172E19">
              <w:rPr>
                <w:b/>
              </w:rPr>
              <w:t>97,15</w:t>
            </w:r>
          </w:p>
        </w:tc>
      </w:tr>
    </w:tbl>
    <w:p w:rsidR="00303A10" w:rsidRDefault="00EE7187" w:rsidP="003D234A">
      <w:pPr>
        <w:jc w:val="both"/>
        <w:rPr>
          <w:b/>
        </w:rPr>
      </w:pPr>
      <w:r>
        <w:rPr>
          <w:b/>
        </w:rPr>
        <w:t xml:space="preserve">    </w:t>
      </w:r>
    </w:p>
    <w:p w:rsidR="00EE7187" w:rsidRDefault="00865B98" w:rsidP="00EE7187">
      <w:pPr>
        <w:tabs>
          <w:tab w:val="right" w:pos="5040"/>
        </w:tabs>
        <w:jc w:val="both"/>
        <w:outlineLvl w:val="0"/>
        <w:rPr>
          <w:b/>
          <w:sz w:val="32"/>
          <w:szCs w:val="32"/>
        </w:rPr>
      </w:pPr>
      <w:r>
        <w:rPr>
          <w:b/>
          <w:sz w:val="32"/>
          <w:szCs w:val="32"/>
        </w:rPr>
        <w:t xml:space="preserve"> </w:t>
      </w:r>
      <w:r w:rsidR="00EE7187">
        <w:rPr>
          <w:b/>
          <w:sz w:val="32"/>
          <w:szCs w:val="32"/>
        </w:rPr>
        <w:t>Výsledok hospodárenia</w:t>
      </w:r>
    </w:p>
    <w:p w:rsidR="00EE7187" w:rsidRPr="002B1840" w:rsidRDefault="00EE7187" w:rsidP="00EE7187">
      <w:pPr>
        <w:tabs>
          <w:tab w:val="right" w:pos="5040"/>
        </w:tabs>
        <w:jc w:val="both"/>
        <w:rPr>
          <w:sz w:val="24"/>
          <w:szCs w:val="24"/>
        </w:rPr>
      </w:pPr>
      <w:r>
        <w:lastRenderedPageBreak/>
        <w:t xml:space="preserve">Výsledok rozpočtového hospodárenia sa zisťuje po zúčtovaní celkových príjmov a výdavkov ako výsledok ich súhrnnej bilancie. Výsledok rozpočtového hospodárenia môže byť prebytok alebo schodok  rozpočtu. Podľa ustanovenia § 2 písm. b) a c) a § 10 ods. 3 písm. a) a b) zákona č. 583/2004 </w:t>
      </w:r>
      <w:proofErr w:type="spellStart"/>
      <w:r>
        <w:t>Z.z</w:t>
      </w:r>
      <w:proofErr w:type="spellEnd"/>
      <w:r>
        <w:t>. prebytkom  je kladný rozdiel medzi príjmami a výdavkami rozpočtu, schodkom je záporný rozdiel medzi príjmami a výdavkami rozpočtu. Pod príjmami a výdavkami sa rozumejú bežné príjmy a bežné výdavky ( bežný rozpočet) a kapitálové príjmy a kapitálové výdavky ( kapitálový rozpočet). Súčasťou príjmov a výdavkov rozpočtu nie sú finančné operácie.</w:t>
      </w:r>
    </w:p>
    <w:tbl>
      <w:tblPr>
        <w:tblW w:w="9616" w:type="dxa"/>
        <w:tblInd w:w="-113" w:type="dxa"/>
        <w:tblLook w:val="04A0" w:firstRow="1" w:lastRow="0" w:firstColumn="1" w:lastColumn="0" w:noHBand="0" w:noVBand="1"/>
      </w:tblPr>
      <w:tblGrid>
        <w:gridCol w:w="2943"/>
        <w:gridCol w:w="1701"/>
        <w:gridCol w:w="2127"/>
        <w:gridCol w:w="2845"/>
      </w:tblGrid>
      <w:tr w:rsidR="00303A10" w:rsidTr="00EE7187">
        <w:trPr>
          <w:trHeight w:val="377"/>
        </w:trPr>
        <w:tc>
          <w:tcPr>
            <w:tcW w:w="2943" w:type="dxa"/>
            <w:tcBorders>
              <w:top w:val="single" w:sz="4" w:space="0" w:color="000000"/>
              <w:left w:val="single" w:sz="4" w:space="0" w:color="000000"/>
              <w:bottom w:val="single" w:sz="4" w:space="0" w:color="000000"/>
              <w:right w:val="nil"/>
            </w:tcBorders>
            <w:hideMark/>
          </w:tcPr>
          <w:p w:rsidR="00EE7187" w:rsidRDefault="00EE7187" w:rsidP="002B1840">
            <w:pPr>
              <w:tabs>
                <w:tab w:val="right" w:pos="5040"/>
              </w:tabs>
              <w:spacing w:after="0"/>
              <w:jc w:val="both"/>
            </w:pPr>
            <w:r>
              <w:t>Skutočnosť</w:t>
            </w:r>
          </w:p>
        </w:tc>
        <w:tc>
          <w:tcPr>
            <w:tcW w:w="1701" w:type="dxa"/>
            <w:tcBorders>
              <w:top w:val="single" w:sz="4" w:space="0" w:color="000000"/>
              <w:left w:val="single" w:sz="4" w:space="0" w:color="000000"/>
              <w:bottom w:val="single" w:sz="4" w:space="0" w:color="000000"/>
              <w:right w:val="nil"/>
            </w:tcBorders>
            <w:hideMark/>
          </w:tcPr>
          <w:p w:rsidR="00EE7187" w:rsidRDefault="00EE7187" w:rsidP="002B1840">
            <w:pPr>
              <w:tabs>
                <w:tab w:val="right" w:pos="5040"/>
              </w:tabs>
              <w:spacing w:after="0"/>
              <w:jc w:val="center"/>
            </w:pPr>
            <w:r>
              <w:t>Príjmy</w:t>
            </w:r>
          </w:p>
        </w:tc>
        <w:tc>
          <w:tcPr>
            <w:tcW w:w="2127" w:type="dxa"/>
            <w:tcBorders>
              <w:top w:val="single" w:sz="4" w:space="0" w:color="000000"/>
              <w:left w:val="single" w:sz="4" w:space="0" w:color="000000"/>
              <w:bottom w:val="single" w:sz="4" w:space="0" w:color="000000"/>
              <w:right w:val="nil"/>
            </w:tcBorders>
            <w:hideMark/>
          </w:tcPr>
          <w:p w:rsidR="00EE7187" w:rsidRDefault="00EE7187" w:rsidP="002B1840">
            <w:pPr>
              <w:tabs>
                <w:tab w:val="right" w:pos="5040"/>
              </w:tabs>
              <w:spacing w:after="0"/>
              <w:jc w:val="center"/>
            </w:pPr>
            <w:r>
              <w:t>Výdavky</w:t>
            </w:r>
          </w:p>
        </w:tc>
        <w:tc>
          <w:tcPr>
            <w:tcW w:w="2845" w:type="dxa"/>
            <w:tcBorders>
              <w:top w:val="single" w:sz="4" w:space="0" w:color="000000"/>
              <w:left w:val="single" w:sz="4" w:space="0" w:color="000000"/>
              <w:bottom w:val="single" w:sz="4" w:space="0" w:color="000000"/>
              <w:right w:val="single" w:sz="4" w:space="0" w:color="000000"/>
            </w:tcBorders>
            <w:hideMark/>
          </w:tcPr>
          <w:p w:rsidR="00EE7187" w:rsidRDefault="00EE7187" w:rsidP="002B1840">
            <w:pPr>
              <w:tabs>
                <w:tab w:val="right" w:pos="5040"/>
              </w:tabs>
              <w:spacing w:after="0"/>
              <w:jc w:val="both"/>
            </w:pPr>
            <w:r>
              <w:t>Výsledok hospodárenia</w:t>
            </w:r>
          </w:p>
        </w:tc>
      </w:tr>
      <w:tr w:rsidR="00303A10" w:rsidTr="00EE7187">
        <w:trPr>
          <w:trHeight w:val="397"/>
        </w:trPr>
        <w:tc>
          <w:tcPr>
            <w:tcW w:w="2943" w:type="dxa"/>
            <w:tcBorders>
              <w:top w:val="single" w:sz="4" w:space="0" w:color="000000"/>
              <w:left w:val="single" w:sz="4" w:space="0" w:color="000000"/>
              <w:bottom w:val="single" w:sz="4" w:space="0" w:color="000000"/>
              <w:right w:val="nil"/>
            </w:tcBorders>
            <w:hideMark/>
          </w:tcPr>
          <w:p w:rsidR="00EE7187" w:rsidRDefault="00EE7187" w:rsidP="002B1840">
            <w:pPr>
              <w:tabs>
                <w:tab w:val="right" w:pos="5040"/>
              </w:tabs>
              <w:spacing w:after="0"/>
              <w:jc w:val="both"/>
            </w:pPr>
            <w:r>
              <w:t>Bežný rozpočet</w:t>
            </w:r>
          </w:p>
        </w:tc>
        <w:tc>
          <w:tcPr>
            <w:tcW w:w="1701" w:type="dxa"/>
            <w:tcBorders>
              <w:top w:val="single" w:sz="4" w:space="0" w:color="000000"/>
              <w:left w:val="single" w:sz="4" w:space="0" w:color="000000"/>
              <w:bottom w:val="single" w:sz="4" w:space="0" w:color="000000"/>
              <w:right w:val="nil"/>
            </w:tcBorders>
            <w:hideMark/>
          </w:tcPr>
          <w:p w:rsidR="00EE7187" w:rsidRDefault="00EE7187" w:rsidP="00303A10">
            <w:pPr>
              <w:tabs>
                <w:tab w:val="right" w:pos="5040"/>
              </w:tabs>
              <w:spacing w:after="0"/>
              <w:jc w:val="center"/>
            </w:pPr>
            <w:r>
              <w:t>2</w:t>
            </w:r>
            <w:r w:rsidR="002B1840">
              <w:t> </w:t>
            </w:r>
            <w:r w:rsidR="00303A10">
              <w:t>520 882,86</w:t>
            </w:r>
          </w:p>
        </w:tc>
        <w:tc>
          <w:tcPr>
            <w:tcW w:w="2127" w:type="dxa"/>
            <w:tcBorders>
              <w:top w:val="single" w:sz="4" w:space="0" w:color="000000"/>
              <w:left w:val="single" w:sz="4" w:space="0" w:color="000000"/>
              <w:bottom w:val="single" w:sz="4" w:space="0" w:color="000000"/>
              <w:right w:val="nil"/>
            </w:tcBorders>
            <w:hideMark/>
          </w:tcPr>
          <w:p w:rsidR="00EE7187" w:rsidRDefault="00303A10" w:rsidP="00303A10">
            <w:pPr>
              <w:tabs>
                <w:tab w:val="right" w:pos="5040"/>
              </w:tabs>
              <w:spacing w:after="0"/>
              <w:jc w:val="center"/>
            </w:pPr>
            <w:r>
              <w:t>2 270 821,02</w:t>
            </w:r>
          </w:p>
        </w:tc>
        <w:tc>
          <w:tcPr>
            <w:tcW w:w="2845" w:type="dxa"/>
            <w:tcBorders>
              <w:top w:val="single" w:sz="4" w:space="0" w:color="000000"/>
              <w:left w:val="single" w:sz="4" w:space="0" w:color="000000"/>
              <w:bottom w:val="single" w:sz="4" w:space="0" w:color="000000"/>
              <w:right w:val="single" w:sz="4" w:space="0" w:color="000000"/>
            </w:tcBorders>
            <w:hideMark/>
          </w:tcPr>
          <w:p w:rsidR="00EE7187" w:rsidRDefault="00303A10" w:rsidP="00303A10">
            <w:pPr>
              <w:tabs>
                <w:tab w:val="right" w:pos="5040"/>
              </w:tabs>
              <w:spacing w:after="0"/>
              <w:jc w:val="center"/>
            </w:pPr>
            <w:r>
              <w:t>250 061,84</w:t>
            </w:r>
          </w:p>
        </w:tc>
      </w:tr>
      <w:tr w:rsidR="00303A10" w:rsidTr="00EE7187">
        <w:trPr>
          <w:trHeight w:val="416"/>
        </w:trPr>
        <w:tc>
          <w:tcPr>
            <w:tcW w:w="2943" w:type="dxa"/>
            <w:tcBorders>
              <w:top w:val="single" w:sz="4" w:space="0" w:color="000000"/>
              <w:left w:val="single" w:sz="4" w:space="0" w:color="000000"/>
              <w:bottom w:val="single" w:sz="4" w:space="0" w:color="000000"/>
              <w:right w:val="nil"/>
            </w:tcBorders>
            <w:hideMark/>
          </w:tcPr>
          <w:p w:rsidR="00EE7187" w:rsidRDefault="00EE7187" w:rsidP="002B1840">
            <w:pPr>
              <w:tabs>
                <w:tab w:val="right" w:pos="5040"/>
              </w:tabs>
              <w:spacing w:after="0"/>
              <w:jc w:val="both"/>
            </w:pPr>
            <w:r>
              <w:t>Kapitálový rozpočet</w:t>
            </w:r>
          </w:p>
        </w:tc>
        <w:tc>
          <w:tcPr>
            <w:tcW w:w="1701" w:type="dxa"/>
            <w:tcBorders>
              <w:top w:val="single" w:sz="4" w:space="0" w:color="000000"/>
              <w:left w:val="single" w:sz="4" w:space="0" w:color="000000"/>
              <w:bottom w:val="single" w:sz="4" w:space="0" w:color="000000"/>
              <w:right w:val="nil"/>
            </w:tcBorders>
            <w:hideMark/>
          </w:tcPr>
          <w:p w:rsidR="00EE7187" w:rsidRDefault="00EE7187" w:rsidP="00303A10">
            <w:pPr>
              <w:tabs>
                <w:tab w:val="right" w:pos="5040"/>
              </w:tabs>
              <w:spacing w:after="0"/>
              <w:jc w:val="center"/>
            </w:pPr>
            <w:r>
              <w:t xml:space="preserve">  </w:t>
            </w:r>
            <w:r w:rsidR="002B1840">
              <w:t xml:space="preserve">  </w:t>
            </w:r>
            <w:r w:rsidR="00303A10">
              <w:t>88 589,31</w:t>
            </w:r>
          </w:p>
        </w:tc>
        <w:tc>
          <w:tcPr>
            <w:tcW w:w="2127" w:type="dxa"/>
            <w:tcBorders>
              <w:top w:val="single" w:sz="4" w:space="0" w:color="000000"/>
              <w:left w:val="single" w:sz="4" w:space="0" w:color="000000"/>
              <w:bottom w:val="single" w:sz="4" w:space="0" w:color="000000"/>
              <w:right w:val="nil"/>
            </w:tcBorders>
            <w:hideMark/>
          </w:tcPr>
          <w:p w:rsidR="00EE7187" w:rsidRDefault="002B1840" w:rsidP="00303A10">
            <w:pPr>
              <w:tabs>
                <w:tab w:val="right" w:pos="5040"/>
              </w:tabs>
              <w:spacing w:after="0"/>
              <w:jc w:val="center"/>
            </w:pPr>
            <w:r>
              <w:t xml:space="preserve">   </w:t>
            </w:r>
            <w:r w:rsidR="00303A10">
              <w:t>194 762,52</w:t>
            </w:r>
          </w:p>
        </w:tc>
        <w:tc>
          <w:tcPr>
            <w:tcW w:w="2845" w:type="dxa"/>
            <w:tcBorders>
              <w:top w:val="single" w:sz="4" w:space="0" w:color="000000"/>
              <w:left w:val="single" w:sz="4" w:space="0" w:color="000000"/>
              <w:bottom w:val="single" w:sz="4" w:space="0" w:color="000000"/>
              <w:right w:val="single" w:sz="4" w:space="0" w:color="000000"/>
            </w:tcBorders>
            <w:hideMark/>
          </w:tcPr>
          <w:p w:rsidR="00EE7187" w:rsidRDefault="00EE7187" w:rsidP="00303A10">
            <w:pPr>
              <w:tabs>
                <w:tab w:val="right" w:pos="5040"/>
              </w:tabs>
              <w:spacing w:after="0"/>
              <w:jc w:val="center"/>
            </w:pPr>
            <w:r>
              <w:t>-</w:t>
            </w:r>
            <w:r w:rsidR="00303A10">
              <w:t>106 173,21</w:t>
            </w:r>
          </w:p>
        </w:tc>
      </w:tr>
      <w:tr w:rsidR="00303A10" w:rsidTr="00EE7187">
        <w:trPr>
          <w:trHeight w:val="423"/>
        </w:trPr>
        <w:tc>
          <w:tcPr>
            <w:tcW w:w="2943" w:type="dxa"/>
            <w:tcBorders>
              <w:top w:val="single" w:sz="4" w:space="0" w:color="000000"/>
              <w:left w:val="single" w:sz="4" w:space="0" w:color="000000"/>
              <w:bottom w:val="single" w:sz="4" w:space="0" w:color="000000"/>
              <w:right w:val="nil"/>
            </w:tcBorders>
            <w:hideMark/>
          </w:tcPr>
          <w:p w:rsidR="00EE7187" w:rsidRDefault="00EE7187">
            <w:pPr>
              <w:tabs>
                <w:tab w:val="right" w:pos="5040"/>
              </w:tabs>
              <w:jc w:val="both"/>
              <w:rPr>
                <w:b/>
              </w:rPr>
            </w:pPr>
            <w:r>
              <w:rPr>
                <w:b/>
              </w:rPr>
              <w:t>Spolu BR+KR</w:t>
            </w:r>
          </w:p>
        </w:tc>
        <w:tc>
          <w:tcPr>
            <w:tcW w:w="1701" w:type="dxa"/>
            <w:tcBorders>
              <w:top w:val="single" w:sz="4" w:space="0" w:color="000000"/>
              <w:left w:val="single" w:sz="4" w:space="0" w:color="000000"/>
              <w:bottom w:val="single" w:sz="4" w:space="0" w:color="000000"/>
              <w:right w:val="nil"/>
            </w:tcBorders>
            <w:hideMark/>
          </w:tcPr>
          <w:p w:rsidR="00EE7187" w:rsidRDefault="00EE7187" w:rsidP="00303A10">
            <w:pPr>
              <w:tabs>
                <w:tab w:val="right" w:pos="5040"/>
              </w:tabs>
              <w:jc w:val="center"/>
            </w:pPr>
            <w:r>
              <w:rPr>
                <w:b/>
              </w:rPr>
              <w:t>2</w:t>
            </w:r>
            <w:r w:rsidR="00303A10">
              <w:rPr>
                <w:b/>
              </w:rPr>
              <w:t> 609 472,17</w:t>
            </w:r>
          </w:p>
        </w:tc>
        <w:tc>
          <w:tcPr>
            <w:tcW w:w="2127" w:type="dxa"/>
            <w:tcBorders>
              <w:top w:val="single" w:sz="4" w:space="0" w:color="000000"/>
              <w:left w:val="single" w:sz="4" w:space="0" w:color="000000"/>
              <w:bottom w:val="single" w:sz="4" w:space="0" w:color="000000"/>
              <w:right w:val="nil"/>
            </w:tcBorders>
            <w:hideMark/>
          </w:tcPr>
          <w:p w:rsidR="00EE7187" w:rsidRDefault="00EE7187" w:rsidP="00303A10">
            <w:pPr>
              <w:tabs>
                <w:tab w:val="right" w:pos="5040"/>
              </w:tabs>
              <w:jc w:val="center"/>
            </w:pPr>
            <w:r>
              <w:rPr>
                <w:b/>
              </w:rPr>
              <w:t>2</w:t>
            </w:r>
            <w:r w:rsidR="00303A10">
              <w:rPr>
                <w:b/>
              </w:rPr>
              <w:t> </w:t>
            </w:r>
            <w:r w:rsidR="002B1840">
              <w:rPr>
                <w:b/>
              </w:rPr>
              <w:t>4</w:t>
            </w:r>
            <w:r w:rsidR="00303A10">
              <w:rPr>
                <w:b/>
              </w:rPr>
              <w:t>65 583,54</w:t>
            </w:r>
          </w:p>
        </w:tc>
        <w:tc>
          <w:tcPr>
            <w:tcW w:w="2845" w:type="dxa"/>
            <w:tcBorders>
              <w:top w:val="single" w:sz="4" w:space="0" w:color="000000"/>
              <w:left w:val="single" w:sz="4" w:space="0" w:color="000000"/>
              <w:bottom w:val="single" w:sz="4" w:space="0" w:color="000000"/>
              <w:right w:val="single" w:sz="4" w:space="0" w:color="000000"/>
            </w:tcBorders>
            <w:hideMark/>
          </w:tcPr>
          <w:p w:rsidR="00EE7187" w:rsidRDefault="007F6073" w:rsidP="00303A10">
            <w:pPr>
              <w:tabs>
                <w:tab w:val="right" w:pos="5040"/>
              </w:tabs>
              <w:jc w:val="center"/>
              <w:rPr>
                <w:b/>
              </w:rPr>
            </w:pPr>
            <w:r>
              <w:rPr>
                <w:b/>
              </w:rPr>
              <w:t>1</w:t>
            </w:r>
            <w:r w:rsidR="00303A10">
              <w:rPr>
                <w:b/>
              </w:rPr>
              <w:t>43 888,63</w:t>
            </w:r>
          </w:p>
        </w:tc>
      </w:tr>
    </w:tbl>
    <w:p w:rsidR="00303A10" w:rsidRDefault="00303A10" w:rsidP="00EE7187">
      <w:pPr>
        <w:tabs>
          <w:tab w:val="right" w:pos="5040"/>
        </w:tabs>
        <w:jc w:val="both"/>
        <w:outlineLvl w:val="0"/>
        <w:rPr>
          <w:b/>
          <w:sz w:val="28"/>
          <w:szCs w:val="28"/>
        </w:rPr>
      </w:pPr>
    </w:p>
    <w:p w:rsidR="00EE7187" w:rsidRDefault="00EE7187" w:rsidP="00EE7187">
      <w:pPr>
        <w:tabs>
          <w:tab w:val="right" w:pos="5040"/>
        </w:tabs>
        <w:jc w:val="both"/>
        <w:outlineLvl w:val="0"/>
        <w:rPr>
          <w:b/>
          <w:sz w:val="28"/>
          <w:szCs w:val="28"/>
        </w:rPr>
      </w:pPr>
      <w:r>
        <w:rPr>
          <w:b/>
          <w:sz w:val="28"/>
          <w:szCs w:val="28"/>
        </w:rPr>
        <w:t xml:space="preserve">Hospodárenie obce skončilo s prebytkom </w:t>
      </w:r>
      <w:r w:rsidR="007F6073">
        <w:rPr>
          <w:b/>
          <w:sz w:val="28"/>
          <w:szCs w:val="28"/>
        </w:rPr>
        <w:t>1</w:t>
      </w:r>
      <w:r w:rsidR="00303A10">
        <w:rPr>
          <w:b/>
          <w:sz w:val="28"/>
          <w:szCs w:val="28"/>
        </w:rPr>
        <w:t>43 888,63</w:t>
      </w:r>
      <w:r>
        <w:rPr>
          <w:b/>
          <w:sz w:val="28"/>
          <w:szCs w:val="28"/>
        </w:rPr>
        <w:t xml:space="preserve"> €.</w:t>
      </w:r>
    </w:p>
    <w:p w:rsidR="00303A10" w:rsidRDefault="00303A10" w:rsidP="00EE7187">
      <w:pPr>
        <w:tabs>
          <w:tab w:val="right" w:pos="5040"/>
        </w:tabs>
        <w:jc w:val="both"/>
        <w:outlineLvl w:val="0"/>
        <w:rPr>
          <w:sz w:val="24"/>
          <w:szCs w:val="24"/>
        </w:rPr>
      </w:pPr>
    </w:p>
    <w:p w:rsidR="00EE7187" w:rsidRDefault="00EE7187" w:rsidP="00EE7187">
      <w:pPr>
        <w:tabs>
          <w:tab w:val="right" w:pos="5040"/>
        </w:tabs>
        <w:jc w:val="both"/>
        <w:outlineLvl w:val="0"/>
        <w:rPr>
          <w:b/>
        </w:rPr>
      </w:pPr>
      <w:r>
        <w:rPr>
          <w:b/>
        </w:rPr>
        <w:t>Za rok 202</w:t>
      </w:r>
      <w:r w:rsidR="00303A10">
        <w:rPr>
          <w:b/>
        </w:rPr>
        <w:t>2</w:t>
      </w:r>
      <w:r>
        <w:rPr>
          <w:b/>
        </w:rPr>
        <w:t xml:space="preserve"> sa vylučujú z prebytku tieto finančné prostriedky</w:t>
      </w:r>
    </w:p>
    <w:tbl>
      <w:tblPr>
        <w:tblW w:w="9616" w:type="dxa"/>
        <w:tblInd w:w="-113" w:type="dxa"/>
        <w:tblLook w:val="04A0" w:firstRow="1" w:lastRow="0" w:firstColumn="1" w:lastColumn="0" w:noHBand="0" w:noVBand="1"/>
      </w:tblPr>
      <w:tblGrid>
        <w:gridCol w:w="3936"/>
        <w:gridCol w:w="2268"/>
        <w:gridCol w:w="3412"/>
      </w:tblGrid>
      <w:tr w:rsidR="00EE7187" w:rsidTr="00EE7187">
        <w:trPr>
          <w:trHeight w:val="432"/>
        </w:trPr>
        <w:tc>
          <w:tcPr>
            <w:tcW w:w="3936" w:type="dxa"/>
            <w:tcBorders>
              <w:top w:val="single" w:sz="4" w:space="0" w:color="000000"/>
              <w:left w:val="single" w:sz="4" w:space="0" w:color="000000"/>
              <w:bottom w:val="single" w:sz="4" w:space="0" w:color="000000"/>
              <w:right w:val="nil"/>
            </w:tcBorders>
            <w:hideMark/>
          </w:tcPr>
          <w:p w:rsidR="00EE7187" w:rsidRDefault="00EE7187" w:rsidP="00A7549D">
            <w:pPr>
              <w:tabs>
                <w:tab w:val="right" w:pos="5040"/>
              </w:tabs>
              <w:spacing w:after="0"/>
              <w:jc w:val="center"/>
              <w:rPr>
                <w:b/>
              </w:rPr>
            </w:pPr>
            <w:r>
              <w:rPr>
                <w:b/>
              </w:rPr>
              <w:t>Poskytovateľ</w:t>
            </w:r>
          </w:p>
        </w:tc>
        <w:tc>
          <w:tcPr>
            <w:tcW w:w="2268" w:type="dxa"/>
            <w:tcBorders>
              <w:top w:val="single" w:sz="4" w:space="0" w:color="000000"/>
              <w:left w:val="single" w:sz="4" w:space="0" w:color="000000"/>
              <w:bottom w:val="single" w:sz="4" w:space="0" w:color="000000"/>
              <w:right w:val="nil"/>
            </w:tcBorders>
            <w:hideMark/>
          </w:tcPr>
          <w:p w:rsidR="00EE7187" w:rsidRDefault="00EE7187" w:rsidP="00A7549D">
            <w:pPr>
              <w:tabs>
                <w:tab w:val="right" w:pos="5040"/>
              </w:tabs>
              <w:spacing w:after="0"/>
              <w:jc w:val="center"/>
              <w:rPr>
                <w:b/>
              </w:rPr>
            </w:pPr>
            <w:r>
              <w:rPr>
                <w:b/>
              </w:rPr>
              <w:t>Skutočnosť €</w:t>
            </w:r>
          </w:p>
        </w:tc>
        <w:tc>
          <w:tcPr>
            <w:tcW w:w="3412" w:type="dxa"/>
            <w:tcBorders>
              <w:top w:val="single" w:sz="4" w:space="0" w:color="000000"/>
              <w:left w:val="single" w:sz="4" w:space="0" w:color="000000"/>
              <w:bottom w:val="single" w:sz="4" w:space="0" w:color="000000"/>
              <w:right w:val="single" w:sz="4" w:space="0" w:color="000000"/>
            </w:tcBorders>
            <w:hideMark/>
          </w:tcPr>
          <w:p w:rsidR="00EE7187" w:rsidRDefault="00EE7187" w:rsidP="00A7549D">
            <w:pPr>
              <w:tabs>
                <w:tab w:val="right" w:pos="5040"/>
              </w:tabs>
              <w:spacing w:after="0"/>
              <w:jc w:val="center"/>
              <w:rPr>
                <w:b/>
              </w:rPr>
            </w:pPr>
            <w:r>
              <w:rPr>
                <w:b/>
              </w:rPr>
              <w:t xml:space="preserve">Účel </w:t>
            </w:r>
          </w:p>
        </w:tc>
      </w:tr>
      <w:tr w:rsidR="00EE7187" w:rsidTr="00EE7187">
        <w:trPr>
          <w:trHeight w:val="425"/>
        </w:trPr>
        <w:tc>
          <w:tcPr>
            <w:tcW w:w="3936" w:type="dxa"/>
            <w:tcBorders>
              <w:top w:val="single" w:sz="4" w:space="0" w:color="000000"/>
              <w:left w:val="single" w:sz="4" w:space="0" w:color="000000"/>
              <w:bottom w:val="single" w:sz="4" w:space="0" w:color="000000"/>
              <w:right w:val="nil"/>
            </w:tcBorders>
            <w:hideMark/>
          </w:tcPr>
          <w:p w:rsidR="00EE7187" w:rsidRDefault="00EE7187" w:rsidP="00F732DA">
            <w:pPr>
              <w:tabs>
                <w:tab w:val="right" w:pos="5040"/>
              </w:tabs>
              <w:spacing w:after="0"/>
              <w:jc w:val="both"/>
            </w:pPr>
            <w:r>
              <w:t>Úrad práce, sociálnych vecí a rodiny Nitra</w:t>
            </w:r>
          </w:p>
        </w:tc>
        <w:tc>
          <w:tcPr>
            <w:tcW w:w="2268" w:type="dxa"/>
            <w:tcBorders>
              <w:top w:val="single" w:sz="4" w:space="0" w:color="000000"/>
              <w:left w:val="single" w:sz="4" w:space="0" w:color="000000"/>
              <w:bottom w:val="single" w:sz="4" w:space="0" w:color="000000"/>
              <w:right w:val="nil"/>
            </w:tcBorders>
            <w:hideMark/>
          </w:tcPr>
          <w:p w:rsidR="00EE7187" w:rsidRDefault="00303A10" w:rsidP="00303A10">
            <w:pPr>
              <w:tabs>
                <w:tab w:val="right" w:pos="5040"/>
              </w:tabs>
              <w:spacing w:after="0"/>
              <w:jc w:val="center"/>
            </w:pPr>
            <w:r>
              <w:t>6 412,51</w:t>
            </w:r>
          </w:p>
        </w:tc>
        <w:tc>
          <w:tcPr>
            <w:tcW w:w="3412" w:type="dxa"/>
            <w:tcBorders>
              <w:top w:val="single" w:sz="4" w:space="0" w:color="000000"/>
              <w:left w:val="single" w:sz="4" w:space="0" w:color="000000"/>
              <w:bottom w:val="single" w:sz="4" w:space="0" w:color="000000"/>
              <w:right w:val="single" w:sz="4" w:space="0" w:color="000000"/>
            </w:tcBorders>
            <w:hideMark/>
          </w:tcPr>
          <w:p w:rsidR="00EE7187" w:rsidRDefault="00A7549D" w:rsidP="00F732DA">
            <w:pPr>
              <w:tabs>
                <w:tab w:val="right" w:pos="5040"/>
              </w:tabs>
              <w:spacing w:after="0"/>
              <w:jc w:val="both"/>
            </w:pPr>
            <w:r>
              <w:t>nevyčerpaná d</w:t>
            </w:r>
            <w:r w:rsidR="00EE7187">
              <w:t>otácia na stravu</w:t>
            </w:r>
          </w:p>
        </w:tc>
      </w:tr>
      <w:tr w:rsidR="00EE7187" w:rsidTr="00EE7187">
        <w:trPr>
          <w:trHeight w:val="411"/>
        </w:trPr>
        <w:tc>
          <w:tcPr>
            <w:tcW w:w="3936" w:type="dxa"/>
            <w:tcBorders>
              <w:top w:val="single" w:sz="4" w:space="0" w:color="000000"/>
              <w:left w:val="single" w:sz="4" w:space="0" w:color="000000"/>
              <w:bottom w:val="single" w:sz="4" w:space="0" w:color="000000"/>
              <w:right w:val="nil"/>
            </w:tcBorders>
            <w:hideMark/>
          </w:tcPr>
          <w:p w:rsidR="00EE7187" w:rsidRDefault="00EE7187" w:rsidP="00A7549D">
            <w:pPr>
              <w:tabs>
                <w:tab w:val="right" w:pos="5040"/>
              </w:tabs>
              <w:spacing w:after="0"/>
              <w:jc w:val="both"/>
            </w:pPr>
            <w:r>
              <w:t>Príjem do fondu opráv</w:t>
            </w:r>
          </w:p>
        </w:tc>
        <w:tc>
          <w:tcPr>
            <w:tcW w:w="2268" w:type="dxa"/>
            <w:tcBorders>
              <w:top w:val="single" w:sz="4" w:space="0" w:color="000000"/>
              <w:left w:val="single" w:sz="4" w:space="0" w:color="000000"/>
              <w:bottom w:val="single" w:sz="4" w:space="0" w:color="000000"/>
              <w:right w:val="nil"/>
            </w:tcBorders>
            <w:hideMark/>
          </w:tcPr>
          <w:p w:rsidR="00EE7187" w:rsidRDefault="00EE7187" w:rsidP="00A7549D">
            <w:pPr>
              <w:tabs>
                <w:tab w:val="right" w:pos="5040"/>
              </w:tabs>
              <w:spacing w:after="0"/>
              <w:jc w:val="center"/>
            </w:pPr>
            <w:r>
              <w:t xml:space="preserve"> 6 </w:t>
            </w:r>
            <w:r w:rsidR="00A7549D">
              <w:t>0</w:t>
            </w:r>
            <w:r>
              <w:t>00,00</w:t>
            </w:r>
          </w:p>
        </w:tc>
        <w:tc>
          <w:tcPr>
            <w:tcW w:w="3412" w:type="dxa"/>
            <w:tcBorders>
              <w:top w:val="single" w:sz="4" w:space="0" w:color="000000"/>
              <w:left w:val="single" w:sz="4" w:space="0" w:color="000000"/>
              <w:bottom w:val="single" w:sz="4" w:space="0" w:color="000000"/>
              <w:right w:val="single" w:sz="4" w:space="0" w:color="000000"/>
            </w:tcBorders>
          </w:tcPr>
          <w:p w:rsidR="00EE7187" w:rsidRDefault="00EE7187" w:rsidP="00A7549D">
            <w:pPr>
              <w:tabs>
                <w:tab w:val="right" w:pos="5040"/>
              </w:tabs>
              <w:snapToGrid w:val="0"/>
              <w:spacing w:after="0"/>
              <w:jc w:val="both"/>
            </w:pPr>
          </w:p>
        </w:tc>
      </w:tr>
      <w:tr w:rsidR="00303A10" w:rsidTr="00EE7187">
        <w:trPr>
          <w:trHeight w:val="411"/>
        </w:trPr>
        <w:tc>
          <w:tcPr>
            <w:tcW w:w="3936" w:type="dxa"/>
            <w:tcBorders>
              <w:top w:val="single" w:sz="4" w:space="0" w:color="000000"/>
              <w:left w:val="single" w:sz="4" w:space="0" w:color="000000"/>
              <w:bottom w:val="single" w:sz="4" w:space="0" w:color="000000"/>
              <w:right w:val="nil"/>
            </w:tcBorders>
          </w:tcPr>
          <w:p w:rsidR="00303A10" w:rsidRDefault="00303A10" w:rsidP="00A7549D">
            <w:pPr>
              <w:tabs>
                <w:tab w:val="right" w:pos="5040"/>
              </w:tabs>
              <w:spacing w:after="0"/>
              <w:jc w:val="both"/>
            </w:pPr>
            <w:r>
              <w:t>Miestny poplatok za rozvoj</w:t>
            </w:r>
          </w:p>
        </w:tc>
        <w:tc>
          <w:tcPr>
            <w:tcW w:w="2268" w:type="dxa"/>
            <w:tcBorders>
              <w:top w:val="single" w:sz="4" w:space="0" w:color="000000"/>
              <w:left w:val="single" w:sz="4" w:space="0" w:color="000000"/>
              <w:bottom w:val="single" w:sz="4" w:space="0" w:color="000000"/>
              <w:right w:val="nil"/>
            </w:tcBorders>
          </w:tcPr>
          <w:p w:rsidR="00303A10" w:rsidRDefault="00303A10" w:rsidP="00A7549D">
            <w:pPr>
              <w:tabs>
                <w:tab w:val="right" w:pos="5040"/>
              </w:tabs>
              <w:spacing w:after="0"/>
              <w:jc w:val="center"/>
            </w:pPr>
            <w:r>
              <w:t>334,55</w:t>
            </w:r>
          </w:p>
        </w:tc>
        <w:tc>
          <w:tcPr>
            <w:tcW w:w="3412" w:type="dxa"/>
            <w:tcBorders>
              <w:top w:val="single" w:sz="4" w:space="0" w:color="000000"/>
              <w:left w:val="single" w:sz="4" w:space="0" w:color="000000"/>
              <w:bottom w:val="single" w:sz="4" w:space="0" w:color="000000"/>
              <w:right w:val="single" w:sz="4" w:space="0" w:color="000000"/>
            </w:tcBorders>
          </w:tcPr>
          <w:p w:rsidR="00303A10" w:rsidRDefault="00303A10" w:rsidP="00A7549D">
            <w:pPr>
              <w:tabs>
                <w:tab w:val="right" w:pos="5040"/>
              </w:tabs>
              <w:snapToGrid w:val="0"/>
              <w:spacing w:after="0"/>
              <w:jc w:val="both"/>
            </w:pPr>
            <w:r>
              <w:t>Nevyčerpané prostriedky</w:t>
            </w:r>
          </w:p>
        </w:tc>
      </w:tr>
      <w:tr w:rsidR="00303A10" w:rsidTr="00EE7187">
        <w:trPr>
          <w:trHeight w:val="411"/>
        </w:trPr>
        <w:tc>
          <w:tcPr>
            <w:tcW w:w="3936" w:type="dxa"/>
            <w:tcBorders>
              <w:top w:val="single" w:sz="4" w:space="0" w:color="000000"/>
              <w:left w:val="single" w:sz="4" w:space="0" w:color="000000"/>
              <w:bottom w:val="single" w:sz="4" w:space="0" w:color="000000"/>
              <w:right w:val="nil"/>
            </w:tcBorders>
          </w:tcPr>
          <w:p w:rsidR="00303A10" w:rsidRDefault="00303A10" w:rsidP="00A7549D">
            <w:pPr>
              <w:tabs>
                <w:tab w:val="right" w:pos="5040"/>
              </w:tabs>
              <w:spacing w:after="0"/>
              <w:jc w:val="both"/>
            </w:pPr>
            <w:r>
              <w:t>Prijatá zábezpeka ver. obstarávania</w:t>
            </w:r>
          </w:p>
        </w:tc>
        <w:tc>
          <w:tcPr>
            <w:tcW w:w="2268" w:type="dxa"/>
            <w:tcBorders>
              <w:top w:val="single" w:sz="4" w:space="0" w:color="000000"/>
              <w:left w:val="single" w:sz="4" w:space="0" w:color="000000"/>
              <w:bottom w:val="single" w:sz="4" w:space="0" w:color="000000"/>
              <w:right w:val="nil"/>
            </w:tcBorders>
          </w:tcPr>
          <w:p w:rsidR="00303A10" w:rsidRDefault="00303A10" w:rsidP="00A7549D">
            <w:pPr>
              <w:tabs>
                <w:tab w:val="right" w:pos="5040"/>
              </w:tabs>
              <w:spacing w:after="0"/>
              <w:jc w:val="center"/>
            </w:pPr>
            <w:r>
              <w:t>20 000,00</w:t>
            </w:r>
          </w:p>
        </w:tc>
        <w:tc>
          <w:tcPr>
            <w:tcW w:w="3412" w:type="dxa"/>
            <w:tcBorders>
              <w:top w:val="single" w:sz="4" w:space="0" w:color="000000"/>
              <w:left w:val="single" w:sz="4" w:space="0" w:color="000000"/>
              <w:bottom w:val="single" w:sz="4" w:space="0" w:color="000000"/>
              <w:right w:val="single" w:sz="4" w:space="0" w:color="000000"/>
            </w:tcBorders>
          </w:tcPr>
          <w:p w:rsidR="00303A10" w:rsidRDefault="00303A10" w:rsidP="00A7549D">
            <w:pPr>
              <w:tabs>
                <w:tab w:val="right" w:pos="5040"/>
              </w:tabs>
              <w:snapToGrid w:val="0"/>
              <w:spacing w:after="0"/>
              <w:jc w:val="both"/>
            </w:pPr>
          </w:p>
        </w:tc>
      </w:tr>
      <w:tr w:rsidR="00303A10" w:rsidTr="00EE7187">
        <w:trPr>
          <w:trHeight w:val="411"/>
        </w:trPr>
        <w:tc>
          <w:tcPr>
            <w:tcW w:w="3936" w:type="dxa"/>
            <w:tcBorders>
              <w:top w:val="single" w:sz="4" w:space="0" w:color="000000"/>
              <w:left w:val="single" w:sz="4" w:space="0" w:color="000000"/>
              <w:bottom w:val="single" w:sz="4" w:space="0" w:color="000000"/>
              <w:right w:val="nil"/>
            </w:tcBorders>
          </w:tcPr>
          <w:p w:rsidR="00303A10" w:rsidRDefault="00303A10" w:rsidP="00A7549D">
            <w:pPr>
              <w:tabs>
                <w:tab w:val="right" w:pos="5040"/>
              </w:tabs>
              <w:spacing w:after="0"/>
              <w:jc w:val="both"/>
            </w:pPr>
            <w:r>
              <w:t>Dotácia na odstránenie hav. Stavu kotolne základnej školy</w:t>
            </w:r>
          </w:p>
        </w:tc>
        <w:tc>
          <w:tcPr>
            <w:tcW w:w="2268" w:type="dxa"/>
            <w:tcBorders>
              <w:top w:val="single" w:sz="4" w:space="0" w:color="000000"/>
              <w:left w:val="single" w:sz="4" w:space="0" w:color="000000"/>
              <w:bottom w:val="single" w:sz="4" w:space="0" w:color="000000"/>
              <w:right w:val="nil"/>
            </w:tcBorders>
          </w:tcPr>
          <w:p w:rsidR="00303A10" w:rsidRDefault="00303A10" w:rsidP="00A7549D">
            <w:pPr>
              <w:tabs>
                <w:tab w:val="right" w:pos="5040"/>
              </w:tabs>
              <w:spacing w:after="0"/>
              <w:jc w:val="center"/>
            </w:pPr>
            <w:r>
              <w:t>51 003,00</w:t>
            </w:r>
          </w:p>
        </w:tc>
        <w:tc>
          <w:tcPr>
            <w:tcW w:w="3412" w:type="dxa"/>
            <w:tcBorders>
              <w:top w:val="single" w:sz="4" w:space="0" w:color="000000"/>
              <w:left w:val="single" w:sz="4" w:space="0" w:color="000000"/>
              <w:bottom w:val="single" w:sz="4" w:space="0" w:color="000000"/>
              <w:right w:val="single" w:sz="4" w:space="0" w:color="000000"/>
            </w:tcBorders>
          </w:tcPr>
          <w:p w:rsidR="00303A10" w:rsidRDefault="00303A10" w:rsidP="00A7549D">
            <w:pPr>
              <w:tabs>
                <w:tab w:val="right" w:pos="5040"/>
              </w:tabs>
              <w:snapToGrid w:val="0"/>
              <w:spacing w:after="0"/>
              <w:jc w:val="both"/>
            </w:pPr>
            <w:r>
              <w:t>Nevyčerpané prostriedky</w:t>
            </w:r>
          </w:p>
        </w:tc>
      </w:tr>
      <w:tr w:rsidR="00303A10" w:rsidTr="00EE7187">
        <w:trPr>
          <w:trHeight w:val="411"/>
        </w:trPr>
        <w:tc>
          <w:tcPr>
            <w:tcW w:w="3936" w:type="dxa"/>
            <w:tcBorders>
              <w:top w:val="single" w:sz="4" w:space="0" w:color="000000"/>
              <w:left w:val="single" w:sz="4" w:space="0" w:color="000000"/>
              <w:bottom w:val="single" w:sz="4" w:space="0" w:color="000000"/>
              <w:right w:val="nil"/>
            </w:tcBorders>
          </w:tcPr>
          <w:p w:rsidR="00303A10" w:rsidRDefault="00303A10" w:rsidP="00303A10">
            <w:pPr>
              <w:tabs>
                <w:tab w:val="right" w:pos="5040"/>
              </w:tabs>
              <w:spacing w:after="0"/>
              <w:jc w:val="both"/>
            </w:pPr>
            <w:r>
              <w:t>Refundácia mzdových nákladov PVŠS</w:t>
            </w:r>
          </w:p>
        </w:tc>
        <w:tc>
          <w:tcPr>
            <w:tcW w:w="2268" w:type="dxa"/>
            <w:tcBorders>
              <w:top w:val="single" w:sz="4" w:space="0" w:color="000000"/>
              <w:left w:val="single" w:sz="4" w:space="0" w:color="000000"/>
              <w:bottom w:val="single" w:sz="4" w:space="0" w:color="000000"/>
              <w:right w:val="nil"/>
            </w:tcBorders>
          </w:tcPr>
          <w:p w:rsidR="00303A10" w:rsidRDefault="00303A10" w:rsidP="00A7549D">
            <w:pPr>
              <w:tabs>
                <w:tab w:val="right" w:pos="5040"/>
              </w:tabs>
              <w:spacing w:after="0"/>
              <w:jc w:val="center"/>
            </w:pPr>
            <w:r>
              <w:t>1 349,50</w:t>
            </w:r>
          </w:p>
        </w:tc>
        <w:tc>
          <w:tcPr>
            <w:tcW w:w="3412" w:type="dxa"/>
            <w:tcBorders>
              <w:top w:val="single" w:sz="4" w:space="0" w:color="000000"/>
              <w:left w:val="single" w:sz="4" w:space="0" w:color="000000"/>
              <w:bottom w:val="single" w:sz="4" w:space="0" w:color="000000"/>
              <w:right w:val="single" w:sz="4" w:space="0" w:color="000000"/>
            </w:tcBorders>
          </w:tcPr>
          <w:p w:rsidR="00303A10" w:rsidRDefault="00303A10" w:rsidP="00A7549D">
            <w:pPr>
              <w:tabs>
                <w:tab w:val="right" w:pos="5040"/>
              </w:tabs>
              <w:snapToGrid w:val="0"/>
              <w:spacing w:after="0"/>
              <w:jc w:val="both"/>
            </w:pPr>
            <w:r>
              <w:t>Nevyčerpané prostriedky</w:t>
            </w:r>
          </w:p>
        </w:tc>
      </w:tr>
      <w:tr w:rsidR="00303A10" w:rsidTr="00EE7187">
        <w:trPr>
          <w:trHeight w:val="411"/>
        </w:trPr>
        <w:tc>
          <w:tcPr>
            <w:tcW w:w="3936" w:type="dxa"/>
            <w:tcBorders>
              <w:top w:val="single" w:sz="4" w:space="0" w:color="000000"/>
              <w:left w:val="single" w:sz="4" w:space="0" w:color="000000"/>
              <w:bottom w:val="single" w:sz="4" w:space="0" w:color="000000"/>
              <w:right w:val="nil"/>
            </w:tcBorders>
          </w:tcPr>
          <w:p w:rsidR="00303A10" w:rsidRDefault="00303A10" w:rsidP="00303A10">
            <w:pPr>
              <w:tabs>
                <w:tab w:val="right" w:pos="5040"/>
              </w:tabs>
              <w:spacing w:after="0"/>
              <w:jc w:val="both"/>
            </w:pPr>
            <w:r>
              <w:t>Príspevok na ubytovanie odídencov z Ukrajiny</w:t>
            </w:r>
          </w:p>
        </w:tc>
        <w:tc>
          <w:tcPr>
            <w:tcW w:w="2268" w:type="dxa"/>
            <w:tcBorders>
              <w:top w:val="single" w:sz="4" w:space="0" w:color="000000"/>
              <w:left w:val="single" w:sz="4" w:space="0" w:color="000000"/>
              <w:bottom w:val="single" w:sz="4" w:space="0" w:color="000000"/>
              <w:right w:val="nil"/>
            </w:tcBorders>
          </w:tcPr>
          <w:p w:rsidR="00303A10" w:rsidRDefault="00303A10" w:rsidP="00A7549D">
            <w:pPr>
              <w:tabs>
                <w:tab w:val="right" w:pos="5040"/>
              </w:tabs>
              <w:spacing w:after="0"/>
              <w:jc w:val="center"/>
            </w:pPr>
            <w:r>
              <w:t>310,00</w:t>
            </w:r>
          </w:p>
        </w:tc>
        <w:tc>
          <w:tcPr>
            <w:tcW w:w="3412" w:type="dxa"/>
            <w:tcBorders>
              <w:top w:val="single" w:sz="4" w:space="0" w:color="000000"/>
              <w:left w:val="single" w:sz="4" w:space="0" w:color="000000"/>
              <w:bottom w:val="single" w:sz="4" w:space="0" w:color="000000"/>
              <w:right w:val="single" w:sz="4" w:space="0" w:color="000000"/>
            </w:tcBorders>
          </w:tcPr>
          <w:p w:rsidR="00303A10" w:rsidRDefault="00303A10" w:rsidP="00A7549D">
            <w:pPr>
              <w:tabs>
                <w:tab w:val="right" w:pos="5040"/>
              </w:tabs>
              <w:snapToGrid w:val="0"/>
              <w:spacing w:after="0"/>
              <w:jc w:val="both"/>
            </w:pPr>
            <w:r>
              <w:t>Nevyčerpané prostriedky</w:t>
            </w:r>
          </w:p>
        </w:tc>
      </w:tr>
      <w:tr w:rsidR="00EE7187" w:rsidTr="00EE7187">
        <w:trPr>
          <w:trHeight w:val="409"/>
        </w:trPr>
        <w:tc>
          <w:tcPr>
            <w:tcW w:w="3936" w:type="dxa"/>
            <w:tcBorders>
              <w:top w:val="single" w:sz="4" w:space="0" w:color="000000"/>
              <w:left w:val="single" w:sz="4" w:space="0" w:color="000000"/>
              <w:bottom w:val="single" w:sz="4" w:space="0" w:color="000000"/>
              <w:right w:val="nil"/>
            </w:tcBorders>
            <w:hideMark/>
          </w:tcPr>
          <w:p w:rsidR="00EE7187" w:rsidRDefault="00EE7187">
            <w:pPr>
              <w:tabs>
                <w:tab w:val="right" w:pos="5040"/>
              </w:tabs>
              <w:jc w:val="both"/>
              <w:rPr>
                <w:b/>
              </w:rPr>
            </w:pPr>
            <w:r>
              <w:rPr>
                <w:b/>
              </w:rPr>
              <w:t>Spolu:</w:t>
            </w:r>
          </w:p>
        </w:tc>
        <w:tc>
          <w:tcPr>
            <w:tcW w:w="2268" w:type="dxa"/>
            <w:tcBorders>
              <w:top w:val="single" w:sz="4" w:space="0" w:color="000000"/>
              <w:left w:val="single" w:sz="4" w:space="0" w:color="000000"/>
              <w:bottom w:val="single" w:sz="4" w:space="0" w:color="000000"/>
              <w:right w:val="nil"/>
            </w:tcBorders>
            <w:hideMark/>
          </w:tcPr>
          <w:p w:rsidR="00EE7187" w:rsidRDefault="00303A10" w:rsidP="00303A10">
            <w:pPr>
              <w:tabs>
                <w:tab w:val="right" w:pos="5040"/>
              </w:tabs>
              <w:jc w:val="center"/>
              <w:rPr>
                <w:b/>
              </w:rPr>
            </w:pPr>
            <w:r>
              <w:rPr>
                <w:b/>
              </w:rPr>
              <w:t>8</w:t>
            </w:r>
            <w:r w:rsidR="00A7549D">
              <w:rPr>
                <w:b/>
              </w:rPr>
              <w:t>5</w:t>
            </w:r>
            <w:r>
              <w:rPr>
                <w:b/>
              </w:rPr>
              <w:t> 409,56</w:t>
            </w:r>
          </w:p>
        </w:tc>
        <w:tc>
          <w:tcPr>
            <w:tcW w:w="3412" w:type="dxa"/>
            <w:tcBorders>
              <w:top w:val="single" w:sz="4" w:space="0" w:color="000000"/>
              <w:left w:val="single" w:sz="4" w:space="0" w:color="000000"/>
              <w:bottom w:val="single" w:sz="4" w:space="0" w:color="000000"/>
              <w:right w:val="single" w:sz="4" w:space="0" w:color="000000"/>
            </w:tcBorders>
          </w:tcPr>
          <w:p w:rsidR="00EE7187" w:rsidRDefault="00EE7187">
            <w:pPr>
              <w:tabs>
                <w:tab w:val="right" w:pos="5040"/>
              </w:tabs>
              <w:snapToGrid w:val="0"/>
              <w:jc w:val="both"/>
              <w:rPr>
                <w:b/>
              </w:rPr>
            </w:pPr>
          </w:p>
        </w:tc>
      </w:tr>
    </w:tbl>
    <w:p w:rsidR="00EE7187" w:rsidRDefault="00EE7187" w:rsidP="00EE7187">
      <w:pPr>
        <w:tabs>
          <w:tab w:val="right" w:pos="5040"/>
        </w:tabs>
        <w:jc w:val="both"/>
        <w:rPr>
          <w:b/>
        </w:rPr>
      </w:pPr>
    </w:p>
    <w:p w:rsidR="00EE7187" w:rsidRDefault="00EE7187" w:rsidP="00EE7187">
      <w:pPr>
        <w:tabs>
          <w:tab w:val="right" w:pos="5040"/>
        </w:tabs>
        <w:jc w:val="both"/>
        <w:rPr>
          <w:b/>
        </w:rPr>
      </w:pPr>
      <w:r>
        <w:rPr>
          <w:b/>
        </w:rPr>
        <w:t>O</w:t>
      </w:r>
      <w:r w:rsidR="00303A10">
        <w:rPr>
          <w:b/>
        </w:rPr>
        <w:t> </w:t>
      </w:r>
      <w:r>
        <w:rPr>
          <w:b/>
        </w:rPr>
        <w:t>sumu</w:t>
      </w:r>
      <w:r w:rsidR="00303A10">
        <w:rPr>
          <w:b/>
        </w:rPr>
        <w:t xml:space="preserve"> 85 409,56</w:t>
      </w:r>
      <w:r>
        <w:rPr>
          <w:b/>
        </w:rPr>
        <w:t xml:space="preserve"> € sa znižuje prebytok rozpočtového hospodárenia za rok 202</w:t>
      </w:r>
      <w:r w:rsidR="00303A10">
        <w:rPr>
          <w:b/>
        </w:rPr>
        <w:t>2</w:t>
      </w:r>
      <w:r>
        <w:rPr>
          <w:b/>
        </w:rPr>
        <w:t>.</w:t>
      </w:r>
    </w:p>
    <w:p w:rsidR="00EE7187" w:rsidRDefault="00EE7187" w:rsidP="00EE7187">
      <w:pPr>
        <w:tabs>
          <w:tab w:val="right" w:pos="5040"/>
        </w:tabs>
        <w:jc w:val="both"/>
        <w:rPr>
          <w:b/>
        </w:rPr>
      </w:pPr>
      <w:r>
        <w:rPr>
          <w:b/>
        </w:rPr>
        <w:t xml:space="preserve">Podľa ustanovenia § 10 ods. 6 zákona č. 583/2004 </w:t>
      </w:r>
      <w:proofErr w:type="spellStart"/>
      <w:r>
        <w:rPr>
          <w:b/>
        </w:rPr>
        <w:t>Z.z</w:t>
      </w:r>
      <w:proofErr w:type="spellEnd"/>
      <w:r>
        <w:rPr>
          <w:b/>
        </w:rPr>
        <w:t>. o rozpočtových pravidlách územnej samosprávy a o zmene a doplnení niektorých zákonov v znení neskorších predpisov súčasťou rozpočtu sú finančné operácie.</w:t>
      </w:r>
    </w:p>
    <w:tbl>
      <w:tblPr>
        <w:tblW w:w="9616" w:type="dxa"/>
        <w:tblInd w:w="-113" w:type="dxa"/>
        <w:tblLook w:val="04A0" w:firstRow="1" w:lastRow="0" w:firstColumn="1" w:lastColumn="0" w:noHBand="0" w:noVBand="1"/>
      </w:tblPr>
      <w:tblGrid>
        <w:gridCol w:w="2943"/>
        <w:gridCol w:w="1701"/>
        <w:gridCol w:w="2127"/>
        <w:gridCol w:w="2845"/>
      </w:tblGrid>
      <w:tr w:rsidR="00303A10" w:rsidTr="00EE7187">
        <w:trPr>
          <w:trHeight w:val="377"/>
        </w:trPr>
        <w:tc>
          <w:tcPr>
            <w:tcW w:w="2943" w:type="dxa"/>
            <w:tcBorders>
              <w:top w:val="single" w:sz="4" w:space="0" w:color="000000"/>
              <w:left w:val="single" w:sz="4" w:space="0" w:color="000000"/>
              <w:bottom w:val="single" w:sz="4" w:space="0" w:color="000000"/>
              <w:right w:val="nil"/>
            </w:tcBorders>
            <w:hideMark/>
          </w:tcPr>
          <w:p w:rsidR="00EE7187" w:rsidRDefault="00EE7187">
            <w:pPr>
              <w:tabs>
                <w:tab w:val="right" w:pos="5040"/>
              </w:tabs>
              <w:jc w:val="both"/>
            </w:pPr>
            <w:r>
              <w:t>Skutočnosť</w:t>
            </w:r>
          </w:p>
        </w:tc>
        <w:tc>
          <w:tcPr>
            <w:tcW w:w="1701" w:type="dxa"/>
            <w:tcBorders>
              <w:top w:val="single" w:sz="4" w:space="0" w:color="000000"/>
              <w:left w:val="single" w:sz="4" w:space="0" w:color="000000"/>
              <w:bottom w:val="single" w:sz="4" w:space="0" w:color="000000"/>
              <w:right w:val="nil"/>
            </w:tcBorders>
            <w:hideMark/>
          </w:tcPr>
          <w:p w:rsidR="00EE7187" w:rsidRDefault="00EE7187">
            <w:pPr>
              <w:tabs>
                <w:tab w:val="right" w:pos="5040"/>
              </w:tabs>
              <w:jc w:val="center"/>
            </w:pPr>
            <w:r>
              <w:t>Príjmy</w:t>
            </w:r>
          </w:p>
        </w:tc>
        <w:tc>
          <w:tcPr>
            <w:tcW w:w="2127" w:type="dxa"/>
            <w:tcBorders>
              <w:top w:val="single" w:sz="4" w:space="0" w:color="000000"/>
              <w:left w:val="single" w:sz="4" w:space="0" w:color="000000"/>
              <w:bottom w:val="single" w:sz="4" w:space="0" w:color="000000"/>
              <w:right w:val="nil"/>
            </w:tcBorders>
            <w:hideMark/>
          </w:tcPr>
          <w:p w:rsidR="00EE7187" w:rsidRDefault="00EE7187">
            <w:pPr>
              <w:tabs>
                <w:tab w:val="right" w:pos="5040"/>
              </w:tabs>
              <w:jc w:val="center"/>
            </w:pPr>
            <w:r>
              <w:t>Výdavky</w:t>
            </w:r>
          </w:p>
        </w:tc>
        <w:tc>
          <w:tcPr>
            <w:tcW w:w="2845" w:type="dxa"/>
            <w:tcBorders>
              <w:top w:val="single" w:sz="4" w:space="0" w:color="000000"/>
              <w:left w:val="single" w:sz="4" w:space="0" w:color="000000"/>
              <w:bottom w:val="single" w:sz="4" w:space="0" w:color="000000"/>
              <w:right w:val="single" w:sz="4" w:space="0" w:color="000000"/>
            </w:tcBorders>
            <w:hideMark/>
          </w:tcPr>
          <w:p w:rsidR="00EE7187" w:rsidRDefault="00EE7187">
            <w:pPr>
              <w:tabs>
                <w:tab w:val="right" w:pos="5040"/>
              </w:tabs>
              <w:jc w:val="both"/>
            </w:pPr>
            <w:r>
              <w:t>Výsledok hospodárenia</w:t>
            </w:r>
          </w:p>
        </w:tc>
      </w:tr>
      <w:tr w:rsidR="00303A10" w:rsidTr="00EE7187">
        <w:trPr>
          <w:trHeight w:val="397"/>
        </w:trPr>
        <w:tc>
          <w:tcPr>
            <w:tcW w:w="2943" w:type="dxa"/>
            <w:tcBorders>
              <w:top w:val="single" w:sz="4" w:space="0" w:color="000000"/>
              <w:left w:val="single" w:sz="4" w:space="0" w:color="000000"/>
              <w:bottom w:val="single" w:sz="4" w:space="0" w:color="000000"/>
              <w:right w:val="nil"/>
            </w:tcBorders>
            <w:hideMark/>
          </w:tcPr>
          <w:p w:rsidR="004371E0" w:rsidRDefault="004371E0" w:rsidP="004371E0">
            <w:pPr>
              <w:tabs>
                <w:tab w:val="right" w:pos="5040"/>
              </w:tabs>
              <w:spacing w:after="0"/>
              <w:jc w:val="both"/>
            </w:pPr>
            <w:r>
              <w:lastRenderedPageBreak/>
              <w:t>Bežný rozpočet</w:t>
            </w:r>
          </w:p>
        </w:tc>
        <w:tc>
          <w:tcPr>
            <w:tcW w:w="1701" w:type="dxa"/>
            <w:tcBorders>
              <w:top w:val="single" w:sz="4" w:space="0" w:color="000000"/>
              <w:left w:val="single" w:sz="4" w:space="0" w:color="000000"/>
              <w:bottom w:val="single" w:sz="4" w:space="0" w:color="000000"/>
              <w:right w:val="nil"/>
            </w:tcBorders>
            <w:hideMark/>
          </w:tcPr>
          <w:p w:rsidR="004371E0" w:rsidRDefault="004371E0" w:rsidP="00303A10">
            <w:pPr>
              <w:tabs>
                <w:tab w:val="right" w:pos="5040"/>
              </w:tabs>
              <w:spacing w:after="0"/>
              <w:jc w:val="center"/>
            </w:pPr>
            <w:r>
              <w:t>2</w:t>
            </w:r>
            <w:r w:rsidR="00303A10">
              <w:t> 520 882,86</w:t>
            </w:r>
          </w:p>
        </w:tc>
        <w:tc>
          <w:tcPr>
            <w:tcW w:w="2127" w:type="dxa"/>
            <w:tcBorders>
              <w:top w:val="single" w:sz="4" w:space="0" w:color="000000"/>
              <w:left w:val="single" w:sz="4" w:space="0" w:color="000000"/>
              <w:bottom w:val="single" w:sz="4" w:space="0" w:color="000000"/>
              <w:right w:val="nil"/>
            </w:tcBorders>
            <w:hideMark/>
          </w:tcPr>
          <w:p w:rsidR="004371E0" w:rsidRDefault="00303A10" w:rsidP="00303A10">
            <w:pPr>
              <w:tabs>
                <w:tab w:val="right" w:pos="5040"/>
              </w:tabs>
              <w:spacing w:after="0"/>
              <w:jc w:val="center"/>
            </w:pPr>
            <w:r>
              <w:t>2 270 821,02</w:t>
            </w:r>
          </w:p>
        </w:tc>
        <w:tc>
          <w:tcPr>
            <w:tcW w:w="2845" w:type="dxa"/>
            <w:tcBorders>
              <w:top w:val="single" w:sz="4" w:space="0" w:color="000000"/>
              <w:left w:val="single" w:sz="4" w:space="0" w:color="000000"/>
              <w:bottom w:val="single" w:sz="4" w:space="0" w:color="000000"/>
              <w:right w:val="single" w:sz="4" w:space="0" w:color="000000"/>
            </w:tcBorders>
            <w:hideMark/>
          </w:tcPr>
          <w:p w:rsidR="004371E0" w:rsidRDefault="00303A10" w:rsidP="00303A10">
            <w:pPr>
              <w:tabs>
                <w:tab w:val="right" w:pos="5040"/>
              </w:tabs>
              <w:spacing w:after="0"/>
              <w:jc w:val="center"/>
            </w:pPr>
            <w:r>
              <w:t>250 061,84</w:t>
            </w:r>
          </w:p>
        </w:tc>
      </w:tr>
      <w:tr w:rsidR="00303A10" w:rsidTr="00EE7187">
        <w:trPr>
          <w:trHeight w:val="416"/>
        </w:trPr>
        <w:tc>
          <w:tcPr>
            <w:tcW w:w="2943" w:type="dxa"/>
            <w:tcBorders>
              <w:top w:val="single" w:sz="4" w:space="0" w:color="000000"/>
              <w:left w:val="single" w:sz="4" w:space="0" w:color="000000"/>
              <w:bottom w:val="single" w:sz="4" w:space="0" w:color="000000"/>
              <w:right w:val="nil"/>
            </w:tcBorders>
            <w:hideMark/>
          </w:tcPr>
          <w:p w:rsidR="004371E0" w:rsidRDefault="004371E0" w:rsidP="004371E0">
            <w:pPr>
              <w:tabs>
                <w:tab w:val="right" w:pos="5040"/>
              </w:tabs>
              <w:spacing w:after="0"/>
              <w:jc w:val="both"/>
            </w:pPr>
            <w:r>
              <w:t>Kapitálový rozpočet</w:t>
            </w:r>
          </w:p>
        </w:tc>
        <w:tc>
          <w:tcPr>
            <w:tcW w:w="1701" w:type="dxa"/>
            <w:tcBorders>
              <w:top w:val="single" w:sz="4" w:space="0" w:color="000000"/>
              <w:left w:val="single" w:sz="4" w:space="0" w:color="000000"/>
              <w:bottom w:val="single" w:sz="4" w:space="0" w:color="000000"/>
              <w:right w:val="nil"/>
            </w:tcBorders>
            <w:hideMark/>
          </w:tcPr>
          <w:p w:rsidR="004371E0" w:rsidRDefault="004371E0" w:rsidP="00303A10">
            <w:pPr>
              <w:tabs>
                <w:tab w:val="right" w:pos="5040"/>
              </w:tabs>
              <w:spacing w:after="0"/>
              <w:jc w:val="center"/>
            </w:pPr>
            <w:r>
              <w:t xml:space="preserve">    </w:t>
            </w:r>
            <w:r w:rsidR="00303A10">
              <w:t>88 589,31</w:t>
            </w:r>
          </w:p>
        </w:tc>
        <w:tc>
          <w:tcPr>
            <w:tcW w:w="2127" w:type="dxa"/>
            <w:tcBorders>
              <w:top w:val="single" w:sz="4" w:space="0" w:color="000000"/>
              <w:left w:val="single" w:sz="4" w:space="0" w:color="000000"/>
              <w:bottom w:val="single" w:sz="4" w:space="0" w:color="000000"/>
              <w:right w:val="nil"/>
            </w:tcBorders>
            <w:hideMark/>
          </w:tcPr>
          <w:p w:rsidR="004371E0" w:rsidRDefault="004371E0" w:rsidP="00303A10">
            <w:pPr>
              <w:tabs>
                <w:tab w:val="right" w:pos="5040"/>
              </w:tabs>
              <w:spacing w:after="0"/>
              <w:jc w:val="center"/>
            </w:pPr>
            <w:r>
              <w:t xml:space="preserve">   </w:t>
            </w:r>
            <w:r w:rsidR="00303A10">
              <w:t>194 762,52</w:t>
            </w:r>
          </w:p>
        </w:tc>
        <w:tc>
          <w:tcPr>
            <w:tcW w:w="2845" w:type="dxa"/>
            <w:tcBorders>
              <w:top w:val="single" w:sz="4" w:space="0" w:color="000000"/>
              <w:left w:val="single" w:sz="4" w:space="0" w:color="000000"/>
              <w:bottom w:val="single" w:sz="4" w:space="0" w:color="000000"/>
              <w:right w:val="single" w:sz="4" w:space="0" w:color="000000"/>
            </w:tcBorders>
            <w:hideMark/>
          </w:tcPr>
          <w:p w:rsidR="004371E0" w:rsidRDefault="004371E0" w:rsidP="00303A10">
            <w:pPr>
              <w:tabs>
                <w:tab w:val="right" w:pos="5040"/>
              </w:tabs>
              <w:spacing w:after="0"/>
              <w:jc w:val="center"/>
            </w:pPr>
            <w:r>
              <w:t>-</w:t>
            </w:r>
            <w:r w:rsidR="00303A10">
              <w:t>106 173,21</w:t>
            </w:r>
          </w:p>
        </w:tc>
      </w:tr>
      <w:tr w:rsidR="00303A10" w:rsidTr="00EE7187">
        <w:trPr>
          <w:trHeight w:val="423"/>
        </w:trPr>
        <w:tc>
          <w:tcPr>
            <w:tcW w:w="2943" w:type="dxa"/>
            <w:tcBorders>
              <w:top w:val="single" w:sz="4" w:space="0" w:color="000000"/>
              <w:left w:val="single" w:sz="4" w:space="0" w:color="000000"/>
              <w:bottom w:val="single" w:sz="4" w:space="0" w:color="000000"/>
              <w:right w:val="nil"/>
            </w:tcBorders>
            <w:hideMark/>
          </w:tcPr>
          <w:p w:rsidR="004371E0" w:rsidRDefault="004371E0" w:rsidP="004371E0">
            <w:pPr>
              <w:tabs>
                <w:tab w:val="right" w:pos="5040"/>
              </w:tabs>
              <w:spacing w:after="0"/>
              <w:jc w:val="both"/>
              <w:rPr>
                <w:b/>
              </w:rPr>
            </w:pPr>
            <w:r>
              <w:rPr>
                <w:b/>
              </w:rPr>
              <w:t>Spolu BR+KR</w:t>
            </w:r>
          </w:p>
        </w:tc>
        <w:tc>
          <w:tcPr>
            <w:tcW w:w="1701" w:type="dxa"/>
            <w:tcBorders>
              <w:top w:val="single" w:sz="4" w:space="0" w:color="000000"/>
              <w:left w:val="single" w:sz="4" w:space="0" w:color="000000"/>
              <w:bottom w:val="single" w:sz="4" w:space="0" w:color="000000"/>
              <w:right w:val="nil"/>
            </w:tcBorders>
            <w:hideMark/>
          </w:tcPr>
          <w:p w:rsidR="004371E0" w:rsidRDefault="004371E0" w:rsidP="00303A10">
            <w:pPr>
              <w:tabs>
                <w:tab w:val="right" w:pos="5040"/>
              </w:tabs>
              <w:spacing w:after="0"/>
              <w:jc w:val="center"/>
            </w:pPr>
            <w:r>
              <w:rPr>
                <w:b/>
              </w:rPr>
              <w:t>2</w:t>
            </w:r>
            <w:r w:rsidR="00303A10">
              <w:rPr>
                <w:b/>
              </w:rPr>
              <w:t> 609 472,17</w:t>
            </w:r>
          </w:p>
        </w:tc>
        <w:tc>
          <w:tcPr>
            <w:tcW w:w="2127" w:type="dxa"/>
            <w:tcBorders>
              <w:top w:val="single" w:sz="4" w:space="0" w:color="000000"/>
              <w:left w:val="single" w:sz="4" w:space="0" w:color="000000"/>
              <w:bottom w:val="single" w:sz="4" w:space="0" w:color="000000"/>
              <w:right w:val="nil"/>
            </w:tcBorders>
            <w:hideMark/>
          </w:tcPr>
          <w:p w:rsidR="004371E0" w:rsidRDefault="004371E0" w:rsidP="00303A10">
            <w:pPr>
              <w:tabs>
                <w:tab w:val="right" w:pos="5040"/>
              </w:tabs>
              <w:spacing w:after="0"/>
              <w:jc w:val="center"/>
            </w:pPr>
            <w:r>
              <w:rPr>
                <w:b/>
              </w:rPr>
              <w:t>2</w:t>
            </w:r>
            <w:r w:rsidR="00303A10">
              <w:rPr>
                <w:b/>
              </w:rPr>
              <w:t> </w:t>
            </w:r>
            <w:r>
              <w:rPr>
                <w:b/>
              </w:rPr>
              <w:t>4</w:t>
            </w:r>
            <w:r w:rsidR="00303A10">
              <w:rPr>
                <w:b/>
              </w:rPr>
              <w:t>65 583,54</w:t>
            </w:r>
          </w:p>
        </w:tc>
        <w:tc>
          <w:tcPr>
            <w:tcW w:w="2845" w:type="dxa"/>
            <w:tcBorders>
              <w:top w:val="single" w:sz="4" w:space="0" w:color="000000"/>
              <w:left w:val="single" w:sz="4" w:space="0" w:color="000000"/>
              <w:bottom w:val="single" w:sz="4" w:space="0" w:color="000000"/>
              <w:right w:val="single" w:sz="4" w:space="0" w:color="000000"/>
            </w:tcBorders>
            <w:hideMark/>
          </w:tcPr>
          <w:p w:rsidR="004371E0" w:rsidRDefault="004371E0" w:rsidP="00303A10">
            <w:pPr>
              <w:tabs>
                <w:tab w:val="right" w:pos="5040"/>
              </w:tabs>
              <w:spacing w:after="0"/>
              <w:jc w:val="center"/>
              <w:rPr>
                <w:b/>
              </w:rPr>
            </w:pPr>
            <w:r>
              <w:rPr>
                <w:b/>
              </w:rPr>
              <w:t>1</w:t>
            </w:r>
            <w:r w:rsidR="00303A10">
              <w:rPr>
                <w:b/>
              </w:rPr>
              <w:t>43 888,63</w:t>
            </w:r>
          </w:p>
        </w:tc>
      </w:tr>
      <w:tr w:rsidR="00303A10" w:rsidTr="00EE7187">
        <w:trPr>
          <w:trHeight w:val="423"/>
        </w:trPr>
        <w:tc>
          <w:tcPr>
            <w:tcW w:w="2943" w:type="dxa"/>
            <w:tcBorders>
              <w:top w:val="single" w:sz="4" w:space="0" w:color="000000"/>
              <w:left w:val="single" w:sz="4" w:space="0" w:color="000000"/>
              <w:bottom w:val="single" w:sz="4" w:space="0" w:color="000000"/>
              <w:right w:val="nil"/>
            </w:tcBorders>
            <w:hideMark/>
          </w:tcPr>
          <w:p w:rsidR="004371E0" w:rsidRDefault="004371E0" w:rsidP="004371E0">
            <w:pPr>
              <w:tabs>
                <w:tab w:val="right" w:pos="5040"/>
              </w:tabs>
              <w:jc w:val="both"/>
            </w:pPr>
            <w:r>
              <w:t>Finančné operácie</w:t>
            </w:r>
          </w:p>
        </w:tc>
        <w:tc>
          <w:tcPr>
            <w:tcW w:w="1701" w:type="dxa"/>
            <w:tcBorders>
              <w:top w:val="single" w:sz="4" w:space="0" w:color="000000"/>
              <w:left w:val="single" w:sz="4" w:space="0" w:color="000000"/>
              <w:bottom w:val="single" w:sz="4" w:space="0" w:color="000000"/>
              <w:right w:val="nil"/>
            </w:tcBorders>
            <w:hideMark/>
          </w:tcPr>
          <w:p w:rsidR="004371E0" w:rsidRDefault="004371E0" w:rsidP="00303A10">
            <w:pPr>
              <w:tabs>
                <w:tab w:val="right" w:pos="5040"/>
              </w:tabs>
              <w:jc w:val="center"/>
            </w:pPr>
            <w:r>
              <w:t xml:space="preserve">     </w:t>
            </w:r>
            <w:r w:rsidR="00303A10">
              <w:t>174 169,79</w:t>
            </w:r>
          </w:p>
        </w:tc>
        <w:tc>
          <w:tcPr>
            <w:tcW w:w="2127" w:type="dxa"/>
            <w:tcBorders>
              <w:top w:val="single" w:sz="4" w:space="0" w:color="000000"/>
              <w:left w:val="single" w:sz="4" w:space="0" w:color="000000"/>
              <w:bottom w:val="single" w:sz="4" w:space="0" w:color="000000"/>
              <w:right w:val="nil"/>
            </w:tcBorders>
            <w:hideMark/>
          </w:tcPr>
          <w:p w:rsidR="004371E0" w:rsidRDefault="004371E0" w:rsidP="00303A10">
            <w:pPr>
              <w:tabs>
                <w:tab w:val="right" w:pos="5040"/>
              </w:tabs>
              <w:jc w:val="center"/>
            </w:pPr>
            <w:r>
              <w:t xml:space="preserve">    6</w:t>
            </w:r>
            <w:r w:rsidR="00303A10">
              <w:t>3 542,78</w:t>
            </w:r>
          </w:p>
        </w:tc>
        <w:tc>
          <w:tcPr>
            <w:tcW w:w="2845" w:type="dxa"/>
            <w:tcBorders>
              <w:top w:val="single" w:sz="4" w:space="0" w:color="000000"/>
              <w:left w:val="single" w:sz="4" w:space="0" w:color="000000"/>
              <w:bottom w:val="single" w:sz="4" w:space="0" w:color="000000"/>
              <w:right w:val="single" w:sz="4" w:space="0" w:color="000000"/>
            </w:tcBorders>
            <w:hideMark/>
          </w:tcPr>
          <w:p w:rsidR="004371E0" w:rsidRDefault="004371E0" w:rsidP="00303A10">
            <w:pPr>
              <w:tabs>
                <w:tab w:val="right" w:pos="5040"/>
              </w:tabs>
              <w:jc w:val="center"/>
            </w:pPr>
            <w:r>
              <w:t xml:space="preserve"> </w:t>
            </w:r>
            <w:r w:rsidR="00303A10">
              <w:rPr>
                <w:b/>
              </w:rPr>
              <w:t>110 627,01</w:t>
            </w:r>
          </w:p>
        </w:tc>
      </w:tr>
      <w:tr w:rsidR="00303A10" w:rsidTr="00EE7187">
        <w:trPr>
          <w:trHeight w:val="423"/>
        </w:trPr>
        <w:tc>
          <w:tcPr>
            <w:tcW w:w="2943" w:type="dxa"/>
            <w:tcBorders>
              <w:top w:val="single" w:sz="4" w:space="0" w:color="000000"/>
              <w:left w:val="single" w:sz="4" w:space="0" w:color="000000"/>
              <w:bottom w:val="single" w:sz="4" w:space="0" w:color="000000"/>
              <w:right w:val="nil"/>
            </w:tcBorders>
            <w:hideMark/>
          </w:tcPr>
          <w:p w:rsidR="004371E0" w:rsidRDefault="004371E0" w:rsidP="004371E0">
            <w:pPr>
              <w:tabs>
                <w:tab w:val="right" w:pos="5040"/>
              </w:tabs>
              <w:jc w:val="both"/>
              <w:rPr>
                <w:b/>
              </w:rPr>
            </w:pPr>
            <w:r>
              <w:rPr>
                <w:b/>
              </w:rPr>
              <w:t>Spolu BR+KR+FO</w:t>
            </w:r>
          </w:p>
        </w:tc>
        <w:tc>
          <w:tcPr>
            <w:tcW w:w="1701" w:type="dxa"/>
            <w:tcBorders>
              <w:top w:val="single" w:sz="4" w:space="0" w:color="000000"/>
              <w:left w:val="single" w:sz="4" w:space="0" w:color="000000"/>
              <w:bottom w:val="single" w:sz="4" w:space="0" w:color="000000"/>
              <w:right w:val="nil"/>
            </w:tcBorders>
            <w:hideMark/>
          </w:tcPr>
          <w:p w:rsidR="004371E0" w:rsidRDefault="004371E0" w:rsidP="00303A10">
            <w:pPr>
              <w:tabs>
                <w:tab w:val="right" w:pos="5040"/>
              </w:tabs>
              <w:jc w:val="center"/>
              <w:rPr>
                <w:b/>
              </w:rPr>
            </w:pPr>
            <w:r>
              <w:rPr>
                <w:b/>
              </w:rPr>
              <w:t>2</w:t>
            </w:r>
            <w:r w:rsidR="00303A10">
              <w:rPr>
                <w:b/>
              </w:rPr>
              <w:t> 783 641,96</w:t>
            </w:r>
          </w:p>
        </w:tc>
        <w:tc>
          <w:tcPr>
            <w:tcW w:w="2127" w:type="dxa"/>
            <w:tcBorders>
              <w:top w:val="single" w:sz="4" w:space="0" w:color="000000"/>
              <w:left w:val="single" w:sz="4" w:space="0" w:color="000000"/>
              <w:bottom w:val="single" w:sz="4" w:space="0" w:color="000000"/>
              <w:right w:val="nil"/>
            </w:tcBorders>
            <w:hideMark/>
          </w:tcPr>
          <w:p w:rsidR="004371E0" w:rsidRDefault="004371E0" w:rsidP="00303A10">
            <w:pPr>
              <w:tabs>
                <w:tab w:val="right" w:pos="5040"/>
              </w:tabs>
              <w:jc w:val="center"/>
              <w:rPr>
                <w:b/>
              </w:rPr>
            </w:pPr>
            <w:r>
              <w:rPr>
                <w:b/>
              </w:rPr>
              <w:t>2</w:t>
            </w:r>
            <w:r w:rsidR="00303A10">
              <w:rPr>
                <w:b/>
              </w:rPr>
              <w:t> 529 126,32</w:t>
            </w:r>
          </w:p>
        </w:tc>
        <w:tc>
          <w:tcPr>
            <w:tcW w:w="2845" w:type="dxa"/>
            <w:tcBorders>
              <w:top w:val="single" w:sz="4" w:space="0" w:color="000000"/>
              <w:left w:val="single" w:sz="4" w:space="0" w:color="000000"/>
              <w:bottom w:val="single" w:sz="4" w:space="0" w:color="000000"/>
              <w:right w:val="single" w:sz="4" w:space="0" w:color="000000"/>
            </w:tcBorders>
            <w:hideMark/>
          </w:tcPr>
          <w:p w:rsidR="004371E0" w:rsidRDefault="004371E0" w:rsidP="00303A10">
            <w:pPr>
              <w:tabs>
                <w:tab w:val="right" w:pos="5040"/>
              </w:tabs>
              <w:rPr>
                <w:b/>
              </w:rPr>
            </w:pPr>
            <w:r>
              <w:rPr>
                <w:b/>
              </w:rPr>
              <w:t xml:space="preserve">               </w:t>
            </w:r>
            <w:r w:rsidR="00303A10">
              <w:rPr>
                <w:b/>
              </w:rPr>
              <w:t>250 515,64</w:t>
            </w:r>
          </w:p>
        </w:tc>
      </w:tr>
    </w:tbl>
    <w:p w:rsidR="00CD2255" w:rsidRDefault="00CD2255" w:rsidP="00CD2255">
      <w:pPr>
        <w:tabs>
          <w:tab w:val="right" w:pos="5040"/>
        </w:tabs>
        <w:jc w:val="both"/>
        <w:rPr>
          <w:b/>
        </w:rPr>
      </w:pPr>
    </w:p>
    <w:p w:rsidR="00303A10" w:rsidRPr="003341F4" w:rsidRDefault="00CD2255" w:rsidP="00303A10">
      <w:pPr>
        <w:tabs>
          <w:tab w:val="right" w:pos="5040"/>
        </w:tabs>
        <w:spacing w:after="0" w:line="240" w:lineRule="auto"/>
        <w:jc w:val="both"/>
        <w:rPr>
          <w:b/>
          <w:sz w:val="28"/>
          <w:szCs w:val="28"/>
        </w:rPr>
      </w:pPr>
      <w:r>
        <w:rPr>
          <w:b/>
        </w:rPr>
        <w:t xml:space="preserve">6.2 </w:t>
      </w:r>
      <w:r w:rsidR="00303A10" w:rsidRPr="003341F4">
        <w:rPr>
          <w:b/>
          <w:sz w:val="28"/>
          <w:szCs w:val="28"/>
        </w:rPr>
        <w:t>Prebytok/schodok rozpočtového hospodárenia za rok 2022</w:t>
      </w:r>
    </w:p>
    <w:p w:rsidR="00303A10" w:rsidRPr="00B75BB8" w:rsidRDefault="00303A10" w:rsidP="00303A10">
      <w:pPr>
        <w:tabs>
          <w:tab w:val="right" w:pos="5040"/>
        </w:tabs>
        <w:spacing w:after="0" w:line="240" w:lineRule="auto"/>
        <w:jc w:val="both"/>
        <w:rPr>
          <w:b/>
          <w:sz w:val="28"/>
          <w:szCs w:val="28"/>
        </w:rPr>
      </w:pPr>
    </w:p>
    <w:tbl>
      <w:tblPr>
        <w:tblW w:w="5000" w:type="pct"/>
        <w:tblCellMar>
          <w:left w:w="0" w:type="dxa"/>
          <w:right w:w="0" w:type="dxa"/>
        </w:tblCellMar>
        <w:tblLook w:val="04A0" w:firstRow="1" w:lastRow="0" w:firstColumn="1" w:lastColumn="0" w:noHBand="0" w:noVBand="1"/>
      </w:tblPr>
      <w:tblGrid>
        <w:gridCol w:w="5364"/>
        <w:gridCol w:w="4228"/>
      </w:tblGrid>
      <w:tr w:rsidR="00303A10" w:rsidTr="0042005B">
        <w:trPr>
          <w:trHeight w:val="300"/>
        </w:trPr>
        <w:tc>
          <w:tcPr>
            <w:tcW w:w="2796" w:type="pct"/>
            <w:tcBorders>
              <w:top w:val="double" w:sz="6" w:space="0" w:color="auto"/>
              <w:left w:val="double" w:sz="6" w:space="0" w:color="auto"/>
              <w:bottom w:val="nil"/>
              <w:right w:val="single" w:sz="8" w:space="0" w:color="000000"/>
            </w:tcBorders>
            <w:shd w:val="clear" w:color="auto" w:fill="C4BC96" w:themeFill="background2" w:themeFillShade="BF"/>
            <w:vAlign w:val="center"/>
          </w:tcPr>
          <w:p w:rsidR="00303A10" w:rsidRDefault="00303A10" w:rsidP="0042005B">
            <w:pPr>
              <w:spacing w:after="0" w:line="240" w:lineRule="auto"/>
              <w:jc w:val="center"/>
              <w:rPr>
                <w:rStyle w:val="Siln"/>
                <w:sz w:val="24"/>
                <w:szCs w:val="24"/>
              </w:rPr>
            </w:pPr>
          </w:p>
          <w:p w:rsidR="00303A10" w:rsidRDefault="00303A10" w:rsidP="0042005B">
            <w:pPr>
              <w:spacing w:after="0" w:line="240" w:lineRule="auto"/>
              <w:jc w:val="center"/>
            </w:pPr>
            <w:r>
              <w:rPr>
                <w:rStyle w:val="Siln"/>
              </w:rPr>
              <w:t xml:space="preserve">Hospodárenie obce </w:t>
            </w:r>
          </w:p>
        </w:tc>
        <w:tc>
          <w:tcPr>
            <w:tcW w:w="2204" w:type="pct"/>
            <w:vMerge w:val="restart"/>
            <w:tcBorders>
              <w:top w:val="double" w:sz="6" w:space="0" w:color="auto"/>
              <w:left w:val="single" w:sz="8" w:space="0" w:color="000000"/>
              <w:bottom w:val="single" w:sz="8" w:space="0" w:color="000000"/>
              <w:right w:val="double" w:sz="6" w:space="0" w:color="auto"/>
            </w:tcBorders>
            <w:shd w:val="clear" w:color="auto" w:fill="C4BC96" w:themeFill="background2" w:themeFillShade="BF"/>
            <w:vAlign w:val="center"/>
          </w:tcPr>
          <w:p w:rsidR="00303A10" w:rsidRDefault="00303A10" w:rsidP="0042005B">
            <w:pPr>
              <w:tabs>
                <w:tab w:val="right" w:pos="8820"/>
              </w:tabs>
              <w:spacing w:after="0" w:line="240" w:lineRule="auto"/>
              <w:jc w:val="center"/>
              <w:rPr>
                <w:b/>
              </w:rPr>
            </w:pPr>
          </w:p>
          <w:p w:rsidR="00303A10" w:rsidRDefault="00303A10" w:rsidP="0042005B">
            <w:pPr>
              <w:tabs>
                <w:tab w:val="right" w:pos="8820"/>
              </w:tabs>
              <w:spacing w:after="0" w:line="240" w:lineRule="auto"/>
              <w:jc w:val="center"/>
              <w:rPr>
                <w:b/>
              </w:rPr>
            </w:pPr>
            <w:r>
              <w:rPr>
                <w:b/>
              </w:rPr>
              <w:t>Skutočnosť k 31.12.2022 v EUR</w:t>
            </w:r>
          </w:p>
        </w:tc>
      </w:tr>
      <w:tr w:rsidR="00303A10" w:rsidTr="0042005B">
        <w:trPr>
          <w:trHeight w:val="111"/>
        </w:trPr>
        <w:tc>
          <w:tcPr>
            <w:tcW w:w="2796" w:type="pct"/>
            <w:tcBorders>
              <w:top w:val="nil"/>
              <w:left w:val="double" w:sz="6" w:space="0" w:color="auto"/>
              <w:bottom w:val="single" w:sz="8" w:space="0" w:color="auto"/>
              <w:right w:val="single" w:sz="8" w:space="0" w:color="000000"/>
            </w:tcBorders>
            <w:shd w:val="clear" w:color="auto" w:fill="C4BC96" w:themeFill="background2" w:themeFillShade="BF"/>
            <w:vAlign w:val="center"/>
            <w:hideMark/>
          </w:tcPr>
          <w:p w:rsidR="00303A10" w:rsidRDefault="00303A10" w:rsidP="0042005B">
            <w:pPr>
              <w:spacing w:after="0" w:line="240" w:lineRule="auto"/>
              <w:rPr>
                <w:b/>
              </w:rPr>
            </w:pPr>
          </w:p>
        </w:tc>
        <w:tc>
          <w:tcPr>
            <w:tcW w:w="2204" w:type="pct"/>
            <w:vMerge/>
            <w:tcBorders>
              <w:top w:val="double" w:sz="6" w:space="0" w:color="auto"/>
              <w:left w:val="single" w:sz="8" w:space="0" w:color="000000"/>
              <w:bottom w:val="single" w:sz="8" w:space="0" w:color="000000"/>
              <w:right w:val="double" w:sz="6" w:space="0" w:color="auto"/>
            </w:tcBorders>
            <w:vAlign w:val="center"/>
            <w:hideMark/>
          </w:tcPr>
          <w:p w:rsidR="00303A10" w:rsidRDefault="00303A10" w:rsidP="0042005B">
            <w:pPr>
              <w:spacing w:after="0" w:line="240" w:lineRule="auto"/>
              <w:rPr>
                <w:b/>
                <w:sz w:val="24"/>
                <w:szCs w:val="24"/>
              </w:rPr>
            </w:pPr>
          </w:p>
        </w:tc>
      </w:tr>
      <w:tr w:rsidR="00303A10" w:rsidTr="0042005B">
        <w:trPr>
          <w:trHeight w:val="300"/>
        </w:trPr>
        <w:tc>
          <w:tcPr>
            <w:tcW w:w="2796" w:type="pct"/>
            <w:tcBorders>
              <w:top w:val="single" w:sz="8" w:space="0" w:color="auto"/>
              <w:left w:val="double" w:sz="6" w:space="0" w:color="auto"/>
              <w:bottom w:val="single" w:sz="8" w:space="0" w:color="auto"/>
              <w:right w:val="single" w:sz="8" w:space="0" w:color="000000"/>
            </w:tcBorders>
            <w:shd w:val="clear" w:color="auto" w:fill="C4BC96" w:themeFill="background2" w:themeFillShade="BF"/>
            <w:vAlign w:val="center"/>
            <w:hideMark/>
          </w:tcPr>
          <w:p w:rsidR="00303A10" w:rsidRPr="001B7AC8" w:rsidRDefault="00303A10" w:rsidP="0042005B">
            <w:pPr>
              <w:spacing w:after="0" w:line="240" w:lineRule="auto"/>
            </w:pPr>
            <w:r w:rsidRPr="001B7AC8">
              <w:t>Bežné  príjmy spolu</w:t>
            </w:r>
          </w:p>
        </w:tc>
        <w:tc>
          <w:tcPr>
            <w:tcW w:w="2204" w:type="pct"/>
            <w:tcBorders>
              <w:top w:val="nil"/>
              <w:left w:val="nil"/>
              <w:bottom w:val="single" w:sz="8" w:space="0" w:color="auto"/>
              <w:right w:val="double" w:sz="6" w:space="0" w:color="auto"/>
            </w:tcBorders>
            <w:shd w:val="clear" w:color="auto" w:fill="C4BC96" w:themeFill="background2" w:themeFillShade="BF"/>
            <w:vAlign w:val="center"/>
            <w:hideMark/>
          </w:tcPr>
          <w:p w:rsidR="00303A10" w:rsidRPr="006F45A5" w:rsidRDefault="00303A10" w:rsidP="0042005B">
            <w:pPr>
              <w:spacing w:after="0" w:line="240" w:lineRule="auto"/>
              <w:jc w:val="right"/>
            </w:pPr>
            <w:r w:rsidRPr="006F45A5">
              <w:t>2 520 882,86</w:t>
            </w:r>
          </w:p>
        </w:tc>
      </w:tr>
      <w:tr w:rsidR="00303A10" w:rsidTr="0042005B">
        <w:trPr>
          <w:trHeight w:val="300"/>
        </w:trPr>
        <w:tc>
          <w:tcPr>
            <w:tcW w:w="2796" w:type="pct"/>
            <w:tcBorders>
              <w:top w:val="single" w:sz="8" w:space="0" w:color="auto"/>
              <w:left w:val="double" w:sz="6" w:space="0" w:color="auto"/>
              <w:bottom w:val="single" w:sz="8" w:space="0" w:color="auto"/>
              <w:right w:val="single" w:sz="8" w:space="0" w:color="000000"/>
            </w:tcBorders>
            <w:vAlign w:val="center"/>
            <w:hideMark/>
          </w:tcPr>
          <w:p w:rsidR="00303A10" w:rsidRPr="001B7AC8" w:rsidRDefault="00303A10" w:rsidP="0042005B">
            <w:pPr>
              <w:spacing w:after="0" w:line="240" w:lineRule="auto"/>
            </w:pPr>
            <w:r w:rsidRPr="001B7AC8">
              <w:t xml:space="preserve">z toho : bežné príjmy obce </w:t>
            </w:r>
          </w:p>
        </w:tc>
        <w:tc>
          <w:tcPr>
            <w:tcW w:w="2204" w:type="pct"/>
            <w:tcBorders>
              <w:top w:val="nil"/>
              <w:left w:val="nil"/>
              <w:bottom w:val="single" w:sz="8" w:space="0" w:color="auto"/>
              <w:right w:val="double" w:sz="6" w:space="0" w:color="auto"/>
            </w:tcBorders>
            <w:vAlign w:val="center"/>
            <w:hideMark/>
          </w:tcPr>
          <w:p w:rsidR="00303A10" w:rsidRPr="006F45A5" w:rsidRDefault="00303A10" w:rsidP="0042005B">
            <w:pPr>
              <w:spacing w:after="0" w:line="240" w:lineRule="auto"/>
              <w:jc w:val="right"/>
              <w:rPr>
                <w:rStyle w:val="Zvraznenie"/>
              </w:rPr>
            </w:pPr>
            <w:r w:rsidRPr="006F45A5">
              <w:rPr>
                <w:rStyle w:val="Zvraznenie"/>
              </w:rPr>
              <w:t xml:space="preserve"> 2 427 302,11</w:t>
            </w:r>
          </w:p>
        </w:tc>
      </w:tr>
      <w:tr w:rsidR="00303A10" w:rsidTr="0042005B">
        <w:trPr>
          <w:trHeight w:val="300"/>
        </w:trPr>
        <w:tc>
          <w:tcPr>
            <w:tcW w:w="2796" w:type="pct"/>
            <w:tcBorders>
              <w:top w:val="single" w:sz="8" w:space="0" w:color="auto"/>
              <w:left w:val="double" w:sz="6" w:space="0" w:color="auto"/>
              <w:bottom w:val="single" w:sz="8" w:space="0" w:color="auto"/>
              <w:right w:val="single" w:sz="8" w:space="0" w:color="000000"/>
            </w:tcBorders>
            <w:vAlign w:val="center"/>
            <w:hideMark/>
          </w:tcPr>
          <w:p w:rsidR="00303A10" w:rsidRPr="001B7AC8" w:rsidRDefault="00303A10" w:rsidP="0042005B">
            <w:pPr>
              <w:spacing w:after="0" w:line="240" w:lineRule="auto"/>
            </w:pPr>
            <w:r w:rsidRPr="001B7AC8">
              <w:t xml:space="preserve">             bežné príjmy RO</w:t>
            </w:r>
          </w:p>
        </w:tc>
        <w:tc>
          <w:tcPr>
            <w:tcW w:w="2204" w:type="pct"/>
            <w:tcBorders>
              <w:top w:val="nil"/>
              <w:left w:val="nil"/>
              <w:bottom w:val="single" w:sz="8" w:space="0" w:color="auto"/>
              <w:right w:val="double" w:sz="6" w:space="0" w:color="auto"/>
            </w:tcBorders>
            <w:vAlign w:val="center"/>
            <w:hideMark/>
          </w:tcPr>
          <w:p w:rsidR="00303A10" w:rsidRPr="006F45A5" w:rsidRDefault="00303A10" w:rsidP="0042005B">
            <w:pPr>
              <w:spacing w:after="0" w:line="240" w:lineRule="auto"/>
              <w:jc w:val="right"/>
              <w:rPr>
                <w:rStyle w:val="Zvraznenie"/>
              </w:rPr>
            </w:pPr>
            <w:r w:rsidRPr="006F45A5">
              <w:rPr>
                <w:rStyle w:val="Zvraznenie"/>
              </w:rPr>
              <w:t>93 580,75</w:t>
            </w:r>
          </w:p>
        </w:tc>
      </w:tr>
      <w:tr w:rsidR="00303A10" w:rsidTr="0042005B">
        <w:trPr>
          <w:trHeight w:val="300"/>
        </w:trPr>
        <w:tc>
          <w:tcPr>
            <w:tcW w:w="2796" w:type="pct"/>
            <w:tcBorders>
              <w:top w:val="single" w:sz="8" w:space="0" w:color="auto"/>
              <w:left w:val="double" w:sz="6" w:space="0" w:color="auto"/>
              <w:bottom w:val="single" w:sz="8" w:space="0" w:color="auto"/>
              <w:right w:val="single" w:sz="8" w:space="0" w:color="000000"/>
            </w:tcBorders>
            <w:shd w:val="clear" w:color="auto" w:fill="DDD9C3" w:themeFill="background2" w:themeFillShade="E6"/>
            <w:vAlign w:val="center"/>
            <w:hideMark/>
          </w:tcPr>
          <w:p w:rsidR="00303A10" w:rsidRPr="001B7AC8" w:rsidRDefault="00303A10" w:rsidP="0042005B">
            <w:pPr>
              <w:spacing w:after="0" w:line="240" w:lineRule="auto"/>
            </w:pPr>
            <w:r w:rsidRPr="001B7AC8">
              <w:t>Bežné výdavky spolu</w:t>
            </w:r>
          </w:p>
        </w:tc>
        <w:tc>
          <w:tcPr>
            <w:tcW w:w="2204" w:type="pct"/>
            <w:tcBorders>
              <w:top w:val="nil"/>
              <w:left w:val="nil"/>
              <w:bottom w:val="single" w:sz="8" w:space="0" w:color="auto"/>
              <w:right w:val="double" w:sz="6" w:space="0" w:color="auto"/>
            </w:tcBorders>
            <w:shd w:val="clear" w:color="auto" w:fill="DDD9C3" w:themeFill="background2" w:themeFillShade="E6"/>
            <w:vAlign w:val="center"/>
            <w:hideMark/>
          </w:tcPr>
          <w:p w:rsidR="00303A10" w:rsidRPr="006F45A5" w:rsidRDefault="00303A10" w:rsidP="0042005B">
            <w:pPr>
              <w:spacing w:after="0" w:line="240" w:lineRule="auto"/>
              <w:jc w:val="right"/>
            </w:pPr>
            <w:r w:rsidRPr="006F45A5">
              <w:t>2 270 821,02</w:t>
            </w:r>
          </w:p>
        </w:tc>
      </w:tr>
      <w:tr w:rsidR="00303A10" w:rsidTr="0042005B">
        <w:trPr>
          <w:trHeight w:val="300"/>
        </w:trPr>
        <w:tc>
          <w:tcPr>
            <w:tcW w:w="2796" w:type="pct"/>
            <w:tcBorders>
              <w:top w:val="single" w:sz="8" w:space="0" w:color="auto"/>
              <w:left w:val="double" w:sz="6" w:space="0" w:color="auto"/>
              <w:bottom w:val="single" w:sz="8" w:space="0" w:color="auto"/>
              <w:right w:val="single" w:sz="8" w:space="0" w:color="000000"/>
            </w:tcBorders>
            <w:vAlign w:val="center"/>
            <w:hideMark/>
          </w:tcPr>
          <w:p w:rsidR="00303A10" w:rsidRPr="001B7AC8" w:rsidRDefault="00303A10" w:rsidP="0042005B">
            <w:pPr>
              <w:spacing w:after="0" w:line="240" w:lineRule="auto"/>
            </w:pPr>
            <w:r w:rsidRPr="001B7AC8">
              <w:t xml:space="preserve">z toho : bežné výdavky  obce </w:t>
            </w:r>
          </w:p>
        </w:tc>
        <w:tc>
          <w:tcPr>
            <w:tcW w:w="2204" w:type="pct"/>
            <w:tcBorders>
              <w:top w:val="nil"/>
              <w:left w:val="nil"/>
              <w:bottom w:val="single" w:sz="8" w:space="0" w:color="auto"/>
              <w:right w:val="double" w:sz="6" w:space="0" w:color="auto"/>
            </w:tcBorders>
            <w:vAlign w:val="center"/>
            <w:hideMark/>
          </w:tcPr>
          <w:p w:rsidR="00303A10" w:rsidRPr="006F45A5" w:rsidRDefault="00303A10" w:rsidP="0042005B">
            <w:pPr>
              <w:spacing w:after="0" w:line="240" w:lineRule="auto"/>
              <w:jc w:val="right"/>
              <w:rPr>
                <w:rStyle w:val="Zvraznenie"/>
              </w:rPr>
            </w:pPr>
            <w:r w:rsidRPr="006F45A5">
              <w:rPr>
                <w:rStyle w:val="Zvraznenie"/>
              </w:rPr>
              <w:t>1 491 119,55</w:t>
            </w:r>
          </w:p>
        </w:tc>
      </w:tr>
      <w:tr w:rsidR="00303A10" w:rsidRPr="006E7F60" w:rsidTr="0042005B">
        <w:trPr>
          <w:trHeight w:val="300"/>
        </w:trPr>
        <w:tc>
          <w:tcPr>
            <w:tcW w:w="2796" w:type="pct"/>
            <w:tcBorders>
              <w:top w:val="single" w:sz="8" w:space="0" w:color="auto"/>
              <w:left w:val="double" w:sz="6" w:space="0" w:color="auto"/>
              <w:bottom w:val="single" w:sz="8" w:space="0" w:color="auto"/>
              <w:right w:val="single" w:sz="8" w:space="0" w:color="000000"/>
            </w:tcBorders>
            <w:vAlign w:val="center"/>
            <w:hideMark/>
          </w:tcPr>
          <w:p w:rsidR="00303A10" w:rsidRPr="001B7AC8" w:rsidRDefault="00303A10" w:rsidP="0042005B">
            <w:pPr>
              <w:spacing w:after="0" w:line="240" w:lineRule="auto"/>
            </w:pPr>
            <w:r w:rsidRPr="001B7AC8">
              <w:t xml:space="preserve">             bežné výdavky  RO</w:t>
            </w:r>
          </w:p>
        </w:tc>
        <w:tc>
          <w:tcPr>
            <w:tcW w:w="2204" w:type="pct"/>
            <w:tcBorders>
              <w:top w:val="nil"/>
              <w:left w:val="nil"/>
              <w:bottom w:val="single" w:sz="8" w:space="0" w:color="auto"/>
              <w:right w:val="double" w:sz="6" w:space="0" w:color="auto"/>
            </w:tcBorders>
            <w:vAlign w:val="center"/>
            <w:hideMark/>
          </w:tcPr>
          <w:p w:rsidR="00303A10" w:rsidRPr="006F45A5" w:rsidRDefault="00303A10" w:rsidP="0042005B">
            <w:pPr>
              <w:spacing w:after="0" w:line="240" w:lineRule="auto"/>
              <w:jc w:val="right"/>
              <w:rPr>
                <w:rStyle w:val="Zvraznenie"/>
              </w:rPr>
            </w:pPr>
            <w:r w:rsidRPr="006F45A5">
              <w:rPr>
                <w:rStyle w:val="Zvraznenie"/>
              </w:rPr>
              <w:t>779 701,47</w:t>
            </w:r>
          </w:p>
        </w:tc>
      </w:tr>
      <w:tr w:rsidR="00303A10" w:rsidTr="0042005B">
        <w:trPr>
          <w:trHeight w:val="285"/>
        </w:trPr>
        <w:tc>
          <w:tcPr>
            <w:tcW w:w="2796" w:type="pct"/>
            <w:tcBorders>
              <w:top w:val="single" w:sz="8" w:space="0" w:color="auto"/>
              <w:left w:val="double" w:sz="6" w:space="0" w:color="auto"/>
              <w:bottom w:val="single" w:sz="8" w:space="0" w:color="auto"/>
              <w:right w:val="single" w:sz="8" w:space="0" w:color="000000"/>
            </w:tcBorders>
            <w:shd w:val="clear" w:color="auto" w:fill="D9D9D9"/>
            <w:vAlign w:val="center"/>
            <w:hideMark/>
          </w:tcPr>
          <w:p w:rsidR="00303A10" w:rsidRPr="001B7AC8" w:rsidRDefault="00303A10" w:rsidP="0042005B">
            <w:pPr>
              <w:spacing w:after="0" w:line="240" w:lineRule="auto"/>
            </w:pPr>
            <w:r w:rsidRPr="001B7AC8">
              <w:rPr>
                <w:rStyle w:val="Zvraznenie"/>
                <w:b/>
                <w:bCs/>
              </w:rPr>
              <w:t>Bežný rozpočet</w:t>
            </w:r>
          </w:p>
        </w:tc>
        <w:tc>
          <w:tcPr>
            <w:tcW w:w="2204" w:type="pct"/>
            <w:tcBorders>
              <w:top w:val="nil"/>
              <w:left w:val="nil"/>
              <w:bottom w:val="single" w:sz="8" w:space="0" w:color="auto"/>
              <w:right w:val="double" w:sz="6" w:space="0" w:color="auto"/>
            </w:tcBorders>
            <w:shd w:val="clear" w:color="auto" w:fill="D9D9D9"/>
            <w:vAlign w:val="center"/>
            <w:hideMark/>
          </w:tcPr>
          <w:p w:rsidR="00303A10" w:rsidRPr="006F45A5" w:rsidRDefault="00303A10" w:rsidP="0042005B">
            <w:pPr>
              <w:spacing w:after="0" w:line="240" w:lineRule="auto"/>
              <w:jc w:val="right"/>
            </w:pPr>
            <w:r w:rsidRPr="006F45A5">
              <w:t>+250 061,84</w:t>
            </w:r>
          </w:p>
        </w:tc>
      </w:tr>
      <w:tr w:rsidR="00303A10" w:rsidTr="0042005B">
        <w:trPr>
          <w:trHeight w:val="300"/>
        </w:trPr>
        <w:tc>
          <w:tcPr>
            <w:tcW w:w="2796" w:type="pct"/>
            <w:tcBorders>
              <w:top w:val="single" w:sz="8" w:space="0" w:color="auto"/>
              <w:left w:val="double" w:sz="6" w:space="0" w:color="auto"/>
              <w:bottom w:val="single" w:sz="8" w:space="0" w:color="auto"/>
              <w:right w:val="single" w:sz="8" w:space="0" w:color="000000"/>
            </w:tcBorders>
            <w:shd w:val="clear" w:color="auto" w:fill="DDD9C3" w:themeFill="background2" w:themeFillShade="E6"/>
            <w:vAlign w:val="center"/>
            <w:hideMark/>
          </w:tcPr>
          <w:p w:rsidR="00303A10" w:rsidRPr="001B7AC8" w:rsidRDefault="00303A10" w:rsidP="0042005B">
            <w:pPr>
              <w:spacing w:after="0" w:line="240" w:lineRule="auto"/>
            </w:pPr>
            <w:r w:rsidRPr="001B7AC8">
              <w:t>Kapitálové  príjmy spolu</w:t>
            </w:r>
          </w:p>
        </w:tc>
        <w:tc>
          <w:tcPr>
            <w:tcW w:w="2204" w:type="pct"/>
            <w:tcBorders>
              <w:top w:val="nil"/>
              <w:left w:val="nil"/>
              <w:bottom w:val="single" w:sz="8" w:space="0" w:color="auto"/>
              <w:right w:val="double" w:sz="6" w:space="0" w:color="auto"/>
            </w:tcBorders>
            <w:shd w:val="clear" w:color="auto" w:fill="DDD9C3" w:themeFill="background2" w:themeFillShade="E6"/>
            <w:vAlign w:val="center"/>
            <w:hideMark/>
          </w:tcPr>
          <w:p w:rsidR="00303A10" w:rsidRPr="006F45A5" w:rsidRDefault="00303A10" w:rsidP="0042005B">
            <w:pPr>
              <w:spacing w:after="0" w:line="240" w:lineRule="auto"/>
              <w:jc w:val="right"/>
            </w:pPr>
            <w:r w:rsidRPr="006F45A5">
              <w:t>88 589,31</w:t>
            </w:r>
          </w:p>
        </w:tc>
      </w:tr>
      <w:tr w:rsidR="00303A10" w:rsidTr="0042005B">
        <w:trPr>
          <w:trHeight w:val="300"/>
        </w:trPr>
        <w:tc>
          <w:tcPr>
            <w:tcW w:w="2796" w:type="pct"/>
            <w:tcBorders>
              <w:top w:val="single" w:sz="8" w:space="0" w:color="auto"/>
              <w:left w:val="double" w:sz="6" w:space="0" w:color="auto"/>
              <w:bottom w:val="single" w:sz="8" w:space="0" w:color="auto"/>
              <w:right w:val="single" w:sz="8" w:space="0" w:color="000000"/>
            </w:tcBorders>
            <w:vAlign w:val="center"/>
            <w:hideMark/>
          </w:tcPr>
          <w:p w:rsidR="00303A10" w:rsidRPr="001B7AC8" w:rsidRDefault="00303A10" w:rsidP="0042005B">
            <w:pPr>
              <w:spacing w:after="0" w:line="240" w:lineRule="auto"/>
            </w:pPr>
            <w:r w:rsidRPr="001B7AC8">
              <w:t xml:space="preserve">z toho : kapitálové  príjmy obce </w:t>
            </w:r>
          </w:p>
        </w:tc>
        <w:tc>
          <w:tcPr>
            <w:tcW w:w="2204" w:type="pct"/>
            <w:tcBorders>
              <w:top w:val="nil"/>
              <w:left w:val="nil"/>
              <w:bottom w:val="single" w:sz="8" w:space="0" w:color="auto"/>
              <w:right w:val="double" w:sz="6" w:space="0" w:color="auto"/>
            </w:tcBorders>
            <w:vAlign w:val="center"/>
            <w:hideMark/>
          </w:tcPr>
          <w:p w:rsidR="00303A10" w:rsidRPr="006F45A5" w:rsidRDefault="00303A10" w:rsidP="0042005B">
            <w:pPr>
              <w:spacing w:after="0" w:line="240" w:lineRule="auto"/>
              <w:jc w:val="right"/>
              <w:rPr>
                <w:rStyle w:val="Zvraznenie"/>
              </w:rPr>
            </w:pPr>
            <w:r w:rsidRPr="006F45A5">
              <w:rPr>
                <w:rStyle w:val="Zvraznenie"/>
              </w:rPr>
              <w:t>88 589,31</w:t>
            </w:r>
          </w:p>
        </w:tc>
      </w:tr>
      <w:tr w:rsidR="00303A10" w:rsidTr="0042005B">
        <w:trPr>
          <w:trHeight w:val="300"/>
        </w:trPr>
        <w:tc>
          <w:tcPr>
            <w:tcW w:w="2796" w:type="pct"/>
            <w:tcBorders>
              <w:top w:val="single" w:sz="8" w:space="0" w:color="auto"/>
              <w:left w:val="double" w:sz="6" w:space="0" w:color="auto"/>
              <w:bottom w:val="single" w:sz="8" w:space="0" w:color="auto"/>
              <w:right w:val="single" w:sz="8" w:space="0" w:color="000000"/>
            </w:tcBorders>
            <w:vAlign w:val="center"/>
            <w:hideMark/>
          </w:tcPr>
          <w:p w:rsidR="00303A10" w:rsidRPr="001B7AC8" w:rsidRDefault="00303A10" w:rsidP="0042005B">
            <w:pPr>
              <w:spacing w:after="0" w:line="240" w:lineRule="auto"/>
            </w:pPr>
            <w:r w:rsidRPr="001B7AC8">
              <w:t xml:space="preserve">             kapitálové  príjmy RO</w:t>
            </w:r>
          </w:p>
        </w:tc>
        <w:tc>
          <w:tcPr>
            <w:tcW w:w="2204" w:type="pct"/>
            <w:tcBorders>
              <w:top w:val="nil"/>
              <w:left w:val="nil"/>
              <w:bottom w:val="single" w:sz="8" w:space="0" w:color="auto"/>
              <w:right w:val="double" w:sz="6" w:space="0" w:color="auto"/>
            </w:tcBorders>
            <w:vAlign w:val="center"/>
            <w:hideMark/>
          </w:tcPr>
          <w:p w:rsidR="00303A10" w:rsidRPr="006F45A5" w:rsidRDefault="00303A10" w:rsidP="0042005B">
            <w:pPr>
              <w:spacing w:after="0" w:line="240" w:lineRule="auto"/>
              <w:jc w:val="right"/>
              <w:rPr>
                <w:rStyle w:val="Zvraznenie"/>
              </w:rPr>
            </w:pPr>
            <w:r w:rsidRPr="006F45A5">
              <w:rPr>
                <w:rStyle w:val="Zvraznenie"/>
              </w:rPr>
              <w:t>0,00</w:t>
            </w:r>
          </w:p>
        </w:tc>
      </w:tr>
      <w:tr w:rsidR="00303A10" w:rsidTr="0042005B">
        <w:trPr>
          <w:trHeight w:val="300"/>
        </w:trPr>
        <w:tc>
          <w:tcPr>
            <w:tcW w:w="2796" w:type="pct"/>
            <w:tcBorders>
              <w:top w:val="single" w:sz="8" w:space="0" w:color="auto"/>
              <w:left w:val="double" w:sz="6" w:space="0" w:color="auto"/>
              <w:bottom w:val="single" w:sz="8" w:space="0" w:color="auto"/>
              <w:right w:val="single" w:sz="8" w:space="0" w:color="000000"/>
            </w:tcBorders>
            <w:shd w:val="clear" w:color="auto" w:fill="DDD9C3" w:themeFill="background2" w:themeFillShade="E6"/>
            <w:vAlign w:val="center"/>
            <w:hideMark/>
          </w:tcPr>
          <w:p w:rsidR="00303A10" w:rsidRPr="001B7AC8" w:rsidRDefault="00303A10" w:rsidP="0042005B">
            <w:pPr>
              <w:spacing w:after="0" w:line="240" w:lineRule="auto"/>
            </w:pPr>
            <w:r w:rsidRPr="001B7AC8">
              <w:t>Kapitálové  výdavky spolu</w:t>
            </w:r>
          </w:p>
        </w:tc>
        <w:tc>
          <w:tcPr>
            <w:tcW w:w="2204" w:type="pct"/>
            <w:tcBorders>
              <w:top w:val="nil"/>
              <w:left w:val="nil"/>
              <w:bottom w:val="single" w:sz="4" w:space="0" w:color="auto"/>
              <w:right w:val="double" w:sz="6" w:space="0" w:color="auto"/>
            </w:tcBorders>
            <w:shd w:val="clear" w:color="auto" w:fill="DDD9C3" w:themeFill="background2" w:themeFillShade="E6"/>
            <w:vAlign w:val="center"/>
            <w:hideMark/>
          </w:tcPr>
          <w:p w:rsidR="00303A10" w:rsidRPr="006F45A5" w:rsidRDefault="00303A10" w:rsidP="0042005B">
            <w:pPr>
              <w:spacing w:after="0" w:line="240" w:lineRule="auto"/>
              <w:jc w:val="right"/>
            </w:pPr>
            <w:r w:rsidRPr="006F45A5">
              <w:t>194 762,52</w:t>
            </w:r>
          </w:p>
        </w:tc>
      </w:tr>
      <w:tr w:rsidR="00303A10" w:rsidTr="0042005B">
        <w:trPr>
          <w:trHeight w:val="300"/>
        </w:trPr>
        <w:tc>
          <w:tcPr>
            <w:tcW w:w="2796" w:type="pct"/>
            <w:tcBorders>
              <w:top w:val="single" w:sz="8" w:space="0" w:color="auto"/>
              <w:left w:val="double" w:sz="6" w:space="0" w:color="auto"/>
              <w:bottom w:val="single" w:sz="8" w:space="0" w:color="auto"/>
              <w:right w:val="single" w:sz="4" w:space="0" w:color="auto"/>
            </w:tcBorders>
            <w:vAlign w:val="center"/>
            <w:hideMark/>
          </w:tcPr>
          <w:p w:rsidR="00303A10" w:rsidRPr="001B7AC8" w:rsidRDefault="00303A10" w:rsidP="0042005B">
            <w:pPr>
              <w:spacing w:after="0" w:line="240" w:lineRule="auto"/>
            </w:pPr>
            <w:r w:rsidRPr="001B7AC8">
              <w:t xml:space="preserve">z toho : kapitálové  výdavky  obce </w:t>
            </w:r>
          </w:p>
        </w:tc>
        <w:tc>
          <w:tcPr>
            <w:tcW w:w="2204" w:type="pct"/>
            <w:tcBorders>
              <w:top w:val="single" w:sz="4" w:space="0" w:color="auto"/>
              <w:left w:val="single" w:sz="4" w:space="0" w:color="auto"/>
              <w:bottom w:val="single" w:sz="4" w:space="0" w:color="auto"/>
              <w:right w:val="single" w:sz="4" w:space="0" w:color="auto"/>
            </w:tcBorders>
            <w:vAlign w:val="center"/>
            <w:hideMark/>
          </w:tcPr>
          <w:p w:rsidR="00303A10" w:rsidRPr="006F45A5" w:rsidRDefault="00303A10" w:rsidP="0042005B">
            <w:pPr>
              <w:spacing w:after="0" w:line="240" w:lineRule="auto"/>
              <w:jc w:val="right"/>
              <w:rPr>
                <w:rStyle w:val="Zvraznenie"/>
              </w:rPr>
            </w:pPr>
            <w:r w:rsidRPr="006F45A5">
              <w:rPr>
                <w:rStyle w:val="Zvraznenie"/>
              </w:rPr>
              <w:t>194 762,52</w:t>
            </w:r>
          </w:p>
        </w:tc>
      </w:tr>
      <w:tr w:rsidR="00303A10" w:rsidTr="0042005B">
        <w:trPr>
          <w:trHeight w:val="300"/>
        </w:trPr>
        <w:tc>
          <w:tcPr>
            <w:tcW w:w="2796" w:type="pct"/>
            <w:tcBorders>
              <w:top w:val="single" w:sz="8" w:space="0" w:color="auto"/>
              <w:left w:val="double" w:sz="6" w:space="0" w:color="auto"/>
              <w:bottom w:val="single" w:sz="8" w:space="0" w:color="auto"/>
              <w:right w:val="single" w:sz="8" w:space="0" w:color="000000"/>
            </w:tcBorders>
            <w:vAlign w:val="center"/>
            <w:hideMark/>
          </w:tcPr>
          <w:p w:rsidR="00303A10" w:rsidRPr="001B7AC8" w:rsidRDefault="00303A10" w:rsidP="0042005B">
            <w:pPr>
              <w:spacing w:after="0" w:line="240" w:lineRule="auto"/>
            </w:pPr>
            <w:r w:rsidRPr="001B7AC8">
              <w:t xml:space="preserve">             kapitálové  výdavky  RO</w:t>
            </w:r>
          </w:p>
        </w:tc>
        <w:tc>
          <w:tcPr>
            <w:tcW w:w="2204" w:type="pct"/>
            <w:tcBorders>
              <w:top w:val="single" w:sz="4" w:space="0" w:color="auto"/>
              <w:left w:val="nil"/>
              <w:bottom w:val="single" w:sz="8" w:space="0" w:color="auto"/>
              <w:right w:val="double" w:sz="6" w:space="0" w:color="auto"/>
            </w:tcBorders>
            <w:vAlign w:val="center"/>
            <w:hideMark/>
          </w:tcPr>
          <w:p w:rsidR="00303A10" w:rsidRPr="006F45A5" w:rsidRDefault="00303A10" w:rsidP="0042005B">
            <w:pPr>
              <w:spacing w:after="0" w:line="240" w:lineRule="auto"/>
              <w:jc w:val="right"/>
              <w:rPr>
                <w:rStyle w:val="Zvraznenie"/>
              </w:rPr>
            </w:pPr>
            <w:r w:rsidRPr="006F45A5">
              <w:rPr>
                <w:rStyle w:val="Zvraznenie"/>
              </w:rPr>
              <w:t>0,00</w:t>
            </w:r>
          </w:p>
        </w:tc>
      </w:tr>
      <w:tr w:rsidR="00303A10" w:rsidTr="0042005B">
        <w:trPr>
          <w:trHeight w:val="285"/>
        </w:trPr>
        <w:tc>
          <w:tcPr>
            <w:tcW w:w="2796" w:type="pct"/>
            <w:tcBorders>
              <w:top w:val="single" w:sz="8" w:space="0" w:color="auto"/>
              <w:left w:val="double" w:sz="6" w:space="0" w:color="auto"/>
              <w:bottom w:val="single" w:sz="8" w:space="0" w:color="auto"/>
              <w:right w:val="single" w:sz="8" w:space="0" w:color="000000"/>
            </w:tcBorders>
            <w:shd w:val="clear" w:color="auto" w:fill="D9D9D9"/>
            <w:vAlign w:val="center"/>
            <w:hideMark/>
          </w:tcPr>
          <w:p w:rsidR="00303A10" w:rsidRPr="001B7AC8" w:rsidRDefault="00303A10" w:rsidP="0042005B">
            <w:pPr>
              <w:spacing w:after="0" w:line="240" w:lineRule="auto"/>
              <w:rPr>
                <w:b/>
              </w:rPr>
            </w:pPr>
            <w:r w:rsidRPr="001B7AC8">
              <w:rPr>
                <w:b/>
                <w:i/>
              </w:rPr>
              <w:t xml:space="preserve">Kapitálový rozpočet </w:t>
            </w:r>
          </w:p>
        </w:tc>
        <w:tc>
          <w:tcPr>
            <w:tcW w:w="2204" w:type="pct"/>
            <w:tcBorders>
              <w:top w:val="nil"/>
              <w:left w:val="nil"/>
              <w:bottom w:val="single" w:sz="8" w:space="0" w:color="auto"/>
              <w:right w:val="double" w:sz="6" w:space="0" w:color="auto"/>
            </w:tcBorders>
            <w:shd w:val="clear" w:color="auto" w:fill="D9D9D9"/>
            <w:vAlign w:val="center"/>
            <w:hideMark/>
          </w:tcPr>
          <w:p w:rsidR="00303A10" w:rsidRPr="006F45A5" w:rsidRDefault="00303A10" w:rsidP="0042005B">
            <w:pPr>
              <w:spacing w:after="0" w:line="240" w:lineRule="auto"/>
              <w:jc w:val="right"/>
            </w:pPr>
            <w:r w:rsidRPr="006F45A5">
              <w:t>-106 173,21</w:t>
            </w:r>
          </w:p>
        </w:tc>
      </w:tr>
      <w:tr w:rsidR="00303A10" w:rsidTr="0042005B">
        <w:trPr>
          <w:trHeight w:val="285"/>
        </w:trPr>
        <w:tc>
          <w:tcPr>
            <w:tcW w:w="2796" w:type="pct"/>
            <w:tcBorders>
              <w:top w:val="single" w:sz="8" w:space="0" w:color="auto"/>
              <w:left w:val="double" w:sz="6" w:space="0" w:color="auto"/>
              <w:bottom w:val="single" w:sz="8" w:space="0" w:color="auto"/>
              <w:right w:val="single" w:sz="8" w:space="0" w:color="000000"/>
            </w:tcBorders>
            <w:shd w:val="clear" w:color="auto" w:fill="DDD9C3"/>
            <w:vAlign w:val="center"/>
            <w:hideMark/>
          </w:tcPr>
          <w:p w:rsidR="00303A10" w:rsidRPr="001B7AC8" w:rsidRDefault="00303A10" w:rsidP="0042005B">
            <w:pPr>
              <w:spacing w:after="0" w:line="240" w:lineRule="auto"/>
            </w:pPr>
            <w:r>
              <w:rPr>
                <w:rStyle w:val="Zvraznenie"/>
                <w:b/>
                <w:bCs/>
              </w:rPr>
              <w:t>Hospodárenie obce p</w:t>
            </w:r>
            <w:r w:rsidRPr="001B7AC8">
              <w:rPr>
                <w:rStyle w:val="Zvraznenie"/>
                <w:b/>
                <w:bCs/>
              </w:rPr>
              <w:t>rebytok/schodok bežného a kapitálového rozpočtu</w:t>
            </w:r>
          </w:p>
        </w:tc>
        <w:tc>
          <w:tcPr>
            <w:tcW w:w="2204" w:type="pct"/>
            <w:tcBorders>
              <w:top w:val="nil"/>
              <w:left w:val="nil"/>
              <w:bottom w:val="single" w:sz="8" w:space="0" w:color="auto"/>
              <w:right w:val="double" w:sz="6" w:space="0" w:color="auto"/>
            </w:tcBorders>
            <w:shd w:val="clear" w:color="auto" w:fill="DDD9C3"/>
            <w:vAlign w:val="center"/>
            <w:hideMark/>
          </w:tcPr>
          <w:p w:rsidR="00303A10" w:rsidRPr="006F45A5" w:rsidRDefault="00303A10" w:rsidP="0042005B">
            <w:pPr>
              <w:spacing w:after="0" w:line="240" w:lineRule="auto"/>
              <w:jc w:val="right"/>
              <w:rPr>
                <w:b/>
              </w:rPr>
            </w:pPr>
            <w:r w:rsidRPr="006F45A5">
              <w:rPr>
                <w:b/>
              </w:rPr>
              <w:t>+143 888,63</w:t>
            </w:r>
          </w:p>
        </w:tc>
      </w:tr>
      <w:tr w:rsidR="00303A10" w:rsidTr="0042005B">
        <w:trPr>
          <w:trHeight w:val="285"/>
        </w:trPr>
        <w:tc>
          <w:tcPr>
            <w:tcW w:w="2796" w:type="pct"/>
            <w:tcBorders>
              <w:top w:val="single" w:sz="8" w:space="0" w:color="auto"/>
              <w:left w:val="double" w:sz="6" w:space="0" w:color="auto"/>
              <w:bottom w:val="single" w:sz="8" w:space="0" w:color="auto"/>
              <w:right w:val="single" w:sz="8" w:space="0" w:color="000000"/>
            </w:tcBorders>
            <w:shd w:val="clear" w:color="auto" w:fill="FFFFFF"/>
            <w:vAlign w:val="center"/>
            <w:hideMark/>
          </w:tcPr>
          <w:p w:rsidR="00303A10" w:rsidRPr="001B7AC8" w:rsidRDefault="00303A10" w:rsidP="0042005B">
            <w:pPr>
              <w:spacing w:after="0" w:line="240" w:lineRule="auto"/>
              <w:rPr>
                <w:rStyle w:val="Zvraznenie"/>
                <w:b/>
              </w:rPr>
            </w:pPr>
            <w:r w:rsidRPr="001B7AC8">
              <w:rPr>
                <w:rStyle w:val="Zvraznenie"/>
                <w:b/>
              </w:rPr>
              <w:t>Vylúčenie z prebytku HČ z toho:</w:t>
            </w:r>
          </w:p>
          <w:p w:rsidR="00303A10" w:rsidRDefault="00303A10" w:rsidP="00303A10">
            <w:pPr>
              <w:pStyle w:val="Odsekzoznamu"/>
              <w:numPr>
                <w:ilvl w:val="0"/>
                <w:numId w:val="7"/>
              </w:numPr>
              <w:spacing w:after="0" w:line="240" w:lineRule="auto"/>
              <w:rPr>
                <w:rStyle w:val="Zvraznenie"/>
                <w:bCs/>
              </w:rPr>
            </w:pPr>
            <w:r>
              <w:rPr>
                <w:rStyle w:val="Zvraznenie"/>
                <w:bCs/>
              </w:rPr>
              <w:t>n</w:t>
            </w:r>
            <w:r w:rsidRPr="001B7AC8">
              <w:rPr>
                <w:rStyle w:val="Zvraznenie"/>
                <w:bCs/>
              </w:rPr>
              <w:t>evyčerpaná dotácia na stravu v</w:t>
            </w:r>
            <w:r>
              <w:rPr>
                <w:rStyle w:val="Zvraznenie"/>
                <w:bCs/>
              </w:rPr>
              <w:t> </w:t>
            </w:r>
            <w:r w:rsidRPr="001B7AC8">
              <w:rPr>
                <w:rStyle w:val="Zvraznenie"/>
                <w:bCs/>
              </w:rPr>
              <w:t>ZŠ</w:t>
            </w:r>
          </w:p>
          <w:p w:rsidR="00303A10" w:rsidRPr="001B7AC8" w:rsidRDefault="00303A10" w:rsidP="00303A10">
            <w:pPr>
              <w:pStyle w:val="Odsekzoznamu"/>
              <w:numPr>
                <w:ilvl w:val="0"/>
                <w:numId w:val="7"/>
              </w:numPr>
              <w:spacing w:after="0" w:line="240" w:lineRule="auto"/>
              <w:rPr>
                <w:rStyle w:val="Zvraznenie"/>
                <w:bCs/>
              </w:rPr>
            </w:pPr>
            <w:r>
              <w:rPr>
                <w:rStyle w:val="Zvraznenie"/>
                <w:bCs/>
              </w:rPr>
              <w:t>nevyčerpané fin. prostriedky na potraviny ŠJ</w:t>
            </w:r>
          </w:p>
          <w:p w:rsidR="00303A10" w:rsidRDefault="00303A10" w:rsidP="00303A10">
            <w:pPr>
              <w:pStyle w:val="Odsekzoznamu"/>
              <w:numPr>
                <w:ilvl w:val="0"/>
                <w:numId w:val="7"/>
              </w:numPr>
              <w:spacing w:after="0" w:line="240" w:lineRule="auto"/>
              <w:rPr>
                <w:rStyle w:val="Zvraznenie"/>
                <w:bCs/>
              </w:rPr>
            </w:pPr>
            <w:r>
              <w:rPr>
                <w:rStyle w:val="Zvraznenie"/>
                <w:bCs/>
              </w:rPr>
              <w:t>n</w:t>
            </w:r>
            <w:r w:rsidRPr="001B7AC8">
              <w:rPr>
                <w:rStyle w:val="Zvraznenie"/>
                <w:bCs/>
              </w:rPr>
              <w:t>evyčerpané finančné prostriedky FO</w:t>
            </w:r>
          </w:p>
          <w:p w:rsidR="00303A10" w:rsidRDefault="00303A10" w:rsidP="0042005B">
            <w:pPr>
              <w:pStyle w:val="Odsekzoznamu"/>
              <w:spacing w:after="0" w:line="240" w:lineRule="auto"/>
              <w:ind w:left="795"/>
              <w:rPr>
                <w:rStyle w:val="Zvraznenie"/>
                <w:bCs/>
              </w:rPr>
            </w:pPr>
            <w:r>
              <w:rPr>
                <w:rStyle w:val="Zvraznenie"/>
                <w:bCs/>
              </w:rPr>
              <w:t>nevyčerpané prostriedky z miestneho poplatku za rozvoj</w:t>
            </w:r>
          </w:p>
          <w:p w:rsidR="00303A10" w:rsidRPr="003341F4" w:rsidRDefault="00303A10" w:rsidP="00303A10">
            <w:pPr>
              <w:pStyle w:val="Odsekzoznamu"/>
              <w:numPr>
                <w:ilvl w:val="0"/>
                <w:numId w:val="7"/>
              </w:numPr>
              <w:spacing w:after="0" w:line="240" w:lineRule="auto"/>
              <w:rPr>
                <w:rStyle w:val="Zvraznenie"/>
                <w:bCs/>
              </w:rPr>
            </w:pPr>
            <w:r w:rsidRPr="003341F4">
              <w:rPr>
                <w:rStyle w:val="Zvraznenie"/>
                <w:bCs/>
              </w:rPr>
              <w:t>zábezpeka verejného obstarávania</w:t>
            </w:r>
          </w:p>
          <w:p w:rsidR="00303A10" w:rsidRDefault="00303A10" w:rsidP="00303A10">
            <w:pPr>
              <w:pStyle w:val="Odsekzoznamu"/>
              <w:numPr>
                <w:ilvl w:val="0"/>
                <w:numId w:val="7"/>
              </w:numPr>
              <w:spacing w:after="0" w:line="240" w:lineRule="auto"/>
              <w:rPr>
                <w:rStyle w:val="Zvraznenie"/>
                <w:bCs/>
              </w:rPr>
            </w:pPr>
            <w:r>
              <w:rPr>
                <w:rStyle w:val="Zvraznenie"/>
                <w:bCs/>
              </w:rPr>
              <w:t>nevyčerpaná dotácia na opravu ZŠ</w:t>
            </w:r>
          </w:p>
          <w:p w:rsidR="00303A10" w:rsidRDefault="00303A10" w:rsidP="00303A10">
            <w:pPr>
              <w:pStyle w:val="Odsekzoznamu"/>
              <w:numPr>
                <w:ilvl w:val="0"/>
                <w:numId w:val="7"/>
              </w:numPr>
              <w:spacing w:after="0" w:line="240" w:lineRule="auto"/>
              <w:rPr>
                <w:rStyle w:val="Zvraznenie"/>
                <w:bCs/>
              </w:rPr>
            </w:pPr>
            <w:r>
              <w:rPr>
                <w:rStyle w:val="Zvraznenie"/>
                <w:bCs/>
              </w:rPr>
              <w:t xml:space="preserve">refundácia </w:t>
            </w:r>
            <w:proofErr w:type="spellStart"/>
            <w:r>
              <w:rPr>
                <w:rStyle w:val="Zvraznenie"/>
                <w:bCs/>
              </w:rPr>
              <w:t>pren.výkon</w:t>
            </w:r>
            <w:proofErr w:type="spellEnd"/>
            <w:r>
              <w:rPr>
                <w:rStyle w:val="Zvraznenie"/>
                <w:bCs/>
              </w:rPr>
              <w:t xml:space="preserve"> ŠS (matrika, REGOB)</w:t>
            </w:r>
          </w:p>
          <w:p w:rsidR="00303A10" w:rsidRDefault="00303A10" w:rsidP="00303A10">
            <w:pPr>
              <w:pStyle w:val="Odsekzoznamu"/>
              <w:numPr>
                <w:ilvl w:val="0"/>
                <w:numId w:val="7"/>
              </w:numPr>
              <w:spacing w:after="0" w:line="240" w:lineRule="auto"/>
              <w:rPr>
                <w:rStyle w:val="Zvraznenie"/>
                <w:bCs/>
              </w:rPr>
            </w:pPr>
            <w:r>
              <w:rPr>
                <w:rStyle w:val="Zvraznenie"/>
                <w:bCs/>
              </w:rPr>
              <w:t>príspevok na ubytovanie odídencov z Ukrajiny</w:t>
            </w:r>
          </w:p>
          <w:p w:rsidR="00303A10" w:rsidRPr="00E95E6B" w:rsidRDefault="00303A10" w:rsidP="0042005B">
            <w:pPr>
              <w:spacing w:after="0" w:line="240" w:lineRule="auto"/>
              <w:rPr>
                <w:rStyle w:val="Zvraznenie"/>
                <w:b/>
                <w:bCs/>
              </w:rPr>
            </w:pPr>
            <w:r>
              <w:rPr>
                <w:rStyle w:val="Zvraznenie"/>
                <w:b/>
                <w:bCs/>
              </w:rPr>
              <w:t xml:space="preserve">                                                                           </w:t>
            </w:r>
          </w:p>
        </w:tc>
        <w:tc>
          <w:tcPr>
            <w:tcW w:w="2204" w:type="pct"/>
            <w:tcBorders>
              <w:top w:val="nil"/>
              <w:left w:val="nil"/>
              <w:bottom w:val="single" w:sz="8" w:space="0" w:color="auto"/>
              <w:right w:val="double" w:sz="6" w:space="0" w:color="auto"/>
            </w:tcBorders>
            <w:shd w:val="clear" w:color="auto" w:fill="FFFFFF"/>
            <w:vAlign w:val="center"/>
            <w:hideMark/>
          </w:tcPr>
          <w:p w:rsidR="00303A10" w:rsidRDefault="00303A10" w:rsidP="0042005B">
            <w:pPr>
              <w:spacing w:after="0" w:line="240" w:lineRule="auto"/>
              <w:jc w:val="right"/>
            </w:pPr>
            <w:r>
              <w:t>2 265,90</w:t>
            </w:r>
          </w:p>
          <w:p w:rsidR="00303A10" w:rsidRPr="00E95E6B" w:rsidRDefault="00303A10" w:rsidP="0042005B">
            <w:pPr>
              <w:spacing w:after="0" w:line="240" w:lineRule="auto"/>
              <w:jc w:val="right"/>
            </w:pPr>
            <w:r>
              <w:t>4 146,61</w:t>
            </w:r>
          </w:p>
          <w:p w:rsidR="00303A10" w:rsidRPr="00E95E6B" w:rsidRDefault="00303A10" w:rsidP="0042005B">
            <w:pPr>
              <w:spacing w:after="0" w:line="240" w:lineRule="auto"/>
              <w:jc w:val="right"/>
            </w:pPr>
            <w:r w:rsidRPr="00E95E6B">
              <w:t>6 </w:t>
            </w:r>
            <w:r>
              <w:t>0</w:t>
            </w:r>
            <w:r w:rsidRPr="00E95E6B">
              <w:t>00,00</w:t>
            </w:r>
          </w:p>
          <w:p w:rsidR="00303A10" w:rsidRDefault="00303A10" w:rsidP="0042005B">
            <w:pPr>
              <w:spacing w:after="0" w:line="240" w:lineRule="auto"/>
              <w:jc w:val="right"/>
            </w:pPr>
            <w:r>
              <w:t>334,55</w:t>
            </w:r>
          </w:p>
          <w:p w:rsidR="00303A10" w:rsidRPr="00E95E6B" w:rsidRDefault="00303A10" w:rsidP="0042005B">
            <w:pPr>
              <w:spacing w:after="0" w:line="240" w:lineRule="auto"/>
              <w:jc w:val="right"/>
            </w:pPr>
          </w:p>
          <w:p w:rsidR="00303A10" w:rsidRDefault="00303A10" w:rsidP="0042005B">
            <w:pPr>
              <w:spacing w:after="0" w:line="240" w:lineRule="auto"/>
              <w:jc w:val="right"/>
            </w:pPr>
            <w:r w:rsidRPr="00D25150">
              <w:t>20 000,00</w:t>
            </w:r>
          </w:p>
          <w:p w:rsidR="00303A10" w:rsidRDefault="00303A10" w:rsidP="0042005B">
            <w:pPr>
              <w:spacing w:after="0" w:line="240" w:lineRule="auto"/>
              <w:jc w:val="right"/>
            </w:pPr>
            <w:r w:rsidRPr="00D25150">
              <w:t>51 003,00</w:t>
            </w:r>
          </w:p>
          <w:p w:rsidR="00303A10" w:rsidRDefault="00303A10" w:rsidP="0042005B">
            <w:pPr>
              <w:spacing w:after="0" w:line="240" w:lineRule="auto"/>
              <w:jc w:val="right"/>
            </w:pPr>
            <w:r w:rsidRPr="00D25150">
              <w:t>1 349,50</w:t>
            </w:r>
          </w:p>
          <w:p w:rsidR="00303A10" w:rsidRPr="00D25150" w:rsidRDefault="00303A10" w:rsidP="0042005B">
            <w:pPr>
              <w:spacing w:after="0" w:line="240" w:lineRule="auto"/>
              <w:jc w:val="right"/>
              <w:rPr>
                <w:color w:val="FF0000"/>
              </w:rPr>
            </w:pPr>
            <w:r w:rsidRPr="003341F4">
              <w:t>310,00</w:t>
            </w:r>
          </w:p>
        </w:tc>
      </w:tr>
      <w:tr w:rsidR="00303A10" w:rsidRPr="00373BF7" w:rsidTr="00303A10">
        <w:trPr>
          <w:trHeight w:val="285"/>
        </w:trPr>
        <w:tc>
          <w:tcPr>
            <w:tcW w:w="2796" w:type="pct"/>
            <w:tcBorders>
              <w:top w:val="single" w:sz="8" w:space="0" w:color="auto"/>
              <w:left w:val="double" w:sz="6" w:space="0" w:color="auto"/>
              <w:bottom w:val="single" w:sz="8" w:space="0" w:color="auto"/>
              <w:right w:val="single" w:sz="8" w:space="0" w:color="000000"/>
            </w:tcBorders>
            <w:shd w:val="clear" w:color="auto" w:fill="FFFFFF"/>
            <w:vAlign w:val="center"/>
          </w:tcPr>
          <w:p w:rsidR="00303A10" w:rsidRPr="001B7AC8" w:rsidRDefault="00303A10" w:rsidP="0042005B">
            <w:pPr>
              <w:spacing w:after="0" w:line="240" w:lineRule="auto"/>
              <w:rPr>
                <w:rStyle w:val="Zvraznenie"/>
                <w:b/>
              </w:rPr>
            </w:pPr>
            <w:r>
              <w:rPr>
                <w:rStyle w:val="Zvraznenie"/>
                <w:b/>
              </w:rPr>
              <w:t>Spolu vylúčenie:</w:t>
            </w:r>
          </w:p>
        </w:tc>
        <w:tc>
          <w:tcPr>
            <w:tcW w:w="2204" w:type="pct"/>
            <w:tcBorders>
              <w:top w:val="single" w:sz="4" w:space="0" w:color="auto"/>
              <w:left w:val="nil"/>
              <w:bottom w:val="single" w:sz="4" w:space="0" w:color="auto"/>
              <w:right w:val="double" w:sz="6" w:space="0" w:color="auto"/>
            </w:tcBorders>
            <w:shd w:val="clear" w:color="auto" w:fill="FFFFFF"/>
            <w:vAlign w:val="center"/>
          </w:tcPr>
          <w:p w:rsidR="00303A10" w:rsidRPr="00373BF7" w:rsidRDefault="00303A10" w:rsidP="0042005B">
            <w:pPr>
              <w:spacing w:after="0" w:line="240" w:lineRule="auto"/>
              <w:jc w:val="right"/>
              <w:rPr>
                <w:b/>
                <w:i/>
              </w:rPr>
            </w:pPr>
            <w:r>
              <w:rPr>
                <w:b/>
                <w:i/>
              </w:rPr>
              <w:t>85 409,56</w:t>
            </w:r>
          </w:p>
        </w:tc>
      </w:tr>
      <w:tr w:rsidR="00303A10" w:rsidRPr="00373BF7" w:rsidTr="00303A10">
        <w:trPr>
          <w:trHeight w:val="285"/>
        </w:trPr>
        <w:tc>
          <w:tcPr>
            <w:tcW w:w="2796" w:type="pct"/>
            <w:tcBorders>
              <w:top w:val="single" w:sz="8" w:space="0" w:color="auto"/>
              <w:left w:val="double" w:sz="6" w:space="0" w:color="auto"/>
              <w:bottom w:val="single" w:sz="4" w:space="0" w:color="auto"/>
              <w:right w:val="single" w:sz="4" w:space="0" w:color="auto"/>
            </w:tcBorders>
            <w:shd w:val="clear" w:color="auto" w:fill="DDD9C3"/>
            <w:vAlign w:val="center"/>
            <w:hideMark/>
          </w:tcPr>
          <w:p w:rsidR="00303A10" w:rsidRPr="001B7AC8" w:rsidRDefault="00303A10" w:rsidP="0042005B">
            <w:pPr>
              <w:spacing w:after="0" w:line="240" w:lineRule="auto"/>
              <w:rPr>
                <w:rStyle w:val="Zvraznenie"/>
                <w:b/>
              </w:rPr>
            </w:pPr>
            <w:r w:rsidRPr="001B7AC8">
              <w:rPr>
                <w:rStyle w:val="Zvraznenie"/>
                <w:b/>
              </w:rPr>
              <w:t xml:space="preserve">Upravený prebytok/schodok </w:t>
            </w:r>
            <w:r w:rsidRPr="001B7AC8">
              <w:rPr>
                <w:rStyle w:val="Zvraznenie"/>
                <w:b/>
                <w:bCs/>
              </w:rPr>
              <w:t>bežného a kapitálového rozpočtu</w:t>
            </w:r>
          </w:p>
        </w:tc>
        <w:tc>
          <w:tcPr>
            <w:tcW w:w="2204" w:type="pct"/>
            <w:tcBorders>
              <w:top w:val="single" w:sz="4" w:space="0" w:color="auto"/>
              <w:left w:val="single" w:sz="4" w:space="0" w:color="auto"/>
              <w:bottom w:val="single" w:sz="4" w:space="0" w:color="auto"/>
              <w:right w:val="single" w:sz="4" w:space="0" w:color="auto"/>
            </w:tcBorders>
            <w:shd w:val="clear" w:color="auto" w:fill="DDD9C3"/>
            <w:vAlign w:val="center"/>
            <w:hideMark/>
          </w:tcPr>
          <w:p w:rsidR="00303A10" w:rsidRPr="00373BF7" w:rsidRDefault="00303A10" w:rsidP="0042005B">
            <w:pPr>
              <w:spacing w:after="0" w:line="240" w:lineRule="auto"/>
              <w:jc w:val="right"/>
              <w:rPr>
                <w:b/>
              </w:rPr>
            </w:pPr>
            <w:r>
              <w:rPr>
                <w:b/>
              </w:rPr>
              <w:t>58 479,07</w:t>
            </w:r>
          </w:p>
        </w:tc>
      </w:tr>
      <w:tr w:rsidR="00303A10" w:rsidTr="0042005B">
        <w:trPr>
          <w:trHeight w:val="285"/>
        </w:trPr>
        <w:tc>
          <w:tcPr>
            <w:tcW w:w="2796" w:type="pct"/>
            <w:tcBorders>
              <w:top w:val="single" w:sz="6" w:space="0" w:color="000000"/>
              <w:left w:val="double" w:sz="6" w:space="0" w:color="000000"/>
              <w:bottom w:val="single" w:sz="6" w:space="0" w:color="000000"/>
              <w:right w:val="single" w:sz="6" w:space="0" w:color="000000"/>
            </w:tcBorders>
            <w:shd w:val="clear" w:color="auto" w:fill="DDD9C3"/>
            <w:tcMar>
              <w:top w:w="0" w:type="dxa"/>
              <w:left w:w="108" w:type="dxa"/>
              <w:bottom w:w="0" w:type="dxa"/>
              <w:right w:w="108" w:type="dxa"/>
            </w:tcMar>
          </w:tcPr>
          <w:p w:rsidR="00303A10" w:rsidRPr="001B7AC8" w:rsidRDefault="00303A10" w:rsidP="0042005B">
            <w:pPr>
              <w:spacing w:after="0" w:line="240" w:lineRule="auto"/>
              <w:ind w:left="-85"/>
            </w:pPr>
          </w:p>
        </w:tc>
        <w:tc>
          <w:tcPr>
            <w:tcW w:w="2204" w:type="pct"/>
            <w:tcBorders>
              <w:top w:val="single" w:sz="6" w:space="0" w:color="000000"/>
              <w:left w:val="single" w:sz="6" w:space="0" w:color="000000"/>
              <w:bottom w:val="single" w:sz="6" w:space="0" w:color="000000"/>
              <w:right w:val="double" w:sz="6" w:space="0" w:color="000000"/>
            </w:tcBorders>
            <w:shd w:val="clear" w:color="auto" w:fill="DDD9C3"/>
            <w:tcMar>
              <w:top w:w="0" w:type="dxa"/>
              <w:left w:w="108" w:type="dxa"/>
              <w:bottom w:w="0" w:type="dxa"/>
              <w:right w:w="108" w:type="dxa"/>
            </w:tcMar>
          </w:tcPr>
          <w:p w:rsidR="00303A10" w:rsidRPr="001B7AC8" w:rsidRDefault="00303A10" w:rsidP="0042005B">
            <w:pPr>
              <w:spacing w:after="0" w:line="240" w:lineRule="auto"/>
              <w:ind w:right="-51"/>
              <w:jc w:val="right"/>
              <w:rPr>
                <w:b/>
              </w:rPr>
            </w:pPr>
          </w:p>
        </w:tc>
      </w:tr>
      <w:tr w:rsidR="00303A10" w:rsidTr="0042005B">
        <w:trPr>
          <w:trHeight w:val="285"/>
        </w:trPr>
        <w:tc>
          <w:tcPr>
            <w:tcW w:w="2796" w:type="pct"/>
            <w:tcBorders>
              <w:top w:val="single" w:sz="6" w:space="0" w:color="000000"/>
              <w:left w:val="double" w:sz="6" w:space="0" w:color="000000"/>
              <w:bottom w:val="double" w:sz="6" w:space="0" w:color="000000"/>
              <w:right w:val="single" w:sz="6" w:space="0" w:color="000000"/>
            </w:tcBorders>
            <w:shd w:val="clear" w:color="auto" w:fill="auto"/>
            <w:tcMar>
              <w:top w:w="0" w:type="dxa"/>
              <w:left w:w="108" w:type="dxa"/>
              <w:bottom w:w="0" w:type="dxa"/>
              <w:right w:w="108" w:type="dxa"/>
            </w:tcMar>
            <w:hideMark/>
          </w:tcPr>
          <w:p w:rsidR="00303A10" w:rsidRPr="001B7AC8" w:rsidRDefault="00303A10" w:rsidP="0042005B">
            <w:pPr>
              <w:spacing w:after="0" w:line="240" w:lineRule="auto"/>
              <w:ind w:left="-85"/>
              <w:rPr>
                <w:rStyle w:val="Zvraznenie"/>
                <w:bCs/>
                <w:i w:val="0"/>
              </w:rPr>
            </w:pPr>
            <w:r w:rsidRPr="001B7AC8">
              <w:rPr>
                <w:rStyle w:val="Zvraznenie"/>
                <w:bCs/>
                <w:i w:val="0"/>
              </w:rPr>
              <w:t>Príjmové finančné operácie</w:t>
            </w:r>
          </w:p>
        </w:tc>
        <w:tc>
          <w:tcPr>
            <w:tcW w:w="2204" w:type="pct"/>
            <w:tcBorders>
              <w:top w:val="single" w:sz="6" w:space="0" w:color="000000"/>
              <w:left w:val="single" w:sz="6" w:space="0" w:color="000000"/>
              <w:bottom w:val="double" w:sz="6" w:space="0" w:color="000000"/>
              <w:right w:val="double" w:sz="6" w:space="0" w:color="000000"/>
            </w:tcBorders>
            <w:shd w:val="clear" w:color="auto" w:fill="auto"/>
            <w:tcMar>
              <w:top w:w="0" w:type="dxa"/>
              <w:left w:w="108" w:type="dxa"/>
              <w:bottom w:w="0" w:type="dxa"/>
              <w:right w:w="108" w:type="dxa"/>
            </w:tcMar>
            <w:hideMark/>
          </w:tcPr>
          <w:p w:rsidR="00303A10" w:rsidRPr="001B7AC8" w:rsidRDefault="00303A10" w:rsidP="0042005B">
            <w:pPr>
              <w:spacing w:after="0" w:line="240" w:lineRule="auto"/>
              <w:ind w:right="-51"/>
              <w:jc w:val="right"/>
            </w:pPr>
            <w:r>
              <w:t>174 169,79</w:t>
            </w:r>
          </w:p>
        </w:tc>
      </w:tr>
      <w:tr w:rsidR="00303A10" w:rsidTr="0042005B">
        <w:trPr>
          <w:trHeight w:val="285"/>
        </w:trPr>
        <w:tc>
          <w:tcPr>
            <w:tcW w:w="2796" w:type="pct"/>
            <w:tcBorders>
              <w:top w:val="double" w:sz="6" w:space="0" w:color="000000"/>
              <w:left w:val="double" w:sz="6" w:space="0" w:color="000000"/>
              <w:bottom w:val="double" w:sz="6" w:space="0" w:color="000000"/>
              <w:right w:val="single" w:sz="6" w:space="0" w:color="000000"/>
            </w:tcBorders>
            <w:shd w:val="clear" w:color="auto" w:fill="auto"/>
            <w:tcMar>
              <w:top w:w="0" w:type="dxa"/>
              <w:left w:w="108" w:type="dxa"/>
              <w:bottom w:w="0" w:type="dxa"/>
              <w:right w:w="108" w:type="dxa"/>
            </w:tcMar>
            <w:hideMark/>
          </w:tcPr>
          <w:p w:rsidR="00303A10" w:rsidRPr="001B7AC8" w:rsidRDefault="00303A10" w:rsidP="0042005B">
            <w:pPr>
              <w:spacing w:after="0" w:line="240" w:lineRule="auto"/>
              <w:ind w:left="-85"/>
              <w:rPr>
                <w:rStyle w:val="Zvraznenie"/>
                <w:bCs/>
                <w:i w:val="0"/>
              </w:rPr>
            </w:pPr>
            <w:r w:rsidRPr="001B7AC8">
              <w:rPr>
                <w:rStyle w:val="Zvraznenie"/>
                <w:bCs/>
                <w:i w:val="0"/>
              </w:rPr>
              <w:t>Z toho: obec</w:t>
            </w:r>
          </w:p>
        </w:tc>
        <w:tc>
          <w:tcPr>
            <w:tcW w:w="2204" w:type="pct"/>
            <w:tcBorders>
              <w:top w:val="double" w:sz="6" w:space="0" w:color="000000"/>
              <w:left w:val="single" w:sz="6" w:space="0" w:color="000000"/>
              <w:bottom w:val="double" w:sz="6" w:space="0" w:color="000000"/>
              <w:right w:val="double" w:sz="6" w:space="0" w:color="000000"/>
            </w:tcBorders>
            <w:shd w:val="clear" w:color="auto" w:fill="auto"/>
            <w:tcMar>
              <w:top w:w="0" w:type="dxa"/>
              <w:left w:w="108" w:type="dxa"/>
              <w:bottom w:w="0" w:type="dxa"/>
              <w:right w:w="108" w:type="dxa"/>
            </w:tcMar>
            <w:hideMark/>
          </w:tcPr>
          <w:p w:rsidR="00303A10" w:rsidRPr="001B7AC8" w:rsidRDefault="00303A10" w:rsidP="0042005B">
            <w:pPr>
              <w:spacing w:after="0" w:line="240" w:lineRule="auto"/>
              <w:ind w:right="-51"/>
              <w:jc w:val="right"/>
            </w:pPr>
            <w:r>
              <w:t>174 169,79</w:t>
            </w:r>
          </w:p>
        </w:tc>
      </w:tr>
      <w:tr w:rsidR="00303A10" w:rsidTr="0042005B">
        <w:trPr>
          <w:trHeight w:val="285"/>
        </w:trPr>
        <w:tc>
          <w:tcPr>
            <w:tcW w:w="2796" w:type="pct"/>
            <w:tcBorders>
              <w:top w:val="double" w:sz="6" w:space="0" w:color="000000"/>
              <w:left w:val="double" w:sz="6" w:space="0" w:color="000000"/>
              <w:bottom w:val="double" w:sz="6" w:space="0" w:color="000000"/>
              <w:right w:val="single" w:sz="6" w:space="0" w:color="000000"/>
            </w:tcBorders>
            <w:shd w:val="clear" w:color="auto" w:fill="auto"/>
            <w:tcMar>
              <w:top w:w="0" w:type="dxa"/>
              <w:left w:w="108" w:type="dxa"/>
              <w:bottom w:w="0" w:type="dxa"/>
              <w:right w:w="108" w:type="dxa"/>
            </w:tcMar>
            <w:hideMark/>
          </w:tcPr>
          <w:p w:rsidR="00303A10" w:rsidRPr="001B7AC8" w:rsidRDefault="00303A10" w:rsidP="0042005B">
            <w:pPr>
              <w:spacing w:after="0" w:line="240" w:lineRule="auto"/>
              <w:ind w:left="-85"/>
              <w:rPr>
                <w:rStyle w:val="Zvraznenie"/>
                <w:bCs/>
                <w:i w:val="0"/>
              </w:rPr>
            </w:pPr>
            <w:r w:rsidRPr="001B7AC8">
              <w:rPr>
                <w:rStyle w:val="Zvraznenie"/>
                <w:bCs/>
                <w:i w:val="0"/>
              </w:rPr>
              <w:t xml:space="preserve">              RO</w:t>
            </w:r>
          </w:p>
        </w:tc>
        <w:tc>
          <w:tcPr>
            <w:tcW w:w="2204" w:type="pct"/>
            <w:tcBorders>
              <w:top w:val="double" w:sz="6" w:space="0" w:color="000000"/>
              <w:left w:val="single" w:sz="6" w:space="0" w:color="000000"/>
              <w:bottom w:val="double" w:sz="6" w:space="0" w:color="000000"/>
              <w:right w:val="double" w:sz="6" w:space="0" w:color="000000"/>
            </w:tcBorders>
            <w:shd w:val="clear" w:color="auto" w:fill="auto"/>
            <w:tcMar>
              <w:top w:w="0" w:type="dxa"/>
              <w:left w:w="108" w:type="dxa"/>
              <w:bottom w:w="0" w:type="dxa"/>
              <w:right w:w="108" w:type="dxa"/>
            </w:tcMar>
            <w:hideMark/>
          </w:tcPr>
          <w:p w:rsidR="00303A10" w:rsidRPr="001B7AC8" w:rsidRDefault="00303A10" w:rsidP="0042005B">
            <w:pPr>
              <w:spacing w:after="0" w:line="240" w:lineRule="auto"/>
              <w:ind w:right="-51"/>
              <w:jc w:val="right"/>
            </w:pPr>
            <w:r>
              <w:t>0,00</w:t>
            </w:r>
          </w:p>
        </w:tc>
      </w:tr>
      <w:tr w:rsidR="00303A10" w:rsidTr="0042005B">
        <w:trPr>
          <w:trHeight w:val="285"/>
        </w:trPr>
        <w:tc>
          <w:tcPr>
            <w:tcW w:w="2796" w:type="pct"/>
            <w:tcBorders>
              <w:top w:val="double" w:sz="6" w:space="0" w:color="000000"/>
              <w:left w:val="double" w:sz="6" w:space="0" w:color="000000"/>
              <w:bottom w:val="double" w:sz="6" w:space="0" w:color="000000"/>
              <w:right w:val="single" w:sz="6" w:space="0" w:color="000000"/>
            </w:tcBorders>
            <w:shd w:val="clear" w:color="auto" w:fill="auto"/>
            <w:tcMar>
              <w:top w:w="0" w:type="dxa"/>
              <w:left w:w="108" w:type="dxa"/>
              <w:bottom w:w="0" w:type="dxa"/>
              <w:right w:w="108" w:type="dxa"/>
            </w:tcMar>
            <w:hideMark/>
          </w:tcPr>
          <w:p w:rsidR="00303A10" w:rsidRPr="001B7AC8" w:rsidRDefault="00303A10" w:rsidP="0042005B">
            <w:pPr>
              <w:spacing w:after="0" w:line="240" w:lineRule="auto"/>
              <w:ind w:left="-85"/>
              <w:rPr>
                <w:rStyle w:val="Zvraznenie"/>
                <w:bCs/>
                <w:i w:val="0"/>
              </w:rPr>
            </w:pPr>
            <w:r w:rsidRPr="001B7AC8">
              <w:rPr>
                <w:rStyle w:val="Zvraznenie"/>
                <w:bCs/>
                <w:i w:val="0"/>
              </w:rPr>
              <w:t>Výdavkové finančné operácie</w:t>
            </w:r>
          </w:p>
        </w:tc>
        <w:tc>
          <w:tcPr>
            <w:tcW w:w="2204" w:type="pct"/>
            <w:tcBorders>
              <w:top w:val="double" w:sz="6" w:space="0" w:color="000000"/>
              <w:left w:val="single" w:sz="6" w:space="0" w:color="000000"/>
              <w:bottom w:val="double" w:sz="6" w:space="0" w:color="000000"/>
              <w:right w:val="double" w:sz="6" w:space="0" w:color="000000"/>
            </w:tcBorders>
            <w:shd w:val="clear" w:color="auto" w:fill="auto"/>
            <w:tcMar>
              <w:top w:w="0" w:type="dxa"/>
              <w:left w:w="108" w:type="dxa"/>
              <w:bottom w:w="0" w:type="dxa"/>
              <w:right w:w="108" w:type="dxa"/>
            </w:tcMar>
            <w:hideMark/>
          </w:tcPr>
          <w:p w:rsidR="00303A10" w:rsidRPr="001B7AC8" w:rsidRDefault="00303A10" w:rsidP="0042005B">
            <w:pPr>
              <w:spacing w:after="0" w:line="240" w:lineRule="auto"/>
              <w:ind w:right="-51"/>
              <w:jc w:val="right"/>
            </w:pPr>
            <w:r>
              <w:t>63 542,78</w:t>
            </w:r>
          </w:p>
        </w:tc>
      </w:tr>
      <w:tr w:rsidR="00303A10" w:rsidTr="0042005B">
        <w:trPr>
          <w:trHeight w:val="285"/>
        </w:trPr>
        <w:tc>
          <w:tcPr>
            <w:tcW w:w="2796" w:type="pct"/>
            <w:tcBorders>
              <w:top w:val="double" w:sz="6" w:space="0" w:color="000000"/>
              <w:left w:val="double" w:sz="6" w:space="0" w:color="000000"/>
              <w:bottom w:val="double" w:sz="6" w:space="0" w:color="000000"/>
              <w:right w:val="single" w:sz="6" w:space="0" w:color="000000"/>
            </w:tcBorders>
            <w:shd w:val="clear" w:color="auto" w:fill="auto"/>
            <w:tcMar>
              <w:top w:w="0" w:type="dxa"/>
              <w:left w:w="108" w:type="dxa"/>
              <w:bottom w:w="0" w:type="dxa"/>
              <w:right w:w="108" w:type="dxa"/>
            </w:tcMar>
            <w:hideMark/>
          </w:tcPr>
          <w:p w:rsidR="00303A10" w:rsidRPr="001B7AC8" w:rsidRDefault="00303A10" w:rsidP="0042005B">
            <w:pPr>
              <w:spacing w:after="0" w:line="240" w:lineRule="auto"/>
              <w:ind w:left="-85"/>
              <w:rPr>
                <w:rStyle w:val="Zvraznenie"/>
                <w:bCs/>
                <w:i w:val="0"/>
              </w:rPr>
            </w:pPr>
            <w:r w:rsidRPr="001B7AC8">
              <w:rPr>
                <w:rStyle w:val="Zvraznenie"/>
                <w:bCs/>
                <w:i w:val="0"/>
              </w:rPr>
              <w:t>Z toho: obec</w:t>
            </w:r>
          </w:p>
        </w:tc>
        <w:tc>
          <w:tcPr>
            <w:tcW w:w="2204" w:type="pct"/>
            <w:tcBorders>
              <w:top w:val="double" w:sz="6" w:space="0" w:color="000000"/>
              <w:left w:val="single" w:sz="6" w:space="0" w:color="000000"/>
              <w:bottom w:val="double" w:sz="6" w:space="0" w:color="000000"/>
              <w:right w:val="double" w:sz="6" w:space="0" w:color="000000"/>
            </w:tcBorders>
            <w:shd w:val="clear" w:color="auto" w:fill="auto"/>
            <w:tcMar>
              <w:top w:w="0" w:type="dxa"/>
              <w:left w:w="108" w:type="dxa"/>
              <w:bottom w:w="0" w:type="dxa"/>
              <w:right w:w="108" w:type="dxa"/>
            </w:tcMar>
            <w:hideMark/>
          </w:tcPr>
          <w:p w:rsidR="00303A10" w:rsidRPr="001B7AC8" w:rsidRDefault="00303A10" w:rsidP="0042005B">
            <w:pPr>
              <w:spacing w:after="0" w:line="240" w:lineRule="auto"/>
              <w:ind w:right="-51"/>
              <w:jc w:val="right"/>
            </w:pPr>
            <w:r>
              <w:t>63 542,78</w:t>
            </w:r>
          </w:p>
        </w:tc>
      </w:tr>
      <w:tr w:rsidR="00303A10" w:rsidTr="0042005B">
        <w:trPr>
          <w:trHeight w:val="285"/>
        </w:trPr>
        <w:tc>
          <w:tcPr>
            <w:tcW w:w="2796" w:type="pct"/>
            <w:tcBorders>
              <w:top w:val="double" w:sz="6" w:space="0" w:color="000000"/>
              <w:left w:val="double" w:sz="6" w:space="0" w:color="000000"/>
              <w:bottom w:val="double" w:sz="6" w:space="0" w:color="000000"/>
              <w:right w:val="single" w:sz="6" w:space="0" w:color="000000"/>
            </w:tcBorders>
            <w:shd w:val="clear" w:color="auto" w:fill="auto"/>
            <w:tcMar>
              <w:top w:w="0" w:type="dxa"/>
              <w:left w:w="108" w:type="dxa"/>
              <w:bottom w:w="0" w:type="dxa"/>
              <w:right w:w="108" w:type="dxa"/>
            </w:tcMar>
            <w:hideMark/>
          </w:tcPr>
          <w:p w:rsidR="00303A10" w:rsidRPr="001B7AC8" w:rsidRDefault="00303A10" w:rsidP="0042005B">
            <w:pPr>
              <w:spacing w:after="0" w:line="240" w:lineRule="auto"/>
              <w:ind w:left="-85"/>
              <w:rPr>
                <w:rStyle w:val="Zvraznenie"/>
                <w:bCs/>
                <w:i w:val="0"/>
              </w:rPr>
            </w:pPr>
            <w:r w:rsidRPr="001B7AC8">
              <w:rPr>
                <w:rStyle w:val="Zvraznenie"/>
                <w:bCs/>
                <w:i w:val="0"/>
              </w:rPr>
              <w:t xml:space="preserve">              RO</w:t>
            </w:r>
          </w:p>
        </w:tc>
        <w:tc>
          <w:tcPr>
            <w:tcW w:w="2204" w:type="pct"/>
            <w:tcBorders>
              <w:top w:val="double" w:sz="6" w:space="0" w:color="000000"/>
              <w:left w:val="single" w:sz="6" w:space="0" w:color="000000"/>
              <w:bottom w:val="double" w:sz="6" w:space="0" w:color="000000"/>
              <w:right w:val="double" w:sz="6" w:space="0" w:color="000000"/>
            </w:tcBorders>
            <w:shd w:val="clear" w:color="auto" w:fill="auto"/>
            <w:tcMar>
              <w:top w:w="0" w:type="dxa"/>
              <w:left w:w="108" w:type="dxa"/>
              <w:bottom w:w="0" w:type="dxa"/>
              <w:right w:w="108" w:type="dxa"/>
            </w:tcMar>
            <w:hideMark/>
          </w:tcPr>
          <w:p w:rsidR="00303A10" w:rsidRPr="001B7AC8" w:rsidRDefault="00303A10" w:rsidP="0042005B">
            <w:pPr>
              <w:spacing w:after="0" w:line="240" w:lineRule="auto"/>
              <w:ind w:right="-51"/>
              <w:jc w:val="right"/>
            </w:pPr>
            <w:r w:rsidRPr="001B7AC8">
              <w:t>0,00</w:t>
            </w:r>
          </w:p>
        </w:tc>
      </w:tr>
      <w:tr w:rsidR="00303A10" w:rsidTr="0042005B">
        <w:trPr>
          <w:trHeight w:val="285"/>
        </w:trPr>
        <w:tc>
          <w:tcPr>
            <w:tcW w:w="2796" w:type="pct"/>
            <w:tcBorders>
              <w:top w:val="double" w:sz="6" w:space="0" w:color="000000"/>
              <w:left w:val="double" w:sz="6" w:space="0" w:color="000000"/>
              <w:bottom w:val="double" w:sz="6" w:space="0" w:color="000000"/>
              <w:right w:val="single" w:sz="6" w:space="0" w:color="000000"/>
            </w:tcBorders>
            <w:shd w:val="clear" w:color="auto" w:fill="auto"/>
            <w:tcMar>
              <w:top w:w="0" w:type="dxa"/>
              <w:left w:w="108" w:type="dxa"/>
              <w:bottom w:w="0" w:type="dxa"/>
              <w:right w:w="108" w:type="dxa"/>
            </w:tcMar>
            <w:hideMark/>
          </w:tcPr>
          <w:p w:rsidR="00303A10" w:rsidRPr="001B7AC8" w:rsidRDefault="00303A10" w:rsidP="0042005B">
            <w:pPr>
              <w:spacing w:after="0" w:line="240" w:lineRule="auto"/>
              <w:ind w:left="-85"/>
              <w:rPr>
                <w:rStyle w:val="Zvraznenie"/>
                <w:b/>
                <w:bCs/>
              </w:rPr>
            </w:pPr>
            <w:r w:rsidRPr="001B7AC8">
              <w:rPr>
                <w:rStyle w:val="Zvraznenie"/>
                <w:b/>
                <w:bCs/>
              </w:rPr>
              <w:t>Rozdiel finančných operácií</w:t>
            </w:r>
          </w:p>
        </w:tc>
        <w:tc>
          <w:tcPr>
            <w:tcW w:w="2204" w:type="pct"/>
            <w:tcBorders>
              <w:top w:val="double" w:sz="6" w:space="0" w:color="000000"/>
              <w:left w:val="single" w:sz="6" w:space="0" w:color="000000"/>
              <w:bottom w:val="double" w:sz="6" w:space="0" w:color="000000"/>
              <w:right w:val="double" w:sz="6" w:space="0" w:color="000000"/>
            </w:tcBorders>
            <w:shd w:val="clear" w:color="auto" w:fill="auto"/>
            <w:tcMar>
              <w:top w:w="0" w:type="dxa"/>
              <w:left w:w="108" w:type="dxa"/>
              <w:bottom w:w="0" w:type="dxa"/>
              <w:right w:w="108" w:type="dxa"/>
            </w:tcMar>
            <w:hideMark/>
          </w:tcPr>
          <w:p w:rsidR="00303A10" w:rsidRPr="001B7AC8" w:rsidRDefault="00303A10" w:rsidP="0042005B">
            <w:pPr>
              <w:spacing w:after="0" w:line="240" w:lineRule="auto"/>
              <w:ind w:right="-51"/>
              <w:jc w:val="right"/>
              <w:rPr>
                <w:b/>
              </w:rPr>
            </w:pPr>
            <w:r>
              <w:rPr>
                <w:b/>
              </w:rPr>
              <w:t>110 627,01</w:t>
            </w:r>
          </w:p>
        </w:tc>
      </w:tr>
      <w:tr w:rsidR="00303A10" w:rsidTr="0042005B">
        <w:trPr>
          <w:trHeight w:val="285"/>
        </w:trPr>
        <w:tc>
          <w:tcPr>
            <w:tcW w:w="2796" w:type="pct"/>
            <w:tcBorders>
              <w:top w:val="single" w:sz="6" w:space="0" w:color="000000"/>
              <w:left w:val="double" w:sz="6" w:space="0" w:color="000000"/>
              <w:bottom w:val="double" w:sz="6" w:space="0" w:color="000000"/>
              <w:right w:val="single" w:sz="6" w:space="0" w:color="000000"/>
            </w:tcBorders>
            <w:shd w:val="clear" w:color="auto" w:fill="D9D9D9"/>
            <w:tcMar>
              <w:top w:w="0" w:type="dxa"/>
              <w:left w:w="108" w:type="dxa"/>
              <w:bottom w:w="0" w:type="dxa"/>
              <w:right w:w="108" w:type="dxa"/>
            </w:tcMar>
            <w:hideMark/>
          </w:tcPr>
          <w:p w:rsidR="00303A10" w:rsidRPr="001B7AC8" w:rsidRDefault="00303A10" w:rsidP="0042005B">
            <w:pPr>
              <w:spacing w:after="0" w:line="240" w:lineRule="auto"/>
              <w:ind w:left="-85"/>
              <w:rPr>
                <w:rStyle w:val="Zvraznenie"/>
                <w:b/>
                <w:bCs/>
              </w:rPr>
            </w:pPr>
            <w:r w:rsidRPr="001B7AC8">
              <w:rPr>
                <w:rStyle w:val="Zvraznenie"/>
                <w:b/>
                <w:bCs/>
              </w:rPr>
              <w:t>PRIJMY SPOLU</w:t>
            </w:r>
          </w:p>
        </w:tc>
        <w:tc>
          <w:tcPr>
            <w:tcW w:w="2204" w:type="pct"/>
            <w:tcBorders>
              <w:top w:val="single" w:sz="6" w:space="0" w:color="000000"/>
              <w:left w:val="single" w:sz="6" w:space="0" w:color="000000"/>
              <w:bottom w:val="double" w:sz="6" w:space="0" w:color="000000"/>
              <w:right w:val="double" w:sz="6" w:space="0" w:color="000000"/>
            </w:tcBorders>
            <w:shd w:val="clear" w:color="auto" w:fill="D9D9D9"/>
            <w:tcMar>
              <w:top w:w="0" w:type="dxa"/>
              <w:left w:w="108" w:type="dxa"/>
              <w:bottom w:w="0" w:type="dxa"/>
              <w:right w:w="108" w:type="dxa"/>
            </w:tcMar>
            <w:hideMark/>
          </w:tcPr>
          <w:p w:rsidR="00303A10" w:rsidRPr="001B7AC8" w:rsidRDefault="00303A10" w:rsidP="0042005B">
            <w:pPr>
              <w:spacing w:after="0" w:line="240" w:lineRule="auto"/>
              <w:ind w:right="-51"/>
              <w:jc w:val="right"/>
              <w:rPr>
                <w:b/>
              </w:rPr>
            </w:pPr>
            <w:r>
              <w:rPr>
                <w:b/>
              </w:rPr>
              <w:t>2 783 641,96</w:t>
            </w:r>
          </w:p>
        </w:tc>
      </w:tr>
      <w:tr w:rsidR="00303A10" w:rsidTr="0042005B">
        <w:trPr>
          <w:trHeight w:val="285"/>
        </w:trPr>
        <w:tc>
          <w:tcPr>
            <w:tcW w:w="2796" w:type="pct"/>
            <w:tcBorders>
              <w:top w:val="single" w:sz="6" w:space="0" w:color="000000"/>
              <w:left w:val="double" w:sz="6" w:space="0" w:color="000000"/>
              <w:bottom w:val="double" w:sz="6" w:space="0" w:color="000000"/>
              <w:right w:val="single" w:sz="6" w:space="0" w:color="000000"/>
            </w:tcBorders>
            <w:shd w:val="clear" w:color="auto" w:fill="D9D9D9"/>
            <w:tcMar>
              <w:top w:w="0" w:type="dxa"/>
              <w:left w:w="108" w:type="dxa"/>
              <w:bottom w:w="0" w:type="dxa"/>
              <w:right w:w="108" w:type="dxa"/>
            </w:tcMar>
            <w:hideMark/>
          </w:tcPr>
          <w:p w:rsidR="00303A10" w:rsidRPr="001B7AC8" w:rsidRDefault="00303A10" w:rsidP="0042005B">
            <w:pPr>
              <w:spacing w:after="0" w:line="240" w:lineRule="auto"/>
              <w:ind w:left="-85"/>
              <w:rPr>
                <w:rStyle w:val="Zvraznenie"/>
                <w:b/>
                <w:bCs/>
              </w:rPr>
            </w:pPr>
            <w:r w:rsidRPr="001B7AC8">
              <w:rPr>
                <w:rStyle w:val="Zvraznenie"/>
                <w:b/>
                <w:bCs/>
              </w:rPr>
              <w:t>VYDAVKY SPOLU</w:t>
            </w:r>
          </w:p>
        </w:tc>
        <w:tc>
          <w:tcPr>
            <w:tcW w:w="2204" w:type="pct"/>
            <w:tcBorders>
              <w:top w:val="single" w:sz="6" w:space="0" w:color="000000"/>
              <w:left w:val="single" w:sz="6" w:space="0" w:color="000000"/>
              <w:bottom w:val="double" w:sz="6" w:space="0" w:color="000000"/>
              <w:right w:val="double" w:sz="6" w:space="0" w:color="000000"/>
            </w:tcBorders>
            <w:shd w:val="clear" w:color="auto" w:fill="D9D9D9"/>
            <w:tcMar>
              <w:top w:w="0" w:type="dxa"/>
              <w:left w:w="108" w:type="dxa"/>
              <w:bottom w:w="0" w:type="dxa"/>
              <w:right w:w="108" w:type="dxa"/>
            </w:tcMar>
            <w:hideMark/>
          </w:tcPr>
          <w:p w:rsidR="00303A10" w:rsidRPr="001B7AC8" w:rsidRDefault="00303A10" w:rsidP="0042005B">
            <w:pPr>
              <w:spacing w:after="0" w:line="240" w:lineRule="auto"/>
              <w:ind w:right="-51"/>
              <w:jc w:val="right"/>
              <w:rPr>
                <w:b/>
              </w:rPr>
            </w:pPr>
            <w:r>
              <w:rPr>
                <w:b/>
              </w:rPr>
              <w:t>2 529 126,32</w:t>
            </w:r>
          </w:p>
        </w:tc>
      </w:tr>
      <w:tr w:rsidR="00303A10" w:rsidTr="0042005B">
        <w:trPr>
          <w:trHeight w:val="285"/>
        </w:trPr>
        <w:tc>
          <w:tcPr>
            <w:tcW w:w="2796" w:type="pct"/>
            <w:tcBorders>
              <w:top w:val="double" w:sz="6" w:space="0" w:color="000000"/>
              <w:left w:val="double" w:sz="6" w:space="0" w:color="000000"/>
              <w:bottom w:val="double" w:sz="6" w:space="0" w:color="000000"/>
              <w:right w:val="single" w:sz="6" w:space="0" w:color="000000"/>
            </w:tcBorders>
            <w:shd w:val="clear" w:color="auto" w:fill="C4BC96" w:themeFill="background2" w:themeFillShade="BF"/>
            <w:tcMar>
              <w:top w:w="0" w:type="dxa"/>
              <w:left w:w="108" w:type="dxa"/>
              <w:bottom w:w="0" w:type="dxa"/>
              <w:right w:w="108" w:type="dxa"/>
            </w:tcMar>
            <w:hideMark/>
          </w:tcPr>
          <w:p w:rsidR="00303A10" w:rsidRPr="001B7AC8" w:rsidRDefault="00303A10" w:rsidP="0042005B">
            <w:pPr>
              <w:spacing w:after="0" w:line="240" w:lineRule="auto"/>
              <w:ind w:left="-85"/>
              <w:rPr>
                <w:rStyle w:val="Zvraznenie"/>
                <w:b/>
                <w:bCs/>
              </w:rPr>
            </w:pPr>
            <w:r w:rsidRPr="001B7AC8">
              <w:rPr>
                <w:rStyle w:val="Zvraznenie"/>
                <w:b/>
                <w:bCs/>
              </w:rPr>
              <w:t>HOSPODARENIE OBCE</w:t>
            </w:r>
          </w:p>
        </w:tc>
        <w:tc>
          <w:tcPr>
            <w:tcW w:w="2204" w:type="pct"/>
            <w:tcBorders>
              <w:top w:val="double" w:sz="6" w:space="0" w:color="000000"/>
              <w:left w:val="single" w:sz="6" w:space="0" w:color="000000"/>
              <w:bottom w:val="double" w:sz="6" w:space="0" w:color="000000"/>
              <w:right w:val="double" w:sz="6" w:space="0" w:color="000000"/>
            </w:tcBorders>
            <w:shd w:val="clear" w:color="auto" w:fill="C4BC96" w:themeFill="background2" w:themeFillShade="BF"/>
            <w:tcMar>
              <w:top w:w="0" w:type="dxa"/>
              <w:left w:w="108" w:type="dxa"/>
              <w:bottom w:w="0" w:type="dxa"/>
              <w:right w:w="108" w:type="dxa"/>
            </w:tcMar>
            <w:hideMark/>
          </w:tcPr>
          <w:p w:rsidR="00303A10" w:rsidRPr="001B7AC8" w:rsidRDefault="00303A10" w:rsidP="0042005B">
            <w:pPr>
              <w:spacing w:after="0" w:line="240" w:lineRule="auto"/>
              <w:ind w:right="-51"/>
              <w:jc w:val="right"/>
              <w:rPr>
                <w:b/>
              </w:rPr>
            </w:pPr>
            <w:r>
              <w:rPr>
                <w:b/>
              </w:rPr>
              <w:t>254 515,64</w:t>
            </w:r>
          </w:p>
        </w:tc>
      </w:tr>
      <w:tr w:rsidR="00303A10" w:rsidTr="0042005B">
        <w:trPr>
          <w:trHeight w:val="285"/>
        </w:trPr>
        <w:tc>
          <w:tcPr>
            <w:tcW w:w="2796" w:type="pct"/>
            <w:tcBorders>
              <w:top w:val="double" w:sz="6" w:space="0" w:color="000000"/>
              <w:left w:val="double" w:sz="6" w:space="0" w:color="000000"/>
              <w:bottom w:val="double" w:sz="6" w:space="0" w:color="000000"/>
              <w:right w:val="single" w:sz="6" w:space="0" w:color="000000"/>
            </w:tcBorders>
            <w:shd w:val="clear" w:color="auto" w:fill="C4BC96" w:themeFill="background2" w:themeFillShade="BF"/>
            <w:tcMar>
              <w:top w:w="0" w:type="dxa"/>
              <w:left w:w="108" w:type="dxa"/>
              <w:bottom w:w="0" w:type="dxa"/>
              <w:right w:w="108" w:type="dxa"/>
            </w:tcMar>
            <w:hideMark/>
          </w:tcPr>
          <w:p w:rsidR="00303A10" w:rsidRPr="001B7AC8" w:rsidRDefault="00303A10" w:rsidP="0042005B">
            <w:pPr>
              <w:spacing w:after="0" w:line="240" w:lineRule="auto"/>
              <w:ind w:left="-85"/>
              <w:rPr>
                <w:rStyle w:val="Zvraznenie"/>
                <w:b/>
                <w:bCs/>
              </w:rPr>
            </w:pPr>
            <w:r w:rsidRPr="001B7AC8">
              <w:rPr>
                <w:rStyle w:val="Zvraznenie"/>
                <w:b/>
                <w:bCs/>
              </w:rPr>
              <w:t>Vylúčenie prebytku HČ</w:t>
            </w:r>
          </w:p>
        </w:tc>
        <w:tc>
          <w:tcPr>
            <w:tcW w:w="2204" w:type="pct"/>
            <w:tcBorders>
              <w:top w:val="double" w:sz="6" w:space="0" w:color="000000"/>
              <w:left w:val="single" w:sz="6" w:space="0" w:color="000000"/>
              <w:bottom w:val="double" w:sz="6" w:space="0" w:color="000000"/>
              <w:right w:val="double" w:sz="6" w:space="0" w:color="000000"/>
            </w:tcBorders>
            <w:shd w:val="clear" w:color="auto" w:fill="C4BC96" w:themeFill="background2" w:themeFillShade="BF"/>
            <w:tcMar>
              <w:top w:w="0" w:type="dxa"/>
              <w:left w:w="108" w:type="dxa"/>
              <w:bottom w:w="0" w:type="dxa"/>
              <w:right w:w="108" w:type="dxa"/>
            </w:tcMar>
            <w:hideMark/>
          </w:tcPr>
          <w:p w:rsidR="00303A10" w:rsidRPr="001B7AC8" w:rsidRDefault="00303A10" w:rsidP="0042005B">
            <w:pPr>
              <w:spacing w:after="0" w:line="240" w:lineRule="auto"/>
              <w:ind w:right="-51"/>
              <w:jc w:val="right"/>
              <w:rPr>
                <w:b/>
              </w:rPr>
            </w:pPr>
            <w:r>
              <w:rPr>
                <w:b/>
              </w:rPr>
              <w:t>85 409,56</w:t>
            </w:r>
          </w:p>
        </w:tc>
      </w:tr>
      <w:tr w:rsidR="00303A10" w:rsidTr="0042005B">
        <w:trPr>
          <w:trHeight w:val="285"/>
        </w:trPr>
        <w:tc>
          <w:tcPr>
            <w:tcW w:w="2796" w:type="pct"/>
            <w:tcBorders>
              <w:top w:val="double" w:sz="6" w:space="0" w:color="000000"/>
              <w:left w:val="double" w:sz="6" w:space="0" w:color="000000"/>
              <w:bottom w:val="double" w:sz="6" w:space="0" w:color="000000"/>
              <w:right w:val="single" w:sz="6" w:space="0" w:color="000000"/>
            </w:tcBorders>
            <w:shd w:val="clear" w:color="auto" w:fill="C4BC96" w:themeFill="background2" w:themeFillShade="BF"/>
            <w:tcMar>
              <w:top w:w="0" w:type="dxa"/>
              <w:left w:w="108" w:type="dxa"/>
              <w:bottom w:w="0" w:type="dxa"/>
              <w:right w:w="108" w:type="dxa"/>
            </w:tcMar>
            <w:hideMark/>
          </w:tcPr>
          <w:p w:rsidR="00303A10" w:rsidRPr="001B7AC8" w:rsidRDefault="00303A10" w:rsidP="0042005B">
            <w:pPr>
              <w:spacing w:after="0" w:line="240" w:lineRule="auto"/>
              <w:ind w:left="-85"/>
            </w:pPr>
            <w:r w:rsidRPr="001B7AC8">
              <w:rPr>
                <w:rStyle w:val="Zvraznenie"/>
                <w:b/>
                <w:bCs/>
              </w:rPr>
              <w:t>Upravené hospodárenie obce</w:t>
            </w:r>
          </w:p>
        </w:tc>
        <w:tc>
          <w:tcPr>
            <w:tcW w:w="2204" w:type="pct"/>
            <w:tcBorders>
              <w:top w:val="double" w:sz="6" w:space="0" w:color="000000"/>
              <w:left w:val="single" w:sz="6" w:space="0" w:color="000000"/>
              <w:bottom w:val="double" w:sz="6" w:space="0" w:color="000000"/>
              <w:right w:val="double" w:sz="6" w:space="0" w:color="000000"/>
            </w:tcBorders>
            <w:shd w:val="clear" w:color="auto" w:fill="C4BC96" w:themeFill="background2" w:themeFillShade="BF"/>
            <w:tcMar>
              <w:top w:w="0" w:type="dxa"/>
              <w:left w:w="108" w:type="dxa"/>
              <w:bottom w:w="0" w:type="dxa"/>
              <w:right w:w="108" w:type="dxa"/>
            </w:tcMar>
            <w:hideMark/>
          </w:tcPr>
          <w:p w:rsidR="00303A10" w:rsidRPr="001B7AC8" w:rsidRDefault="00303A10" w:rsidP="0042005B">
            <w:pPr>
              <w:spacing w:after="0" w:line="240" w:lineRule="auto"/>
              <w:ind w:right="-51"/>
              <w:jc w:val="right"/>
              <w:rPr>
                <w:b/>
              </w:rPr>
            </w:pPr>
            <w:r>
              <w:rPr>
                <w:b/>
              </w:rPr>
              <w:t>169 106,08</w:t>
            </w:r>
          </w:p>
        </w:tc>
      </w:tr>
    </w:tbl>
    <w:p w:rsidR="00303A10" w:rsidRDefault="00303A10" w:rsidP="00303A10">
      <w:pPr>
        <w:ind w:left="540"/>
        <w:rPr>
          <w:rFonts w:ascii="Arial" w:hAnsi="Arial" w:cs="Arial"/>
        </w:rPr>
      </w:pPr>
    </w:p>
    <w:p w:rsidR="00303A10" w:rsidRPr="00CD3C5B" w:rsidRDefault="00303A10" w:rsidP="00303A10">
      <w:pPr>
        <w:tabs>
          <w:tab w:val="right" w:pos="7740"/>
        </w:tabs>
        <w:spacing w:after="0" w:line="240" w:lineRule="auto"/>
        <w:jc w:val="both"/>
      </w:pPr>
      <w:r w:rsidRPr="00CD3C5B">
        <w:rPr>
          <w:b/>
        </w:rPr>
        <w:t xml:space="preserve">Výsledok rozpočtového hospodárenia </w:t>
      </w:r>
      <w:r w:rsidRPr="00CD3C5B">
        <w:t xml:space="preserve">zistený podľa ustanovenia § 10 ods. 3 písm. a) a b) zákona č. 583/2004 </w:t>
      </w:r>
      <w:proofErr w:type="spellStart"/>
      <w:r w:rsidRPr="00CD3C5B">
        <w:t>Z.z</w:t>
      </w:r>
      <w:proofErr w:type="spellEnd"/>
      <w:r w:rsidRPr="00CD3C5B">
        <w:t>. o rozpočtových pravidlách územnej samosprávy a o zmene a doplnení niektorých zákonov v znení neskorších predpisov za rok 2021 bol prebytkový vo výške 1</w:t>
      </w:r>
      <w:r>
        <w:t>43 888,63</w:t>
      </w:r>
      <w:r w:rsidRPr="00CD3C5B">
        <w:t xml:space="preserve"> eur.</w:t>
      </w:r>
    </w:p>
    <w:p w:rsidR="00303A10" w:rsidRPr="00CD3C5B" w:rsidRDefault="00303A10" w:rsidP="00303A10">
      <w:pPr>
        <w:tabs>
          <w:tab w:val="right" w:pos="7740"/>
        </w:tabs>
        <w:spacing w:after="0" w:line="240" w:lineRule="auto"/>
        <w:jc w:val="both"/>
      </w:pPr>
      <w:r w:rsidRPr="00CD3C5B">
        <w:rPr>
          <w:iCs/>
        </w:rPr>
        <w:t xml:space="preserve">     V zmysle ustanovenia § 16  odsek 6 zákona č.583/2004 </w:t>
      </w:r>
      <w:proofErr w:type="spellStart"/>
      <w:r w:rsidRPr="00CD3C5B">
        <w:rPr>
          <w:iCs/>
        </w:rPr>
        <w:t>Z.z</w:t>
      </w:r>
      <w:proofErr w:type="spellEnd"/>
      <w:r w:rsidRPr="00CD3C5B">
        <w:rPr>
          <w:iCs/>
        </w:rPr>
        <w:t>. o rozpočtových pravidlách územnej samosprávy a o zmene a doplnení niektorých zákonov v znení neskorších predpisov sa na účely tvorby</w:t>
      </w:r>
    </w:p>
    <w:p w:rsidR="00303A10" w:rsidRPr="00CD3C5B" w:rsidRDefault="00303A10" w:rsidP="00303A10">
      <w:pPr>
        <w:spacing w:after="0" w:line="240" w:lineRule="auto"/>
        <w:jc w:val="both"/>
        <w:rPr>
          <w:b/>
          <w:iCs/>
        </w:rPr>
      </w:pPr>
      <w:r w:rsidRPr="00CD3C5B">
        <w:rPr>
          <w:iCs/>
        </w:rPr>
        <w:t xml:space="preserve">peňažných fondov pri usporiadaní prebytku rozpočtu obce podľa </w:t>
      </w:r>
      <w:r w:rsidRPr="00CD3C5B">
        <w:t xml:space="preserve">§ 10 ods. 3 písm. a) a b)  citovaného zákona, </w:t>
      </w:r>
      <w:r w:rsidRPr="00CD3C5B">
        <w:rPr>
          <w:iCs/>
        </w:rPr>
        <w:t xml:space="preserve">z tohto  </w:t>
      </w:r>
      <w:r w:rsidRPr="00CD3C5B">
        <w:rPr>
          <w:b/>
          <w:iCs/>
        </w:rPr>
        <w:t>prebytku vylučujú :</w:t>
      </w:r>
    </w:p>
    <w:p w:rsidR="00303A10" w:rsidRDefault="00303A10" w:rsidP="00303A10">
      <w:pPr>
        <w:numPr>
          <w:ilvl w:val="0"/>
          <w:numId w:val="14"/>
        </w:numPr>
        <w:tabs>
          <w:tab w:val="right" w:pos="709"/>
        </w:tabs>
        <w:spacing w:after="0" w:line="240" w:lineRule="auto"/>
        <w:ind w:left="709" w:hanging="425"/>
        <w:jc w:val="both"/>
        <w:rPr>
          <w:b/>
          <w:iCs/>
        </w:rPr>
      </w:pPr>
      <w:r w:rsidRPr="00CD3C5B">
        <w:rPr>
          <w:iCs/>
        </w:rPr>
        <w:t xml:space="preserve">Nevyčerpané finančné prostriedky </w:t>
      </w:r>
      <w:r w:rsidRPr="00CD3C5B">
        <w:rPr>
          <w:b/>
          <w:iCs/>
        </w:rPr>
        <w:t xml:space="preserve">školského stravovania réžie </w:t>
      </w:r>
      <w:r w:rsidRPr="00CD3C5B">
        <w:rPr>
          <w:iCs/>
        </w:rPr>
        <w:t xml:space="preserve">podľa ustanovenia </w:t>
      </w:r>
      <w:r w:rsidRPr="00CD3C5B">
        <w:t xml:space="preserve">§140-141 zákona č.245/2008 </w:t>
      </w:r>
      <w:proofErr w:type="spellStart"/>
      <w:r w:rsidRPr="00CD3C5B">
        <w:t>Z.z</w:t>
      </w:r>
      <w:proofErr w:type="spellEnd"/>
      <w:r w:rsidRPr="00CD3C5B">
        <w:t>.</w:t>
      </w:r>
      <w:r w:rsidRPr="00CD3C5B">
        <w:rPr>
          <w:bCs/>
        </w:rPr>
        <w:t xml:space="preserve"> o výchove a vzdelávaní (školský zákon) a o zmene a doplnení niektorých zákonov</w:t>
      </w:r>
      <w:r w:rsidRPr="00CD3C5B">
        <w:rPr>
          <w:iCs/>
        </w:rPr>
        <w:t xml:space="preserve"> sume </w:t>
      </w:r>
      <w:r w:rsidRPr="00CD3C5B">
        <w:rPr>
          <w:b/>
          <w:iCs/>
        </w:rPr>
        <w:t xml:space="preserve">2 265,90 EUR, </w:t>
      </w:r>
    </w:p>
    <w:p w:rsidR="00303A10" w:rsidRPr="00CD3C5B" w:rsidRDefault="00303A10" w:rsidP="00303A10">
      <w:pPr>
        <w:numPr>
          <w:ilvl w:val="0"/>
          <w:numId w:val="14"/>
        </w:numPr>
        <w:tabs>
          <w:tab w:val="right" w:pos="709"/>
        </w:tabs>
        <w:spacing w:after="0" w:line="240" w:lineRule="auto"/>
        <w:ind w:left="709" w:hanging="425"/>
        <w:jc w:val="both"/>
        <w:rPr>
          <w:b/>
          <w:iCs/>
        </w:rPr>
      </w:pPr>
      <w:r>
        <w:rPr>
          <w:iCs/>
        </w:rPr>
        <w:t xml:space="preserve">Nevyčerpané finančné prostriedky na potraviny školskej jedálne podľa ustanovenia § 140-141 zákona č. 245/2010 </w:t>
      </w:r>
      <w:proofErr w:type="spellStart"/>
      <w:r>
        <w:rPr>
          <w:iCs/>
        </w:rPr>
        <w:t>Z.z</w:t>
      </w:r>
      <w:proofErr w:type="spellEnd"/>
      <w:r>
        <w:rPr>
          <w:iCs/>
        </w:rPr>
        <w:t xml:space="preserve">. o výchove a vzdelávaní ( školský zákon) a o zmene a doplnení niektorých zákonov v sume </w:t>
      </w:r>
      <w:r>
        <w:rPr>
          <w:b/>
          <w:iCs/>
        </w:rPr>
        <w:t>4 146,61 EUR,</w:t>
      </w:r>
    </w:p>
    <w:p w:rsidR="00303A10" w:rsidRPr="00CD3C5B" w:rsidRDefault="00303A10" w:rsidP="00303A10">
      <w:pPr>
        <w:numPr>
          <w:ilvl w:val="0"/>
          <w:numId w:val="14"/>
        </w:numPr>
        <w:tabs>
          <w:tab w:val="right" w:pos="709"/>
        </w:tabs>
        <w:spacing w:after="0" w:line="240" w:lineRule="auto"/>
        <w:ind w:left="709" w:hanging="425"/>
        <w:jc w:val="both"/>
        <w:rPr>
          <w:b/>
          <w:iCs/>
        </w:rPr>
      </w:pPr>
      <w:r w:rsidRPr="00CD3C5B">
        <w:rPr>
          <w:iCs/>
        </w:rPr>
        <w:t xml:space="preserve">Nevyčerpané finančné  prostriedky </w:t>
      </w:r>
      <w:r w:rsidRPr="00CD3C5B">
        <w:rPr>
          <w:b/>
          <w:iCs/>
        </w:rPr>
        <w:t>z fondu prevádzky, údržby a opráv</w:t>
      </w:r>
      <w:r w:rsidRPr="00CD3C5B">
        <w:rPr>
          <w:iCs/>
        </w:rPr>
        <w:t xml:space="preserve"> podľa ustanovenia § 18 ods.3 zákona č.443/2010 </w:t>
      </w:r>
      <w:proofErr w:type="spellStart"/>
      <w:r w:rsidRPr="00CD3C5B">
        <w:rPr>
          <w:iCs/>
        </w:rPr>
        <w:t>Z.z</w:t>
      </w:r>
      <w:proofErr w:type="spellEnd"/>
      <w:r w:rsidRPr="00CD3C5B">
        <w:rPr>
          <w:iCs/>
        </w:rPr>
        <w:t>. o dotáciách na rozvoj bývania a o sociálnom bývaní v </w:t>
      </w:r>
      <w:proofErr w:type="spellStart"/>
      <w:r w:rsidRPr="00CD3C5B">
        <w:rPr>
          <w:iCs/>
        </w:rPr>
        <w:t>z.n.p</w:t>
      </w:r>
      <w:proofErr w:type="spellEnd"/>
      <w:r w:rsidRPr="00CD3C5B">
        <w:rPr>
          <w:iCs/>
        </w:rPr>
        <w:t xml:space="preserve">. v sume </w:t>
      </w:r>
      <w:r w:rsidRPr="00CD3C5B">
        <w:rPr>
          <w:b/>
          <w:iCs/>
        </w:rPr>
        <w:t>6 000,00  EUR,</w:t>
      </w:r>
    </w:p>
    <w:p w:rsidR="00303A10" w:rsidRPr="00CD3C5B" w:rsidRDefault="00303A10" w:rsidP="00303A10">
      <w:pPr>
        <w:numPr>
          <w:ilvl w:val="0"/>
          <w:numId w:val="14"/>
        </w:numPr>
        <w:tabs>
          <w:tab w:val="right" w:pos="709"/>
        </w:tabs>
        <w:spacing w:after="0" w:line="240" w:lineRule="auto"/>
        <w:ind w:left="709" w:hanging="425"/>
        <w:jc w:val="both"/>
        <w:rPr>
          <w:iCs/>
        </w:rPr>
      </w:pPr>
      <w:r w:rsidRPr="00CD3C5B">
        <w:rPr>
          <w:iCs/>
        </w:rPr>
        <w:t xml:space="preserve">Nevyčerpané finančné prostriedky </w:t>
      </w:r>
      <w:r w:rsidRPr="00CD3C5B">
        <w:rPr>
          <w:b/>
          <w:iCs/>
        </w:rPr>
        <w:t>z miestneho poplatku za rozvoj</w:t>
      </w:r>
      <w:r w:rsidRPr="00CD3C5B">
        <w:rPr>
          <w:iCs/>
        </w:rPr>
        <w:t xml:space="preserve"> v sume </w:t>
      </w:r>
      <w:r w:rsidRPr="00CD3C5B">
        <w:rPr>
          <w:b/>
          <w:iCs/>
        </w:rPr>
        <w:t>334,55 EUR,</w:t>
      </w:r>
    </w:p>
    <w:p w:rsidR="00303A10" w:rsidRPr="00CD3C5B" w:rsidRDefault="00303A10" w:rsidP="00303A10">
      <w:pPr>
        <w:numPr>
          <w:ilvl w:val="0"/>
          <w:numId w:val="14"/>
        </w:numPr>
        <w:tabs>
          <w:tab w:val="right" w:pos="709"/>
        </w:tabs>
        <w:spacing w:after="0" w:line="240" w:lineRule="auto"/>
        <w:ind w:left="709" w:hanging="425"/>
        <w:jc w:val="both"/>
        <w:rPr>
          <w:iCs/>
        </w:rPr>
      </w:pPr>
      <w:r w:rsidRPr="00CD3C5B">
        <w:rPr>
          <w:iCs/>
        </w:rPr>
        <w:t>Prijatá zábezpeka verejného obstarávania v sume</w:t>
      </w:r>
      <w:r w:rsidRPr="00CD3C5B">
        <w:rPr>
          <w:b/>
          <w:iCs/>
        </w:rPr>
        <w:t xml:space="preserve"> 20 000,00 EUR,</w:t>
      </w:r>
    </w:p>
    <w:p w:rsidR="00303A10" w:rsidRPr="00CD3C5B" w:rsidRDefault="00303A10" w:rsidP="00303A10">
      <w:pPr>
        <w:numPr>
          <w:ilvl w:val="0"/>
          <w:numId w:val="14"/>
        </w:numPr>
        <w:tabs>
          <w:tab w:val="right" w:pos="709"/>
        </w:tabs>
        <w:spacing w:after="0" w:line="240" w:lineRule="auto"/>
        <w:ind w:left="709" w:hanging="425"/>
        <w:jc w:val="both"/>
        <w:rPr>
          <w:iCs/>
        </w:rPr>
      </w:pPr>
      <w:r w:rsidRPr="00CD3C5B">
        <w:rPr>
          <w:iCs/>
        </w:rPr>
        <w:t xml:space="preserve">Nevyčerpaná dotácia na odstránenie havarijného stavu kotolne základnej školy v sume </w:t>
      </w:r>
      <w:r w:rsidRPr="00CD3C5B">
        <w:rPr>
          <w:b/>
          <w:iCs/>
        </w:rPr>
        <w:t>51 003,00 EUR</w:t>
      </w:r>
    </w:p>
    <w:p w:rsidR="00303A10" w:rsidRPr="00CD3C5B" w:rsidRDefault="00303A10" w:rsidP="00303A10">
      <w:pPr>
        <w:numPr>
          <w:ilvl w:val="0"/>
          <w:numId w:val="14"/>
        </w:numPr>
        <w:tabs>
          <w:tab w:val="right" w:pos="709"/>
        </w:tabs>
        <w:spacing w:after="0" w:line="240" w:lineRule="auto"/>
        <w:ind w:left="709" w:hanging="425"/>
        <w:jc w:val="both"/>
        <w:rPr>
          <w:iCs/>
        </w:rPr>
      </w:pPr>
      <w:r w:rsidRPr="00CD3C5B">
        <w:rPr>
          <w:iCs/>
        </w:rPr>
        <w:t xml:space="preserve">Refundácia mzdových nákladov preneseného výkonu štátnej správy na úseku matrika a REGOB v sume </w:t>
      </w:r>
      <w:r w:rsidRPr="00CD3C5B">
        <w:rPr>
          <w:b/>
          <w:iCs/>
        </w:rPr>
        <w:t>1 349,50 EUR,</w:t>
      </w:r>
    </w:p>
    <w:p w:rsidR="00303A10" w:rsidRPr="00CD3C5B" w:rsidRDefault="00303A10" w:rsidP="00303A10">
      <w:pPr>
        <w:numPr>
          <w:ilvl w:val="0"/>
          <w:numId w:val="14"/>
        </w:numPr>
        <w:tabs>
          <w:tab w:val="right" w:pos="709"/>
        </w:tabs>
        <w:spacing w:after="0" w:line="240" w:lineRule="auto"/>
        <w:ind w:left="709" w:hanging="425"/>
        <w:jc w:val="both"/>
        <w:rPr>
          <w:iCs/>
        </w:rPr>
      </w:pPr>
      <w:r w:rsidRPr="00CD3C5B">
        <w:rPr>
          <w:iCs/>
        </w:rPr>
        <w:t>Nevyčerpaný príspevok na ubytovanie odídencov z Ukrajiny v </w:t>
      </w:r>
      <w:r w:rsidRPr="00CD3C5B">
        <w:rPr>
          <w:b/>
          <w:iCs/>
        </w:rPr>
        <w:t>sume 310,00 EUR</w:t>
      </w:r>
    </w:p>
    <w:p w:rsidR="00303A10" w:rsidRPr="00CD3C5B" w:rsidRDefault="00303A10" w:rsidP="00303A10">
      <w:pPr>
        <w:spacing w:after="0" w:line="240" w:lineRule="auto"/>
        <w:jc w:val="both"/>
        <w:rPr>
          <w:iCs/>
        </w:rPr>
      </w:pPr>
    </w:p>
    <w:p w:rsidR="00303A10" w:rsidRDefault="00303A10" w:rsidP="00303A10">
      <w:pPr>
        <w:tabs>
          <w:tab w:val="right" w:pos="7740"/>
        </w:tabs>
        <w:spacing w:after="0" w:line="240" w:lineRule="auto"/>
        <w:jc w:val="both"/>
      </w:pPr>
      <w:r w:rsidRPr="00CD3C5B">
        <w:t xml:space="preserve">Prebytok rozpočtového hospodárenia za rok 2022 v sume  </w:t>
      </w:r>
      <w:r w:rsidRPr="00CD3C5B">
        <w:rPr>
          <w:b/>
        </w:rPr>
        <w:t>143 888,63 EUR</w:t>
      </w:r>
      <w:r w:rsidRPr="00CD3C5B">
        <w:t xml:space="preserve"> znížený o nevyčerpané prostriedky  vo výške </w:t>
      </w:r>
      <w:r w:rsidRPr="00CD3C5B">
        <w:rPr>
          <w:b/>
        </w:rPr>
        <w:t>8</w:t>
      </w:r>
      <w:r>
        <w:rPr>
          <w:b/>
        </w:rPr>
        <w:t>5 409,56</w:t>
      </w:r>
      <w:r w:rsidRPr="00CD3C5B">
        <w:rPr>
          <w:b/>
        </w:rPr>
        <w:t xml:space="preserve"> EUR</w:t>
      </w:r>
      <w:r w:rsidRPr="00CD3C5B">
        <w:t xml:space="preserve"> čo predstavuje čiastku</w:t>
      </w:r>
      <w:r>
        <w:t xml:space="preserve"> </w:t>
      </w:r>
      <w:r w:rsidRPr="006013A4">
        <w:rPr>
          <w:b/>
        </w:rPr>
        <w:t>58 479,07</w:t>
      </w:r>
      <w:r w:rsidRPr="00CD3C5B">
        <w:rPr>
          <w:b/>
        </w:rPr>
        <w:t xml:space="preserve"> EUR</w:t>
      </w:r>
      <w:r w:rsidRPr="00CD3C5B">
        <w:t xml:space="preserve"> navrhujeme použiť na :</w:t>
      </w:r>
    </w:p>
    <w:p w:rsidR="00303A10" w:rsidRPr="00CD3C5B" w:rsidRDefault="00303A10" w:rsidP="00303A10">
      <w:pPr>
        <w:tabs>
          <w:tab w:val="right" w:pos="7740"/>
        </w:tabs>
        <w:spacing w:after="0" w:line="240" w:lineRule="auto"/>
        <w:jc w:val="both"/>
      </w:pPr>
      <w:r w:rsidRPr="00CD3C5B">
        <w:tab/>
      </w:r>
    </w:p>
    <w:p w:rsidR="00303A10" w:rsidRDefault="00303A10" w:rsidP="00303A10">
      <w:pPr>
        <w:numPr>
          <w:ilvl w:val="0"/>
          <w:numId w:val="15"/>
        </w:numPr>
        <w:tabs>
          <w:tab w:val="right" w:pos="6663"/>
        </w:tabs>
        <w:spacing w:after="0" w:line="240" w:lineRule="auto"/>
        <w:jc w:val="both"/>
        <w:rPr>
          <w:b/>
        </w:rPr>
      </w:pPr>
      <w:r w:rsidRPr="00CD3C5B">
        <w:rPr>
          <w:b/>
        </w:rPr>
        <w:t>tvorbu rezervného fondu</w:t>
      </w:r>
      <w:r w:rsidRPr="00CD3C5B">
        <w:rPr>
          <w:b/>
        </w:rPr>
        <w:tab/>
      </w:r>
      <w:r>
        <w:rPr>
          <w:b/>
        </w:rPr>
        <w:t>58 479,07</w:t>
      </w:r>
      <w:r w:rsidRPr="00CD3C5B">
        <w:rPr>
          <w:b/>
        </w:rPr>
        <w:t xml:space="preserve"> EUR </w:t>
      </w:r>
    </w:p>
    <w:p w:rsidR="00303A10" w:rsidRPr="00CD3C5B" w:rsidRDefault="00303A10" w:rsidP="00303A10">
      <w:pPr>
        <w:tabs>
          <w:tab w:val="right" w:pos="6663"/>
        </w:tabs>
        <w:spacing w:after="0" w:line="240" w:lineRule="auto"/>
        <w:ind w:left="720"/>
        <w:jc w:val="both"/>
        <w:rPr>
          <w:b/>
        </w:rPr>
      </w:pPr>
    </w:p>
    <w:p w:rsidR="00EE7187" w:rsidRPr="00303A10" w:rsidRDefault="00303A10" w:rsidP="00303A10">
      <w:pPr>
        <w:tabs>
          <w:tab w:val="right" w:pos="5580"/>
        </w:tabs>
        <w:spacing w:after="0" w:line="240" w:lineRule="auto"/>
        <w:jc w:val="both"/>
        <w:rPr>
          <w:b/>
        </w:rPr>
      </w:pPr>
      <w:r w:rsidRPr="00CD3C5B">
        <w:rPr>
          <w:b/>
        </w:rPr>
        <w:t xml:space="preserve">Zostatok finančných operácií </w:t>
      </w:r>
      <w:r w:rsidRPr="00CD3C5B">
        <w:t xml:space="preserve">podľa § 15 ods. 1 písm. c)zákona č. 583/2004 </w:t>
      </w:r>
      <w:proofErr w:type="spellStart"/>
      <w:r w:rsidRPr="00CD3C5B">
        <w:t>Z.z</w:t>
      </w:r>
      <w:proofErr w:type="spellEnd"/>
      <w:r w:rsidRPr="00CD3C5B">
        <w:t xml:space="preserve">. o rozpočtových pravidlách územnej samosprávy a o zmene a doplnení niektorých zákonov v znení neskorších predpisov v sume </w:t>
      </w:r>
      <w:r w:rsidRPr="00CD3C5B">
        <w:rPr>
          <w:b/>
        </w:rPr>
        <w:t xml:space="preserve">110 627,01  EUR, </w:t>
      </w:r>
      <w:r w:rsidRPr="00CD3C5B">
        <w:t xml:space="preserve">navrhujeme použiť </w:t>
      </w:r>
      <w:r w:rsidRPr="00CD3C5B">
        <w:rPr>
          <w:b/>
        </w:rPr>
        <w:t>na tvorbu fondu Obnovy obce.</w:t>
      </w:r>
    </w:p>
    <w:p w:rsidR="00505958" w:rsidRDefault="00505958" w:rsidP="00E275D3">
      <w:pPr>
        <w:tabs>
          <w:tab w:val="right" w:pos="7740"/>
        </w:tabs>
        <w:spacing w:after="0" w:line="240" w:lineRule="auto"/>
        <w:jc w:val="both"/>
        <w:rPr>
          <w:b/>
        </w:rPr>
      </w:pPr>
    </w:p>
    <w:p w:rsidR="00EE7187" w:rsidRPr="00505958" w:rsidRDefault="00EE7187" w:rsidP="00505958">
      <w:pPr>
        <w:numPr>
          <w:ilvl w:val="1"/>
          <w:numId w:val="10"/>
        </w:numPr>
        <w:spacing w:after="0" w:line="360" w:lineRule="auto"/>
        <w:jc w:val="both"/>
        <w:rPr>
          <w:b/>
          <w:lang w:eastAsia="sk-SK"/>
        </w:rPr>
      </w:pPr>
      <w:r w:rsidRPr="00897E1A">
        <w:rPr>
          <w:b/>
        </w:rPr>
        <w:t>Prehľad plnenia rozpočtu na roky 20</w:t>
      </w:r>
      <w:r w:rsidR="0042005B" w:rsidRPr="00897E1A">
        <w:rPr>
          <w:b/>
        </w:rPr>
        <w:t>20</w:t>
      </w:r>
      <w:r w:rsidRPr="00897E1A">
        <w:rPr>
          <w:b/>
        </w:rPr>
        <w:t xml:space="preserve"> – 202</w:t>
      </w:r>
      <w:r w:rsidR="0042005B" w:rsidRPr="00897E1A">
        <w:rPr>
          <w:b/>
        </w:rPr>
        <w:t>2</w:t>
      </w:r>
      <w:r w:rsidRPr="00505958">
        <w:rPr>
          <w:b/>
        </w:rPr>
        <w:tab/>
      </w:r>
      <w:r w:rsidRPr="00505958">
        <w:rPr>
          <w:b/>
          <w:color w:val="FF0000"/>
        </w:rPr>
        <w:tab/>
      </w:r>
      <w:r w:rsidRPr="00505958">
        <w:rPr>
          <w:b/>
          <w:color w:val="FF0000"/>
        </w:rPr>
        <w:tab/>
      </w:r>
      <w:r w:rsidRPr="00505958">
        <w:rPr>
          <w:b/>
          <w:color w:val="FF0000"/>
        </w:rPr>
        <w:tab/>
      </w:r>
      <w:r w:rsidRPr="00505958">
        <w:rPr>
          <w:b/>
          <w:color w:val="FF0000"/>
        </w:rPr>
        <w:tab/>
      </w:r>
    </w:p>
    <w:tbl>
      <w:tblPr>
        <w:tblW w:w="779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8"/>
        <w:gridCol w:w="1843"/>
        <w:gridCol w:w="1701"/>
        <w:gridCol w:w="1985"/>
      </w:tblGrid>
      <w:tr w:rsidR="00EE7187" w:rsidTr="00EE7187">
        <w:tc>
          <w:tcPr>
            <w:tcW w:w="2268" w:type="dxa"/>
            <w:tcBorders>
              <w:top w:val="single" w:sz="4" w:space="0" w:color="auto"/>
              <w:left w:val="single" w:sz="4" w:space="0" w:color="auto"/>
              <w:bottom w:val="single" w:sz="4" w:space="0" w:color="auto"/>
              <w:right w:val="single" w:sz="4" w:space="0" w:color="auto"/>
            </w:tcBorders>
            <w:shd w:val="clear" w:color="auto" w:fill="DDD9C3"/>
          </w:tcPr>
          <w:p w:rsidR="00EE7187" w:rsidRDefault="00EE7187" w:rsidP="00CD2255">
            <w:pPr>
              <w:tabs>
                <w:tab w:val="right" w:pos="8460"/>
              </w:tabs>
              <w:spacing w:after="0"/>
              <w:jc w:val="both"/>
              <w:rPr>
                <w:b/>
              </w:rPr>
            </w:pPr>
          </w:p>
        </w:tc>
        <w:tc>
          <w:tcPr>
            <w:tcW w:w="1843" w:type="dxa"/>
            <w:tcBorders>
              <w:top w:val="single" w:sz="4" w:space="0" w:color="auto"/>
              <w:left w:val="single" w:sz="4" w:space="0" w:color="auto"/>
              <w:bottom w:val="single" w:sz="4" w:space="0" w:color="auto"/>
              <w:right w:val="single" w:sz="4" w:space="0" w:color="auto"/>
            </w:tcBorders>
            <w:shd w:val="clear" w:color="auto" w:fill="DDD9C3"/>
            <w:hideMark/>
          </w:tcPr>
          <w:p w:rsidR="00EE7187" w:rsidRDefault="00EE7187" w:rsidP="00CD2255">
            <w:pPr>
              <w:tabs>
                <w:tab w:val="right" w:pos="8460"/>
              </w:tabs>
              <w:spacing w:after="0"/>
              <w:jc w:val="center"/>
              <w:rPr>
                <w:b/>
                <w:sz w:val="20"/>
                <w:szCs w:val="20"/>
              </w:rPr>
            </w:pPr>
            <w:r>
              <w:rPr>
                <w:b/>
                <w:sz w:val="20"/>
                <w:szCs w:val="20"/>
              </w:rPr>
              <w:t xml:space="preserve">Skutočnosť  </w:t>
            </w:r>
          </w:p>
          <w:p w:rsidR="00EE7187" w:rsidRDefault="00EE7187" w:rsidP="0042005B">
            <w:pPr>
              <w:tabs>
                <w:tab w:val="right" w:pos="8460"/>
              </w:tabs>
              <w:spacing w:after="0"/>
              <w:jc w:val="center"/>
              <w:rPr>
                <w:b/>
                <w:sz w:val="20"/>
                <w:szCs w:val="20"/>
              </w:rPr>
            </w:pPr>
            <w:r>
              <w:rPr>
                <w:b/>
                <w:sz w:val="20"/>
                <w:szCs w:val="20"/>
              </w:rPr>
              <w:t>31.12. 20</w:t>
            </w:r>
            <w:r w:rsidR="0042005B">
              <w:rPr>
                <w:b/>
                <w:sz w:val="20"/>
                <w:szCs w:val="20"/>
              </w:rPr>
              <w:t>20</w:t>
            </w:r>
          </w:p>
        </w:tc>
        <w:tc>
          <w:tcPr>
            <w:tcW w:w="1701" w:type="dxa"/>
            <w:tcBorders>
              <w:top w:val="single" w:sz="4" w:space="0" w:color="auto"/>
              <w:left w:val="single" w:sz="4" w:space="0" w:color="auto"/>
              <w:bottom w:val="single" w:sz="4" w:space="0" w:color="auto"/>
              <w:right w:val="single" w:sz="4" w:space="0" w:color="auto"/>
            </w:tcBorders>
            <w:shd w:val="clear" w:color="auto" w:fill="DDD9C3"/>
            <w:hideMark/>
          </w:tcPr>
          <w:p w:rsidR="00EE7187" w:rsidRDefault="00EE7187" w:rsidP="00CD2255">
            <w:pPr>
              <w:tabs>
                <w:tab w:val="right" w:pos="8460"/>
              </w:tabs>
              <w:spacing w:after="0"/>
              <w:jc w:val="center"/>
              <w:rPr>
                <w:b/>
                <w:sz w:val="20"/>
                <w:szCs w:val="20"/>
              </w:rPr>
            </w:pPr>
            <w:r>
              <w:rPr>
                <w:b/>
                <w:sz w:val="20"/>
                <w:szCs w:val="20"/>
              </w:rPr>
              <w:t>Skutočnosť</w:t>
            </w:r>
          </w:p>
          <w:p w:rsidR="00EE7187" w:rsidRDefault="00EE7187" w:rsidP="0042005B">
            <w:pPr>
              <w:tabs>
                <w:tab w:val="right" w:pos="8460"/>
              </w:tabs>
              <w:spacing w:after="0"/>
              <w:jc w:val="center"/>
              <w:rPr>
                <w:b/>
                <w:sz w:val="20"/>
                <w:szCs w:val="20"/>
              </w:rPr>
            </w:pPr>
            <w:r>
              <w:rPr>
                <w:b/>
                <w:sz w:val="20"/>
                <w:szCs w:val="20"/>
              </w:rPr>
              <w:t xml:space="preserve"> 31.12. 20</w:t>
            </w:r>
            <w:r w:rsidR="00505958">
              <w:rPr>
                <w:b/>
                <w:sz w:val="20"/>
                <w:szCs w:val="20"/>
              </w:rPr>
              <w:t>2</w:t>
            </w:r>
            <w:r w:rsidR="0042005B">
              <w:rPr>
                <w:b/>
                <w:sz w:val="20"/>
                <w:szCs w:val="20"/>
              </w:rPr>
              <w:t>1</w:t>
            </w:r>
          </w:p>
        </w:tc>
        <w:tc>
          <w:tcPr>
            <w:tcW w:w="1985" w:type="dxa"/>
            <w:tcBorders>
              <w:top w:val="single" w:sz="4" w:space="0" w:color="auto"/>
              <w:left w:val="single" w:sz="4" w:space="0" w:color="auto"/>
              <w:bottom w:val="single" w:sz="4" w:space="0" w:color="auto"/>
              <w:right w:val="single" w:sz="4" w:space="0" w:color="auto"/>
            </w:tcBorders>
            <w:shd w:val="clear" w:color="auto" w:fill="DDD9C3"/>
            <w:hideMark/>
          </w:tcPr>
          <w:p w:rsidR="00EE7187" w:rsidRDefault="00EE7187" w:rsidP="00CD2255">
            <w:pPr>
              <w:tabs>
                <w:tab w:val="right" w:pos="8460"/>
              </w:tabs>
              <w:spacing w:after="0"/>
              <w:jc w:val="center"/>
              <w:rPr>
                <w:b/>
                <w:sz w:val="20"/>
                <w:szCs w:val="20"/>
              </w:rPr>
            </w:pPr>
            <w:r>
              <w:rPr>
                <w:b/>
                <w:sz w:val="20"/>
                <w:szCs w:val="20"/>
              </w:rPr>
              <w:t>Skutočnosť</w:t>
            </w:r>
          </w:p>
          <w:p w:rsidR="00EE7187" w:rsidRDefault="00EE7187" w:rsidP="0042005B">
            <w:pPr>
              <w:tabs>
                <w:tab w:val="right" w:pos="8460"/>
              </w:tabs>
              <w:spacing w:after="0"/>
              <w:jc w:val="center"/>
              <w:rPr>
                <w:b/>
                <w:sz w:val="20"/>
                <w:szCs w:val="20"/>
              </w:rPr>
            </w:pPr>
            <w:r>
              <w:rPr>
                <w:b/>
                <w:sz w:val="20"/>
                <w:szCs w:val="20"/>
              </w:rPr>
              <w:t xml:space="preserve"> 31.12. 202</w:t>
            </w:r>
            <w:r w:rsidR="0042005B">
              <w:rPr>
                <w:b/>
                <w:sz w:val="20"/>
                <w:szCs w:val="20"/>
              </w:rPr>
              <w:t>2</w:t>
            </w:r>
          </w:p>
        </w:tc>
      </w:tr>
      <w:tr w:rsidR="0042005B" w:rsidTr="00505958">
        <w:tc>
          <w:tcPr>
            <w:tcW w:w="2268" w:type="dxa"/>
            <w:tcBorders>
              <w:top w:val="single" w:sz="4" w:space="0" w:color="auto"/>
              <w:left w:val="single" w:sz="4" w:space="0" w:color="auto"/>
              <w:bottom w:val="single" w:sz="4" w:space="0" w:color="auto"/>
              <w:right w:val="single" w:sz="4" w:space="0" w:color="auto"/>
            </w:tcBorders>
            <w:shd w:val="clear" w:color="auto" w:fill="D9D9D9"/>
            <w:hideMark/>
          </w:tcPr>
          <w:p w:rsidR="0042005B" w:rsidRDefault="0042005B" w:rsidP="0042005B">
            <w:pPr>
              <w:tabs>
                <w:tab w:val="right" w:pos="8460"/>
              </w:tabs>
              <w:spacing w:after="0"/>
              <w:jc w:val="both"/>
              <w:rPr>
                <w:b/>
                <w:sz w:val="24"/>
                <w:szCs w:val="24"/>
              </w:rPr>
            </w:pPr>
            <w:r>
              <w:rPr>
                <w:b/>
              </w:rPr>
              <w:t>Príjmy celkom</w:t>
            </w:r>
          </w:p>
        </w:tc>
        <w:tc>
          <w:tcPr>
            <w:tcW w:w="1843" w:type="dxa"/>
            <w:tcBorders>
              <w:top w:val="single" w:sz="4" w:space="0" w:color="auto"/>
              <w:left w:val="single" w:sz="4" w:space="0" w:color="auto"/>
              <w:bottom w:val="single" w:sz="4" w:space="0" w:color="auto"/>
              <w:right w:val="single" w:sz="4" w:space="0" w:color="auto"/>
            </w:tcBorders>
            <w:shd w:val="clear" w:color="auto" w:fill="D9D9D9"/>
          </w:tcPr>
          <w:p w:rsidR="0042005B" w:rsidRDefault="0042005B" w:rsidP="0042005B">
            <w:pPr>
              <w:tabs>
                <w:tab w:val="right" w:pos="8460"/>
              </w:tabs>
              <w:spacing w:after="0"/>
              <w:jc w:val="right"/>
              <w:rPr>
                <w:b/>
              </w:rPr>
            </w:pPr>
            <w:r>
              <w:rPr>
                <w:b/>
              </w:rPr>
              <w:t>2 877 719,72</w:t>
            </w:r>
          </w:p>
        </w:tc>
        <w:tc>
          <w:tcPr>
            <w:tcW w:w="1701" w:type="dxa"/>
            <w:tcBorders>
              <w:top w:val="single" w:sz="4" w:space="0" w:color="auto"/>
              <w:left w:val="single" w:sz="4" w:space="0" w:color="auto"/>
              <w:bottom w:val="single" w:sz="4" w:space="0" w:color="auto"/>
              <w:right w:val="single" w:sz="4" w:space="0" w:color="auto"/>
            </w:tcBorders>
            <w:shd w:val="clear" w:color="auto" w:fill="D9D9D9"/>
          </w:tcPr>
          <w:p w:rsidR="0042005B" w:rsidRDefault="0042005B" w:rsidP="0042005B">
            <w:pPr>
              <w:tabs>
                <w:tab w:val="right" w:pos="8460"/>
              </w:tabs>
              <w:spacing w:after="0"/>
              <w:jc w:val="right"/>
              <w:rPr>
                <w:b/>
              </w:rPr>
            </w:pPr>
            <w:r w:rsidRPr="000111D3">
              <w:rPr>
                <w:b/>
              </w:rPr>
              <w:t>2 632 946,73</w:t>
            </w:r>
          </w:p>
        </w:tc>
        <w:tc>
          <w:tcPr>
            <w:tcW w:w="1985" w:type="dxa"/>
            <w:tcBorders>
              <w:top w:val="single" w:sz="4" w:space="0" w:color="auto"/>
              <w:left w:val="single" w:sz="4" w:space="0" w:color="auto"/>
              <w:bottom w:val="single" w:sz="4" w:space="0" w:color="auto"/>
              <w:right w:val="single" w:sz="4" w:space="0" w:color="auto"/>
            </w:tcBorders>
            <w:shd w:val="clear" w:color="auto" w:fill="D9D9D9"/>
          </w:tcPr>
          <w:p w:rsidR="0042005B" w:rsidRDefault="00897E1A" w:rsidP="0042005B">
            <w:pPr>
              <w:tabs>
                <w:tab w:val="right" w:pos="8460"/>
              </w:tabs>
              <w:spacing w:after="0"/>
              <w:jc w:val="right"/>
              <w:rPr>
                <w:b/>
              </w:rPr>
            </w:pPr>
            <w:r>
              <w:rPr>
                <w:b/>
              </w:rPr>
              <w:t>2 783 641,96</w:t>
            </w:r>
          </w:p>
        </w:tc>
      </w:tr>
      <w:tr w:rsidR="0042005B" w:rsidTr="00EE7187">
        <w:tc>
          <w:tcPr>
            <w:tcW w:w="2268" w:type="dxa"/>
            <w:tcBorders>
              <w:top w:val="single" w:sz="4" w:space="0" w:color="auto"/>
              <w:left w:val="single" w:sz="4" w:space="0" w:color="auto"/>
              <w:bottom w:val="single" w:sz="4" w:space="0" w:color="auto"/>
              <w:right w:val="single" w:sz="4" w:space="0" w:color="auto"/>
            </w:tcBorders>
            <w:hideMark/>
          </w:tcPr>
          <w:p w:rsidR="0042005B" w:rsidRDefault="0042005B" w:rsidP="0042005B">
            <w:pPr>
              <w:tabs>
                <w:tab w:val="right" w:pos="8460"/>
              </w:tabs>
              <w:spacing w:after="0"/>
              <w:jc w:val="both"/>
            </w:pPr>
            <w:r>
              <w:t>z toho :</w:t>
            </w:r>
          </w:p>
        </w:tc>
        <w:tc>
          <w:tcPr>
            <w:tcW w:w="1843" w:type="dxa"/>
            <w:tcBorders>
              <w:top w:val="single" w:sz="4" w:space="0" w:color="auto"/>
              <w:left w:val="single" w:sz="4" w:space="0" w:color="auto"/>
              <w:bottom w:val="single" w:sz="4" w:space="0" w:color="auto"/>
              <w:right w:val="single" w:sz="4" w:space="0" w:color="auto"/>
            </w:tcBorders>
          </w:tcPr>
          <w:p w:rsidR="0042005B" w:rsidRDefault="0042005B" w:rsidP="0042005B">
            <w:pPr>
              <w:tabs>
                <w:tab w:val="right" w:pos="8460"/>
              </w:tabs>
              <w:spacing w:after="0"/>
              <w:jc w:val="right"/>
              <w:rPr>
                <w:b/>
              </w:rPr>
            </w:pPr>
          </w:p>
        </w:tc>
        <w:tc>
          <w:tcPr>
            <w:tcW w:w="1701" w:type="dxa"/>
            <w:tcBorders>
              <w:top w:val="single" w:sz="4" w:space="0" w:color="auto"/>
              <w:left w:val="single" w:sz="4" w:space="0" w:color="auto"/>
              <w:bottom w:val="single" w:sz="4" w:space="0" w:color="auto"/>
              <w:right w:val="single" w:sz="4" w:space="0" w:color="auto"/>
            </w:tcBorders>
          </w:tcPr>
          <w:p w:rsidR="0042005B" w:rsidRDefault="0042005B" w:rsidP="0042005B">
            <w:pPr>
              <w:tabs>
                <w:tab w:val="right" w:pos="8460"/>
              </w:tabs>
              <w:spacing w:after="0"/>
              <w:jc w:val="right"/>
              <w:rPr>
                <w:b/>
              </w:rPr>
            </w:pPr>
          </w:p>
        </w:tc>
        <w:tc>
          <w:tcPr>
            <w:tcW w:w="1985" w:type="dxa"/>
            <w:tcBorders>
              <w:top w:val="single" w:sz="4" w:space="0" w:color="auto"/>
              <w:left w:val="single" w:sz="4" w:space="0" w:color="auto"/>
              <w:bottom w:val="single" w:sz="4" w:space="0" w:color="auto"/>
              <w:right w:val="single" w:sz="4" w:space="0" w:color="auto"/>
            </w:tcBorders>
          </w:tcPr>
          <w:p w:rsidR="0042005B" w:rsidRDefault="0042005B" w:rsidP="0042005B">
            <w:pPr>
              <w:tabs>
                <w:tab w:val="right" w:pos="8460"/>
              </w:tabs>
              <w:spacing w:after="0"/>
              <w:jc w:val="right"/>
              <w:rPr>
                <w:b/>
              </w:rPr>
            </w:pPr>
          </w:p>
        </w:tc>
      </w:tr>
      <w:tr w:rsidR="0042005B" w:rsidTr="0042005B">
        <w:tc>
          <w:tcPr>
            <w:tcW w:w="2268" w:type="dxa"/>
            <w:tcBorders>
              <w:top w:val="single" w:sz="4" w:space="0" w:color="auto"/>
              <w:left w:val="single" w:sz="4" w:space="0" w:color="auto"/>
              <w:bottom w:val="single" w:sz="4" w:space="0" w:color="auto"/>
              <w:right w:val="single" w:sz="4" w:space="0" w:color="auto"/>
            </w:tcBorders>
            <w:hideMark/>
          </w:tcPr>
          <w:p w:rsidR="0042005B" w:rsidRDefault="0042005B" w:rsidP="0042005B">
            <w:pPr>
              <w:tabs>
                <w:tab w:val="right" w:pos="8460"/>
              </w:tabs>
              <w:spacing w:after="0"/>
              <w:jc w:val="both"/>
            </w:pPr>
            <w:r>
              <w:t>Bežné príjmy</w:t>
            </w:r>
          </w:p>
        </w:tc>
        <w:tc>
          <w:tcPr>
            <w:tcW w:w="1843" w:type="dxa"/>
            <w:tcBorders>
              <w:top w:val="single" w:sz="4" w:space="0" w:color="auto"/>
              <w:left w:val="single" w:sz="4" w:space="0" w:color="auto"/>
              <w:bottom w:val="single" w:sz="4" w:space="0" w:color="auto"/>
              <w:right w:val="single" w:sz="4" w:space="0" w:color="auto"/>
            </w:tcBorders>
          </w:tcPr>
          <w:p w:rsidR="0042005B" w:rsidRDefault="0042005B" w:rsidP="0042005B">
            <w:pPr>
              <w:tabs>
                <w:tab w:val="right" w:pos="8460"/>
              </w:tabs>
              <w:spacing w:after="0"/>
              <w:jc w:val="right"/>
              <w:rPr>
                <w:b/>
              </w:rPr>
            </w:pPr>
            <w:r>
              <w:rPr>
                <w:b/>
              </w:rPr>
              <w:t>2 059 244,92</w:t>
            </w:r>
          </w:p>
        </w:tc>
        <w:tc>
          <w:tcPr>
            <w:tcW w:w="1701" w:type="dxa"/>
            <w:tcBorders>
              <w:top w:val="single" w:sz="4" w:space="0" w:color="auto"/>
              <w:left w:val="single" w:sz="4" w:space="0" w:color="auto"/>
              <w:bottom w:val="single" w:sz="4" w:space="0" w:color="auto"/>
              <w:right w:val="single" w:sz="4" w:space="0" w:color="auto"/>
            </w:tcBorders>
            <w:vAlign w:val="center"/>
          </w:tcPr>
          <w:p w:rsidR="0042005B" w:rsidRPr="001D37BC" w:rsidRDefault="0042005B" w:rsidP="0042005B">
            <w:pPr>
              <w:spacing w:after="0" w:line="240" w:lineRule="auto"/>
              <w:jc w:val="right"/>
              <w:rPr>
                <w:rStyle w:val="Zvraznenie"/>
                <w:b/>
                <w:i w:val="0"/>
              </w:rPr>
            </w:pPr>
            <w:r w:rsidRPr="001D37BC">
              <w:rPr>
                <w:rStyle w:val="Zvraznenie"/>
                <w:b/>
                <w:i w:val="0"/>
              </w:rPr>
              <w:t xml:space="preserve"> 2 222 397,21</w:t>
            </w:r>
          </w:p>
        </w:tc>
        <w:tc>
          <w:tcPr>
            <w:tcW w:w="1985" w:type="dxa"/>
            <w:tcBorders>
              <w:top w:val="single" w:sz="4" w:space="0" w:color="auto"/>
              <w:left w:val="single" w:sz="4" w:space="0" w:color="auto"/>
              <w:bottom w:val="single" w:sz="4" w:space="0" w:color="auto"/>
              <w:right w:val="single" w:sz="4" w:space="0" w:color="auto"/>
            </w:tcBorders>
            <w:vAlign w:val="center"/>
          </w:tcPr>
          <w:p w:rsidR="0042005B" w:rsidRPr="001D37BC" w:rsidRDefault="00897E1A" w:rsidP="0042005B">
            <w:pPr>
              <w:spacing w:after="0" w:line="240" w:lineRule="auto"/>
              <w:jc w:val="right"/>
              <w:rPr>
                <w:rStyle w:val="Zvraznenie"/>
                <w:b/>
                <w:i w:val="0"/>
              </w:rPr>
            </w:pPr>
            <w:r>
              <w:rPr>
                <w:rStyle w:val="Zvraznenie"/>
                <w:b/>
                <w:i w:val="0"/>
              </w:rPr>
              <w:t>2 427 302,11</w:t>
            </w:r>
          </w:p>
        </w:tc>
      </w:tr>
      <w:tr w:rsidR="0042005B" w:rsidRPr="001D37BC" w:rsidTr="00505958">
        <w:tc>
          <w:tcPr>
            <w:tcW w:w="2268" w:type="dxa"/>
            <w:tcBorders>
              <w:top w:val="single" w:sz="4" w:space="0" w:color="auto"/>
              <w:left w:val="single" w:sz="4" w:space="0" w:color="auto"/>
              <w:bottom w:val="single" w:sz="4" w:space="0" w:color="auto"/>
              <w:right w:val="single" w:sz="4" w:space="0" w:color="auto"/>
            </w:tcBorders>
            <w:hideMark/>
          </w:tcPr>
          <w:p w:rsidR="0042005B" w:rsidRDefault="0042005B" w:rsidP="0042005B">
            <w:pPr>
              <w:tabs>
                <w:tab w:val="right" w:pos="8460"/>
              </w:tabs>
              <w:spacing w:after="0"/>
              <w:jc w:val="both"/>
            </w:pPr>
            <w:r>
              <w:t>Kapitálové príjmy</w:t>
            </w:r>
          </w:p>
        </w:tc>
        <w:tc>
          <w:tcPr>
            <w:tcW w:w="1843" w:type="dxa"/>
            <w:tcBorders>
              <w:top w:val="single" w:sz="4" w:space="0" w:color="auto"/>
              <w:left w:val="single" w:sz="4" w:space="0" w:color="auto"/>
              <w:bottom w:val="single" w:sz="4" w:space="0" w:color="auto"/>
              <w:right w:val="single" w:sz="4" w:space="0" w:color="auto"/>
            </w:tcBorders>
          </w:tcPr>
          <w:p w:rsidR="0042005B" w:rsidRDefault="0042005B" w:rsidP="0042005B">
            <w:pPr>
              <w:tabs>
                <w:tab w:val="right" w:pos="8460"/>
              </w:tabs>
              <w:spacing w:after="0"/>
              <w:jc w:val="right"/>
              <w:rPr>
                <w:b/>
              </w:rPr>
            </w:pPr>
            <w:r>
              <w:rPr>
                <w:b/>
              </w:rPr>
              <w:t>653 043,40</w:t>
            </w:r>
          </w:p>
        </w:tc>
        <w:tc>
          <w:tcPr>
            <w:tcW w:w="1701" w:type="dxa"/>
            <w:tcBorders>
              <w:top w:val="single" w:sz="4" w:space="0" w:color="auto"/>
              <w:left w:val="single" w:sz="4" w:space="0" w:color="auto"/>
              <w:bottom w:val="single" w:sz="4" w:space="0" w:color="auto"/>
              <w:right w:val="single" w:sz="4" w:space="0" w:color="auto"/>
            </w:tcBorders>
          </w:tcPr>
          <w:p w:rsidR="0042005B" w:rsidRPr="00275DAF" w:rsidRDefault="0042005B" w:rsidP="0042005B">
            <w:pPr>
              <w:spacing w:after="0" w:line="240" w:lineRule="auto"/>
              <w:jc w:val="center"/>
              <w:outlineLvl w:val="0"/>
              <w:rPr>
                <w:b/>
              </w:rPr>
            </w:pPr>
            <w:r w:rsidRPr="00275DAF">
              <w:rPr>
                <w:b/>
              </w:rPr>
              <w:t xml:space="preserve">  278 071,95</w:t>
            </w:r>
          </w:p>
        </w:tc>
        <w:tc>
          <w:tcPr>
            <w:tcW w:w="1985" w:type="dxa"/>
            <w:tcBorders>
              <w:top w:val="single" w:sz="4" w:space="0" w:color="auto"/>
              <w:left w:val="single" w:sz="4" w:space="0" w:color="auto"/>
              <w:bottom w:val="single" w:sz="4" w:space="0" w:color="auto"/>
              <w:right w:val="single" w:sz="4" w:space="0" w:color="auto"/>
            </w:tcBorders>
          </w:tcPr>
          <w:p w:rsidR="0042005B" w:rsidRPr="00275DAF" w:rsidRDefault="00897E1A" w:rsidP="0042005B">
            <w:pPr>
              <w:spacing w:after="0" w:line="240" w:lineRule="auto"/>
              <w:jc w:val="center"/>
              <w:outlineLvl w:val="0"/>
              <w:rPr>
                <w:b/>
              </w:rPr>
            </w:pPr>
            <w:r>
              <w:rPr>
                <w:b/>
              </w:rPr>
              <w:t xml:space="preserve">                 88 589,31</w:t>
            </w:r>
          </w:p>
        </w:tc>
      </w:tr>
      <w:tr w:rsidR="0042005B" w:rsidTr="00505958">
        <w:tc>
          <w:tcPr>
            <w:tcW w:w="2268" w:type="dxa"/>
            <w:tcBorders>
              <w:top w:val="single" w:sz="4" w:space="0" w:color="auto"/>
              <w:left w:val="single" w:sz="4" w:space="0" w:color="auto"/>
              <w:bottom w:val="single" w:sz="4" w:space="0" w:color="auto"/>
              <w:right w:val="single" w:sz="4" w:space="0" w:color="auto"/>
            </w:tcBorders>
            <w:hideMark/>
          </w:tcPr>
          <w:p w:rsidR="0042005B" w:rsidRDefault="0042005B" w:rsidP="0042005B">
            <w:pPr>
              <w:tabs>
                <w:tab w:val="right" w:pos="8460"/>
              </w:tabs>
              <w:spacing w:after="0"/>
              <w:jc w:val="both"/>
            </w:pPr>
            <w:r>
              <w:t>Finančné príjmy</w:t>
            </w:r>
          </w:p>
        </w:tc>
        <w:tc>
          <w:tcPr>
            <w:tcW w:w="1843" w:type="dxa"/>
            <w:tcBorders>
              <w:top w:val="single" w:sz="4" w:space="0" w:color="auto"/>
              <w:left w:val="single" w:sz="4" w:space="0" w:color="auto"/>
              <w:bottom w:val="single" w:sz="4" w:space="0" w:color="auto"/>
              <w:right w:val="single" w:sz="4" w:space="0" w:color="auto"/>
            </w:tcBorders>
          </w:tcPr>
          <w:p w:rsidR="0042005B" w:rsidRDefault="0042005B" w:rsidP="0042005B">
            <w:pPr>
              <w:tabs>
                <w:tab w:val="right" w:pos="8460"/>
              </w:tabs>
              <w:spacing w:after="0"/>
              <w:jc w:val="right"/>
              <w:rPr>
                <w:b/>
              </w:rPr>
            </w:pPr>
            <w:r>
              <w:rPr>
                <w:b/>
              </w:rPr>
              <w:t>133 578,81</w:t>
            </w:r>
          </w:p>
        </w:tc>
        <w:tc>
          <w:tcPr>
            <w:tcW w:w="1701" w:type="dxa"/>
            <w:tcBorders>
              <w:top w:val="single" w:sz="4" w:space="0" w:color="auto"/>
              <w:left w:val="single" w:sz="4" w:space="0" w:color="auto"/>
              <w:bottom w:val="single" w:sz="4" w:space="0" w:color="auto"/>
              <w:right w:val="single" w:sz="4" w:space="0" w:color="auto"/>
            </w:tcBorders>
          </w:tcPr>
          <w:p w:rsidR="0042005B" w:rsidRPr="00275DAF" w:rsidRDefault="0042005B" w:rsidP="0042005B">
            <w:pPr>
              <w:tabs>
                <w:tab w:val="right" w:pos="8460"/>
              </w:tabs>
              <w:spacing w:after="0" w:line="240" w:lineRule="auto"/>
              <w:jc w:val="center"/>
              <w:rPr>
                <w:b/>
              </w:rPr>
            </w:pPr>
            <w:r w:rsidRPr="00275DAF">
              <w:rPr>
                <w:b/>
              </w:rPr>
              <w:t xml:space="preserve">     95 344,71</w:t>
            </w:r>
          </w:p>
        </w:tc>
        <w:tc>
          <w:tcPr>
            <w:tcW w:w="1985" w:type="dxa"/>
            <w:tcBorders>
              <w:top w:val="single" w:sz="4" w:space="0" w:color="auto"/>
              <w:left w:val="single" w:sz="4" w:space="0" w:color="auto"/>
              <w:bottom w:val="single" w:sz="4" w:space="0" w:color="auto"/>
              <w:right w:val="single" w:sz="4" w:space="0" w:color="auto"/>
            </w:tcBorders>
          </w:tcPr>
          <w:p w:rsidR="0042005B" w:rsidRPr="00275DAF" w:rsidRDefault="00897E1A" w:rsidP="0042005B">
            <w:pPr>
              <w:tabs>
                <w:tab w:val="right" w:pos="8460"/>
              </w:tabs>
              <w:spacing w:after="0" w:line="240" w:lineRule="auto"/>
              <w:jc w:val="center"/>
              <w:rPr>
                <w:b/>
              </w:rPr>
            </w:pPr>
            <w:r>
              <w:rPr>
                <w:b/>
              </w:rPr>
              <w:t xml:space="preserve">              174 169,79</w:t>
            </w:r>
          </w:p>
        </w:tc>
      </w:tr>
      <w:tr w:rsidR="0042005B" w:rsidTr="006E35B3">
        <w:tc>
          <w:tcPr>
            <w:tcW w:w="2268" w:type="dxa"/>
            <w:tcBorders>
              <w:top w:val="single" w:sz="4" w:space="0" w:color="auto"/>
              <w:left w:val="single" w:sz="4" w:space="0" w:color="auto"/>
              <w:bottom w:val="single" w:sz="4" w:space="0" w:color="auto"/>
              <w:right w:val="single" w:sz="4" w:space="0" w:color="auto"/>
            </w:tcBorders>
            <w:hideMark/>
          </w:tcPr>
          <w:p w:rsidR="0042005B" w:rsidRDefault="0042005B" w:rsidP="0042005B">
            <w:pPr>
              <w:tabs>
                <w:tab w:val="right" w:pos="8460"/>
              </w:tabs>
              <w:spacing w:after="0"/>
              <w:rPr>
                <w:color w:val="0000FF"/>
                <w:sz w:val="20"/>
                <w:szCs w:val="20"/>
              </w:rPr>
            </w:pPr>
            <w:r>
              <w:rPr>
                <w:color w:val="0000FF"/>
                <w:sz w:val="20"/>
                <w:szCs w:val="20"/>
              </w:rPr>
              <w:t>Príjmy RO s právnou subjektivitou</w:t>
            </w:r>
          </w:p>
        </w:tc>
        <w:tc>
          <w:tcPr>
            <w:tcW w:w="1843" w:type="dxa"/>
            <w:tcBorders>
              <w:top w:val="single" w:sz="4" w:space="0" w:color="auto"/>
              <w:left w:val="single" w:sz="4" w:space="0" w:color="auto"/>
              <w:bottom w:val="single" w:sz="4" w:space="0" w:color="auto"/>
              <w:right w:val="single" w:sz="4" w:space="0" w:color="auto"/>
            </w:tcBorders>
          </w:tcPr>
          <w:p w:rsidR="0042005B" w:rsidRDefault="0042005B" w:rsidP="0042005B">
            <w:pPr>
              <w:tabs>
                <w:tab w:val="right" w:pos="8460"/>
              </w:tabs>
              <w:spacing w:after="0"/>
              <w:rPr>
                <w:b/>
              </w:rPr>
            </w:pPr>
            <w:r>
              <w:rPr>
                <w:b/>
              </w:rPr>
              <w:t xml:space="preserve">              31 852,59</w:t>
            </w:r>
          </w:p>
        </w:tc>
        <w:tc>
          <w:tcPr>
            <w:tcW w:w="1701" w:type="dxa"/>
            <w:tcBorders>
              <w:top w:val="single" w:sz="4" w:space="0" w:color="auto"/>
              <w:left w:val="single" w:sz="4" w:space="0" w:color="auto"/>
              <w:bottom w:val="single" w:sz="4" w:space="0" w:color="auto"/>
              <w:right w:val="single" w:sz="4" w:space="0" w:color="auto"/>
            </w:tcBorders>
          </w:tcPr>
          <w:p w:rsidR="0042005B" w:rsidRPr="00275DAF" w:rsidRDefault="0042005B" w:rsidP="0042005B">
            <w:pPr>
              <w:tabs>
                <w:tab w:val="right" w:pos="8460"/>
              </w:tabs>
              <w:spacing w:after="0" w:line="240" w:lineRule="auto"/>
              <w:jc w:val="center"/>
              <w:rPr>
                <w:b/>
              </w:rPr>
            </w:pPr>
            <w:r w:rsidRPr="00275DAF">
              <w:rPr>
                <w:b/>
              </w:rPr>
              <w:t xml:space="preserve">    37 132,86</w:t>
            </w:r>
          </w:p>
        </w:tc>
        <w:tc>
          <w:tcPr>
            <w:tcW w:w="1985" w:type="dxa"/>
            <w:tcBorders>
              <w:top w:val="single" w:sz="4" w:space="0" w:color="auto"/>
              <w:left w:val="single" w:sz="4" w:space="0" w:color="auto"/>
              <w:bottom w:val="single" w:sz="4" w:space="0" w:color="auto"/>
              <w:right w:val="single" w:sz="4" w:space="0" w:color="auto"/>
            </w:tcBorders>
          </w:tcPr>
          <w:p w:rsidR="0042005B" w:rsidRPr="00275DAF" w:rsidRDefault="00897E1A" w:rsidP="0042005B">
            <w:pPr>
              <w:tabs>
                <w:tab w:val="right" w:pos="8460"/>
              </w:tabs>
              <w:spacing w:after="0" w:line="240" w:lineRule="auto"/>
              <w:jc w:val="center"/>
              <w:rPr>
                <w:b/>
              </w:rPr>
            </w:pPr>
            <w:r>
              <w:rPr>
                <w:b/>
              </w:rPr>
              <w:t xml:space="preserve">                 93 580,75</w:t>
            </w:r>
          </w:p>
        </w:tc>
      </w:tr>
    </w:tbl>
    <w:p w:rsidR="00EE7187" w:rsidRDefault="00EE7187" w:rsidP="00EE7187">
      <w:pPr>
        <w:tabs>
          <w:tab w:val="right" w:pos="8820"/>
        </w:tabs>
        <w:jc w:val="both"/>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8"/>
        <w:gridCol w:w="1843"/>
        <w:gridCol w:w="1701"/>
        <w:gridCol w:w="1985"/>
      </w:tblGrid>
      <w:tr w:rsidR="00EE7187" w:rsidTr="00EE7187">
        <w:tc>
          <w:tcPr>
            <w:tcW w:w="2268" w:type="dxa"/>
            <w:tcBorders>
              <w:top w:val="single" w:sz="4" w:space="0" w:color="auto"/>
              <w:left w:val="single" w:sz="4" w:space="0" w:color="auto"/>
              <w:bottom w:val="single" w:sz="4" w:space="0" w:color="auto"/>
              <w:right w:val="single" w:sz="4" w:space="0" w:color="auto"/>
            </w:tcBorders>
            <w:shd w:val="clear" w:color="auto" w:fill="DDD9C3"/>
          </w:tcPr>
          <w:p w:rsidR="00EE7187" w:rsidRDefault="00EE7187" w:rsidP="00505958">
            <w:pPr>
              <w:tabs>
                <w:tab w:val="right" w:pos="8460"/>
              </w:tabs>
              <w:spacing w:after="0"/>
              <w:jc w:val="both"/>
              <w:rPr>
                <w:b/>
              </w:rPr>
            </w:pPr>
          </w:p>
        </w:tc>
        <w:tc>
          <w:tcPr>
            <w:tcW w:w="1843" w:type="dxa"/>
            <w:tcBorders>
              <w:top w:val="single" w:sz="4" w:space="0" w:color="auto"/>
              <w:left w:val="single" w:sz="4" w:space="0" w:color="auto"/>
              <w:bottom w:val="single" w:sz="4" w:space="0" w:color="auto"/>
              <w:right w:val="single" w:sz="4" w:space="0" w:color="auto"/>
            </w:tcBorders>
            <w:shd w:val="clear" w:color="auto" w:fill="DDD9C3"/>
            <w:hideMark/>
          </w:tcPr>
          <w:p w:rsidR="00EE7187" w:rsidRDefault="00EE7187" w:rsidP="0042005B">
            <w:pPr>
              <w:tabs>
                <w:tab w:val="right" w:pos="8460"/>
              </w:tabs>
              <w:spacing w:after="0"/>
              <w:jc w:val="center"/>
              <w:rPr>
                <w:b/>
                <w:sz w:val="20"/>
                <w:szCs w:val="20"/>
              </w:rPr>
            </w:pPr>
            <w:r>
              <w:rPr>
                <w:b/>
                <w:sz w:val="20"/>
                <w:szCs w:val="20"/>
              </w:rPr>
              <w:t>Skutočnosť k 31.12.20</w:t>
            </w:r>
            <w:r w:rsidR="0042005B">
              <w:rPr>
                <w:b/>
                <w:sz w:val="20"/>
                <w:szCs w:val="20"/>
              </w:rPr>
              <w:t>20</w:t>
            </w:r>
          </w:p>
        </w:tc>
        <w:tc>
          <w:tcPr>
            <w:tcW w:w="1701" w:type="dxa"/>
            <w:tcBorders>
              <w:top w:val="single" w:sz="4" w:space="0" w:color="auto"/>
              <w:left w:val="single" w:sz="4" w:space="0" w:color="auto"/>
              <w:bottom w:val="single" w:sz="4" w:space="0" w:color="auto"/>
              <w:right w:val="single" w:sz="4" w:space="0" w:color="auto"/>
            </w:tcBorders>
            <w:shd w:val="clear" w:color="auto" w:fill="DDD9C3"/>
            <w:hideMark/>
          </w:tcPr>
          <w:p w:rsidR="00EE7187" w:rsidRDefault="00EE7187" w:rsidP="00505958">
            <w:pPr>
              <w:tabs>
                <w:tab w:val="right" w:pos="8460"/>
              </w:tabs>
              <w:spacing w:after="0"/>
              <w:jc w:val="center"/>
              <w:rPr>
                <w:b/>
                <w:sz w:val="20"/>
                <w:szCs w:val="20"/>
              </w:rPr>
            </w:pPr>
            <w:r>
              <w:rPr>
                <w:b/>
                <w:sz w:val="20"/>
                <w:szCs w:val="20"/>
              </w:rPr>
              <w:t xml:space="preserve">Skutočnosť  </w:t>
            </w:r>
          </w:p>
          <w:p w:rsidR="00EE7187" w:rsidRDefault="00EE7187" w:rsidP="0042005B">
            <w:pPr>
              <w:tabs>
                <w:tab w:val="right" w:pos="8460"/>
              </w:tabs>
              <w:spacing w:after="0"/>
              <w:jc w:val="center"/>
              <w:rPr>
                <w:b/>
                <w:sz w:val="20"/>
                <w:szCs w:val="20"/>
              </w:rPr>
            </w:pPr>
            <w:r>
              <w:rPr>
                <w:b/>
                <w:sz w:val="20"/>
                <w:szCs w:val="20"/>
              </w:rPr>
              <w:t>na rok 20</w:t>
            </w:r>
            <w:r w:rsidR="00505958">
              <w:rPr>
                <w:b/>
                <w:sz w:val="20"/>
                <w:szCs w:val="20"/>
              </w:rPr>
              <w:t>2</w:t>
            </w:r>
            <w:r w:rsidR="0042005B">
              <w:rPr>
                <w:b/>
                <w:sz w:val="20"/>
                <w:szCs w:val="20"/>
              </w:rPr>
              <w:t>1</w:t>
            </w:r>
          </w:p>
        </w:tc>
        <w:tc>
          <w:tcPr>
            <w:tcW w:w="1985" w:type="dxa"/>
            <w:tcBorders>
              <w:top w:val="single" w:sz="4" w:space="0" w:color="auto"/>
              <w:left w:val="single" w:sz="4" w:space="0" w:color="auto"/>
              <w:bottom w:val="single" w:sz="4" w:space="0" w:color="auto"/>
              <w:right w:val="single" w:sz="4" w:space="0" w:color="auto"/>
            </w:tcBorders>
            <w:shd w:val="clear" w:color="auto" w:fill="DDD9C3"/>
            <w:hideMark/>
          </w:tcPr>
          <w:p w:rsidR="00EE7187" w:rsidRDefault="00EE7187" w:rsidP="00505958">
            <w:pPr>
              <w:tabs>
                <w:tab w:val="right" w:pos="8460"/>
              </w:tabs>
              <w:spacing w:after="0"/>
              <w:jc w:val="center"/>
              <w:rPr>
                <w:b/>
                <w:sz w:val="20"/>
                <w:szCs w:val="20"/>
              </w:rPr>
            </w:pPr>
            <w:r>
              <w:rPr>
                <w:b/>
                <w:sz w:val="20"/>
                <w:szCs w:val="20"/>
              </w:rPr>
              <w:t>Skutočnosť</w:t>
            </w:r>
          </w:p>
          <w:p w:rsidR="00EE7187" w:rsidRDefault="00EE7187" w:rsidP="0042005B">
            <w:pPr>
              <w:tabs>
                <w:tab w:val="right" w:pos="8460"/>
              </w:tabs>
              <w:spacing w:after="0"/>
              <w:jc w:val="center"/>
              <w:rPr>
                <w:b/>
                <w:sz w:val="20"/>
                <w:szCs w:val="20"/>
              </w:rPr>
            </w:pPr>
            <w:r>
              <w:rPr>
                <w:b/>
                <w:sz w:val="20"/>
                <w:szCs w:val="20"/>
              </w:rPr>
              <w:t xml:space="preserve"> na rok 202</w:t>
            </w:r>
            <w:r w:rsidR="0042005B">
              <w:rPr>
                <w:b/>
                <w:sz w:val="20"/>
                <w:szCs w:val="20"/>
              </w:rPr>
              <w:t>2</w:t>
            </w:r>
          </w:p>
        </w:tc>
      </w:tr>
      <w:tr w:rsidR="0042005B" w:rsidTr="00505958">
        <w:tc>
          <w:tcPr>
            <w:tcW w:w="2268" w:type="dxa"/>
            <w:tcBorders>
              <w:top w:val="single" w:sz="4" w:space="0" w:color="auto"/>
              <w:left w:val="single" w:sz="4" w:space="0" w:color="auto"/>
              <w:bottom w:val="single" w:sz="4" w:space="0" w:color="auto"/>
              <w:right w:val="single" w:sz="4" w:space="0" w:color="auto"/>
            </w:tcBorders>
            <w:shd w:val="clear" w:color="auto" w:fill="D9D9D9"/>
            <w:hideMark/>
          </w:tcPr>
          <w:p w:rsidR="0042005B" w:rsidRDefault="0042005B" w:rsidP="0042005B">
            <w:pPr>
              <w:tabs>
                <w:tab w:val="right" w:pos="8460"/>
              </w:tabs>
              <w:spacing w:after="0"/>
              <w:jc w:val="both"/>
              <w:rPr>
                <w:b/>
                <w:sz w:val="24"/>
                <w:szCs w:val="24"/>
              </w:rPr>
            </w:pPr>
            <w:r>
              <w:rPr>
                <w:b/>
              </w:rPr>
              <w:t>Výdavky celkom</w:t>
            </w:r>
          </w:p>
        </w:tc>
        <w:tc>
          <w:tcPr>
            <w:tcW w:w="1843" w:type="dxa"/>
            <w:tcBorders>
              <w:top w:val="single" w:sz="4" w:space="0" w:color="auto"/>
              <w:left w:val="single" w:sz="4" w:space="0" w:color="auto"/>
              <w:bottom w:val="single" w:sz="4" w:space="0" w:color="auto"/>
              <w:right w:val="single" w:sz="4" w:space="0" w:color="auto"/>
            </w:tcBorders>
            <w:shd w:val="clear" w:color="auto" w:fill="D9D9D9"/>
          </w:tcPr>
          <w:p w:rsidR="0042005B" w:rsidRDefault="0042005B" w:rsidP="0042005B">
            <w:pPr>
              <w:tabs>
                <w:tab w:val="right" w:pos="8460"/>
              </w:tabs>
              <w:spacing w:after="0"/>
              <w:jc w:val="right"/>
              <w:rPr>
                <w:b/>
              </w:rPr>
            </w:pPr>
            <w:r>
              <w:rPr>
                <w:b/>
              </w:rPr>
              <w:t>2 739 764,06</w:t>
            </w:r>
          </w:p>
        </w:tc>
        <w:tc>
          <w:tcPr>
            <w:tcW w:w="1701" w:type="dxa"/>
            <w:tcBorders>
              <w:top w:val="single" w:sz="4" w:space="0" w:color="auto"/>
              <w:left w:val="single" w:sz="4" w:space="0" w:color="auto"/>
              <w:bottom w:val="single" w:sz="4" w:space="0" w:color="auto"/>
              <w:right w:val="single" w:sz="4" w:space="0" w:color="auto"/>
            </w:tcBorders>
            <w:shd w:val="clear" w:color="auto" w:fill="D9D9D9"/>
          </w:tcPr>
          <w:p w:rsidR="0042005B" w:rsidRDefault="0042005B" w:rsidP="0042005B">
            <w:pPr>
              <w:tabs>
                <w:tab w:val="right" w:pos="8460"/>
              </w:tabs>
              <w:spacing w:after="0"/>
              <w:jc w:val="right"/>
              <w:rPr>
                <w:b/>
              </w:rPr>
            </w:pPr>
            <w:r>
              <w:rPr>
                <w:b/>
              </w:rPr>
              <w:t>2 492 451,55</w:t>
            </w:r>
          </w:p>
        </w:tc>
        <w:tc>
          <w:tcPr>
            <w:tcW w:w="1985" w:type="dxa"/>
            <w:tcBorders>
              <w:top w:val="single" w:sz="4" w:space="0" w:color="auto"/>
              <w:left w:val="single" w:sz="4" w:space="0" w:color="auto"/>
              <w:bottom w:val="single" w:sz="4" w:space="0" w:color="auto"/>
              <w:right w:val="single" w:sz="4" w:space="0" w:color="auto"/>
            </w:tcBorders>
            <w:shd w:val="clear" w:color="auto" w:fill="D9D9D9"/>
          </w:tcPr>
          <w:p w:rsidR="0042005B" w:rsidRDefault="00897E1A" w:rsidP="0042005B">
            <w:pPr>
              <w:tabs>
                <w:tab w:val="right" w:pos="8460"/>
              </w:tabs>
              <w:spacing w:after="0"/>
              <w:jc w:val="right"/>
              <w:rPr>
                <w:b/>
              </w:rPr>
            </w:pPr>
            <w:r>
              <w:rPr>
                <w:b/>
              </w:rPr>
              <w:t>2 529 126,32</w:t>
            </w:r>
          </w:p>
        </w:tc>
      </w:tr>
      <w:tr w:rsidR="0042005B" w:rsidTr="00EE7187">
        <w:tc>
          <w:tcPr>
            <w:tcW w:w="2268" w:type="dxa"/>
            <w:tcBorders>
              <w:top w:val="single" w:sz="4" w:space="0" w:color="auto"/>
              <w:left w:val="single" w:sz="4" w:space="0" w:color="auto"/>
              <w:bottom w:val="single" w:sz="4" w:space="0" w:color="auto"/>
              <w:right w:val="single" w:sz="4" w:space="0" w:color="auto"/>
            </w:tcBorders>
            <w:hideMark/>
          </w:tcPr>
          <w:p w:rsidR="0042005B" w:rsidRDefault="0042005B" w:rsidP="0042005B">
            <w:pPr>
              <w:tabs>
                <w:tab w:val="right" w:pos="8460"/>
              </w:tabs>
              <w:spacing w:after="0"/>
              <w:jc w:val="both"/>
            </w:pPr>
            <w:r>
              <w:t>z toho :</w:t>
            </w:r>
          </w:p>
        </w:tc>
        <w:tc>
          <w:tcPr>
            <w:tcW w:w="1843" w:type="dxa"/>
            <w:tcBorders>
              <w:top w:val="single" w:sz="4" w:space="0" w:color="auto"/>
              <w:left w:val="single" w:sz="4" w:space="0" w:color="auto"/>
              <w:bottom w:val="single" w:sz="4" w:space="0" w:color="auto"/>
              <w:right w:val="single" w:sz="4" w:space="0" w:color="auto"/>
            </w:tcBorders>
          </w:tcPr>
          <w:p w:rsidR="0042005B" w:rsidRDefault="0042005B" w:rsidP="0042005B">
            <w:pPr>
              <w:tabs>
                <w:tab w:val="right" w:pos="8460"/>
              </w:tabs>
              <w:spacing w:after="0"/>
              <w:jc w:val="right"/>
              <w:rPr>
                <w:b/>
              </w:rPr>
            </w:pPr>
          </w:p>
        </w:tc>
        <w:tc>
          <w:tcPr>
            <w:tcW w:w="1701" w:type="dxa"/>
            <w:tcBorders>
              <w:top w:val="single" w:sz="4" w:space="0" w:color="auto"/>
              <w:left w:val="single" w:sz="4" w:space="0" w:color="auto"/>
              <w:bottom w:val="single" w:sz="4" w:space="0" w:color="auto"/>
              <w:right w:val="single" w:sz="4" w:space="0" w:color="auto"/>
            </w:tcBorders>
          </w:tcPr>
          <w:p w:rsidR="0042005B" w:rsidRDefault="0042005B" w:rsidP="0042005B">
            <w:pPr>
              <w:tabs>
                <w:tab w:val="right" w:pos="8460"/>
              </w:tabs>
              <w:spacing w:after="0"/>
              <w:jc w:val="right"/>
              <w:rPr>
                <w:b/>
              </w:rPr>
            </w:pPr>
          </w:p>
        </w:tc>
        <w:tc>
          <w:tcPr>
            <w:tcW w:w="1985" w:type="dxa"/>
            <w:tcBorders>
              <w:top w:val="single" w:sz="4" w:space="0" w:color="auto"/>
              <w:left w:val="single" w:sz="4" w:space="0" w:color="auto"/>
              <w:bottom w:val="single" w:sz="4" w:space="0" w:color="auto"/>
              <w:right w:val="single" w:sz="4" w:space="0" w:color="auto"/>
            </w:tcBorders>
          </w:tcPr>
          <w:p w:rsidR="0042005B" w:rsidRDefault="0042005B" w:rsidP="0042005B">
            <w:pPr>
              <w:tabs>
                <w:tab w:val="right" w:pos="8460"/>
              </w:tabs>
              <w:spacing w:after="0"/>
              <w:jc w:val="right"/>
              <w:rPr>
                <w:b/>
              </w:rPr>
            </w:pPr>
          </w:p>
        </w:tc>
      </w:tr>
      <w:tr w:rsidR="0042005B" w:rsidTr="00505958">
        <w:tc>
          <w:tcPr>
            <w:tcW w:w="2268" w:type="dxa"/>
            <w:tcBorders>
              <w:top w:val="single" w:sz="4" w:space="0" w:color="auto"/>
              <w:left w:val="single" w:sz="4" w:space="0" w:color="auto"/>
              <w:bottom w:val="single" w:sz="4" w:space="0" w:color="auto"/>
              <w:right w:val="single" w:sz="4" w:space="0" w:color="auto"/>
            </w:tcBorders>
            <w:hideMark/>
          </w:tcPr>
          <w:p w:rsidR="0042005B" w:rsidRDefault="0042005B" w:rsidP="0042005B">
            <w:pPr>
              <w:tabs>
                <w:tab w:val="right" w:pos="8460"/>
              </w:tabs>
              <w:spacing w:after="0"/>
              <w:jc w:val="both"/>
            </w:pPr>
            <w:r>
              <w:t>Bežné výdavky</w:t>
            </w:r>
          </w:p>
        </w:tc>
        <w:tc>
          <w:tcPr>
            <w:tcW w:w="1843" w:type="dxa"/>
            <w:tcBorders>
              <w:top w:val="single" w:sz="4" w:space="0" w:color="auto"/>
              <w:left w:val="single" w:sz="4" w:space="0" w:color="auto"/>
              <w:bottom w:val="single" w:sz="4" w:space="0" w:color="auto"/>
              <w:right w:val="single" w:sz="4" w:space="0" w:color="auto"/>
            </w:tcBorders>
          </w:tcPr>
          <w:p w:rsidR="0042005B" w:rsidRDefault="0042005B" w:rsidP="0042005B">
            <w:pPr>
              <w:tabs>
                <w:tab w:val="right" w:pos="8460"/>
              </w:tabs>
              <w:spacing w:after="0"/>
              <w:jc w:val="right"/>
              <w:rPr>
                <w:b/>
              </w:rPr>
            </w:pPr>
            <w:r>
              <w:rPr>
                <w:b/>
              </w:rPr>
              <w:t>1 075 030,67</w:t>
            </w:r>
          </w:p>
        </w:tc>
        <w:tc>
          <w:tcPr>
            <w:tcW w:w="1701" w:type="dxa"/>
            <w:tcBorders>
              <w:top w:val="single" w:sz="4" w:space="0" w:color="auto"/>
              <w:left w:val="single" w:sz="4" w:space="0" w:color="auto"/>
              <w:bottom w:val="single" w:sz="4" w:space="0" w:color="auto"/>
              <w:right w:val="single" w:sz="4" w:space="0" w:color="auto"/>
            </w:tcBorders>
          </w:tcPr>
          <w:p w:rsidR="0042005B" w:rsidRDefault="0042005B" w:rsidP="0042005B">
            <w:pPr>
              <w:tabs>
                <w:tab w:val="right" w:pos="8460"/>
              </w:tabs>
              <w:spacing w:after="0"/>
              <w:jc w:val="right"/>
              <w:rPr>
                <w:b/>
              </w:rPr>
            </w:pPr>
            <w:r>
              <w:rPr>
                <w:b/>
              </w:rPr>
              <w:t>1 241 895,31</w:t>
            </w:r>
          </w:p>
        </w:tc>
        <w:tc>
          <w:tcPr>
            <w:tcW w:w="1985" w:type="dxa"/>
            <w:tcBorders>
              <w:top w:val="single" w:sz="4" w:space="0" w:color="auto"/>
              <w:left w:val="single" w:sz="4" w:space="0" w:color="auto"/>
              <w:bottom w:val="single" w:sz="4" w:space="0" w:color="auto"/>
              <w:right w:val="single" w:sz="4" w:space="0" w:color="auto"/>
            </w:tcBorders>
          </w:tcPr>
          <w:p w:rsidR="0042005B" w:rsidRPr="001D37BC" w:rsidRDefault="00897E1A" w:rsidP="0042005B">
            <w:pPr>
              <w:tabs>
                <w:tab w:val="right" w:pos="8460"/>
              </w:tabs>
              <w:spacing w:after="0" w:line="240" w:lineRule="auto"/>
              <w:jc w:val="center"/>
              <w:rPr>
                <w:b/>
              </w:rPr>
            </w:pPr>
            <w:r>
              <w:rPr>
                <w:b/>
              </w:rPr>
              <w:t xml:space="preserve">            1 491 119,55</w:t>
            </w:r>
          </w:p>
        </w:tc>
      </w:tr>
      <w:tr w:rsidR="0042005B" w:rsidTr="00505958">
        <w:tc>
          <w:tcPr>
            <w:tcW w:w="2268" w:type="dxa"/>
            <w:tcBorders>
              <w:top w:val="single" w:sz="4" w:space="0" w:color="auto"/>
              <w:left w:val="single" w:sz="4" w:space="0" w:color="auto"/>
              <w:bottom w:val="single" w:sz="4" w:space="0" w:color="auto"/>
              <w:right w:val="single" w:sz="4" w:space="0" w:color="auto"/>
            </w:tcBorders>
            <w:hideMark/>
          </w:tcPr>
          <w:p w:rsidR="0042005B" w:rsidRDefault="0042005B" w:rsidP="0042005B">
            <w:pPr>
              <w:tabs>
                <w:tab w:val="right" w:pos="8460"/>
              </w:tabs>
              <w:spacing w:after="0"/>
              <w:jc w:val="both"/>
            </w:pPr>
            <w:r>
              <w:t>Kapitálové výdavky</w:t>
            </w:r>
          </w:p>
        </w:tc>
        <w:tc>
          <w:tcPr>
            <w:tcW w:w="1843" w:type="dxa"/>
            <w:tcBorders>
              <w:top w:val="single" w:sz="4" w:space="0" w:color="auto"/>
              <w:left w:val="single" w:sz="4" w:space="0" w:color="auto"/>
              <w:bottom w:val="single" w:sz="4" w:space="0" w:color="auto"/>
              <w:right w:val="single" w:sz="4" w:space="0" w:color="auto"/>
            </w:tcBorders>
          </w:tcPr>
          <w:p w:rsidR="0042005B" w:rsidRDefault="0042005B" w:rsidP="0042005B">
            <w:pPr>
              <w:tabs>
                <w:tab w:val="right" w:pos="8460"/>
              </w:tabs>
              <w:spacing w:after="0"/>
              <w:jc w:val="right"/>
              <w:rPr>
                <w:b/>
              </w:rPr>
            </w:pPr>
            <w:r>
              <w:rPr>
                <w:b/>
              </w:rPr>
              <w:t>931 634,36</w:t>
            </w:r>
          </w:p>
        </w:tc>
        <w:tc>
          <w:tcPr>
            <w:tcW w:w="1701" w:type="dxa"/>
            <w:tcBorders>
              <w:top w:val="single" w:sz="4" w:space="0" w:color="auto"/>
              <w:left w:val="single" w:sz="4" w:space="0" w:color="auto"/>
              <w:bottom w:val="single" w:sz="4" w:space="0" w:color="auto"/>
              <w:right w:val="single" w:sz="4" w:space="0" w:color="auto"/>
            </w:tcBorders>
          </w:tcPr>
          <w:p w:rsidR="0042005B" w:rsidRDefault="0042005B" w:rsidP="0042005B">
            <w:pPr>
              <w:tabs>
                <w:tab w:val="right" w:pos="8460"/>
              </w:tabs>
              <w:spacing w:after="0"/>
              <w:jc w:val="right"/>
              <w:rPr>
                <w:b/>
              </w:rPr>
            </w:pPr>
            <w:r>
              <w:rPr>
                <w:b/>
              </w:rPr>
              <w:t>513 373,74</w:t>
            </w:r>
          </w:p>
        </w:tc>
        <w:tc>
          <w:tcPr>
            <w:tcW w:w="1985" w:type="dxa"/>
            <w:tcBorders>
              <w:top w:val="single" w:sz="4" w:space="0" w:color="auto"/>
              <w:left w:val="single" w:sz="4" w:space="0" w:color="auto"/>
              <w:bottom w:val="single" w:sz="4" w:space="0" w:color="auto"/>
              <w:right w:val="single" w:sz="4" w:space="0" w:color="auto"/>
            </w:tcBorders>
          </w:tcPr>
          <w:p w:rsidR="0042005B" w:rsidRPr="001D37BC" w:rsidRDefault="00897E1A" w:rsidP="0042005B">
            <w:pPr>
              <w:tabs>
                <w:tab w:val="right" w:pos="8460"/>
              </w:tabs>
              <w:spacing w:after="0" w:line="240" w:lineRule="auto"/>
              <w:jc w:val="center"/>
              <w:rPr>
                <w:b/>
              </w:rPr>
            </w:pPr>
            <w:r>
              <w:rPr>
                <w:b/>
              </w:rPr>
              <w:t xml:space="preserve">               194 762,52</w:t>
            </w:r>
          </w:p>
        </w:tc>
      </w:tr>
      <w:tr w:rsidR="0042005B" w:rsidTr="00505958">
        <w:tc>
          <w:tcPr>
            <w:tcW w:w="2268" w:type="dxa"/>
            <w:tcBorders>
              <w:top w:val="single" w:sz="4" w:space="0" w:color="auto"/>
              <w:left w:val="single" w:sz="4" w:space="0" w:color="auto"/>
              <w:bottom w:val="single" w:sz="4" w:space="0" w:color="auto"/>
              <w:right w:val="single" w:sz="4" w:space="0" w:color="auto"/>
            </w:tcBorders>
            <w:hideMark/>
          </w:tcPr>
          <w:p w:rsidR="0042005B" w:rsidRDefault="0042005B" w:rsidP="0042005B">
            <w:pPr>
              <w:tabs>
                <w:tab w:val="right" w:pos="8460"/>
              </w:tabs>
              <w:spacing w:after="0"/>
              <w:jc w:val="both"/>
            </w:pPr>
            <w:r>
              <w:t>Finančné výdavky</w:t>
            </w:r>
          </w:p>
        </w:tc>
        <w:tc>
          <w:tcPr>
            <w:tcW w:w="1843" w:type="dxa"/>
            <w:tcBorders>
              <w:top w:val="single" w:sz="4" w:space="0" w:color="auto"/>
              <w:left w:val="single" w:sz="4" w:space="0" w:color="auto"/>
              <w:bottom w:val="single" w:sz="4" w:space="0" w:color="auto"/>
              <w:right w:val="single" w:sz="4" w:space="0" w:color="auto"/>
            </w:tcBorders>
          </w:tcPr>
          <w:p w:rsidR="0042005B" w:rsidRDefault="0042005B" w:rsidP="0042005B">
            <w:pPr>
              <w:tabs>
                <w:tab w:val="right" w:pos="8460"/>
              </w:tabs>
              <w:spacing w:after="0"/>
              <w:jc w:val="right"/>
              <w:rPr>
                <w:b/>
              </w:rPr>
            </w:pPr>
            <w:r>
              <w:rPr>
                <w:b/>
              </w:rPr>
              <w:t>82 568,14</w:t>
            </w:r>
          </w:p>
        </w:tc>
        <w:tc>
          <w:tcPr>
            <w:tcW w:w="1701" w:type="dxa"/>
            <w:tcBorders>
              <w:top w:val="single" w:sz="4" w:space="0" w:color="auto"/>
              <w:left w:val="single" w:sz="4" w:space="0" w:color="auto"/>
              <w:bottom w:val="single" w:sz="4" w:space="0" w:color="auto"/>
              <w:right w:val="single" w:sz="4" w:space="0" w:color="auto"/>
            </w:tcBorders>
          </w:tcPr>
          <w:p w:rsidR="0042005B" w:rsidRDefault="0042005B" w:rsidP="0042005B">
            <w:pPr>
              <w:tabs>
                <w:tab w:val="right" w:pos="8460"/>
              </w:tabs>
              <w:spacing w:after="0"/>
              <w:jc w:val="right"/>
              <w:rPr>
                <w:b/>
              </w:rPr>
            </w:pPr>
            <w:r>
              <w:rPr>
                <w:b/>
              </w:rPr>
              <w:t>61 609,62</w:t>
            </w:r>
          </w:p>
        </w:tc>
        <w:tc>
          <w:tcPr>
            <w:tcW w:w="1985" w:type="dxa"/>
            <w:tcBorders>
              <w:top w:val="single" w:sz="4" w:space="0" w:color="auto"/>
              <w:left w:val="single" w:sz="4" w:space="0" w:color="auto"/>
              <w:bottom w:val="single" w:sz="4" w:space="0" w:color="auto"/>
              <w:right w:val="single" w:sz="4" w:space="0" w:color="auto"/>
            </w:tcBorders>
          </w:tcPr>
          <w:p w:rsidR="0042005B" w:rsidRPr="001D37BC" w:rsidRDefault="00897E1A" w:rsidP="0042005B">
            <w:pPr>
              <w:tabs>
                <w:tab w:val="right" w:pos="8460"/>
              </w:tabs>
              <w:spacing w:after="0" w:line="240" w:lineRule="auto"/>
              <w:jc w:val="center"/>
              <w:rPr>
                <w:b/>
              </w:rPr>
            </w:pPr>
            <w:r>
              <w:rPr>
                <w:b/>
              </w:rPr>
              <w:t xml:space="preserve">                63 542,78</w:t>
            </w:r>
          </w:p>
        </w:tc>
      </w:tr>
      <w:tr w:rsidR="0042005B" w:rsidTr="00505958">
        <w:tc>
          <w:tcPr>
            <w:tcW w:w="2268" w:type="dxa"/>
            <w:tcBorders>
              <w:top w:val="single" w:sz="4" w:space="0" w:color="auto"/>
              <w:left w:val="single" w:sz="4" w:space="0" w:color="auto"/>
              <w:bottom w:val="single" w:sz="4" w:space="0" w:color="auto"/>
              <w:right w:val="single" w:sz="4" w:space="0" w:color="auto"/>
            </w:tcBorders>
            <w:hideMark/>
          </w:tcPr>
          <w:p w:rsidR="0042005B" w:rsidRDefault="0042005B" w:rsidP="0042005B">
            <w:pPr>
              <w:tabs>
                <w:tab w:val="right" w:pos="8460"/>
              </w:tabs>
              <w:spacing w:after="0"/>
              <w:jc w:val="both"/>
              <w:rPr>
                <w:color w:val="0000FF"/>
                <w:sz w:val="20"/>
                <w:szCs w:val="20"/>
              </w:rPr>
            </w:pPr>
            <w:r>
              <w:rPr>
                <w:color w:val="0000FF"/>
                <w:sz w:val="20"/>
                <w:szCs w:val="20"/>
              </w:rPr>
              <w:t>Výdavky RO s právnou subjektivitou</w:t>
            </w:r>
          </w:p>
        </w:tc>
        <w:tc>
          <w:tcPr>
            <w:tcW w:w="1843" w:type="dxa"/>
            <w:tcBorders>
              <w:top w:val="single" w:sz="4" w:space="0" w:color="auto"/>
              <w:left w:val="single" w:sz="4" w:space="0" w:color="auto"/>
              <w:bottom w:val="single" w:sz="4" w:space="0" w:color="auto"/>
              <w:right w:val="single" w:sz="4" w:space="0" w:color="auto"/>
            </w:tcBorders>
          </w:tcPr>
          <w:p w:rsidR="0042005B" w:rsidRDefault="0042005B" w:rsidP="0042005B">
            <w:pPr>
              <w:tabs>
                <w:tab w:val="right" w:pos="8460"/>
              </w:tabs>
              <w:spacing w:after="0"/>
              <w:jc w:val="right"/>
              <w:rPr>
                <w:b/>
              </w:rPr>
            </w:pPr>
            <w:r>
              <w:rPr>
                <w:b/>
              </w:rPr>
              <w:t>650 530,89</w:t>
            </w:r>
          </w:p>
        </w:tc>
        <w:tc>
          <w:tcPr>
            <w:tcW w:w="1701" w:type="dxa"/>
            <w:tcBorders>
              <w:top w:val="single" w:sz="4" w:space="0" w:color="auto"/>
              <w:left w:val="single" w:sz="4" w:space="0" w:color="auto"/>
              <w:bottom w:val="single" w:sz="4" w:space="0" w:color="auto"/>
              <w:right w:val="single" w:sz="4" w:space="0" w:color="auto"/>
            </w:tcBorders>
          </w:tcPr>
          <w:p w:rsidR="0042005B" w:rsidRDefault="0042005B" w:rsidP="0042005B">
            <w:pPr>
              <w:tabs>
                <w:tab w:val="right" w:pos="8460"/>
              </w:tabs>
              <w:spacing w:after="0"/>
              <w:jc w:val="right"/>
              <w:rPr>
                <w:b/>
              </w:rPr>
            </w:pPr>
            <w:r>
              <w:rPr>
                <w:b/>
              </w:rPr>
              <w:t>675 572,88</w:t>
            </w:r>
          </w:p>
        </w:tc>
        <w:tc>
          <w:tcPr>
            <w:tcW w:w="1985" w:type="dxa"/>
            <w:tcBorders>
              <w:top w:val="single" w:sz="4" w:space="0" w:color="auto"/>
              <w:left w:val="single" w:sz="4" w:space="0" w:color="auto"/>
              <w:bottom w:val="single" w:sz="4" w:space="0" w:color="auto"/>
              <w:right w:val="single" w:sz="4" w:space="0" w:color="auto"/>
            </w:tcBorders>
          </w:tcPr>
          <w:p w:rsidR="0042005B" w:rsidRPr="001D37BC" w:rsidRDefault="00897E1A" w:rsidP="0042005B">
            <w:pPr>
              <w:tabs>
                <w:tab w:val="right" w:pos="8460"/>
              </w:tabs>
              <w:spacing w:after="0" w:line="240" w:lineRule="auto"/>
              <w:jc w:val="center"/>
              <w:rPr>
                <w:b/>
              </w:rPr>
            </w:pPr>
            <w:r>
              <w:rPr>
                <w:b/>
              </w:rPr>
              <w:t xml:space="preserve">              779 701,47</w:t>
            </w:r>
          </w:p>
        </w:tc>
      </w:tr>
    </w:tbl>
    <w:p w:rsidR="00CA0CAE" w:rsidRDefault="00CA0CAE" w:rsidP="00275DAF">
      <w:pPr>
        <w:spacing w:after="0" w:line="360" w:lineRule="auto"/>
        <w:rPr>
          <w:b/>
          <w:sz w:val="28"/>
          <w:szCs w:val="28"/>
        </w:rPr>
      </w:pPr>
    </w:p>
    <w:p w:rsidR="00C561E1" w:rsidRDefault="00505958" w:rsidP="00275DAF">
      <w:pPr>
        <w:spacing w:after="0" w:line="360" w:lineRule="auto"/>
        <w:rPr>
          <w:b/>
          <w:sz w:val="28"/>
          <w:szCs w:val="28"/>
        </w:rPr>
      </w:pPr>
      <w:r>
        <w:rPr>
          <w:b/>
          <w:sz w:val="28"/>
          <w:szCs w:val="28"/>
        </w:rPr>
        <w:t xml:space="preserve">7. </w:t>
      </w:r>
      <w:r w:rsidR="00EE7187">
        <w:rPr>
          <w:b/>
          <w:sz w:val="28"/>
          <w:szCs w:val="28"/>
        </w:rPr>
        <w:t>Informácia o vývoji obce z pohľadu účtovníctva</w:t>
      </w:r>
    </w:p>
    <w:p w:rsidR="00EE7187" w:rsidRDefault="00CA0CAE" w:rsidP="00CA0CAE">
      <w:pPr>
        <w:spacing w:line="360" w:lineRule="auto"/>
        <w:rPr>
          <w:b/>
          <w:sz w:val="28"/>
          <w:szCs w:val="28"/>
        </w:rPr>
      </w:pPr>
      <w:r>
        <w:rPr>
          <w:b/>
        </w:rPr>
        <w:t xml:space="preserve">7.1 </w:t>
      </w:r>
      <w:r w:rsidR="00EE7187">
        <w:rPr>
          <w:b/>
        </w:rPr>
        <w:t xml:space="preserve">Majetok </w:t>
      </w:r>
    </w:p>
    <w:tbl>
      <w:tblPr>
        <w:tblW w:w="801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87"/>
        <w:gridCol w:w="1441"/>
        <w:gridCol w:w="1441"/>
        <w:gridCol w:w="1441"/>
      </w:tblGrid>
      <w:tr w:rsidR="00EE7187" w:rsidTr="00275DAF">
        <w:tc>
          <w:tcPr>
            <w:tcW w:w="3687" w:type="dxa"/>
            <w:tcBorders>
              <w:top w:val="single" w:sz="4" w:space="0" w:color="auto"/>
              <w:left w:val="single" w:sz="4" w:space="0" w:color="auto"/>
              <w:bottom w:val="single" w:sz="4" w:space="0" w:color="auto"/>
              <w:right w:val="single" w:sz="4" w:space="0" w:color="auto"/>
            </w:tcBorders>
            <w:shd w:val="clear" w:color="auto" w:fill="DDD9C3"/>
            <w:hideMark/>
          </w:tcPr>
          <w:p w:rsidR="00EE7187" w:rsidRDefault="00EE7187" w:rsidP="00CA0CAE">
            <w:pPr>
              <w:spacing w:after="0" w:line="360" w:lineRule="auto"/>
              <w:jc w:val="center"/>
              <w:rPr>
                <w:b/>
              </w:rPr>
            </w:pPr>
            <w:r>
              <w:rPr>
                <w:b/>
              </w:rPr>
              <w:t>Názov</w:t>
            </w:r>
          </w:p>
        </w:tc>
        <w:tc>
          <w:tcPr>
            <w:tcW w:w="1441" w:type="dxa"/>
            <w:tcBorders>
              <w:top w:val="single" w:sz="4" w:space="0" w:color="auto"/>
              <w:left w:val="single" w:sz="4" w:space="0" w:color="auto"/>
              <w:bottom w:val="single" w:sz="4" w:space="0" w:color="auto"/>
              <w:right w:val="single" w:sz="4" w:space="0" w:color="auto"/>
            </w:tcBorders>
            <w:shd w:val="clear" w:color="auto" w:fill="DDD9C3"/>
            <w:hideMark/>
          </w:tcPr>
          <w:p w:rsidR="00EE7187" w:rsidRDefault="00EE7187" w:rsidP="00CA0CAE">
            <w:pPr>
              <w:spacing w:after="0"/>
              <w:jc w:val="center"/>
              <w:rPr>
                <w:b/>
              </w:rPr>
            </w:pPr>
            <w:r>
              <w:rPr>
                <w:b/>
              </w:rPr>
              <w:t>Skutočnosť</w:t>
            </w:r>
          </w:p>
          <w:p w:rsidR="00EE7187" w:rsidRDefault="00EE7187" w:rsidP="0042005B">
            <w:pPr>
              <w:spacing w:after="0"/>
              <w:jc w:val="center"/>
              <w:rPr>
                <w:b/>
              </w:rPr>
            </w:pPr>
            <w:r>
              <w:rPr>
                <w:b/>
              </w:rPr>
              <w:t>31.12.20</w:t>
            </w:r>
            <w:r w:rsidR="0042005B">
              <w:rPr>
                <w:b/>
              </w:rPr>
              <w:t>20</w:t>
            </w:r>
          </w:p>
        </w:tc>
        <w:tc>
          <w:tcPr>
            <w:tcW w:w="1441" w:type="dxa"/>
            <w:tcBorders>
              <w:top w:val="single" w:sz="4" w:space="0" w:color="auto"/>
              <w:left w:val="single" w:sz="4" w:space="0" w:color="auto"/>
              <w:bottom w:val="single" w:sz="4" w:space="0" w:color="auto"/>
              <w:right w:val="single" w:sz="4" w:space="0" w:color="auto"/>
            </w:tcBorders>
            <w:shd w:val="clear" w:color="auto" w:fill="DDD9C3"/>
            <w:hideMark/>
          </w:tcPr>
          <w:p w:rsidR="00EE7187" w:rsidRDefault="00EE7187" w:rsidP="00CA0CAE">
            <w:pPr>
              <w:spacing w:after="0"/>
              <w:jc w:val="center"/>
              <w:rPr>
                <w:b/>
              </w:rPr>
            </w:pPr>
            <w:r>
              <w:rPr>
                <w:b/>
              </w:rPr>
              <w:t>Skutočnosť</w:t>
            </w:r>
          </w:p>
          <w:p w:rsidR="00EE7187" w:rsidRDefault="00EE7187" w:rsidP="0042005B">
            <w:pPr>
              <w:spacing w:after="0"/>
              <w:jc w:val="center"/>
              <w:rPr>
                <w:b/>
              </w:rPr>
            </w:pPr>
            <w:r>
              <w:rPr>
                <w:b/>
              </w:rPr>
              <w:t>31.12. 20</w:t>
            </w:r>
            <w:r w:rsidR="00275DAF">
              <w:rPr>
                <w:b/>
              </w:rPr>
              <w:t>2</w:t>
            </w:r>
            <w:r w:rsidR="0042005B">
              <w:rPr>
                <w:b/>
              </w:rPr>
              <w:t>1</w:t>
            </w:r>
          </w:p>
        </w:tc>
        <w:tc>
          <w:tcPr>
            <w:tcW w:w="1441" w:type="dxa"/>
            <w:tcBorders>
              <w:top w:val="single" w:sz="4" w:space="0" w:color="auto"/>
              <w:left w:val="single" w:sz="4" w:space="0" w:color="auto"/>
              <w:bottom w:val="single" w:sz="4" w:space="0" w:color="auto"/>
              <w:right w:val="single" w:sz="4" w:space="0" w:color="auto"/>
            </w:tcBorders>
            <w:shd w:val="clear" w:color="auto" w:fill="DDD9C3"/>
            <w:hideMark/>
          </w:tcPr>
          <w:p w:rsidR="00EE7187" w:rsidRDefault="00EE7187" w:rsidP="00CA0CAE">
            <w:pPr>
              <w:spacing w:after="0"/>
              <w:jc w:val="center"/>
              <w:rPr>
                <w:b/>
              </w:rPr>
            </w:pPr>
            <w:r>
              <w:rPr>
                <w:b/>
              </w:rPr>
              <w:t>Skutočnosť</w:t>
            </w:r>
          </w:p>
          <w:p w:rsidR="00EE7187" w:rsidRDefault="00EE7187" w:rsidP="0042005B">
            <w:pPr>
              <w:spacing w:after="0"/>
              <w:jc w:val="center"/>
              <w:rPr>
                <w:b/>
              </w:rPr>
            </w:pPr>
            <w:r>
              <w:rPr>
                <w:b/>
              </w:rPr>
              <w:t>31.12. 202</w:t>
            </w:r>
            <w:r w:rsidR="0042005B">
              <w:rPr>
                <w:b/>
              </w:rPr>
              <w:t>2</w:t>
            </w:r>
          </w:p>
        </w:tc>
      </w:tr>
      <w:tr w:rsidR="0042005B" w:rsidTr="00275DAF">
        <w:tc>
          <w:tcPr>
            <w:tcW w:w="3687" w:type="dxa"/>
            <w:tcBorders>
              <w:top w:val="single" w:sz="4" w:space="0" w:color="auto"/>
              <w:left w:val="single" w:sz="4" w:space="0" w:color="auto"/>
              <w:bottom w:val="single" w:sz="4" w:space="0" w:color="auto"/>
              <w:right w:val="single" w:sz="4" w:space="0" w:color="auto"/>
            </w:tcBorders>
            <w:shd w:val="clear" w:color="auto" w:fill="D9D9D9"/>
            <w:hideMark/>
          </w:tcPr>
          <w:p w:rsidR="0042005B" w:rsidRDefault="0042005B" w:rsidP="0042005B">
            <w:pPr>
              <w:spacing w:after="0" w:line="360" w:lineRule="auto"/>
              <w:jc w:val="both"/>
              <w:rPr>
                <w:b/>
              </w:rPr>
            </w:pPr>
            <w:r>
              <w:rPr>
                <w:b/>
              </w:rPr>
              <w:t>Majetok spolu</w:t>
            </w:r>
          </w:p>
        </w:tc>
        <w:tc>
          <w:tcPr>
            <w:tcW w:w="1441" w:type="dxa"/>
            <w:tcBorders>
              <w:top w:val="single" w:sz="4" w:space="0" w:color="auto"/>
              <w:left w:val="single" w:sz="4" w:space="0" w:color="auto"/>
              <w:bottom w:val="single" w:sz="4" w:space="0" w:color="auto"/>
              <w:right w:val="single" w:sz="4" w:space="0" w:color="auto"/>
            </w:tcBorders>
            <w:shd w:val="clear" w:color="auto" w:fill="D9D9D9"/>
          </w:tcPr>
          <w:p w:rsidR="0042005B" w:rsidRDefault="0042005B" w:rsidP="0042005B">
            <w:pPr>
              <w:spacing w:after="0" w:line="360" w:lineRule="auto"/>
              <w:jc w:val="right"/>
              <w:rPr>
                <w:b/>
              </w:rPr>
            </w:pPr>
            <w:r>
              <w:rPr>
                <w:b/>
              </w:rPr>
              <w:t>7 203 846,28</w:t>
            </w:r>
          </w:p>
        </w:tc>
        <w:tc>
          <w:tcPr>
            <w:tcW w:w="1441" w:type="dxa"/>
            <w:tcBorders>
              <w:top w:val="single" w:sz="4" w:space="0" w:color="auto"/>
              <w:left w:val="single" w:sz="4" w:space="0" w:color="auto"/>
              <w:bottom w:val="single" w:sz="4" w:space="0" w:color="auto"/>
              <w:right w:val="single" w:sz="4" w:space="0" w:color="auto"/>
            </w:tcBorders>
            <w:shd w:val="clear" w:color="auto" w:fill="D9D9D9"/>
          </w:tcPr>
          <w:p w:rsidR="0042005B" w:rsidRDefault="0042005B" w:rsidP="0042005B">
            <w:pPr>
              <w:spacing w:after="0" w:line="360" w:lineRule="auto"/>
              <w:jc w:val="right"/>
              <w:rPr>
                <w:b/>
              </w:rPr>
            </w:pPr>
            <w:r>
              <w:rPr>
                <w:b/>
              </w:rPr>
              <w:t>7 383 428,19</w:t>
            </w:r>
          </w:p>
        </w:tc>
        <w:tc>
          <w:tcPr>
            <w:tcW w:w="1441" w:type="dxa"/>
            <w:tcBorders>
              <w:top w:val="single" w:sz="4" w:space="0" w:color="auto"/>
              <w:left w:val="single" w:sz="4" w:space="0" w:color="auto"/>
              <w:bottom w:val="single" w:sz="4" w:space="0" w:color="auto"/>
              <w:right w:val="single" w:sz="4" w:space="0" w:color="auto"/>
            </w:tcBorders>
            <w:shd w:val="clear" w:color="auto" w:fill="D9D9D9"/>
          </w:tcPr>
          <w:p w:rsidR="0042005B" w:rsidRDefault="00897E1A" w:rsidP="0042005B">
            <w:pPr>
              <w:spacing w:after="0" w:line="360" w:lineRule="auto"/>
              <w:jc w:val="right"/>
              <w:rPr>
                <w:b/>
              </w:rPr>
            </w:pPr>
            <w:r>
              <w:rPr>
                <w:b/>
              </w:rPr>
              <w:t>7 576 963,68</w:t>
            </w:r>
          </w:p>
        </w:tc>
      </w:tr>
      <w:tr w:rsidR="0042005B" w:rsidTr="00275DAF">
        <w:tc>
          <w:tcPr>
            <w:tcW w:w="3687" w:type="dxa"/>
            <w:tcBorders>
              <w:top w:val="single" w:sz="4" w:space="0" w:color="auto"/>
              <w:left w:val="single" w:sz="4" w:space="0" w:color="auto"/>
              <w:bottom w:val="single" w:sz="4" w:space="0" w:color="auto"/>
              <w:right w:val="single" w:sz="4" w:space="0" w:color="auto"/>
            </w:tcBorders>
            <w:hideMark/>
          </w:tcPr>
          <w:p w:rsidR="0042005B" w:rsidRDefault="0042005B" w:rsidP="0042005B">
            <w:pPr>
              <w:spacing w:after="0" w:line="360" w:lineRule="auto"/>
              <w:jc w:val="both"/>
              <w:rPr>
                <w:b/>
              </w:rPr>
            </w:pPr>
            <w:r>
              <w:rPr>
                <w:b/>
              </w:rPr>
              <w:t>Neobežný majetok spolu</w:t>
            </w:r>
          </w:p>
        </w:tc>
        <w:tc>
          <w:tcPr>
            <w:tcW w:w="1441" w:type="dxa"/>
            <w:tcBorders>
              <w:top w:val="single" w:sz="4" w:space="0" w:color="auto"/>
              <w:left w:val="single" w:sz="4" w:space="0" w:color="auto"/>
              <w:bottom w:val="single" w:sz="4" w:space="0" w:color="auto"/>
              <w:right w:val="single" w:sz="4" w:space="0" w:color="auto"/>
            </w:tcBorders>
          </w:tcPr>
          <w:p w:rsidR="0042005B" w:rsidRDefault="0042005B" w:rsidP="0042005B">
            <w:pPr>
              <w:spacing w:after="0" w:line="360" w:lineRule="auto"/>
              <w:jc w:val="right"/>
              <w:rPr>
                <w:b/>
              </w:rPr>
            </w:pPr>
            <w:r>
              <w:rPr>
                <w:b/>
              </w:rPr>
              <w:t>6 815 793,50</w:t>
            </w:r>
          </w:p>
        </w:tc>
        <w:tc>
          <w:tcPr>
            <w:tcW w:w="1441" w:type="dxa"/>
            <w:tcBorders>
              <w:top w:val="single" w:sz="4" w:space="0" w:color="auto"/>
              <w:left w:val="single" w:sz="4" w:space="0" w:color="auto"/>
              <w:bottom w:val="single" w:sz="4" w:space="0" w:color="auto"/>
              <w:right w:val="single" w:sz="4" w:space="0" w:color="auto"/>
            </w:tcBorders>
          </w:tcPr>
          <w:p w:rsidR="0042005B" w:rsidRDefault="0042005B" w:rsidP="0042005B">
            <w:pPr>
              <w:spacing w:after="0" w:line="360" w:lineRule="auto"/>
              <w:jc w:val="right"/>
              <w:rPr>
                <w:b/>
              </w:rPr>
            </w:pPr>
            <w:r>
              <w:rPr>
                <w:b/>
              </w:rPr>
              <w:t>7 013 772,60</w:t>
            </w:r>
          </w:p>
        </w:tc>
        <w:tc>
          <w:tcPr>
            <w:tcW w:w="1441" w:type="dxa"/>
            <w:tcBorders>
              <w:top w:val="single" w:sz="4" w:space="0" w:color="auto"/>
              <w:left w:val="single" w:sz="4" w:space="0" w:color="auto"/>
              <w:bottom w:val="single" w:sz="4" w:space="0" w:color="auto"/>
              <w:right w:val="single" w:sz="4" w:space="0" w:color="auto"/>
            </w:tcBorders>
          </w:tcPr>
          <w:p w:rsidR="0042005B" w:rsidRDefault="00897E1A" w:rsidP="0042005B">
            <w:pPr>
              <w:spacing w:after="0" w:line="360" w:lineRule="auto"/>
              <w:jc w:val="right"/>
              <w:rPr>
                <w:b/>
              </w:rPr>
            </w:pPr>
            <w:r>
              <w:rPr>
                <w:b/>
              </w:rPr>
              <w:t>7 139 287,01</w:t>
            </w:r>
          </w:p>
        </w:tc>
      </w:tr>
      <w:tr w:rsidR="0042005B" w:rsidTr="00275DAF">
        <w:tc>
          <w:tcPr>
            <w:tcW w:w="3687" w:type="dxa"/>
            <w:tcBorders>
              <w:top w:val="single" w:sz="4" w:space="0" w:color="auto"/>
              <w:left w:val="single" w:sz="4" w:space="0" w:color="auto"/>
              <w:bottom w:val="single" w:sz="4" w:space="0" w:color="auto"/>
              <w:right w:val="single" w:sz="4" w:space="0" w:color="auto"/>
            </w:tcBorders>
            <w:hideMark/>
          </w:tcPr>
          <w:p w:rsidR="0042005B" w:rsidRDefault="0042005B" w:rsidP="0042005B">
            <w:pPr>
              <w:spacing w:after="0" w:line="360" w:lineRule="auto"/>
              <w:jc w:val="both"/>
            </w:pPr>
            <w:r>
              <w:t>z toho :</w:t>
            </w:r>
          </w:p>
        </w:tc>
        <w:tc>
          <w:tcPr>
            <w:tcW w:w="1441" w:type="dxa"/>
            <w:tcBorders>
              <w:top w:val="single" w:sz="4" w:space="0" w:color="auto"/>
              <w:left w:val="single" w:sz="4" w:space="0" w:color="auto"/>
              <w:bottom w:val="single" w:sz="4" w:space="0" w:color="auto"/>
              <w:right w:val="single" w:sz="4" w:space="0" w:color="auto"/>
            </w:tcBorders>
          </w:tcPr>
          <w:p w:rsidR="0042005B" w:rsidRDefault="0042005B" w:rsidP="0042005B">
            <w:pPr>
              <w:spacing w:after="0" w:line="360" w:lineRule="auto"/>
              <w:jc w:val="right"/>
            </w:pPr>
          </w:p>
        </w:tc>
        <w:tc>
          <w:tcPr>
            <w:tcW w:w="1441" w:type="dxa"/>
            <w:tcBorders>
              <w:top w:val="single" w:sz="4" w:space="0" w:color="auto"/>
              <w:left w:val="single" w:sz="4" w:space="0" w:color="auto"/>
              <w:bottom w:val="single" w:sz="4" w:space="0" w:color="auto"/>
              <w:right w:val="single" w:sz="4" w:space="0" w:color="auto"/>
            </w:tcBorders>
          </w:tcPr>
          <w:p w:rsidR="0042005B" w:rsidRDefault="0042005B" w:rsidP="0042005B">
            <w:pPr>
              <w:spacing w:after="0" w:line="360" w:lineRule="auto"/>
              <w:jc w:val="right"/>
            </w:pPr>
          </w:p>
        </w:tc>
        <w:tc>
          <w:tcPr>
            <w:tcW w:w="1441" w:type="dxa"/>
            <w:tcBorders>
              <w:top w:val="single" w:sz="4" w:space="0" w:color="auto"/>
              <w:left w:val="single" w:sz="4" w:space="0" w:color="auto"/>
              <w:bottom w:val="single" w:sz="4" w:space="0" w:color="auto"/>
              <w:right w:val="single" w:sz="4" w:space="0" w:color="auto"/>
            </w:tcBorders>
          </w:tcPr>
          <w:p w:rsidR="0042005B" w:rsidRDefault="0042005B" w:rsidP="0042005B">
            <w:pPr>
              <w:spacing w:after="0" w:line="360" w:lineRule="auto"/>
              <w:jc w:val="right"/>
            </w:pPr>
          </w:p>
        </w:tc>
      </w:tr>
      <w:tr w:rsidR="0042005B" w:rsidTr="00275DAF">
        <w:tc>
          <w:tcPr>
            <w:tcW w:w="3687" w:type="dxa"/>
            <w:tcBorders>
              <w:top w:val="single" w:sz="4" w:space="0" w:color="auto"/>
              <w:left w:val="single" w:sz="4" w:space="0" w:color="auto"/>
              <w:bottom w:val="single" w:sz="4" w:space="0" w:color="auto"/>
              <w:right w:val="single" w:sz="4" w:space="0" w:color="auto"/>
            </w:tcBorders>
            <w:hideMark/>
          </w:tcPr>
          <w:p w:rsidR="0042005B" w:rsidRDefault="0042005B" w:rsidP="0042005B">
            <w:pPr>
              <w:spacing w:after="0" w:line="360" w:lineRule="auto"/>
              <w:jc w:val="both"/>
            </w:pPr>
            <w:r>
              <w:t>Dlhodobý nehmotný majetok</w:t>
            </w:r>
          </w:p>
        </w:tc>
        <w:tc>
          <w:tcPr>
            <w:tcW w:w="1441" w:type="dxa"/>
            <w:tcBorders>
              <w:top w:val="single" w:sz="4" w:space="0" w:color="auto"/>
              <w:left w:val="single" w:sz="4" w:space="0" w:color="auto"/>
              <w:bottom w:val="single" w:sz="4" w:space="0" w:color="auto"/>
              <w:right w:val="single" w:sz="4" w:space="0" w:color="auto"/>
            </w:tcBorders>
          </w:tcPr>
          <w:p w:rsidR="0042005B" w:rsidRDefault="0042005B" w:rsidP="0042005B">
            <w:pPr>
              <w:spacing w:after="0" w:line="360" w:lineRule="auto"/>
              <w:jc w:val="right"/>
            </w:pPr>
            <w:r>
              <w:t>13 680,00</w:t>
            </w:r>
          </w:p>
        </w:tc>
        <w:tc>
          <w:tcPr>
            <w:tcW w:w="1441" w:type="dxa"/>
            <w:tcBorders>
              <w:top w:val="single" w:sz="4" w:space="0" w:color="auto"/>
              <w:left w:val="single" w:sz="4" w:space="0" w:color="auto"/>
              <w:bottom w:val="single" w:sz="4" w:space="0" w:color="auto"/>
              <w:right w:val="single" w:sz="4" w:space="0" w:color="auto"/>
            </w:tcBorders>
          </w:tcPr>
          <w:p w:rsidR="0042005B" w:rsidRDefault="0042005B" w:rsidP="0042005B">
            <w:pPr>
              <w:spacing w:after="0" w:line="360" w:lineRule="auto"/>
              <w:jc w:val="right"/>
            </w:pPr>
            <w:r>
              <w:t>29 384,90</w:t>
            </w:r>
          </w:p>
        </w:tc>
        <w:tc>
          <w:tcPr>
            <w:tcW w:w="1441" w:type="dxa"/>
            <w:tcBorders>
              <w:top w:val="single" w:sz="4" w:space="0" w:color="auto"/>
              <w:left w:val="single" w:sz="4" w:space="0" w:color="auto"/>
              <w:bottom w:val="single" w:sz="4" w:space="0" w:color="auto"/>
              <w:right w:val="single" w:sz="4" w:space="0" w:color="auto"/>
            </w:tcBorders>
          </w:tcPr>
          <w:p w:rsidR="0042005B" w:rsidRDefault="00897E1A" w:rsidP="0042005B">
            <w:pPr>
              <w:spacing w:after="0" w:line="360" w:lineRule="auto"/>
              <w:jc w:val="right"/>
            </w:pPr>
            <w:r>
              <w:t>26 499,62</w:t>
            </w:r>
          </w:p>
        </w:tc>
      </w:tr>
      <w:tr w:rsidR="0042005B" w:rsidTr="00275DAF">
        <w:tc>
          <w:tcPr>
            <w:tcW w:w="3687" w:type="dxa"/>
            <w:tcBorders>
              <w:top w:val="single" w:sz="4" w:space="0" w:color="auto"/>
              <w:left w:val="single" w:sz="4" w:space="0" w:color="auto"/>
              <w:bottom w:val="single" w:sz="4" w:space="0" w:color="auto"/>
              <w:right w:val="single" w:sz="4" w:space="0" w:color="auto"/>
            </w:tcBorders>
            <w:hideMark/>
          </w:tcPr>
          <w:p w:rsidR="0042005B" w:rsidRDefault="0042005B" w:rsidP="0042005B">
            <w:pPr>
              <w:spacing w:after="0" w:line="360" w:lineRule="auto"/>
              <w:jc w:val="both"/>
            </w:pPr>
            <w:r>
              <w:t>Dlhodobý hmotný majetok</w:t>
            </w:r>
          </w:p>
        </w:tc>
        <w:tc>
          <w:tcPr>
            <w:tcW w:w="1441" w:type="dxa"/>
            <w:tcBorders>
              <w:top w:val="single" w:sz="4" w:space="0" w:color="auto"/>
              <w:left w:val="single" w:sz="4" w:space="0" w:color="auto"/>
              <w:bottom w:val="single" w:sz="4" w:space="0" w:color="auto"/>
              <w:right w:val="single" w:sz="4" w:space="0" w:color="auto"/>
            </w:tcBorders>
          </w:tcPr>
          <w:p w:rsidR="0042005B" w:rsidRDefault="0042005B" w:rsidP="0042005B">
            <w:pPr>
              <w:spacing w:after="0" w:line="360" w:lineRule="auto"/>
              <w:jc w:val="right"/>
            </w:pPr>
            <w:r>
              <w:t>6 372 369,38</w:t>
            </w:r>
          </w:p>
        </w:tc>
        <w:tc>
          <w:tcPr>
            <w:tcW w:w="1441" w:type="dxa"/>
            <w:tcBorders>
              <w:top w:val="single" w:sz="4" w:space="0" w:color="auto"/>
              <w:left w:val="single" w:sz="4" w:space="0" w:color="auto"/>
              <w:bottom w:val="single" w:sz="4" w:space="0" w:color="auto"/>
              <w:right w:val="single" w:sz="4" w:space="0" w:color="auto"/>
            </w:tcBorders>
          </w:tcPr>
          <w:p w:rsidR="0042005B" w:rsidRDefault="0042005B" w:rsidP="0042005B">
            <w:pPr>
              <w:spacing w:after="0" w:line="360" w:lineRule="auto"/>
              <w:jc w:val="right"/>
            </w:pPr>
            <w:r>
              <w:t>6 554 643,58</w:t>
            </w:r>
          </w:p>
        </w:tc>
        <w:tc>
          <w:tcPr>
            <w:tcW w:w="1441" w:type="dxa"/>
            <w:tcBorders>
              <w:top w:val="single" w:sz="4" w:space="0" w:color="auto"/>
              <w:left w:val="single" w:sz="4" w:space="0" w:color="auto"/>
              <w:bottom w:val="single" w:sz="4" w:space="0" w:color="auto"/>
              <w:right w:val="single" w:sz="4" w:space="0" w:color="auto"/>
            </w:tcBorders>
          </w:tcPr>
          <w:p w:rsidR="0042005B" w:rsidRDefault="00897E1A" w:rsidP="0042005B">
            <w:pPr>
              <w:spacing w:after="0" w:line="360" w:lineRule="auto"/>
              <w:jc w:val="right"/>
            </w:pPr>
            <w:r>
              <w:t>6 683 043,27</w:t>
            </w:r>
          </w:p>
        </w:tc>
      </w:tr>
      <w:tr w:rsidR="0042005B" w:rsidTr="00275DAF">
        <w:tc>
          <w:tcPr>
            <w:tcW w:w="3687" w:type="dxa"/>
            <w:tcBorders>
              <w:top w:val="single" w:sz="4" w:space="0" w:color="auto"/>
              <w:left w:val="single" w:sz="4" w:space="0" w:color="auto"/>
              <w:bottom w:val="single" w:sz="4" w:space="0" w:color="auto"/>
              <w:right w:val="single" w:sz="4" w:space="0" w:color="auto"/>
            </w:tcBorders>
            <w:hideMark/>
          </w:tcPr>
          <w:p w:rsidR="0042005B" w:rsidRDefault="0042005B" w:rsidP="0042005B">
            <w:pPr>
              <w:spacing w:after="0" w:line="360" w:lineRule="auto"/>
              <w:jc w:val="both"/>
            </w:pPr>
            <w:r>
              <w:t>Dlhodobý finančný majetok</w:t>
            </w:r>
          </w:p>
        </w:tc>
        <w:tc>
          <w:tcPr>
            <w:tcW w:w="1441" w:type="dxa"/>
            <w:tcBorders>
              <w:top w:val="single" w:sz="4" w:space="0" w:color="auto"/>
              <w:left w:val="single" w:sz="4" w:space="0" w:color="auto"/>
              <w:bottom w:val="single" w:sz="4" w:space="0" w:color="auto"/>
              <w:right w:val="single" w:sz="4" w:space="0" w:color="auto"/>
            </w:tcBorders>
          </w:tcPr>
          <w:p w:rsidR="0042005B" w:rsidRDefault="0042005B" w:rsidP="0042005B">
            <w:pPr>
              <w:spacing w:after="0" w:line="360" w:lineRule="auto"/>
              <w:jc w:val="right"/>
            </w:pPr>
            <w:r>
              <w:t>429 744,12</w:t>
            </w:r>
          </w:p>
        </w:tc>
        <w:tc>
          <w:tcPr>
            <w:tcW w:w="1441" w:type="dxa"/>
            <w:tcBorders>
              <w:top w:val="single" w:sz="4" w:space="0" w:color="auto"/>
              <w:left w:val="single" w:sz="4" w:space="0" w:color="auto"/>
              <w:bottom w:val="single" w:sz="4" w:space="0" w:color="auto"/>
              <w:right w:val="single" w:sz="4" w:space="0" w:color="auto"/>
            </w:tcBorders>
          </w:tcPr>
          <w:p w:rsidR="0042005B" w:rsidRDefault="0042005B" w:rsidP="0042005B">
            <w:pPr>
              <w:spacing w:after="0" w:line="360" w:lineRule="auto"/>
              <w:jc w:val="right"/>
            </w:pPr>
            <w:r>
              <w:t>429 744,12</w:t>
            </w:r>
          </w:p>
        </w:tc>
        <w:tc>
          <w:tcPr>
            <w:tcW w:w="1441" w:type="dxa"/>
            <w:tcBorders>
              <w:top w:val="single" w:sz="4" w:space="0" w:color="auto"/>
              <w:left w:val="single" w:sz="4" w:space="0" w:color="auto"/>
              <w:bottom w:val="single" w:sz="4" w:space="0" w:color="auto"/>
              <w:right w:val="single" w:sz="4" w:space="0" w:color="auto"/>
            </w:tcBorders>
          </w:tcPr>
          <w:p w:rsidR="0042005B" w:rsidRDefault="00897E1A" w:rsidP="0042005B">
            <w:pPr>
              <w:spacing w:after="0" w:line="360" w:lineRule="auto"/>
              <w:jc w:val="right"/>
            </w:pPr>
            <w:r>
              <w:t>429 744,12</w:t>
            </w:r>
          </w:p>
        </w:tc>
      </w:tr>
      <w:tr w:rsidR="0042005B" w:rsidTr="00275DAF">
        <w:tc>
          <w:tcPr>
            <w:tcW w:w="3687" w:type="dxa"/>
            <w:tcBorders>
              <w:top w:val="single" w:sz="4" w:space="0" w:color="auto"/>
              <w:left w:val="single" w:sz="4" w:space="0" w:color="auto"/>
              <w:bottom w:val="single" w:sz="4" w:space="0" w:color="auto"/>
              <w:right w:val="single" w:sz="4" w:space="0" w:color="auto"/>
            </w:tcBorders>
            <w:hideMark/>
          </w:tcPr>
          <w:p w:rsidR="0042005B" w:rsidRDefault="0042005B" w:rsidP="0042005B">
            <w:pPr>
              <w:spacing w:after="0" w:line="360" w:lineRule="auto"/>
              <w:jc w:val="both"/>
              <w:rPr>
                <w:b/>
              </w:rPr>
            </w:pPr>
            <w:r>
              <w:rPr>
                <w:b/>
              </w:rPr>
              <w:t>Obežný majetok spolu</w:t>
            </w:r>
          </w:p>
        </w:tc>
        <w:tc>
          <w:tcPr>
            <w:tcW w:w="1441" w:type="dxa"/>
            <w:tcBorders>
              <w:top w:val="single" w:sz="4" w:space="0" w:color="auto"/>
              <w:left w:val="single" w:sz="4" w:space="0" w:color="auto"/>
              <w:bottom w:val="single" w:sz="4" w:space="0" w:color="auto"/>
              <w:right w:val="single" w:sz="4" w:space="0" w:color="auto"/>
            </w:tcBorders>
          </w:tcPr>
          <w:p w:rsidR="0042005B" w:rsidRDefault="0042005B" w:rsidP="0042005B">
            <w:pPr>
              <w:spacing w:after="0" w:line="360" w:lineRule="auto"/>
              <w:jc w:val="right"/>
              <w:rPr>
                <w:b/>
              </w:rPr>
            </w:pPr>
            <w:r>
              <w:rPr>
                <w:b/>
              </w:rPr>
              <w:t>387 021,64</w:t>
            </w:r>
          </w:p>
        </w:tc>
        <w:tc>
          <w:tcPr>
            <w:tcW w:w="1441" w:type="dxa"/>
            <w:tcBorders>
              <w:top w:val="single" w:sz="4" w:space="0" w:color="auto"/>
              <w:left w:val="single" w:sz="4" w:space="0" w:color="auto"/>
              <w:bottom w:val="single" w:sz="4" w:space="0" w:color="auto"/>
              <w:right w:val="single" w:sz="4" w:space="0" w:color="auto"/>
            </w:tcBorders>
          </w:tcPr>
          <w:p w:rsidR="0042005B" w:rsidRDefault="0042005B" w:rsidP="0042005B">
            <w:pPr>
              <w:spacing w:after="0" w:line="360" w:lineRule="auto"/>
              <w:jc w:val="right"/>
              <w:rPr>
                <w:b/>
              </w:rPr>
            </w:pPr>
            <w:r>
              <w:rPr>
                <w:b/>
              </w:rPr>
              <w:t>368 844,62</w:t>
            </w:r>
          </w:p>
        </w:tc>
        <w:tc>
          <w:tcPr>
            <w:tcW w:w="1441" w:type="dxa"/>
            <w:tcBorders>
              <w:top w:val="single" w:sz="4" w:space="0" w:color="auto"/>
              <w:left w:val="single" w:sz="4" w:space="0" w:color="auto"/>
              <w:bottom w:val="single" w:sz="4" w:space="0" w:color="auto"/>
              <w:right w:val="single" w:sz="4" w:space="0" w:color="auto"/>
            </w:tcBorders>
          </w:tcPr>
          <w:p w:rsidR="0042005B" w:rsidRDefault="00897E1A" w:rsidP="0042005B">
            <w:pPr>
              <w:spacing w:after="0" w:line="360" w:lineRule="auto"/>
              <w:jc w:val="right"/>
              <w:rPr>
                <w:b/>
              </w:rPr>
            </w:pPr>
            <w:r>
              <w:rPr>
                <w:b/>
              </w:rPr>
              <w:t>436 002,15</w:t>
            </w:r>
          </w:p>
        </w:tc>
      </w:tr>
      <w:tr w:rsidR="0042005B" w:rsidTr="00275DAF">
        <w:tc>
          <w:tcPr>
            <w:tcW w:w="3687" w:type="dxa"/>
            <w:tcBorders>
              <w:top w:val="single" w:sz="4" w:space="0" w:color="auto"/>
              <w:left w:val="single" w:sz="4" w:space="0" w:color="auto"/>
              <w:bottom w:val="single" w:sz="4" w:space="0" w:color="auto"/>
              <w:right w:val="single" w:sz="4" w:space="0" w:color="auto"/>
            </w:tcBorders>
            <w:hideMark/>
          </w:tcPr>
          <w:p w:rsidR="0042005B" w:rsidRDefault="0042005B" w:rsidP="0042005B">
            <w:pPr>
              <w:spacing w:after="0" w:line="360" w:lineRule="auto"/>
              <w:jc w:val="both"/>
            </w:pPr>
            <w:r>
              <w:t>z toho :</w:t>
            </w:r>
          </w:p>
        </w:tc>
        <w:tc>
          <w:tcPr>
            <w:tcW w:w="1441" w:type="dxa"/>
            <w:tcBorders>
              <w:top w:val="single" w:sz="4" w:space="0" w:color="auto"/>
              <w:left w:val="single" w:sz="4" w:space="0" w:color="auto"/>
              <w:bottom w:val="single" w:sz="4" w:space="0" w:color="auto"/>
              <w:right w:val="single" w:sz="4" w:space="0" w:color="auto"/>
            </w:tcBorders>
          </w:tcPr>
          <w:p w:rsidR="0042005B" w:rsidRDefault="0042005B" w:rsidP="0042005B">
            <w:pPr>
              <w:spacing w:after="0" w:line="360" w:lineRule="auto"/>
              <w:jc w:val="right"/>
            </w:pPr>
          </w:p>
        </w:tc>
        <w:tc>
          <w:tcPr>
            <w:tcW w:w="1441" w:type="dxa"/>
            <w:tcBorders>
              <w:top w:val="single" w:sz="4" w:space="0" w:color="auto"/>
              <w:left w:val="single" w:sz="4" w:space="0" w:color="auto"/>
              <w:bottom w:val="single" w:sz="4" w:space="0" w:color="auto"/>
              <w:right w:val="single" w:sz="4" w:space="0" w:color="auto"/>
            </w:tcBorders>
          </w:tcPr>
          <w:p w:rsidR="0042005B" w:rsidRDefault="0042005B" w:rsidP="0042005B">
            <w:pPr>
              <w:spacing w:after="0" w:line="360" w:lineRule="auto"/>
              <w:jc w:val="right"/>
            </w:pPr>
          </w:p>
        </w:tc>
        <w:tc>
          <w:tcPr>
            <w:tcW w:w="1441" w:type="dxa"/>
            <w:tcBorders>
              <w:top w:val="single" w:sz="4" w:space="0" w:color="auto"/>
              <w:left w:val="single" w:sz="4" w:space="0" w:color="auto"/>
              <w:bottom w:val="single" w:sz="4" w:space="0" w:color="auto"/>
              <w:right w:val="single" w:sz="4" w:space="0" w:color="auto"/>
            </w:tcBorders>
          </w:tcPr>
          <w:p w:rsidR="0042005B" w:rsidRDefault="0042005B" w:rsidP="0042005B">
            <w:pPr>
              <w:spacing w:after="0" w:line="360" w:lineRule="auto"/>
              <w:jc w:val="right"/>
            </w:pPr>
          </w:p>
        </w:tc>
      </w:tr>
      <w:tr w:rsidR="0042005B" w:rsidTr="00275DAF">
        <w:tc>
          <w:tcPr>
            <w:tcW w:w="3687" w:type="dxa"/>
            <w:tcBorders>
              <w:top w:val="single" w:sz="4" w:space="0" w:color="auto"/>
              <w:left w:val="single" w:sz="4" w:space="0" w:color="auto"/>
              <w:bottom w:val="single" w:sz="4" w:space="0" w:color="auto"/>
              <w:right w:val="single" w:sz="4" w:space="0" w:color="auto"/>
            </w:tcBorders>
            <w:hideMark/>
          </w:tcPr>
          <w:p w:rsidR="0042005B" w:rsidRDefault="0042005B" w:rsidP="0042005B">
            <w:pPr>
              <w:spacing w:after="0" w:line="360" w:lineRule="auto"/>
              <w:jc w:val="both"/>
            </w:pPr>
            <w:r>
              <w:t>Zásoby</w:t>
            </w:r>
          </w:p>
        </w:tc>
        <w:tc>
          <w:tcPr>
            <w:tcW w:w="1441" w:type="dxa"/>
            <w:tcBorders>
              <w:top w:val="single" w:sz="4" w:space="0" w:color="auto"/>
              <w:left w:val="single" w:sz="4" w:space="0" w:color="auto"/>
              <w:bottom w:val="single" w:sz="4" w:space="0" w:color="auto"/>
              <w:right w:val="single" w:sz="4" w:space="0" w:color="auto"/>
            </w:tcBorders>
          </w:tcPr>
          <w:p w:rsidR="0042005B" w:rsidRDefault="0042005B" w:rsidP="0042005B">
            <w:pPr>
              <w:spacing w:after="0" w:line="360" w:lineRule="auto"/>
              <w:jc w:val="center"/>
            </w:pPr>
            <w:r>
              <w:t xml:space="preserve">            376,80</w:t>
            </w:r>
          </w:p>
        </w:tc>
        <w:tc>
          <w:tcPr>
            <w:tcW w:w="1441" w:type="dxa"/>
            <w:tcBorders>
              <w:top w:val="single" w:sz="4" w:space="0" w:color="auto"/>
              <w:left w:val="single" w:sz="4" w:space="0" w:color="auto"/>
              <w:bottom w:val="single" w:sz="4" w:space="0" w:color="auto"/>
              <w:right w:val="single" w:sz="4" w:space="0" w:color="auto"/>
            </w:tcBorders>
          </w:tcPr>
          <w:p w:rsidR="0042005B" w:rsidRDefault="0042005B" w:rsidP="0042005B">
            <w:pPr>
              <w:spacing w:after="0" w:line="360" w:lineRule="auto"/>
              <w:jc w:val="center"/>
            </w:pPr>
            <w:r>
              <w:t xml:space="preserve">            435,00</w:t>
            </w:r>
          </w:p>
        </w:tc>
        <w:tc>
          <w:tcPr>
            <w:tcW w:w="1441" w:type="dxa"/>
            <w:tcBorders>
              <w:top w:val="single" w:sz="4" w:space="0" w:color="auto"/>
              <w:left w:val="single" w:sz="4" w:space="0" w:color="auto"/>
              <w:bottom w:val="single" w:sz="4" w:space="0" w:color="auto"/>
              <w:right w:val="single" w:sz="4" w:space="0" w:color="auto"/>
            </w:tcBorders>
          </w:tcPr>
          <w:p w:rsidR="0042005B" w:rsidRDefault="00897E1A" w:rsidP="0042005B">
            <w:pPr>
              <w:spacing w:after="0" w:line="360" w:lineRule="auto"/>
              <w:jc w:val="center"/>
            </w:pPr>
            <w:r>
              <w:t xml:space="preserve">            102,36</w:t>
            </w:r>
          </w:p>
        </w:tc>
      </w:tr>
      <w:tr w:rsidR="0042005B" w:rsidTr="00275DAF">
        <w:tc>
          <w:tcPr>
            <w:tcW w:w="3687" w:type="dxa"/>
            <w:tcBorders>
              <w:top w:val="single" w:sz="4" w:space="0" w:color="auto"/>
              <w:left w:val="single" w:sz="4" w:space="0" w:color="auto"/>
              <w:bottom w:val="single" w:sz="4" w:space="0" w:color="auto"/>
              <w:right w:val="single" w:sz="4" w:space="0" w:color="auto"/>
            </w:tcBorders>
            <w:hideMark/>
          </w:tcPr>
          <w:p w:rsidR="0042005B" w:rsidRDefault="0042005B" w:rsidP="0042005B">
            <w:pPr>
              <w:spacing w:after="0" w:line="360" w:lineRule="auto"/>
              <w:jc w:val="both"/>
            </w:pPr>
            <w:r>
              <w:t>Zúčtovanie medzi subjektmi VS</w:t>
            </w:r>
          </w:p>
        </w:tc>
        <w:tc>
          <w:tcPr>
            <w:tcW w:w="1441" w:type="dxa"/>
            <w:tcBorders>
              <w:top w:val="single" w:sz="4" w:space="0" w:color="auto"/>
              <w:left w:val="single" w:sz="4" w:space="0" w:color="auto"/>
              <w:bottom w:val="single" w:sz="4" w:space="0" w:color="auto"/>
              <w:right w:val="single" w:sz="4" w:space="0" w:color="auto"/>
            </w:tcBorders>
          </w:tcPr>
          <w:p w:rsidR="0042005B" w:rsidRDefault="0042005B" w:rsidP="0042005B">
            <w:pPr>
              <w:spacing w:after="0" w:line="360" w:lineRule="auto"/>
              <w:jc w:val="center"/>
            </w:pPr>
            <w:r>
              <w:t xml:space="preserve">       56 715,12</w:t>
            </w:r>
          </w:p>
        </w:tc>
        <w:tc>
          <w:tcPr>
            <w:tcW w:w="1441" w:type="dxa"/>
            <w:tcBorders>
              <w:top w:val="single" w:sz="4" w:space="0" w:color="auto"/>
              <w:left w:val="single" w:sz="4" w:space="0" w:color="auto"/>
              <w:bottom w:val="single" w:sz="4" w:space="0" w:color="auto"/>
              <w:right w:val="single" w:sz="4" w:space="0" w:color="auto"/>
            </w:tcBorders>
          </w:tcPr>
          <w:p w:rsidR="0042005B" w:rsidRDefault="0042005B" w:rsidP="0042005B">
            <w:pPr>
              <w:spacing w:after="0" w:line="360" w:lineRule="auto"/>
              <w:jc w:val="center"/>
            </w:pPr>
            <w:r>
              <w:t xml:space="preserve">      49 551,30</w:t>
            </w:r>
          </w:p>
        </w:tc>
        <w:tc>
          <w:tcPr>
            <w:tcW w:w="1441" w:type="dxa"/>
            <w:tcBorders>
              <w:top w:val="single" w:sz="4" w:space="0" w:color="auto"/>
              <w:left w:val="single" w:sz="4" w:space="0" w:color="auto"/>
              <w:bottom w:val="single" w:sz="4" w:space="0" w:color="auto"/>
              <w:right w:val="single" w:sz="4" w:space="0" w:color="auto"/>
            </w:tcBorders>
          </w:tcPr>
          <w:p w:rsidR="0042005B" w:rsidRDefault="00897E1A" w:rsidP="00897E1A">
            <w:pPr>
              <w:spacing w:after="0" w:line="360" w:lineRule="auto"/>
              <w:jc w:val="center"/>
            </w:pPr>
            <w:r>
              <w:t xml:space="preserve">        40 926,90</w:t>
            </w:r>
          </w:p>
        </w:tc>
      </w:tr>
      <w:tr w:rsidR="0042005B" w:rsidTr="00275DAF">
        <w:tc>
          <w:tcPr>
            <w:tcW w:w="3687" w:type="dxa"/>
            <w:tcBorders>
              <w:top w:val="single" w:sz="4" w:space="0" w:color="auto"/>
              <w:left w:val="single" w:sz="4" w:space="0" w:color="auto"/>
              <w:bottom w:val="single" w:sz="4" w:space="0" w:color="auto"/>
              <w:right w:val="single" w:sz="4" w:space="0" w:color="auto"/>
            </w:tcBorders>
            <w:hideMark/>
          </w:tcPr>
          <w:p w:rsidR="0042005B" w:rsidRDefault="0042005B" w:rsidP="0042005B">
            <w:pPr>
              <w:spacing w:after="0" w:line="360" w:lineRule="auto"/>
              <w:jc w:val="both"/>
            </w:pPr>
            <w:r>
              <w:lastRenderedPageBreak/>
              <w:t>Dlhodobé pohľadávky</w:t>
            </w:r>
          </w:p>
        </w:tc>
        <w:tc>
          <w:tcPr>
            <w:tcW w:w="1441" w:type="dxa"/>
            <w:tcBorders>
              <w:top w:val="single" w:sz="4" w:space="0" w:color="auto"/>
              <w:left w:val="single" w:sz="4" w:space="0" w:color="auto"/>
              <w:bottom w:val="single" w:sz="4" w:space="0" w:color="auto"/>
              <w:right w:val="single" w:sz="4" w:space="0" w:color="auto"/>
            </w:tcBorders>
          </w:tcPr>
          <w:p w:rsidR="0042005B" w:rsidRDefault="0042005B" w:rsidP="0042005B">
            <w:pPr>
              <w:spacing w:after="0" w:line="360" w:lineRule="auto"/>
              <w:jc w:val="center"/>
            </w:pPr>
          </w:p>
        </w:tc>
        <w:tc>
          <w:tcPr>
            <w:tcW w:w="1441" w:type="dxa"/>
            <w:tcBorders>
              <w:top w:val="single" w:sz="4" w:space="0" w:color="auto"/>
              <w:left w:val="single" w:sz="4" w:space="0" w:color="auto"/>
              <w:bottom w:val="single" w:sz="4" w:space="0" w:color="auto"/>
              <w:right w:val="single" w:sz="4" w:space="0" w:color="auto"/>
            </w:tcBorders>
          </w:tcPr>
          <w:p w:rsidR="0042005B" w:rsidRDefault="0042005B" w:rsidP="0042005B">
            <w:pPr>
              <w:spacing w:after="0" w:line="360" w:lineRule="auto"/>
              <w:jc w:val="center"/>
            </w:pPr>
          </w:p>
        </w:tc>
        <w:tc>
          <w:tcPr>
            <w:tcW w:w="1441" w:type="dxa"/>
            <w:tcBorders>
              <w:top w:val="single" w:sz="4" w:space="0" w:color="auto"/>
              <w:left w:val="single" w:sz="4" w:space="0" w:color="auto"/>
              <w:bottom w:val="single" w:sz="4" w:space="0" w:color="auto"/>
              <w:right w:val="single" w:sz="4" w:space="0" w:color="auto"/>
            </w:tcBorders>
          </w:tcPr>
          <w:p w:rsidR="0042005B" w:rsidRDefault="0042005B" w:rsidP="0042005B">
            <w:pPr>
              <w:spacing w:after="0" w:line="360" w:lineRule="auto"/>
              <w:jc w:val="center"/>
            </w:pPr>
          </w:p>
        </w:tc>
      </w:tr>
      <w:tr w:rsidR="0042005B" w:rsidTr="0042005B">
        <w:tc>
          <w:tcPr>
            <w:tcW w:w="3687" w:type="dxa"/>
            <w:tcBorders>
              <w:top w:val="single" w:sz="4" w:space="0" w:color="auto"/>
              <w:left w:val="single" w:sz="4" w:space="0" w:color="auto"/>
              <w:bottom w:val="single" w:sz="4" w:space="0" w:color="auto"/>
              <w:right w:val="single" w:sz="4" w:space="0" w:color="auto"/>
            </w:tcBorders>
            <w:hideMark/>
          </w:tcPr>
          <w:p w:rsidR="0042005B" w:rsidRDefault="0042005B" w:rsidP="0042005B">
            <w:pPr>
              <w:spacing w:after="0" w:line="360" w:lineRule="auto"/>
              <w:jc w:val="both"/>
            </w:pPr>
            <w:r>
              <w:t xml:space="preserve">Krátkodobé pohľadávky </w:t>
            </w:r>
          </w:p>
        </w:tc>
        <w:tc>
          <w:tcPr>
            <w:tcW w:w="1441" w:type="dxa"/>
            <w:tcBorders>
              <w:top w:val="single" w:sz="4" w:space="0" w:color="auto"/>
              <w:left w:val="single" w:sz="4" w:space="0" w:color="auto"/>
              <w:bottom w:val="single" w:sz="4" w:space="0" w:color="auto"/>
              <w:right w:val="single" w:sz="4" w:space="0" w:color="auto"/>
            </w:tcBorders>
          </w:tcPr>
          <w:p w:rsidR="0042005B" w:rsidRDefault="0042005B" w:rsidP="0042005B">
            <w:pPr>
              <w:spacing w:after="0" w:line="360" w:lineRule="auto"/>
              <w:jc w:val="right"/>
            </w:pPr>
            <w:r>
              <w:t>83 695,26</w:t>
            </w:r>
          </w:p>
        </w:tc>
        <w:tc>
          <w:tcPr>
            <w:tcW w:w="1441" w:type="dxa"/>
            <w:tcBorders>
              <w:top w:val="single" w:sz="4" w:space="0" w:color="auto"/>
              <w:left w:val="single" w:sz="4" w:space="0" w:color="auto"/>
              <w:bottom w:val="single" w:sz="4" w:space="0" w:color="auto"/>
              <w:right w:val="single" w:sz="4" w:space="0" w:color="auto"/>
            </w:tcBorders>
          </w:tcPr>
          <w:p w:rsidR="0042005B" w:rsidRDefault="0042005B" w:rsidP="0042005B">
            <w:pPr>
              <w:spacing w:after="0" w:line="360" w:lineRule="auto"/>
              <w:jc w:val="right"/>
            </w:pPr>
            <w:r>
              <w:t>65 240,90</w:t>
            </w:r>
          </w:p>
        </w:tc>
        <w:tc>
          <w:tcPr>
            <w:tcW w:w="1441" w:type="dxa"/>
            <w:tcBorders>
              <w:top w:val="single" w:sz="4" w:space="0" w:color="auto"/>
              <w:left w:val="single" w:sz="4" w:space="0" w:color="auto"/>
              <w:bottom w:val="single" w:sz="4" w:space="0" w:color="auto"/>
              <w:right w:val="single" w:sz="4" w:space="0" w:color="auto"/>
            </w:tcBorders>
          </w:tcPr>
          <w:p w:rsidR="0042005B" w:rsidRDefault="00897E1A" w:rsidP="0042005B">
            <w:pPr>
              <w:spacing w:after="0" w:line="360" w:lineRule="auto"/>
              <w:jc w:val="right"/>
            </w:pPr>
            <w:r>
              <w:t>54 631,90</w:t>
            </w:r>
          </w:p>
        </w:tc>
      </w:tr>
      <w:tr w:rsidR="0042005B" w:rsidTr="0042005B">
        <w:tc>
          <w:tcPr>
            <w:tcW w:w="3687" w:type="dxa"/>
            <w:tcBorders>
              <w:top w:val="single" w:sz="4" w:space="0" w:color="auto"/>
              <w:left w:val="single" w:sz="4" w:space="0" w:color="auto"/>
              <w:bottom w:val="single" w:sz="4" w:space="0" w:color="auto"/>
              <w:right w:val="single" w:sz="4" w:space="0" w:color="auto"/>
            </w:tcBorders>
            <w:hideMark/>
          </w:tcPr>
          <w:p w:rsidR="0042005B" w:rsidRDefault="0042005B" w:rsidP="0042005B">
            <w:pPr>
              <w:spacing w:after="0" w:line="360" w:lineRule="auto"/>
              <w:jc w:val="both"/>
            </w:pPr>
            <w:r>
              <w:t xml:space="preserve">Finančné účty </w:t>
            </w:r>
          </w:p>
        </w:tc>
        <w:tc>
          <w:tcPr>
            <w:tcW w:w="1441" w:type="dxa"/>
            <w:tcBorders>
              <w:top w:val="single" w:sz="4" w:space="0" w:color="auto"/>
              <w:left w:val="single" w:sz="4" w:space="0" w:color="auto"/>
              <w:bottom w:val="single" w:sz="4" w:space="0" w:color="auto"/>
              <w:right w:val="single" w:sz="4" w:space="0" w:color="auto"/>
            </w:tcBorders>
          </w:tcPr>
          <w:p w:rsidR="0042005B" w:rsidRDefault="0042005B" w:rsidP="0042005B">
            <w:pPr>
              <w:spacing w:after="0" w:line="360" w:lineRule="auto"/>
              <w:jc w:val="right"/>
            </w:pPr>
            <w:r>
              <w:t>246 234,46</w:t>
            </w:r>
          </w:p>
        </w:tc>
        <w:tc>
          <w:tcPr>
            <w:tcW w:w="1441" w:type="dxa"/>
            <w:tcBorders>
              <w:top w:val="single" w:sz="4" w:space="0" w:color="auto"/>
              <w:left w:val="single" w:sz="4" w:space="0" w:color="auto"/>
              <w:bottom w:val="single" w:sz="4" w:space="0" w:color="auto"/>
              <w:right w:val="single" w:sz="4" w:space="0" w:color="auto"/>
            </w:tcBorders>
          </w:tcPr>
          <w:p w:rsidR="0042005B" w:rsidRDefault="0042005B" w:rsidP="0042005B">
            <w:pPr>
              <w:spacing w:after="0" w:line="360" w:lineRule="auto"/>
              <w:jc w:val="right"/>
            </w:pPr>
            <w:r>
              <w:t>253</w:t>
            </w:r>
            <w:r w:rsidR="00897E1A">
              <w:t xml:space="preserve"> </w:t>
            </w:r>
            <w:r>
              <w:t>617,42</w:t>
            </w:r>
          </w:p>
        </w:tc>
        <w:tc>
          <w:tcPr>
            <w:tcW w:w="1441" w:type="dxa"/>
            <w:tcBorders>
              <w:top w:val="single" w:sz="4" w:space="0" w:color="auto"/>
              <w:left w:val="single" w:sz="4" w:space="0" w:color="auto"/>
              <w:bottom w:val="single" w:sz="4" w:space="0" w:color="auto"/>
              <w:right w:val="single" w:sz="4" w:space="0" w:color="auto"/>
            </w:tcBorders>
          </w:tcPr>
          <w:p w:rsidR="0042005B" w:rsidRDefault="00897E1A" w:rsidP="0042005B">
            <w:pPr>
              <w:spacing w:after="0" w:line="360" w:lineRule="auto"/>
              <w:jc w:val="right"/>
            </w:pPr>
            <w:r>
              <w:t>340 340,99</w:t>
            </w:r>
          </w:p>
        </w:tc>
      </w:tr>
      <w:tr w:rsidR="0042005B" w:rsidTr="0042005B">
        <w:tc>
          <w:tcPr>
            <w:tcW w:w="3687" w:type="dxa"/>
            <w:tcBorders>
              <w:top w:val="single" w:sz="4" w:space="0" w:color="auto"/>
              <w:left w:val="single" w:sz="4" w:space="0" w:color="auto"/>
              <w:bottom w:val="single" w:sz="4" w:space="0" w:color="auto"/>
              <w:right w:val="single" w:sz="4" w:space="0" w:color="auto"/>
            </w:tcBorders>
            <w:hideMark/>
          </w:tcPr>
          <w:p w:rsidR="0042005B" w:rsidRDefault="0042005B" w:rsidP="0042005B">
            <w:pPr>
              <w:spacing w:after="0" w:line="360" w:lineRule="auto"/>
              <w:jc w:val="both"/>
            </w:pPr>
            <w:r>
              <w:t>Poskytnuté návratné fin. výpomoci dlh.</w:t>
            </w:r>
          </w:p>
        </w:tc>
        <w:tc>
          <w:tcPr>
            <w:tcW w:w="1441" w:type="dxa"/>
            <w:tcBorders>
              <w:top w:val="single" w:sz="4" w:space="0" w:color="auto"/>
              <w:left w:val="single" w:sz="4" w:space="0" w:color="auto"/>
              <w:bottom w:val="single" w:sz="4" w:space="0" w:color="auto"/>
              <w:right w:val="single" w:sz="4" w:space="0" w:color="auto"/>
            </w:tcBorders>
          </w:tcPr>
          <w:p w:rsidR="0042005B" w:rsidRDefault="0042005B" w:rsidP="0042005B">
            <w:pPr>
              <w:spacing w:after="0" w:line="360" w:lineRule="auto"/>
              <w:jc w:val="center"/>
            </w:pPr>
          </w:p>
        </w:tc>
        <w:tc>
          <w:tcPr>
            <w:tcW w:w="1441" w:type="dxa"/>
            <w:tcBorders>
              <w:top w:val="single" w:sz="4" w:space="0" w:color="auto"/>
              <w:left w:val="single" w:sz="4" w:space="0" w:color="auto"/>
              <w:bottom w:val="single" w:sz="4" w:space="0" w:color="auto"/>
              <w:right w:val="single" w:sz="4" w:space="0" w:color="auto"/>
            </w:tcBorders>
          </w:tcPr>
          <w:p w:rsidR="0042005B" w:rsidRDefault="0042005B" w:rsidP="0042005B">
            <w:pPr>
              <w:spacing w:after="0" w:line="360" w:lineRule="auto"/>
              <w:jc w:val="center"/>
            </w:pPr>
          </w:p>
        </w:tc>
        <w:tc>
          <w:tcPr>
            <w:tcW w:w="1441" w:type="dxa"/>
            <w:tcBorders>
              <w:top w:val="single" w:sz="4" w:space="0" w:color="auto"/>
              <w:left w:val="single" w:sz="4" w:space="0" w:color="auto"/>
              <w:bottom w:val="single" w:sz="4" w:space="0" w:color="auto"/>
              <w:right w:val="single" w:sz="4" w:space="0" w:color="auto"/>
            </w:tcBorders>
          </w:tcPr>
          <w:p w:rsidR="0042005B" w:rsidRDefault="0042005B" w:rsidP="0042005B">
            <w:pPr>
              <w:spacing w:after="0" w:line="360" w:lineRule="auto"/>
              <w:jc w:val="center"/>
            </w:pPr>
          </w:p>
        </w:tc>
      </w:tr>
      <w:tr w:rsidR="0042005B" w:rsidTr="0042005B">
        <w:tc>
          <w:tcPr>
            <w:tcW w:w="3687" w:type="dxa"/>
            <w:tcBorders>
              <w:top w:val="single" w:sz="4" w:space="0" w:color="auto"/>
              <w:left w:val="single" w:sz="4" w:space="0" w:color="auto"/>
              <w:bottom w:val="single" w:sz="4" w:space="0" w:color="auto"/>
              <w:right w:val="single" w:sz="4" w:space="0" w:color="auto"/>
            </w:tcBorders>
            <w:hideMark/>
          </w:tcPr>
          <w:p w:rsidR="0042005B" w:rsidRDefault="0042005B" w:rsidP="0042005B">
            <w:pPr>
              <w:spacing w:after="0" w:line="360" w:lineRule="auto"/>
              <w:jc w:val="both"/>
            </w:pPr>
            <w:r>
              <w:t>Poskytnuté návratné fin. výpomoci krát.</w:t>
            </w:r>
          </w:p>
        </w:tc>
        <w:tc>
          <w:tcPr>
            <w:tcW w:w="1441" w:type="dxa"/>
            <w:tcBorders>
              <w:top w:val="single" w:sz="4" w:space="0" w:color="auto"/>
              <w:left w:val="single" w:sz="4" w:space="0" w:color="auto"/>
              <w:bottom w:val="single" w:sz="4" w:space="0" w:color="auto"/>
              <w:right w:val="single" w:sz="4" w:space="0" w:color="auto"/>
            </w:tcBorders>
          </w:tcPr>
          <w:p w:rsidR="0042005B" w:rsidRDefault="0042005B" w:rsidP="0042005B">
            <w:pPr>
              <w:spacing w:after="0" w:line="360" w:lineRule="auto"/>
            </w:pPr>
          </w:p>
        </w:tc>
        <w:tc>
          <w:tcPr>
            <w:tcW w:w="1441" w:type="dxa"/>
            <w:tcBorders>
              <w:top w:val="single" w:sz="4" w:space="0" w:color="auto"/>
              <w:left w:val="single" w:sz="4" w:space="0" w:color="auto"/>
              <w:bottom w:val="single" w:sz="4" w:space="0" w:color="auto"/>
              <w:right w:val="single" w:sz="4" w:space="0" w:color="auto"/>
            </w:tcBorders>
          </w:tcPr>
          <w:p w:rsidR="0042005B" w:rsidRDefault="0042005B" w:rsidP="0042005B">
            <w:pPr>
              <w:spacing w:after="0" w:line="360" w:lineRule="auto"/>
            </w:pPr>
          </w:p>
        </w:tc>
        <w:tc>
          <w:tcPr>
            <w:tcW w:w="1441" w:type="dxa"/>
            <w:tcBorders>
              <w:top w:val="single" w:sz="4" w:space="0" w:color="auto"/>
              <w:left w:val="single" w:sz="4" w:space="0" w:color="auto"/>
              <w:bottom w:val="single" w:sz="4" w:space="0" w:color="auto"/>
              <w:right w:val="single" w:sz="4" w:space="0" w:color="auto"/>
            </w:tcBorders>
          </w:tcPr>
          <w:p w:rsidR="0042005B" w:rsidRDefault="0042005B" w:rsidP="0042005B">
            <w:pPr>
              <w:spacing w:after="0" w:line="360" w:lineRule="auto"/>
            </w:pPr>
          </w:p>
        </w:tc>
      </w:tr>
      <w:tr w:rsidR="0042005B" w:rsidTr="0042005B">
        <w:tc>
          <w:tcPr>
            <w:tcW w:w="3687" w:type="dxa"/>
            <w:tcBorders>
              <w:top w:val="single" w:sz="4" w:space="0" w:color="auto"/>
              <w:left w:val="single" w:sz="4" w:space="0" w:color="auto"/>
              <w:bottom w:val="single" w:sz="4" w:space="0" w:color="auto"/>
              <w:right w:val="single" w:sz="4" w:space="0" w:color="auto"/>
            </w:tcBorders>
            <w:hideMark/>
          </w:tcPr>
          <w:p w:rsidR="0042005B" w:rsidRDefault="0042005B" w:rsidP="0042005B">
            <w:pPr>
              <w:spacing w:after="0" w:line="360" w:lineRule="auto"/>
              <w:jc w:val="both"/>
              <w:rPr>
                <w:b/>
              </w:rPr>
            </w:pPr>
            <w:r>
              <w:rPr>
                <w:b/>
              </w:rPr>
              <w:t xml:space="preserve">Časové rozlíšenie </w:t>
            </w:r>
          </w:p>
        </w:tc>
        <w:tc>
          <w:tcPr>
            <w:tcW w:w="1441" w:type="dxa"/>
            <w:tcBorders>
              <w:top w:val="single" w:sz="4" w:space="0" w:color="auto"/>
              <w:left w:val="single" w:sz="4" w:space="0" w:color="auto"/>
              <w:bottom w:val="single" w:sz="4" w:space="0" w:color="auto"/>
              <w:right w:val="single" w:sz="4" w:space="0" w:color="auto"/>
            </w:tcBorders>
          </w:tcPr>
          <w:p w:rsidR="0042005B" w:rsidRDefault="0042005B" w:rsidP="0042005B">
            <w:pPr>
              <w:spacing w:after="0" w:line="360" w:lineRule="auto"/>
              <w:jc w:val="center"/>
              <w:rPr>
                <w:b/>
              </w:rPr>
            </w:pPr>
            <w:r>
              <w:rPr>
                <w:b/>
              </w:rPr>
              <w:t xml:space="preserve">        1 031,14</w:t>
            </w:r>
          </w:p>
        </w:tc>
        <w:tc>
          <w:tcPr>
            <w:tcW w:w="1441" w:type="dxa"/>
            <w:tcBorders>
              <w:top w:val="single" w:sz="4" w:space="0" w:color="auto"/>
              <w:left w:val="single" w:sz="4" w:space="0" w:color="auto"/>
              <w:bottom w:val="single" w:sz="4" w:space="0" w:color="auto"/>
              <w:right w:val="single" w:sz="4" w:space="0" w:color="auto"/>
            </w:tcBorders>
          </w:tcPr>
          <w:p w:rsidR="0042005B" w:rsidRDefault="0042005B" w:rsidP="0042005B">
            <w:pPr>
              <w:spacing w:after="0" w:line="360" w:lineRule="auto"/>
              <w:jc w:val="center"/>
              <w:rPr>
                <w:b/>
              </w:rPr>
            </w:pPr>
            <w:r>
              <w:rPr>
                <w:b/>
              </w:rPr>
              <w:t xml:space="preserve">            810,97</w:t>
            </w:r>
          </w:p>
        </w:tc>
        <w:tc>
          <w:tcPr>
            <w:tcW w:w="1441" w:type="dxa"/>
            <w:tcBorders>
              <w:top w:val="single" w:sz="4" w:space="0" w:color="auto"/>
              <w:left w:val="single" w:sz="4" w:space="0" w:color="auto"/>
              <w:bottom w:val="single" w:sz="4" w:space="0" w:color="auto"/>
              <w:right w:val="single" w:sz="4" w:space="0" w:color="auto"/>
            </w:tcBorders>
          </w:tcPr>
          <w:p w:rsidR="0042005B" w:rsidRDefault="00897E1A" w:rsidP="0042005B">
            <w:pPr>
              <w:spacing w:after="0" w:line="360" w:lineRule="auto"/>
              <w:jc w:val="center"/>
              <w:rPr>
                <w:b/>
              </w:rPr>
            </w:pPr>
            <w:r>
              <w:rPr>
                <w:b/>
              </w:rPr>
              <w:t xml:space="preserve">         1 647,52</w:t>
            </w:r>
          </w:p>
        </w:tc>
      </w:tr>
    </w:tbl>
    <w:p w:rsidR="00EE7187" w:rsidRDefault="00EE7187" w:rsidP="00EE7187">
      <w:pPr>
        <w:spacing w:line="360" w:lineRule="auto"/>
        <w:jc w:val="both"/>
        <w:rPr>
          <w:b/>
          <w:sz w:val="24"/>
          <w:szCs w:val="24"/>
        </w:rPr>
      </w:pPr>
    </w:p>
    <w:p w:rsidR="00EE7187" w:rsidRDefault="00EE7187" w:rsidP="00EE7187">
      <w:pPr>
        <w:spacing w:line="360" w:lineRule="auto"/>
        <w:jc w:val="both"/>
        <w:rPr>
          <w:b/>
        </w:rPr>
      </w:pPr>
      <w:r>
        <w:rPr>
          <w:b/>
        </w:rPr>
        <w:t xml:space="preserve">7.2 Zdroje krytia </w:t>
      </w:r>
    </w:p>
    <w:tbl>
      <w:tblPr>
        <w:tblW w:w="801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87"/>
        <w:gridCol w:w="1441"/>
        <w:gridCol w:w="1441"/>
        <w:gridCol w:w="1441"/>
      </w:tblGrid>
      <w:tr w:rsidR="006E35B3" w:rsidTr="006E35B3">
        <w:tc>
          <w:tcPr>
            <w:tcW w:w="3687" w:type="dxa"/>
            <w:tcBorders>
              <w:top w:val="single" w:sz="4" w:space="0" w:color="auto"/>
              <w:left w:val="single" w:sz="4" w:space="0" w:color="auto"/>
              <w:bottom w:val="single" w:sz="4" w:space="0" w:color="auto"/>
              <w:right w:val="single" w:sz="4" w:space="0" w:color="auto"/>
            </w:tcBorders>
            <w:shd w:val="clear" w:color="auto" w:fill="DDD9C3"/>
            <w:hideMark/>
          </w:tcPr>
          <w:p w:rsidR="006E35B3" w:rsidRDefault="006E35B3" w:rsidP="006E35B3">
            <w:pPr>
              <w:spacing w:after="0" w:line="360" w:lineRule="auto"/>
              <w:jc w:val="center"/>
              <w:rPr>
                <w:b/>
              </w:rPr>
            </w:pPr>
            <w:r>
              <w:rPr>
                <w:b/>
              </w:rPr>
              <w:t>Názov</w:t>
            </w:r>
          </w:p>
        </w:tc>
        <w:tc>
          <w:tcPr>
            <w:tcW w:w="1441" w:type="dxa"/>
            <w:tcBorders>
              <w:top w:val="single" w:sz="4" w:space="0" w:color="auto"/>
              <w:left w:val="single" w:sz="4" w:space="0" w:color="auto"/>
              <w:bottom w:val="single" w:sz="4" w:space="0" w:color="auto"/>
              <w:right w:val="single" w:sz="4" w:space="0" w:color="auto"/>
            </w:tcBorders>
            <w:shd w:val="clear" w:color="auto" w:fill="DDD9C3"/>
          </w:tcPr>
          <w:p w:rsidR="006E35B3" w:rsidRDefault="006E35B3" w:rsidP="006E35B3">
            <w:pPr>
              <w:spacing w:after="0"/>
              <w:jc w:val="center"/>
              <w:rPr>
                <w:b/>
              </w:rPr>
            </w:pPr>
            <w:r>
              <w:rPr>
                <w:b/>
              </w:rPr>
              <w:t>Skutočnosť</w:t>
            </w:r>
          </w:p>
          <w:p w:rsidR="006E35B3" w:rsidRDefault="006E35B3" w:rsidP="0042005B">
            <w:pPr>
              <w:spacing w:after="0"/>
              <w:jc w:val="center"/>
              <w:rPr>
                <w:b/>
              </w:rPr>
            </w:pPr>
            <w:r>
              <w:rPr>
                <w:b/>
              </w:rPr>
              <w:t>31.12.20</w:t>
            </w:r>
            <w:r w:rsidR="0042005B">
              <w:rPr>
                <w:b/>
              </w:rPr>
              <w:t>20</w:t>
            </w:r>
          </w:p>
        </w:tc>
        <w:tc>
          <w:tcPr>
            <w:tcW w:w="1441" w:type="dxa"/>
            <w:tcBorders>
              <w:top w:val="single" w:sz="4" w:space="0" w:color="auto"/>
              <w:left w:val="single" w:sz="4" w:space="0" w:color="auto"/>
              <w:bottom w:val="single" w:sz="4" w:space="0" w:color="auto"/>
              <w:right w:val="single" w:sz="4" w:space="0" w:color="auto"/>
            </w:tcBorders>
            <w:shd w:val="clear" w:color="auto" w:fill="DDD9C3"/>
          </w:tcPr>
          <w:p w:rsidR="006E35B3" w:rsidRDefault="006E35B3" w:rsidP="006E35B3">
            <w:pPr>
              <w:spacing w:after="0"/>
              <w:jc w:val="center"/>
              <w:rPr>
                <w:b/>
              </w:rPr>
            </w:pPr>
            <w:r>
              <w:rPr>
                <w:b/>
              </w:rPr>
              <w:t>Skutočnosť</w:t>
            </w:r>
          </w:p>
          <w:p w:rsidR="006E35B3" w:rsidRDefault="006E35B3" w:rsidP="0042005B">
            <w:pPr>
              <w:spacing w:after="0"/>
              <w:jc w:val="center"/>
              <w:rPr>
                <w:b/>
              </w:rPr>
            </w:pPr>
            <w:r>
              <w:rPr>
                <w:b/>
              </w:rPr>
              <w:t>31.12. 202</w:t>
            </w:r>
            <w:r w:rsidR="0042005B">
              <w:rPr>
                <w:b/>
              </w:rPr>
              <w:t>1</w:t>
            </w:r>
          </w:p>
        </w:tc>
        <w:tc>
          <w:tcPr>
            <w:tcW w:w="1441" w:type="dxa"/>
            <w:tcBorders>
              <w:top w:val="single" w:sz="4" w:space="0" w:color="auto"/>
              <w:left w:val="single" w:sz="4" w:space="0" w:color="auto"/>
              <w:bottom w:val="single" w:sz="4" w:space="0" w:color="auto"/>
              <w:right w:val="single" w:sz="4" w:space="0" w:color="auto"/>
            </w:tcBorders>
            <w:shd w:val="clear" w:color="auto" w:fill="DDD9C3"/>
          </w:tcPr>
          <w:p w:rsidR="006E35B3" w:rsidRDefault="006E35B3" w:rsidP="006E35B3">
            <w:pPr>
              <w:spacing w:after="0"/>
              <w:jc w:val="center"/>
              <w:rPr>
                <w:b/>
              </w:rPr>
            </w:pPr>
            <w:r>
              <w:rPr>
                <w:b/>
              </w:rPr>
              <w:t>Skutočnosť</w:t>
            </w:r>
          </w:p>
          <w:p w:rsidR="006E35B3" w:rsidRDefault="006E35B3" w:rsidP="0042005B">
            <w:pPr>
              <w:spacing w:after="0"/>
              <w:jc w:val="center"/>
              <w:rPr>
                <w:b/>
              </w:rPr>
            </w:pPr>
            <w:r>
              <w:rPr>
                <w:b/>
              </w:rPr>
              <w:t>31.12. 202</w:t>
            </w:r>
            <w:r w:rsidR="0042005B">
              <w:rPr>
                <w:b/>
              </w:rPr>
              <w:t>2</w:t>
            </w:r>
          </w:p>
        </w:tc>
      </w:tr>
      <w:tr w:rsidR="0042005B" w:rsidTr="006E35B3">
        <w:tc>
          <w:tcPr>
            <w:tcW w:w="3687" w:type="dxa"/>
            <w:tcBorders>
              <w:top w:val="single" w:sz="4" w:space="0" w:color="auto"/>
              <w:left w:val="single" w:sz="4" w:space="0" w:color="auto"/>
              <w:bottom w:val="single" w:sz="4" w:space="0" w:color="auto"/>
              <w:right w:val="single" w:sz="4" w:space="0" w:color="auto"/>
            </w:tcBorders>
            <w:shd w:val="clear" w:color="auto" w:fill="D9D9D9"/>
            <w:hideMark/>
          </w:tcPr>
          <w:p w:rsidR="0042005B" w:rsidRDefault="0042005B" w:rsidP="0042005B">
            <w:pPr>
              <w:spacing w:after="0" w:line="360" w:lineRule="auto"/>
              <w:jc w:val="both"/>
              <w:rPr>
                <w:b/>
                <w:sz w:val="24"/>
                <w:szCs w:val="24"/>
              </w:rPr>
            </w:pPr>
            <w:r>
              <w:rPr>
                <w:b/>
              </w:rPr>
              <w:t>Vlastné imanie a záväzky spolu</w:t>
            </w:r>
          </w:p>
        </w:tc>
        <w:tc>
          <w:tcPr>
            <w:tcW w:w="1441" w:type="dxa"/>
            <w:tcBorders>
              <w:top w:val="single" w:sz="4" w:space="0" w:color="auto"/>
              <w:left w:val="single" w:sz="4" w:space="0" w:color="auto"/>
              <w:bottom w:val="single" w:sz="4" w:space="0" w:color="auto"/>
              <w:right w:val="single" w:sz="4" w:space="0" w:color="auto"/>
            </w:tcBorders>
            <w:shd w:val="clear" w:color="auto" w:fill="D9D9D9"/>
          </w:tcPr>
          <w:p w:rsidR="0042005B" w:rsidRDefault="0042005B" w:rsidP="0042005B">
            <w:pPr>
              <w:spacing w:after="0" w:line="360" w:lineRule="auto"/>
              <w:jc w:val="right"/>
              <w:rPr>
                <w:b/>
              </w:rPr>
            </w:pPr>
            <w:r>
              <w:rPr>
                <w:b/>
              </w:rPr>
              <w:t>7 203 846,28</w:t>
            </w:r>
          </w:p>
        </w:tc>
        <w:tc>
          <w:tcPr>
            <w:tcW w:w="1441" w:type="dxa"/>
            <w:tcBorders>
              <w:top w:val="single" w:sz="4" w:space="0" w:color="auto"/>
              <w:left w:val="single" w:sz="4" w:space="0" w:color="auto"/>
              <w:bottom w:val="single" w:sz="4" w:space="0" w:color="auto"/>
              <w:right w:val="single" w:sz="4" w:space="0" w:color="auto"/>
            </w:tcBorders>
            <w:shd w:val="clear" w:color="auto" w:fill="D9D9D9"/>
          </w:tcPr>
          <w:p w:rsidR="0042005B" w:rsidRDefault="0042005B" w:rsidP="0042005B">
            <w:pPr>
              <w:spacing w:after="0" w:line="360" w:lineRule="auto"/>
              <w:jc w:val="right"/>
              <w:rPr>
                <w:b/>
              </w:rPr>
            </w:pPr>
            <w:r>
              <w:rPr>
                <w:b/>
              </w:rPr>
              <w:t>7 383 428,19</w:t>
            </w:r>
          </w:p>
        </w:tc>
        <w:tc>
          <w:tcPr>
            <w:tcW w:w="1441" w:type="dxa"/>
            <w:tcBorders>
              <w:top w:val="single" w:sz="4" w:space="0" w:color="auto"/>
              <w:left w:val="single" w:sz="4" w:space="0" w:color="auto"/>
              <w:bottom w:val="single" w:sz="4" w:space="0" w:color="auto"/>
              <w:right w:val="single" w:sz="4" w:space="0" w:color="auto"/>
            </w:tcBorders>
            <w:shd w:val="clear" w:color="auto" w:fill="D9D9D9"/>
          </w:tcPr>
          <w:p w:rsidR="0042005B" w:rsidRDefault="00897E1A" w:rsidP="0042005B">
            <w:pPr>
              <w:spacing w:after="0" w:line="360" w:lineRule="auto"/>
              <w:jc w:val="right"/>
              <w:rPr>
                <w:b/>
              </w:rPr>
            </w:pPr>
            <w:r>
              <w:rPr>
                <w:b/>
              </w:rPr>
              <w:t>7 576 963,68</w:t>
            </w:r>
          </w:p>
        </w:tc>
      </w:tr>
      <w:tr w:rsidR="0042005B" w:rsidTr="006E35B3">
        <w:tc>
          <w:tcPr>
            <w:tcW w:w="3687" w:type="dxa"/>
            <w:tcBorders>
              <w:top w:val="single" w:sz="4" w:space="0" w:color="auto"/>
              <w:left w:val="single" w:sz="4" w:space="0" w:color="auto"/>
              <w:bottom w:val="single" w:sz="4" w:space="0" w:color="auto"/>
              <w:right w:val="single" w:sz="4" w:space="0" w:color="auto"/>
            </w:tcBorders>
            <w:hideMark/>
          </w:tcPr>
          <w:p w:rsidR="0042005B" w:rsidRDefault="0042005B" w:rsidP="0042005B">
            <w:pPr>
              <w:spacing w:after="0" w:line="360" w:lineRule="auto"/>
              <w:jc w:val="both"/>
              <w:rPr>
                <w:b/>
              </w:rPr>
            </w:pPr>
            <w:r>
              <w:rPr>
                <w:b/>
              </w:rPr>
              <w:t xml:space="preserve">Vlastné imanie </w:t>
            </w:r>
          </w:p>
        </w:tc>
        <w:tc>
          <w:tcPr>
            <w:tcW w:w="1441" w:type="dxa"/>
            <w:tcBorders>
              <w:top w:val="single" w:sz="4" w:space="0" w:color="auto"/>
              <w:left w:val="single" w:sz="4" w:space="0" w:color="auto"/>
              <w:bottom w:val="single" w:sz="4" w:space="0" w:color="auto"/>
              <w:right w:val="single" w:sz="4" w:space="0" w:color="auto"/>
            </w:tcBorders>
          </w:tcPr>
          <w:p w:rsidR="0042005B" w:rsidRDefault="0042005B" w:rsidP="0042005B">
            <w:pPr>
              <w:spacing w:after="0" w:line="360" w:lineRule="auto"/>
              <w:jc w:val="right"/>
              <w:rPr>
                <w:b/>
              </w:rPr>
            </w:pPr>
            <w:r>
              <w:rPr>
                <w:b/>
              </w:rPr>
              <w:t>3 717 395,87</w:t>
            </w:r>
          </w:p>
        </w:tc>
        <w:tc>
          <w:tcPr>
            <w:tcW w:w="1441" w:type="dxa"/>
            <w:tcBorders>
              <w:top w:val="single" w:sz="4" w:space="0" w:color="auto"/>
              <w:left w:val="single" w:sz="4" w:space="0" w:color="auto"/>
              <w:bottom w:val="single" w:sz="4" w:space="0" w:color="auto"/>
              <w:right w:val="single" w:sz="4" w:space="0" w:color="auto"/>
            </w:tcBorders>
          </w:tcPr>
          <w:p w:rsidR="0042005B" w:rsidRDefault="0042005B" w:rsidP="0042005B">
            <w:pPr>
              <w:spacing w:after="0" w:line="360" w:lineRule="auto"/>
              <w:jc w:val="right"/>
              <w:rPr>
                <w:b/>
              </w:rPr>
            </w:pPr>
            <w:r>
              <w:rPr>
                <w:b/>
              </w:rPr>
              <w:t>3 721 150,10</w:t>
            </w:r>
          </w:p>
        </w:tc>
        <w:tc>
          <w:tcPr>
            <w:tcW w:w="1441" w:type="dxa"/>
            <w:tcBorders>
              <w:top w:val="single" w:sz="4" w:space="0" w:color="auto"/>
              <w:left w:val="single" w:sz="4" w:space="0" w:color="auto"/>
              <w:bottom w:val="single" w:sz="4" w:space="0" w:color="auto"/>
              <w:right w:val="single" w:sz="4" w:space="0" w:color="auto"/>
            </w:tcBorders>
          </w:tcPr>
          <w:p w:rsidR="0042005B" w:rsidRDefault="00897E1A" w:rsidP="0042005B">
            <w:pPr>
              <w:spacing w:after="0" w:line="360" w:lineRule="auto"/>
              <w:jc w:val="right"/>
              <w:rPr>
                <w:b/>
              </w:rPr>
            </w:pPr>
            <w:r>
              <w:rPr>
                <w:b/>
              </w:rPr>
              <w:t>3 867 277,32</w:t>
            </w:r>
          </w:p>
        </w:tc>
      </w:tr>
      <w:tr w:rsidR="0042005B" w:rsidTr="006E35B3">
        <w:tc>
          <w:tcPr>
            <w:tcW w:w="3687" w:type="dxa"/>
            <w:tcBorders>
              <w:top w:val="single" w:sz="4" w:space="0" w:color="auto"/>
              <w:left w:val="single" w:sz="4" w:space="0" w:color="auto"/>
              <w:bottom w:val="single" w:sz="4" w:space="0" w:color="auto"/>
              <w:right w:val="single" w:sz="4" w:space="0" w:color="auto"/>
            </w:tcBorders>
            <w:hideMark/>
          </w:tcPr>
          <w:p w:rsidR="0042005B" w:rsidRDefault="0042005B" w:rsidP="0042005B">
            <w:pPr>
              <w:spacing w:after="0" w:line="360" w:lineRule="auto"/>
              <w:jc w:val="both"/>
            </w:pPr>
            <w:r>
              <w:t>z toho :</w:t>
            </w:r>
          </w:p>
        </w:tc>
        <w:tc>
          <w:tcPr>
            <w:tcW w:w="1441" w:type="dxa"/>
            <w:tcBorders>
              <w:top w:val="single" w:sz="4" w:space="0" w:color="auto"/>
              <w:left w:val="single" w:sz="4" w:space="0" w:color="auto"/>
              <w:bottom w:val="single" w:sz="4" w:space="0" w:color="auto"/>
              <w:right w:val="single" w:sz="4" w:space="0" w:color="auto"/>
            </w:tcBorders>
          </w:tcPr>
          <w:p w:rsidR="0042005B" w:rsidRDefault="0042005B" w:rsidP="0042005B">
            <w:pPr>
              <w:spacing w:after="0" w:line="360" w:lineRule="auto"/>
              <w:jc w:val="right"/>
            </w:pPr>
          </w:p>
        </w:tc>
        <w:tc>
          <w:tcPr>
            <w:tcW w:w="1441" w:type="dxa"/>
            <w:tcBorders>
              <w:top w:val="single" w:sz="4" w:space="0" w:color="auto"/>
              <w:left w:val="single" w:sz="4" w:space="0" w:color="auto"/>
              <w:bottom w:val="single" w:sz="4" w:space="0" w:color="auto"/>
              <w:right w:val="single" w:sz="4" w:space="0" w:color="auto"/>
            </w:tcBorders>
          </w:tcPr>
          <w:p w:rsidR="0042005B" w:rsidRDefault="0042005B" w:rsidP="0042005B">
            <w:pPr>
              <w:spacing w:after="0" w:line="360" w:lineRule="auto"/>
              <w:jc w:val="right"/>
            </w:pPr>
          </w:p>
        </w:tc>
        <w:tc>
          <w:tcPr>
            <w:tcW w:w="1441" w:type="dxa"/>
            <w:tcBorders>
              <w:top w:val="single" w:sz="4" w:space="0" w:color="auto"/>
              <w:left w:val="single" w:sz="4" w:space="0" w:color="auto"/>
              <w:bottom w:val="single" w:sz="4" w:space="0" w:color="auto"/>
              <w:right w:val="single" w:sz="4" w:space="0" w:color="auto"/>
            </w:tcBorders>
          </w:tcPr>
          <w:p w:rsidR="0042005B" w:rsidRDefault="0042005B" w:rsidP="0042005B">
            <w:pPr>
              <w:spacing w:after="0" w:line="360" w:lineRule="auto"/>
              <w:jc w:val="right"/>
            </w:pPr>
          </w:p>
        </w:tc>
      </w:tr>
      <w:tr w:rsidR="0042005B" w:rsidTr="006E35B3">
        <w:tc>
          <w:tcPr>
            <w:tcW w:w="3687" w:type="dxa"/>
            <w:tcBorders>
              <w:top w:val="single" w:sz="4" w:space="0" w:color="auto"/>
              <w:left w:val="single" w:sz="4" w:space="0" w:color="auto"/>
              <w:bottom w:val="single" w:sz="4" w:space="0" w:color="auto"/>
              <w:right w:val="single" w:sz="4" w:space="0" w:color="auto"/>
            </w:tcBorders>
            <w:hideMark/>
          </w:tcPr>
          <w:p w:rsidR="0042005B" w:rsidRDefault="0042005B" w:rsidP="0042005B">
            <w:pPr>
              <w:spacing w:after="0" w:line="360" w:lineRule="auto"/>
              <w:jc w:val="both"/>
            </w:pPr>
            <w:r>
              <w:t xml:space="preserve">Oceňovacie rozdiely </w:t>
            </w:r>
          </w:p>
        </w:tc>
        <w:tc>
          <w:tcPr>
            <w:tcW w:w="1441" w:type="dxa"/>
            <w:tcBorders>
              <w:top w:val="single" w:sz="4" w:space="0" w:color="auto"/>
              <w:left w:val="single" w:sz="4" w:space="0" w:color="auto"/>
              <w:bottom w:val="single" w:sz="4" w:space="0" w:color="auto"/>
              <w:right w:val="single" w:sz="4" w:space="0" w:color="auto"/>
            </w:tcBorders>
          </w:tcPr>
          <w:p w:rsidR="0042005B" w:rsidRDefault="0042005B" w:rsidP="0042005B">
            <w:pPr>
              <w:spacing w:after="0" w:line="360" w:lineRule="auto"/>
              <w:jc w:val="center"/>
            </w:pPr>
          </w:p>
        </w:tc>
        <w:tc>
          <w:tcPr>
            <w:tcW w:w="1441" w:type="dxa"/>
            <w:tcBorders>
              <w:top w:val="single" w:sz="4" w:space="0" w:color="auto"/>
              <w:left w:val="single" w:sz="4" w:space="0" w:color="auto"/>
              <w:bottom w:val="single" w:sz="4" w:space="0" w:color="auto"/>
              <w:right w:val="single" w:sz="4" w:space="0" w:color="auto"/>
            </w:tcBorders>
          </w:tcPr>
          <w:p w:rsidR="0042005B" w:rsidRDefault="0042005B" w:rsidP="0042005B">
            <w:pPr>
              <w:spacing w:after="0" w:line="360" w:lineRule="auto"/>
              <w:jc w:val="center"/>
            </w:pPr>
          </w:p>
        </w:tc>
        <w:tc>
          <w:tcPr>
            <w:tcW w:w="1441" w:type="dxa"/>
            <w:tcBorders>
              <w:top w:val="single" w:sz="4" w:space="0" w:color="auto"/>
              <w:left w:val="single" w:sz="4" w:space="0" w:color="auto"/>
              <w:bottom w:val="single" w:sz="4" w:space="0" w:color="auto"/>
              <w:right w:val="single" w:sz="4" w:space="0" w:color="auto"/>
            </w:tcBorders>
          </w:tcPr>
          <w:p w:rsidR="0042005B" w:rsidRDefault="0042005B" w:rsidP="0042005B">
            <w:pPr>
              <w:spacing w:after="0" w:line="360" w:lineRule="auto"/>
              <w:jc w:val="center"/>
            </w:pPr>
          </w:p>
        </w:tc>
      </w:tr>
      <w:tr w:rsidR="0042005B" w:rsidTr="006E35B3">
        <w:tc>
          <w:tcPr>
            <w:tcW w:w="3687" w:type="dxa"/>
            <w:tcBorders>
              <w:top w:val="single" w:sz="4" w:space="0" w:color="auto"/>
              <w:left w:val="single" w:sz="4" w:space="0" w:color="auto"/>
              <w:bottom w:val="single" w:sz="4" w:space="0" w:color="auto"/>
              <w:right w:val="single" w:sz="4" w:space="0" w:color="auto"/>
            </w:tcBorders>
            <w:hideMark/>
          </w:tcPr>
          <w:p w:rsidR="0042005B" w:rsidRDefault="0042005B" w:rsidP="0042005B">
            <w:pPr>
              <w:spacing w:after="0" w:line="360" w:lineRule="auto"/>
              <w:jc w:val="both"/>
            </w:pPr>
            <w:r>
              <w:t>Fondy</w:t>
            </w:r>
          </w:p>
        </w:tc>
        <w:tc>
          <w:tcPr>
            <w:tcW w:w="1441" w:type="dxa"/>
            <w:tcBorders>
              <w:top w:val="single" w:sz="4" w:space="0" w:color="auto"/>
              <w:left w:val="single" w:sz="4" w:space="0" w:color="auto"/>
              <w:bottom w:val="single" w:sz="4" w:space="0" w:color="auto"/>
              <w:right w:val="single" w:sz="4" w:space="0" w:color="auto"/>
            </w:tcBorders>
          </w:tcPr>
          <w:p w:rsidR="0042005B" w:rsidRDefault="0042005B" w:rsidP="0042005B">
            <w:pPr>
              <w:spacing w:after="0" w:line="360" w:lineRule="auto"/>
              <w:jc w:val="right"/>
            </w:pPr>
          </w:p>
        </w:tc>
        <w:tc>
          <w:tcPr>
            <w:tcW w:w="1441" w:type="dxa"/>
            <w:tcBorders>
              <w:top w:val="single" w:sz="4" w:space="0" w:color="auto"/>
              <w:left w:val="single" w:sz="4" w:space="0" w:color="auto"/>
              <w:bottom w:val="single" w:sz="4" w:space="0" w:color="auto"/>
              <w:right w:val="single" w:sz="4" w:space="0" w:color="auto"/>
            </w:tcBorders>
          </w:tcPr>
          <w:p w:rsidR="0042005B" w:rsidRDefault="0042005B" w:rsidP="0042005B">
            <w:pPr>
              <w:spacing w:after="0" w:line="360" w:lineRule="auto"/>
              <w:jc w:val="right"/>
            </w:pPr>
          </w:p>
        </w:tc>
        <w:tc>
          <w:tcPr>
            <w:tcW w:w="1441" w:type="dxa"/>
            <w:tcBorders>
              <w:top w:val="single" w:sz="4" w:space="0" w:color="auto"/>
              <w:left w:val="single" w:sz="4" w:space="0" w:color="auto"/>
              <w:bottom w:val="single" w:sz="4" w:space="0" w:color="auto"/>
              <w:right w:val="single" w:sz="4" w:space="0" w:color="auto"/>
            </w:tcBorders>
          </w:tcPr>
          <w:p w:rsidR="0042005B" w:rsidRDefault="0042005B" w:rsidP="0042005B">
            <w:pPr>
              <w:spacing w:after="0" w:line="360" w:lineRule="auto"/>
              <w:jc w:val="right"/>
            </w:pPr>
          </w:p>
        </w:tc>
      </w:tr>
      <w:tr w:rsidR="0042005B" w:rsidTr="006E35B3">
        <w:tc>
          <w:tcPr>
            <w:tcW w:w="3687" w:type="dxa"/>
            <w:tcBorders>
              <w:top w:val="single" w:sz="4" w:space="0" w:color="auto"/>
              <w:left w:val="single" w:sz="4" w:space="0" w:color="auto"/>
              <w:bottom w:val="single" w:sz="4" w:space="0" w:color="auto"/>
              <w:right w:val="single" w:sz="4" w:space="0" w:color="auto"/>
            </w:tcBorders>
            <w:hideMark/>
          </w:tcPr>
          <w:p w:rsidR="0042005B" w:rsidRDefault="0042005B" w:rsidP="0042005B">
            <w:pPr>
              <w:spacing w:after="0" w:line="360" w:lineRule="auto"/>
              <w:jc w:val="both"/>
            </w:pPr>
            <w:r>
              <w:t xml:space="preserve">Výsledok hospodárenia </w:t>
            </w:r>
          </w:p>
        </w:tc>
        <w:tc>
          <w:tcPr>
            <w:tcW w:w="1441" w:type="dxa"/>
            <w:tcBorders>
              <w:top w:val="single" w:sz="4" w:space="0" w:color="auto"/>
              <w:left w:val="single" w:sz="4" w:space="0" w:color="auto"/>
              <w:bottom w:val="single" w:sz="4" w:space="0" w:color="auto"/>
              <w:right w:val="single" w:sz="4" w:space="0" w:color="auto"/>
            </w:tcBorders>
          </w:tcPr>
          <w:p w:rsidR="0042005B" w:rsidRDefault="0042005B" w:rsidP="0042005B">
            <w:pPr>
              <w:spacing w:after="0" w:line="360" w:lineRule="auto"/>
              <w:jc w:val="right"/>
            </w:pPr>
            <w:r>
              <w:t>3 717 395,87</w:t>
            </w:r>
          </w:p>
        </w:tc>
        <w:tc>
          <w:tcPr>
            <w:tcW w:w="1441" w:type="dxa"/>
            <w:tcBorders>
              <w:top w:val="single" w:sz="4" w:space="0" w:color="auto"/>
              <w:left w:val="single" w:sz="4" w:space="0" w:color="auto"/>
              <w:bottom w:val="single" w:sz="4" w:space="0" w:color="auto"/>
              <w:right w:val="single" w:sz="4" w:space="0" w:color="auto"/>
            </w:tcBorders>
          </w:tcPr>
          <w:p w:rsidR="0042005B" w:rsidRDefault="0042005B" w:rsidP="0042005B">
            <w:pPr>
              <w:spacing w:after="0" w:line="360" w:lineRule="auto"/>
              <w:jc w:val="right"/>
            </w:pPr>
            <w:r>
              <w:t>3 721 150,10</w:t>
            </w:r>
          </w:p>
        </w:tc>
        <w:tc>
          <w:tcPr>
            <w:tcW w:w="1441" w:type="dxa"/>
            <w:tcBorders>
              <w:top w:val="single" w:sz="4" w:space="0" w:color="auto"/>
              <w:left w:val="single" w:sz="4" w:space="0" w:color="auto"/>
              <w:bottom w:val="single" w:sz="4" w:space="0" w:color="auto"/>
              <w:right w:val="single" w:sz="4" w:space="0" w:color="auto"/>
            </w:tcBorders>
          </w:tcPr>
          <w:p w:rsidR="0042005B" w:rsidRDefault="00897E1A" w:rsidP="0042005B">
            <w:pPr>
              <w:spacing w:after="0" w:line="360" w:lineRule="auto"/>
              <w:jc w:val="right"/>
            </w:pPr>
            <w:r>
              <w:t>3 867 277,32</w:t>
            </w:r>
          </w:p>
        </w:tc>
      </w:tr>
      <w:tr w:rsidR="0042005B" w:rsidTr="006E35B3">
        <w:trPr>
          <w:trHeight w:val="452"/>
        </w:trPr>
        <w:tc>
          <w:tcPr>
            <w:tcW w:w="3687" w:type="dxa"/>
            <w:tcBorders>
              <w:top w:val="single" w:sz="4" w:space="0" w:color="auto"/>
              <w:left w:val="single" w:sz="4" w:space="0" w:color="auto"/>
              <w:bottom w:val="single" w:sz="4" w:space="0" w:color="auto"/>
              <w:right w:val="single" w:sz="4" w:space="0" w:color="auto"/>
            </w:tcBorders>
            <w:hideMark/>
          </w:tcPr>
          <w:p w:rsidR="0042005B" w:rsidRDefault="0042005B" w:rsidP="0042005B">
            <w:pPr>
              <w:spacing w:after="0" w:line="360" w:lineRule="auto"/>
              <w:jc w:val="both"/>
              <w:rPr>
                <w:b/>
              </w:rPr>
            </w:pPr>
            <w:r>
              <w:rPr>
                <w:b/>
              </w:rPr>
              <w:t>Záväzky</w:t>
            </w:r>
          </w:p>
        </w:tc>
        <w:tc>
          <w:tcPr>
            <w:tcW w:w="1441" w:type="dxa"/>
            <w:tcBorders>
              <w:top w:val="single" w:sz="4" w:space="0" w:color="auto"/>
              <w:left w:val="single" w:sz="4" w:space="0" w:color="auto"/>
              <w:bottom w:val="single" w:sz="4" w:space="0" w:color="auto"/>
              <w:right w:val="single" w:sz="4" w:space="0" w:color="auto"/>
            </w:tcBorders>
          </w:tcPr>
          <w:p w:rsidR="0042005B" w:rsidRDefault="0042005B" w:rsidP="0042005B">
            <w:pPr>
              <w:spacing w:after="0" w:line="360" w:lineRule="auto"/>
              <w:jc w:val="right"/>
              <w:rPr>
                <w:b/>
              </w:rPr>
            </w:pPr>
            <w:r>
              <w:rPr>
                <w:b/>
              </w:rPr>
              <w:t>982 167,11</w:t>
            </w:r>
          </w:p>
        </w:tc>
        <w:tc>
          <w:tcPr>
            <w:tcW w:w="1441" w:type="dxa"/>
            <w:tcBorders>
              <w:top w:val="single" w:sz="4" w:space="0" w:color="auto"/>
              <w:left w:val="single" w:sz="4" w:space="0" w:color="auto"/>
              <w:bottom w:val="single" w:sz="4" w:space="0" w:color="auto"/>
              <w:right w:val="single" w:sz="4" w:space="0" w:color="auto"/>
            </w:tcBorders>
          </w:tcPr>
          <w:p w:rsidR="0042005B" w:rsidRDefault="0042005B" w:rsidP="0042005B">
            <w:pPr>
              <w:spacing w:after="0" w:line="360" w:lineRule="auto"/>
              <w:jc w:val="right"/>
              <w:rPr>
                <w:b/>
              </w:rPr>
            </w:pPr>
            <w:r>
              <w:rPr>
                <w:b/>
              </w:rPr>
              <w:t>1 003 275,08</w:t>
            </w:r>
          </w:p>
        </w:tc>
        <w:tc>
          <w:tcPr>
            <w:tcW w:w="1441" w:type="dxa"/>
            <w:tcBorders>
              <w:top w:val="single" w:sz="4" w:space="0" w:color="auto"/>
              <w:left w:val="single" w:sz="4" w:space="0" w:color="auto"/>
              <w:bottom w:val="single" w:sz="4" w:space="0" w:color="auto"/>
              <w:right w:val="single" w:sz="4" w:space="0" w:color="auto"/>
            </w:tcBorders>
          </w:tcPr>
          <w:p w:rsidR="0042005B" w:rsidRDefault="00897E1A" w:rsidP="0042005B">
            <w:pPr>
              <w:spacing w:after="0" w:line="360" w:lineRule="auto"/>
              <w:jc w:val="right"/>
              <w:rPr>
                <w:b/>
              </w:rPr>
            </w:pPr>
            <w:r>
              <w:rPr>
                <w:b/>
              </w:rPr>
              <w:t>994 888,40</w:t>
            </w:r>
          </w:p>
        </w:tc>
      </w:tr>
      <w:tr w:rsidR="0042005B" w:rsidTr="006E35B3">
        <w:tc>
          <w:tcPr>
            <w:tcW w:w="3687" w:type="dxa"/>
            <w:tcBorders>
              <w:top w:val="single" w:sz="4" w:space="0" w:color="auto"/>
              <w:left w:val="single" w:sz="4" w:space="0" w:color="auto"/>
              <w:bottom w:val="single" w:sz="4" w:space="0" w:color="auto"/>
              <w:right w:val="single" w:sz="4" w:space="0" w:color="auto"/>
            </w:tcBorders>
            <w:hideMark/>
          </w:tcPr>
          <w:p w:rsidR="0042005B" w:rsidRDefault="0042005B" w:rsidP="0042005B">
            <w:pPr>
              <w:spacing w:after="0" w:line="360" w:lineRule="auto"/>
              <w:jc w:val="both"/>
            </w:pPr>
            <w:r>
              <w:t>z toho :</w:t>
            </w:r>
          </w:p>
        </w:tc>
        <w:tc>
          <w:tcPr>
            <w:tcW w:w="1441" w:type="dxa"/>
            <w:tcBorders>
              <w:top w:val="single" w:sz="4" w:space="0" w:color="auto"/>
              <w:left w:val="single" w:sz="4" w:space="0" w:color="auto"/>
              <w:bottom w:val="single" w:sz="4" w:space="0" w:color="auto"/>
              <w:right w:val="single" w:sz="4" w:space="0" w:color="auto"/>
            </w:tcBorders>
          </w:tcPr>
          <w:p w:rsidR="0042005B" w:rsidRDefault="0042005B" w:rsidP="0042005B">
            <w:pPr>
              <w:spacing w:after="0" w:line="360" w:lineRule="auto"/>
              <w:jc w:val="right"/>
            </w:pPr>
          </w:p>
        </w:tc>
        <w:tc>
          <w:tcPr>
            <w:tcW w:w="1441" w:type="dxa"/>
            <w:tcBorders>
              <w:top w:val="single" w:sz="4" w:space="0" w:color="auto"/>
              <w:left w:val="single" w:sz="4" w:space="0" w:color="auto"/>
              <w:bottom w:val="single" w:sz="4" w:space="0" w:color="auto"/>
              <w:right w:val="single" w:sz="4" w:space="0" w:color="auto"/>
            </w:tcBorders>
          </w:tcPr>
          <w:p w:rsidR="0042005B" w:rsidRDefault="0042005B" w:rsidP="0042005B">
            <w:pPr>
              <w:spacing w:after="0" w:line="360" w:lineRule="auto"/>
              <w:jc w:val="right"/>
            </w:pPr>
          </w:p>
        </w:tc>
        <w:tc>
          <w:tcPr>
            <w:tcW w:w="1441" w:type="dxa"/>
            <w:tcBorders>
              <w:top w:val="single" w:sz="4" w:space="0" w:color="auto"/>
              <w:left w:val="single" w:sz="4" w:space="0" w:color="auto"/>
              <w:bottom w:val="single" w:sz="4" w:space="0" w:color="auto"/>
              <w:right w:val="single" w:sz="4" w:space="0" w:color="auto"/>
            </w:tcBorders>
          </w:tcPr>
          <w:p w:rsidR="0042005B" w:rsidRDefault="0042005B" w:rsidP="0042005B">
            <w:pPr>
              <w:spacing w:after="0" w:line="360" w:lineRule="auto"/>
              <w:jc w:val="right"/>
            </w:pPr>
          </w:p>
        </w:tc>
      </w:tr>
      <w:tr w:rsidR="0042005B" w:rsidTr="006E35B3">
        <w:tc>
          <w:tcPr>
            <w:tcW w:w="3687" w:type="dxa"/>
            <w:tcBorders>
              <w:top w:val="single" w:sz="4" w:space="0" w:color="auto"/>
              <w:left w:val="single" w:sz="4" w:space="0" w:color="auto"/>
              <w:bottom w:val="single" w:sz="4" w:space="0" w:color="auto"/>
              <w:right w:val="single" w:sz="4" w:space="0" w:color="auto"/>
            </w:tcBorders>
            <w:hideMark/>
          </w:tcPr>
          <w:p w:rsidR="0042005B" w:rsidRDefault="0042005B" w:rsidP="0042005B">
            <w:pPr>
              <w:spacing w:after="0" w:line="360" w:lineRule="auto"/>
              <w:jc w:val="both"/>
            </w:pPr>
            <w:r>
              <w:t xml:space="preserve">Rezervy </w:t>
            </w:r>
          </w:p>
        </w:tc>
        <w:tc>
          <w:tcPr>
            <w:tcW w:w="1441" w:type="dxa"/>
            <w:tcBorders>
              <w:top w:val="single" w:sz="4" w:space="0" w:color="auto"/>
              <w:left w:val="single" w:sz="4" w:space="0" w:color="auto"/>
              <w:bottom w:val="single" w:sz="4" w:space="0" w:color="auto"/>
              <w:right w:val="single" w:sz="4" w:space="0" w:color="auto"/>
            </w:tcBorders>
          </w:tcPr>
          <w:p w:rsidR="0042005B" w:rsidRDefault="0042005B" w:rsidP="0042005B">
            <w:pPr>
              <w:spacing w:after="0" w:line="360" w:lineRule="auto"/>
              <w:jc w:val="right"/>
            </w:pPr>
            <w:r>
              <w:t>38 920,00</w:t>
            </w:r>
          </w:p>
        </w:tc>
        <w:tc>
          <w:tcPr>
            <w:tcW w:w="1441" w:type="dxa"/>
            <w:tcBorders>
              <w:top w:val="single" w:sz="4" w:space="0" w:color="auto"/>
              <w:left w:val="single" w:sz="4" w:space="0" w:color="auto"/>
              <w:bottom w:val="single" w:sz="4" w:space="0" w:color="auto"/>
              <w:right w:val="single" w:sz="4" w:space="0" w:color="auto"/>
            </w:tcBorders>
          </w:tcPr>
          <w:p w:rsidR="0042005B" w:rsidRDefault="0042005B" w:rsidP="0042005B">
            <w:pPr>
              <w:spacing w:after="0" w:line="360" w:lineRule="auto"/>
              <w:jc w:val="right"/>
            </w:pPr>
            <w:r>
              <w:t>67 719,14</w:t>
            </w:r>
          </w:p>
        </w:tc>
        <w:tc>
          <w:tcPr>
            <w:tcW w:w="1441" w:type="dxa"/>
            <w:tcBorders>
              <w:top w:val="single" w:sz="4" w:space="0" w:color="auto"/>
              <w:left w:val="single" w:sz="4" w:space="0" w:color="auto"/>
              <w:bottom w:val="single" w:sz="4" w:space="0" w:color="auto"/>
              <w:right w:val="single" w:sz="4" w:space="0" w:color="auto"/>
            </w:tcBorders>
          </w:tcPr>
          <w:p w:rsidR="0042005B" w:rsidRDefault="00897E1A" w:rsidP="0042005B">
            <w:pPr>
              <w:spacing w:after="0" w:line="360" w:lineRule="auto"/>
              <w:jc w:val="right"/>
            </w:pPr>
            <w:r>
              <w:t>1 920,00</w:t>
            </w:r>
          </w:p>
        </w:tc>
      </w:tr>
      <w:tr w:rsidR="0042005B" w:rsidTr="006E35B3">
        <w:tc>
          <w:tcPr>
            <w:tcW w:w="3687" w:type="dxa"/>
            <w:tcBorders>
              <w:top w:val="single" w:sz="4" w:space="0" w:color="auto"/>
              <w:left w:val="single" w:sz="4" w:space="0" w:color="auto"/>
              <w:bottom w:val="single" w:sz="4" w:space="0" w:color="auto"/>
              <w:right w:val="single" w:sz="4" w:space="0" w:color="auto"/>
            </w:tcBorders>
            <w:hideMark/>
          </w:tcPr>
          <w:p w:rsidR="0042005B" w:rsidRDefault="0042005B" w:rsidP="0042005B">
            <w:pPr>
              <w:spacing w:after="0" w:line="360" w:lineRule="auto"/>
              <w:jc w:val="both"/>
            </w:pPr>
            <w:r>
              <w:t>Zúčtovanie medzi subjektmi VS</w:t>
            </w:r>
          </w:p>
        </w:tc>
        <w:tc>
          <w:tcPr>
            <w:tcW w:w="1441" w:type="dxa"/>
            <w:tcBorders>
              <w:top w:val="single" w:sz="4" w:space="0" w:color="auto"/>
              <w:left w:val="single" w:sz="4" w:space="0" w:color="auto"/>
              <w:bottom w:val="single" w:sz="4" w:space="0" w:color="auto"/>
              <w:right w:val="single" w:sz="4" w:space="0" w:color="auto"/>
            </w:tcBorders>
          </w:tcPr>
          <w:p w:rsidR="0042005B" w:rsidRDefault="0042005B" w:rsidP="0042005B">
            <w:pPr>
              <w:spacing w:after="0" w:line="360" w:lineRule="auto"/>
              <w:jc w:val="center"/>
            </w:pPr>
          </w:p>
        </w:tc>
        <w:tc>
          <w:tcPr>
            <w:tcW w:w="1441" w:type="dxa"/>
            <w:tcBorders>
              <w:top w:val="single" w:sz="4" w:space="0" w:color="auto"/>
              <w:left w:val="single" w:sz="4" w:space="0" w:color="auto"/>
              <w:bottom w:val="single" w:sz="4" w:space="0" w:color="auto"/>
              <w:right w:val="single" w:sz="4" w:space="0" w:color="auto"/>
            </w:tcBorders>
          </w:tcPr>
          <w:p w:rsidR="0042005B" w:rsidRDefault="0042005B" w:rsidP="0042005B">
            <w:pPr>
              <w:spacing w:after="0" w:line="360" w:lineRule="auto"/>
              <w:jc w:val="center"/>
            </w:pPr>
          </w:p>
        </w:tc>
        <w:tc>
          <w:tcPr>
            <w:tcW w:w="1441" w:type="dxa"/>
            <w:tcBorders>
              <w:top w:val="single" w:sz="4" w:space="0" w:color="auto"/>
              <w:left w:val="single" w:sz="4" w:space="0" w:color="auto"/>
              <w:bottom w:val="single" w:sz="4" w:space="0" w:color="auto"/>
              <w:right w:val="single" w:sz="4" w:space="0" w:color="auto"/>
            </w:tcBorders>
          </w:tcPr>
          <w:p w:rsidR="0042005B" w:rsidRDefault="0042005B" w:rsidP="0042005B">
            <w:pPr>
              <w:spacing w:after="0" w:line="360" w:lineRule="auto"/>
              <w:jc w:val="center"/>
            </w:pPr>
          </w:p>
        </w:tc>
      </w:tr>
      <w:tr w:rsidR="0042005B" w:rsidTr="006E35B3">
        <w:tc>
          <w:tcPr>
            <w:tcW w:w="3687" w:type="dxa"/>
            <w:tcBorders>
              <w:top w:val="single" w:sz="4" w:space="0" w:color="auto"/>
              <w:left w:val="single" w:sz="4" w:space="0" w:color="auto"/>
              <w:bottom w:val="single" w:sz="4" w:space="0" w:color="auto"/>
              <w:right w:val="single" w:sz="4" w:space="0" w:color="auto"/>
            </w:tcBorders>
            <w:hideMark/>
          </w:tcPr>
          <w:p w:rsidR="0042005B" w:rsidRDefault="0042005B" w:rsidP="0042005B">
            <w:pPr>
              <w:spacing w:after="0" w:line="360" w:lineRule="auto"/>
              <w:jc w:val="both"/>
            </w:pPr>
            <w:r>
              <w:t>Dlhodobé záväzky</w:t>
            </w:r>
          </w:p>
        </w:tc>
        <w:tc>
          <w:tcPr>
            <w:tcW w:w="1441" w:type="dxa"/>
            <w:tcBorders>
              <w:top w:val="single" w:sz="4" w:space="0" w:color="auto"/>
              <w:left w:val="single" w:sz="4" w:space="0" w:color="auto"/>
              <w:bottom w:val="single" w:sz="4" w:space="0" w:color="auto"/>
              <w:right w:val="single" w:sz="4" w:space="0" w:color="auto"/>
            </w:tcBorders>
          </w:tcPr>
          <w:p w:rsidR="0042005B" w:rsidRDefault="0042005B" w:rsidP="0042005B">
            <w:pPr>
              <w:spacing w:after="0" w:line="360" w:lineRule="auto"/>
              <w:jc w:val="right"/>
            </w:pPr>
            <w:r>
              <w:t>377 218,07</w:t>
            </w:r>
          </w:p>
        </w:tc>
        <w:tc>
          <w:tcPr>
            <w:tcW w:w="1441" w:type="dxa"/>
            <w:tcBorders>
              <w:top w:val="single" w:sz="4" w:space="0" w:color="auto"/>
              <w:left w:val="single" w:sz="4" w:space="0" w:color="auto"/>
              <w:bottom w:val="single" w:sz="4" w:space="0" w:color="auto"/>
              <w:right w:val="single" w:sz="4" w:space="0" w:color="auto"/>
            </w:tcBorders>
          </w:tcPr>
          <w:p w:rsidR="0042005B" w:rsidRDefault="0042005B" w:rsidP="0042005B">
            <w:pPr>
              <w:spacing w:after="0" w:line="360" w:lineRule="auto"/>
              <w:jc w:val="right"/>
            </w:pPr>
            <w:r>
              <w:t>351 940,91</w:t>
            </w:r>
          </w:p>
        </w:tc>
        <w:tc>
          <w:tcPr>
            <w:tcW w:w="1441" w:type="dxa"/>
            <w:tcBorders>
              <w:top w:val="single" w:sz="4" w:space="0" w:color="auto"/>
              <w:left w:val="single" w:sz="4" w:space="0" w:color="auto"/>
              <w:bottom w:val="single" w:sz="4" w:space="0" w:color="auto"/>
              <w:right w:val="single" w:sz="4" w:space="0" w:color="auto"/>
            </w:tcBorders>
          </w:tcPr>
          <w:p w:rsidR="0042005B" w:rsidRDefault="00897E1A" w:rsidP="0042005B">
            <w:pPr>
              <w:spacing w:after="0" w:line="360" w:lineRule="auto"/>
              <w:jc w:val="right"/>
            </w:pPr>
            <w:r>
              <w:t>327 796,81</w:t>
            </w:r>
          </w:p>
        </w:tc>
      </w:tr>
      <w:tr w:rsidR="0042005B" w:rsidTr="006E35B3">
        <w:tc>
          <w:tcPr>
            <w:tcW w:w="3687" w:type="dxa"/>
            <w:tcBorders>
              <w:top w:val="single" w:sz="4" w:space="0" w:color="auto"/>
              <w:left w:val="single" w:sz="4" w:space="0" w:color="auto"/>
              <w:bottom w:val="single" w:sz="4" w:space="0" w:color="auto"/>
              <w:right w:val="single" w:sz="4" w:space="0" w:color="auto"/>
            </w:tcBorders>
            <w:hideMark/>
          </w:tcPr>
          <w:p w:rsidR="0042005B" w:rsidRDefault="0042005B" w:rsidP="0042005B">
            <w:pPr>
              <w:spacing w:after="0" w:line="360" w:lineRule="auto"/>
              <w:jc w:val="both"/>
            </w:pPr>
            <w:r>
              <w:t>Krátkodobé záväzky</w:t>
            </w:r>
          </w:p>
        </w:tc>
        <w:tc>
          <w:tcPr>
            <w:tcW w:w="1441" w:type="dxa"/>
            <w:tcBorders>
              <w:top w:val="single" w:sz="4" w:space="0" w:color="auto"/>
              <w:left w:val="single" w:sz="4" w:space="0" w:color="auto"/>
              <w:bottom w:val="single" w:sz="4" w:space="0" w:color="auto"/>
              <w:right w:val="single" w:sz="4" w:space="0" w:color="auto"/>
            </w:tcBorders>
          </w:tcPr>
          <w:p w:rsidR="0042005B" w:rsidRDefault="0042005B" w:rsidP="0042005B">
            <w:pPr>
              <w:spacing w:after="0" w:line="360" w:lineRule="auto"/>
              <w:jc w:val="right"/>
            </w:pPr>
            <w:r>
              <w:t>85 092,24</w:t>
            </w:r>
          </w:p>
        </w:tc>
        <w:tc>
          <w:tcPr>
            <w:tcW w:w="1441" w:type="dxa"/>
            <w:tcBorders>
              <w:top w:val="single" w:sz="4" w:space="0" w:color="auto"/>
              <w:left w:val="single" w:sz="4" w:space="0" w:color="auto"/>
              <w:bottom w:val="single" w:sz="4" w:space="0" w:color="auto"/>
              <w:right w:val="single" w:sz="4" w:space="0" w:color="auto"/>
            </w:tcBorders>
          </w:tcPr>
          <w:p w:rsidR="0042005B" w:rsidRDefault="0042005B" w:rsidP="0042005B">
            <w:pPr>
              <w:spacing w:after="0" w:line="360" w:lineRule="auto"/>
              <w:jc w:val="right"/>
            </w:pPr>
            <w:r>
              <w:t>140 382,23</w:t>
            </w:r>
          </w:p>
        </w:tc>
        <w:tc>
          <w:tcPr>
            <w:tcW w:w="1441" w:type="dxa"/>
            <w:tcBorders>
              <w:top w:val="single" w:sz="4" w:space="0" w:color="auto"/>
              <w:left w:val="single" w:sz="4" w:space="0" w:color="auto"/>
              <w:bottom w:val="single" w:sz="4" w:space="0" w:color="auto"/>
              <w:right w:val="single" w:sz="4" w:space="0" w:color="auto"/>
            </w:tcBorders>
          </w:tcPr>
          <w:p w:rsidR="0042005B" w:rsidRDefault="00897E1A" w:rsidP="0042005B">
            <w:pPr>
              <w:spacing w:after="0" w:line="360" w:lineRule="auto"/>
              <w:jc w:val="right"/>
            </w:pPr>
            <w:r>
              <w:t>195 954,58</w:t>
            </w:r>
          </w:p>
        </w:tc>
      </w:tr>
      <w:tr w:rsidR="0042005B" w:rsidTr="006E35B3">
        <w:tc>
          <w:tcPr>
            <w:tcW w:w="3687" w:type="dxa"/>
            <w:tcBorders>
              <w:top w:val="single" w:sz="4" w:space="0" w:color="auto"/>
              <w:left w:val="single" w:sz="4" w:space="0" w:color="auto"/>
              <w:bottom w:val="single" w:sz="4" w:space="0" w:color="auto"/>
              <w:right w:val="single" w:sz="4" w:space="0" w:color="auto"/>
            </w:tcBorders>
            <w:hideMark/>
          </w:tcPr>
          <w:p w:rsidR="0042005B" w:rsidRDefault="0042005B" w:rsidP="0042005B">
            <w:pPr>
              <w:spacing w:after="0" w:line="360" w:lineRule="auto"/>
              <w:jc w:val="both"/>
            </w:pPr>
            <w:r>
              <w:t>Bankové úvery a výpomoci</w:t>
            </w:r>
          </w:p>
        </w:tc>
        <w:tc>
          <w:tcPr>
            <w:tcW w:w="1441" w:type="dxa"/>
            <w:tcBorders>
              <w:top w:val="single" w:sz="4" w:space="0" w:color="auto"/>
              <w:left w:val="single" w:sz="4" w:space="0" w:color="auto"/>
              <w:bottom w:val="single" w:sz="4" w:space="0" w:color="auto"/>
              <w:right w:val="single" w:sz="4" w:space="0" w:color="auto"/>
            </w:tcBorders>
          </w:tcPr>
          <w:p w:rsidR="0042005B" w:rsidRDefault="0042005B" w:rsidP="0042005B">
            <w:pPr>
              <w:spacing w:after="0" w:line="360" w:lineRule="auto"/>
              <w:jc w:val="right"/>
            </w:pPr>
            <w:r>
              <w:t>480 936,80</w:t>
            </w:r>
          </w:p>
        </w:tc>
        <w:tc>
          <w:tcPr>
            <w:tcW w:w="1441" w:type="dxa"/>
            <w:tcBorders>
              <w:top w:val="single" w:sz="4" w:space="0" w:color="auto"/>
              <w:left w:val="single" w:sz="4" w:space="0" w:color="auto"/>
              <w:bottom w:val="single" w:sz="4" w:space="0" w:color="auto"/>
              <w:right w:val="single" w:sz="4" w:space="0" w:color="auto"/>
            </w:tcBorders>
          </w:tcPr>
          <w:p w:rsidR="0042005B" w:rsidRDefault="0042005B" w:rsidP="0042005B">
            <w:pPr>
              <w:spacing w:after="0" w:line="360" w:lineRule="auto"/>
              <w:jc w:val="right"/>
            </w:pPr>
            <w:r>
              <w:t>443 232,80</w:t>
            </w:r>
          </w:p>
        </w:tc>
        <w:tc>
          <w:tcPr>
            <w:tcW w:w="1441" w:type="dxa"/>
            <w:tcBorders>
              <w:top w:val="single" w:sz="4" w:space="0" w:color="auto"/>
              <w:left w:val="single" w:sz="4" w:space="0" w:color="auto"/>
              <w:bottom w:val="single" w:sz="4" w:space="0" w:color="auto"/>
              <w:right w:val="single" w:sz="4" w:space="0" w:color="auto"/>
            </w:tcBorders>
          </w:tcPr>
          <w:p w:rsidR="0042005B" w:rsidRDefault="00897E1A" w:rsidP="0042005B">
            <w:pPr>
              <w:spacing w:after="0" w:line="360" w:lineRule="auto"/>
              <w:jc w:val="right"/>
            </w:pPr>
            <w:r>
              <w:t>405 528,80</w:t>
            </w:r>
          </w:p>
        </w:tc>
      </w:tr>
      <w:tr w:rsidR="0042005B" w:rsidTr="006E35B3">
        <w:tc>
          <w:tcPr>
            <w:tcW w:w="3687" w:type="dxa"/>
            <w:tcBorders>
              <w:top w:val="single" w:sz="4" w:space="0" w:color="auto"/>
              <w:left w:val="single" w:sz="4" w:space="0" w:color="auto"/>
              <w:bottom w:val="single" w:sz="4" w:space="0" w:color="auto"/>
              <w:right w:val="single" w:sz="4" w:space="0" w:color="auto"/>
            </w:tcBorders>
            <w:hideMark/>
          </w:tcPr>
          <w:p w:rsidR="0042005B" w:rsidRDefault="0042005B" w:rsidP="0042005B">
            <w:pPr>
              <w:spacing w:after="0" w:line="360" w:lineRule="auto"/>
              <w:jc w:val="both"/>
            </w:pPr>
            <w:r>
              <w:rPr>
                <w:b/>
              </w:rPr>
              <w:t>Časové rozlíšenie</w:t>
            </w:r>
          </w:p>
        </w:tc>
        <w:tc>
          <w:tcPr>
            <w:tcW w:w="1441" w:type="dxa"/>
            <w:tcBorders>
              <w:top w:val="single" w:sz="4" w:space="0" w:color="auto"/>
              <w:left w:val="single" w:sz="4" w:space="0" w:color="auto"/>
              <w:bottom w:val="single" w:sz="4" w:space="0" w:color="auto"/>
              <w:right w:val="single" w:sz="4" w:space="0" w:color="auto"/>
            </w:tcBorders>
          </w:tcPr>
          <w:p w:rsidR="0042005B" w:rsidRDefault="0042005B" w:rsidP="0042005B">
            <w:pPr>
              <w:spacing w:after="0" w:line="360" w:lineRule="auto"/>
              <w:jc w:val="right"/>
              <w:rPr>
                <w:b/>
              </w:rPr>
            </w:pPr>
            <w:r>
              <w:rPr>
                <w:b/>
              </w:rPr>
              <w:t>2 504 283,30</w:t>
            </w:r>
          </w:p>
        </w:tc>
        <w:tc>
          <w:tcPr>
            <w:tcW w:w="1441" w:type="dxa"/>
            <w:tcBorders>
              <w:top w:val="single" w:sz="4" w:space="0" w:color="auto"/>
              <w:left w:val="single" w:sz="4" w:space="0" w:color="auto"/>
              <w:bottom w:val="single" w:sz="4" w:space="0" w:color="auto"/>
              <w:right w:val="single" w:sz="4" w:space="0" w:color="auto"/>
            </w:tcBorders>
          </w:tcPr>
          <w:p w:rsidR="0042005B" w:rsidRDefault="0042005B" w:rsidP="0042005B">
            <w:pPr>
              <w:spacing w:after="0" w:line="360" w:lineRule="auto"/>
              <w:jc w:val="right"/>
              <w:rPr>
                <w:b/>
              </w:rPr>
            </w:pPr>
            <w:r>
              <w:rPr>
                <w:b/>
              </w:rPr>
              <w:t>2 659 003,01</w:t>
            </w:r>
          </w:p>
        </w:tc>
        <w:tc>
          <w:tcPr>
            <w:tcW w:w="1441" w:type="dxa"/>
            <w:tcBorders>
              <w:top w:val="single" w:sz="4" w:space="0" w:color="auto"/>
              <w:left w:val="single" w:sz="4" w:space="0" w:color="auto"/>
              <w:bottom w:val="single" w:sz="4" w:space="0" w:color="auto"/>
              <w:right w:val="single" w:sz="4" w:space="0" w:color="auto"/>
            </w:tcBorders>
          </w:tcPr>
          <w:p w:rsidR="0042005B" w:rsidRDefault="00897E1A" w:rsidP="0042005B">
            <w:pPr>
              <w:spacing w:after="0" w:line="360" w:lineRule="auto"/>
              <w:jc w:val="right"/>
              <w:rPr>
                <w:b/>
              </w:rPr>
            </w:pPr>
            <w:r>
              <w:rPr>
                <w:b/>
              </w:rPr>
              <w:t>2 714 797,96</w:t>
            </w:r>
          </w:p>
        </w:tc>
      </w:tr>
    </w:tbl>
    <w:p w:rsidR="00EE7187" w:rsidRDefault="00EE7187" w:rsidP="00EE7187">
      <w:pPr>
        <w:tabs>
          <w:tab w:val="left" w:pos="2880"/>
          <w:tab w:val="right" w:pos="8820"/>
        </w:tabs>
        <w:jc w:val="both"/>
      </w:pPr>
    </w:p>
    <w:p w:rsidR="00342ED6" w:rsidRDefault="00342ED6" w:rsidP="00EE7187">
      <w:pPr>
        <w:tabs>
          <w:tab w:val="left" w:pos="2880"/>
          <w:tab w:val="right" w:pos="8820"/>
        </w:tabs>
        <w:jc w:val="both"/>
      </w:pPr>
    </w:p>
    <w:p w:rsidR="00EE7187" w:rsidRDefault="00D32EBF" w:rsidP="00D32EBF">
      <w:pPr>
        <w:spacing w:after="0" w:line="360" w:lineRule="auto"/>
        <w:jc w:val="both"/>
        <w:rPr>
          <w:b/>
        </w:rPr>
      </w:pPr>
      <w:r>
        <w:rPr>
          <w:b/>
        </w:rPr>
        <w:t xml:space="preserve">7.3 </w:t>
      </w:r>
      <w:r w:rsidR="00EE7187">
        <w:rPr>
          <w:b/>
        </w:rPr>
        <w:t xml:space="preserve">Pohľadávky </w:t>
      </w:r>
    </w:p>
    <w:tbl>
      <w:tblPr>
        <w:tblW w:w="793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86"/>
        <w:gridCol w:w="1417"/>
        <w:gridCol w:w="1417"/>
        <w:gridCol w:w="1417"/>
      </w:tblGrid>
      <w:tr w:rsidR="00CB2BD8" w:rsidTr="00CB2BD8">
        <w:tc>
          <w:tcPr>
            <w:tcW w:w="3686"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CB2BD8" w:rsidRDefault="00CB2BD8" w:rsidP="00CB2BD8">
            <w:pPr>
              <w:spacing w:after="0" w:line="360" w:lineRule="auto"/>
              <w:rPr>
                <w:b/>
              </w:rPr>
            </w:pPr>
            <w:r>
              <w:rPr>
                <w:b/>
              </w:rPr>
              <w:t xml:space="preserve">Pohľadávky </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tcPr>
          <w:p w:rsidR="00CB2BD8" w:rsidRDefault="00CB2BD8" w:rsidP="0042005B">
            <w:pPr>
              <w:spacing w:after="0"/>
              <w:jc w:val="center"/>
              <w:rPr>
                <w:b/>
              </w:rPr>
            </w:pPr>
            <w:r>
              <w:rPr>
                <w:b/>
                <w:sz w:val="20"/>
                <w:szCs w:val="20"/>
              </w:rPr>
              <w:t>Zostatok k 31.12 20</w:t>
            </w:r>
            <w:r w:rsidR="0042005B">
              <w:rPr>
                <w:b/>
                <w:sz w:val="20"/>
                <w:szCs w:val="20"/>
              </w:rPr>
              <w:t>20</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tcPr>
          <w:p w:rsidR="00CB2BD8" w:rsidRDefault="00CB2BD8" w:rsidP="0042005B">
            <w:pPr>
              <w:spacing w:after="0"/>
              <w:jc w:val="center"/>
              <w:rPr>
                <w:b/>
                <w:sz w:val="20"/>
                <w:szCs w:val="20"/>
              </w:rPr>
            </w:pPr>
            <w:r>
              <w:rPr>
                <w:b/>
                <w:sz w:val="20"/>
                <w:szCs w:val="20"/>
              </w:rPr>
              <w:t>Zostatok k 31.12 202</w:t>
            </w:r>
            <w:r w:rsidR="0042005B">
              <w:rPr>
                <w:b/>
                <w:sz w:val="20"/>
                <w:szCs w:val="20"/>
              </w:rPr>
              <w:t>1</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tcPr>
          <w:p w:rsidR="00CB2BD8" w:rsidRDefault="00CB2BD8" w:rsidP="0042005B">
            <w:pPr>
              <w:spacing w:after="0"/>
              <w:jc w:val="center"/>
              <w:rPr>
                <w:b/>
              </w:rPr>
            </w:pPr>
            <w:r>
              <w:rPr>
                <w:b/>
                <w:sz w:val="20"/>
                <w:szCs w:val="20"/>
              </w:rPr>
              <w:t>Zostatok k 31.12 202</w:t>
            </w:r>
            <w:r w:rsidR="0042005B">
              <w:rPr>
                <w:b/>
                <w:sz w:val="20"/>
                <w:szCs w:val="20"/>
              </w:rPr>
              <w:t>2</w:t>
            </w:r>
          </w:p>
        </w:tc>
      </w:tr>
      <w:tr w:rsidR="0042005B" w:rsidTr="00CB2BD8">
        <w:tc>
          <w:tcPr>
            <w:tcW w:w="3686" w:type="dxa"/>
            <w:tcBorders>
              <w:top w:val="single" w:sz="4" w:space="0" w:color="auto"/>
              <w:left w:val="single" w:sz="4" w:space="0" w:color="auto"/>
              <w:bottom w:val="single" w:sz="4" w:space="0" w:color="auto"/>
              <w:right w:val="single" w:sz="4" w:space="0" w:color="auto"/>
            </w:tcBorders>
            <w:hideMark/>
          </w:tcPr>
          <w:p w:rsidR="0042005B" w:rsidRDefault="0042005B" w:rsidP="0042005B">
            <w:pPr>
              <w:spacing w:after="0" w:line="360" w:lineRule="auto"/>
              <w:jc w:val="center"/>
            </w:pPr>
          </w:p>
        </w:tc>
        <w:tc>
          <w:tcPr>
            <w:tcW w:w="1417" w:type="dxa"/>
            <w:tcBorders>
              <w:top w:val="single" w:sz="4" w:space="0" w:color="auto"/>
              <w:left w:val="single" w:sz="4" w:space="0" w:color="auto"/>
              <w:bottom w:val="single" w:sz="4" w:space="0" w:color="auto"/>
              <w:right w:val="single" w:sz="4" w:space="0" w:color="auto"/>
            </w:tcBorders>
          </w:tcPr>
          <w:p w:rsidR="0042005B" w:rsidRDefault="0042005B" w:rsidP="0042005B">
            <w:pPr>
              <w:spacing w:after="0" w:line="360" w:lineRule="auto"/>
              <w:jc w:val="center"/>
            </w:pPr>
            <w:r>
              <w:t>48 744,62</w:t>
            </w:r>
          </w:p>
        </w:tc>
        <w:tc>
          <w:tcPr>
            <w:tcW w:w="1417" w:type="dxa"/>
            <w:tcBorders>
              <w:top w:val="single" w:sz="4" w:space="0" w:color="auto"/>
              <w:left w:val="single" w:sz="4" w:space="0" w:color="auto"/>
              <w:bottom w:val="single" w:sz="4" w:space="0" w:color="auto"/>
              <w:right w:val="single" w:sz="4" w:space="0" w:color="auto"/>
            </w:tcBorders>
          </w:tcPr>
          <w:p w:rsidR="0042005B" w:rsidRDefault="0042005B" w:rsidP="0042005B">
            <w:pPr>
              <w:spacing w:after="0" w:line="360" w:lineRule="auto"/>
              <w:jc w:val="right"/>
            </w:pPr>
            <w:r>
              <w:t>44 178,37</w:t>
            </w:r>
          </w:p>
        </w:tc>
        <w:tc>
          <w:tcPr>
            <w:tcW w:w="1417" w:type="dxa"/>
            <w:tcBorders>
              <w:top w:val="single" w:sz="4" w:space="0" w:color="auto"/>
              <w:left w:val="single" w:sz="4" w:space="0" w:color="auto"/>
              <w:bottom w:val="single" w:sz="4" w:space="0" w:color="auto"/>
              <w:right w:val="single" w:sz="4" w:space="0" w:color="auto"/>
            </w:tcBorders>
          </w:tcPr>
          <w:p w:rsidR="0042005B" w:rsidRDefault="0087311B" w:rsidP="0042005B">
            <w:pPr>
              <w:spacing w:after="0" w:line="360" w:lineRule="auto"/>
              <w:jc w:val="right"/>
            </w:pPr>
            <w:r>
              <w:t>48 032,51</w:t>
            </w:r>
          </w:p>
        </w:tc>
      </w:tr>
      <w:tr w:rsidR="0042005B" w:rsidTr="00CB2BD8">
        <w:tc>
          <w:tcPr>
            <w:tcW w:w="3686" w:type="dxa"/>
            <w:tcBorders>
              <w:top w:val="single" w:sz="4" w:space="0" w:color="auto"/>
              <w:left w:val="single" w:sz="4" w:space="0" w:color="auto"/>
              <w:bottom w:val="single" w:sz="4" w:space="0" w:color="auto"/>
              <w:right w:val="single" w:sz="4" w:space="0" w:color="auto"/>
            </w:tcBorders>
            <w:hideMark/>
          </w:tcPr>
          <w:p w:rsidR="0042005B" w:rsidRPr="00342ED6" w:rsidRDefault="0042005B" w:rsidP="0042005B">
            <w:pPr>
              <w:spacing w:after="0" w:line="360" w:lineRule="auto"/>
              <w:rPr>
                <w:b/>
              </w:rPr>
            </w:pPr>
            <w:r w:rsidRPr="00342ED6">
              <w:rPr>
                <w:b/>
              </w:rPr>
              <w:t xml:space="preserve">Pohľadávky po lehoty splatnosti  </w:t>
            </w:r>
          </w:p>
        </w:tc>
        <w:tc>
          <w:tcPr>
            <w:tcW w:w="1417" w:type="dxa"/>
            <w:tcBorders>
              <w:top w:val="single" w:sz="4" w:space="0" w:color="auto"/>
              <w:left w:val="single" w:sz="4" w:space="0" w:color="auto"/>
              <w:bottom w:val="single" w:sz="4" w:space="0" w:color="auto"/>
              <w:right w:val="single" w:sz="4" w:space="0" w:color="auto"/>
            </w:tcBorders>
          </w:tcPr>
          <w:p w:rsidR="0042005B" w:rsidRDefault="0042005B" w:rsidP="0042005B">
            <w:pPr>
              <w:spacing w:after="0" w:line="360" w:lineRule="auto"/>
              <w:jc w:val="center"/>
            </w:pPr>
            <w:r>
              <w:t>34 950,64</w:t>
            </w:r>
          </w:p>
        </w:tc>
        <w:tc>
          <w:tcPr>
            <w:tcW w:w="1417" w:type="dxa"/>
            <w:tcBorders>
              <w:top w:val="single" w:sz="4" w:space="0" w:color="auto"/>
              <w:left w:val="single" w:sz="4" w:space="0" w:color="auto"/>
              <w:bottom w:val="single" w:sz="4" w:space="0" w:color="auto"/>
              <w:right w:val="single" w:sz="4" w:space="0" w:color="auto"/>
            </w:tcBorders>
          </w:tcPr>
          <w:p w:rsidR="0042005B" w:rsidRDefault="0042005B" w:rsidP="0042005B">
            <w:pPr>
              <w:spacing w:after="0" w:line="360" w:lineRule="auto"/>
              <w:jc w:val="right"/>
            </w:pPr>
            <w:r>
              <w:t>21 062,53</w:t>
            </w:r>
          </w:p>
        </w:tc>
        <w:tc>
          <w:tcPr>
            <w:tcW w:w="1417" w:type="dxa"/>
            <w:tcBorders>
              <w:top w:val="single" w:sz="4" w:space="0" w:color="auto"/>
              <w:left w:val="single" w:sz="4" w:space="0" w:color="auto"/>
              <w:bottom w:val="single" w:sz="4" w:space="0" w:color="auto"/>
              <w:right w:val="single" w:sz="4" w:space="0" w:color="auto"/>
            </w:tcBorders>
          </w:tcPr>
          <w:p w:rsidR="0042005B" w:rsidRDefault="0087311B" w:rsidP="0042005B">
            <w:pPr>
              <w:spacing w:after="0" w:line="360" w:lineRule="auto"/>
              <w:jc w:val="right"/>
            </w:pPr>
            <w:r>
              <w:t>16 375,40</w:t>
            </w:r>
          </w:p>
        </w:tc>
      </w:tr>
    </w:tbl>
    <w:p w:rsidR="00EE7187" w:rsidRDefault="00EE7187" w:rsidP="00EE7187"/>
    <w:p w:rsidR="00EE7187" w:rsidRDefault="00D32EBF" w:rsidP="00D32EBF">
      <w:pPr>
        <w:spacing w:after="0" w:line="360" w:lineRule="auto"/>
        <w:jc w:val="both"/>
        <w:rPr>
          <w:b/>
        </w:rPr>
      </w:pPr>
      <w:r>
        <w:rPr>
          <w:b/>
        </w:rPr>
        <w:lastRenderedPageBreak/>
        <w:t xml:space="preserve">7.4  </w:t>
      </w:r>
      <w:r w:rsidR="00EE7187">
        <w:rPr>
          <w:b/>
        </w:rPr>
        <w:t xml:space="preserve">Záväzky </w:t>
      </w:r>
    </w:p>
    <w:tbl>
      <w:tblPr>
        <w:tblW w:w="79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86"/>
        <w:gridCol w:w="1417"/>
        <w:gridCol w:w="1418"/>
        <w:gridCol w:w="1418"/>
      </w:tblGrid>
      <w:tr w:rsidR="00EE7187" w:rsidTr="00EE7187">
        <w:tc>
          <w:tcPr>
            <w:tcW w:w="3686" w:type="dxa"/>
            <w:tcBorders>
              <w:top w:val="single" w:sz="4" w:space="0" w:color="auto"/>
              <w:left w:val="single" w:sz="4" w:space="0" w:color="auto"/>
              <w:bottom w:val="single" w:sz="4" w:space="0" w:color="auto"/>
              <w:right w:val="single" w:sz="4" w:space="0" w:color="auto"/>
            </w:tcBorders>
            <w:shd w:val="clear" w:color="auto" w:fill="D9D9D9"/>
            <w:hideMark/>
          </w:tcPr>
          <w:p w:rsidR="00EE7187" w:rsidRDefault="00EE7187" w:rsidP="006E35B3">
            <w:pPr>
              <w:spacing w:after="0" w:line="360" w:lineRule="auto"/>
              <w:rPr>
                <w:b/>
              </w:rPr>
            </w:pPr>
            <w:r>
              <w:rPr>
                <w:b/>
              </w:rPr>
              <w:t>Záväzky</w:t>
            </w:r>
          </w:p>
        </w:tc>
        <w:tc>
          <w:tcPr>
            <w:tcW w:w="1417" w:type="dxa"/>
            <w:tcBorders>
              <w:top w:val="single" w:sz="4" w:space="0" w:color="auto"/>
              <w:left w:val="single" w:sz="4" w:space="0" w:color="auto"/>
              <w:bottom w:val="single" w:sz="4" w:space="0" w:color="auto"/>
              <w:right w:val="single" w:sz="4" w:space="0" w:color="auto"/>
            </w:tcBorders>
            <w:shd w:val="clear" w:color="auto" w:fill="D9D9D9"/>
            <w:hideMark/>
          </w:tcPr>
          <w:p w:rsidR="00EE7187" w:rsidRDefault="00EE7187" w:rsidP="0042005B">
            <w:pPr>
              <w:spacing w:after="0"/>
              <w:jc w:val="center"/>
              <w:rPr>
                <w:b/>
              </w:rPr>
            </w:pPr>
            <w:r>
              <w:rPr>
                <w:b/>
                <w:sz w:val="20"/>
                <w:szCs w:val="20"/>
              </w:rPr>
              <w:t>Zostatok k 31.12 20</w:t>
            </w:r>
            <w:r w:rsidR="0042005B">
              <w:rPr>
                <w:b/>
                <w:sz w:val="20"/>
                <w:szCs w:val="20"/>
              </w:rPr>
              <w:t>20</w:t>
            </w:r>
          </w:p>
        </w:tc>
        <w:tc>
          <w:tcPr>
            <w:tcW w:w="1418" w:type="dxa"/>
            <w:tcBorders>
              <w:top w:val="single" w:sz="4" w:space="0" w:color="auto"/>
              <w:left w:val="single" w:sz="4" w:space="0" w:color="auto"/>
              <w:bottom w:val="single" w:sz="4" w:space="0" w:color="auto"/>
              <w:right w:val="single" w:sz="4" w:space="0" w:color="auto"/>
            </w:tcBorders>
            <w:shd w:val="clear" w:color="auto" w:fill="D9D9D9"/>
            <w:hideMark/>
          </w:tcPr>
          <w:p w:rsidR="00EE7187" w:rsidRDefault="00EE7187" w:rsidP="0042005B">
            <w:pPr>
              <w:spacing w:after="0"/>
              <w:jc w:val="center"/>
              <w:rPr>
                <w:b/>
                <w:sz w:val="20"/>
                <w:szCs w:val="20"/>
              </w:rPr>
            </w:pPr>
            <w:r>
              <w:rPr>
                <w:b/>
                <w:sz w:val="20"/>
                <w:szCs w:val="20"/>
              </w:rPr>
              <w:t>Zostatok k 31.12 20</w:t>
            </w:r>
            <w:r w:rsidR="00CB2BD8">
              <w:rPr>
                <w:b/>
                <w:sz w:val="20"/>
                <w:szCs w:val="20"/>
              </w:rPr>
              <w:t>2</w:t>
            </w:r>
            <w:r w:rsidR="0042005B">
              <w:rPr>
                <w:b/>
                <w:sz w:val="20"/>
                <w:szCs w:val="20"/>
              </w:rPr>
              <w:t>1</w:t>
            </w:r>
          </w:p>
        </w:tc>
        <w:tc>
          <w:tcPr>
            <w:tcW w:w="1418" w:type="dxa"/>
            <w:tcBorders>
              <w:top w:val="single" w:sz="4" w:space="0" w:color="auto"/>
              <w:left w:val="single" w:sz="4" w:space="0" w:color="auto"/>
              <w:bottom w:val="single" w:sz="4" w:space="0" w:color="auto"/>
              <w:right w:val="single" w:sz="4" w:space="0" w:color="auto"/>
            </w:tcBorders>
            <w:shd w:val="clear" w:color="auto" w:fill="D9D9D9"/>
            <w:hideMark/>
          </w:tcPr>
          <w:p w:rsidR="00EE7187" w:rsidRDefault="00EE7187" w:rsidP="00342ED6">
            <w:pPr>
              <w:spacing w:after="0"/>
              <w:jc w:val="center"/>
              <w:rPr>
                <w:b/>
                <w:sz w:val="20"/>
                <w:szCs w:val="20"/>
              </w:rPr>
            </w:pPr>
            <w:r>
              <w:rPr>
                <w:b/>
                <w:sz w:val="20"/>
                <w:szCs w:val="20"/>
              </w:rPr>
              <w:t>Zostatok k 31.12 202</w:t>
            </w:r>
            <w:r w:rsidR="00342ED6">
              <w:rPr>
                <w:b/>
                <w:sz w:val="20"/>
                <w:szCs w:val="20"/>
              </w:rPr>
              <w:t>2</w:t>
            </w:r>
          </w:p>
        </w:tc>
      </w:tr>
      <w:tr w:rsidR="00EE7187" w:rsidTr="00EE7187">
        <w:tc>
          <w:tcPr>
            <w:tcW w:w="3686" w:type="dxa"/>
            <w:tcBorders>
              <w:top w:val="single" w:sz="4" w:space="0" w:color="auto"/>
              <w:left w:val="single" w:sz="4" w:space="0" w:color="auto"/>
              <w:bottom w:val="single" w:sz="4" w:space="0" w:color="auto"/>
              <w:right w:val="single" w:sz="4" w:space="0" w:color="auto"/>
            </w:tcBorders>
            <w:hideMark/>
          </w:tcPr>
          <w:p w:rsidR="00EE7187" w:rsidRPr="00342ED6" w:rsidRDefault="00EE7187" w:rsidP="006E35B3">
            <w:pPr>
              <w:spacing w:after="0" w:line="360" w:lineRule="auto"/>
              <w:rPr>
                <w:b/>
                <w:sz w:val="24"/>
                <w:szCs w:val="24"/>
              </w:rPr>
            </w:pPr>
            <w:r w:rsidRPr="00342ED6">
              <w:rPr>
                <w:b/>
              </w:rPr>
              <w:t xml:space="preserve">Záväzky do lehoty splatnosti  </w:t>
            </w:r>
          </w:p>
        </w:tc>
        <w:tc>
          <w:tcPr>
            <w:tcW w:w="1417" w:type="dxa"/>
            <w:tcBorders>
              <w:top w:val="single" w:sz="4" w:space="0" w:color="auto"/>
              <w:left w:val="single" w:sz="4" w:space="0" w:color="auto"/>
              <w:bottom w:val="single" w:sz="4" w:space="0" w:color="auto"/>
              <w:right w:val="single" w:sz="4" w:space="0" w:color="auto"/>
            </w:tcBorders>
            <w:hideMark/>
          </w:tcPr>
          <w:p w:rsidR="00EE7187" w:rsidRDefault="0042005B" w:rsidP="006E35B3">
            <w:pPr>
              <w:spacing w:after="0" w:line="360" w:lineRule="auto"/>
              <w:jc w:val="right"/>
            </w:pPr>
            <w:r>
              <w:t>85 092,24</w:t>
            </w:r>
          </w:p>
        </w:tc>
        <w:tc>
          <w:tcPr>
            <w:tcW w:w="1418" w:type="dxa"/>
            <w:tcBorders>
              <w:top w:val="single" w:sz="4" w:space="0" w:color="auto"/>
              <w:left w:val="single" w:sz="4" w:space="0" w:color="auto"/>
              <w:bottom w:val="single" w:sz="4" w:space="0" w:color="auto"/>
              <w:right w:val="single" w:sz="4" w:space="0" w:color="auto"/>
            </w:tcBorders>
            <w:hideMark/>
          </w:tcPr>
          <w:p w:rsidR="00EE7187" w:rsidRDefault="00342ED6" w:rsidP="006E35B3">
            <w:pPr>
              <w:spacing w:after="0" w:line="360" w:lineRule="auto"/>
              <w:jc w:val="right"/>
            </w:pPr>
            <w:r>
              <w:t>140 382,23</w:t>
            </w:r>
          </w:p>
        </w:tc>
        <w:tc>
          <w:tcPr>
            <w:tcW w:w="1418" w:type="dxa"/>
            <w:tcBorders>
              <w:top w:val="single" w:sz="4" w:space="0" w:color="auto"/>
              <w:left w:val="single" w:sz="4" w:space="0" w:color="auto"/>
              <w:bottom w:val="single" w:sz="4" w:space="0" w:color="auto"/>
              <w:right w:val="single" w:sz="4" w:space="0" w:color="auto"/>
            </w:tcBorders>
            <w:hideMark/>
          </w:tcPr>
          <w:p w:rsidR="00EE7187" w:rsidRDefault="0087311B" w:rsidP="006E35B3">
            <w:pPr>
              <w:spacing w:after="0" w:line="360" w:lineRule="auto"/>
              <w:jc w:val="right"/>
            </w:pPr>
            <w:r>
              <w:t>195 954,58</w:t>
            </w:r>
          </w:p>
        </w:tc>
      </w:tr>
    </w:tbl>
    <w:p w:rsidR="00E275D3" w:rsidRDefault="00E275D3" w:rsidP="00D32EBF">
      <w:pPr>
        <w:spacing w:after="0" w:line="360" w:lineRule="auto"/>
        <w:rPr>
          <w:b/>
          <w:color w:val="0000FF"/>
        </w:rPr>
      </w:pPr>
    </w:p>
    <w:p w:rsidR="00EE7187" w:rsidRDefault="00D32EBF" w:rsidP="00D32EBF">
      <w:pPr>
        <w:spacing w:after="0" w:line="360" w:lineRule="auto"/>
        <w:rPr>
          <w:b/>
          <w:sz w:val="28"/>
          <w:szCs w:val="28"/>
        </w:rPr>
      </w:pPr>
      <w:r>
        <w:rPr>
          <w:b/>
          <w:sz w:val="28"/>
          <w:szCs w:val="28"/>
        </w:rPr>
        <w:t>8</w:t>
      </w:r>
      <w:r w:rsidR="00CB2BD8">
        <w:rPr>
          <w:b/>
          <w:sz w:val="28"/>
          <w:szCs w:val="28"/>
        </w:rPr>
        <w:t>.</w:t>
      </w:r>
      <w:r>
        <w:rPr>
          <w:b/>
          <w:sz w:val="28"/>
          <w:szCs w:val="28"/>
        </w:rPr>
        <w:t xml:space="preserve"> </w:t>
      </w:r>
      <w:r w:rsidR="00EE7187">
        <w:rPr>
          <w:b/>
          <w:sz w:val="28"/>
          <w:szCs w:val="28"/>
        </w:rPr>
        <w:t>Hospodársky výsledok  za 20</w:t>
      </w:r>
      <w:r w:rsidR="00342ED6">
        <w:rPr>
          <w:b/>
          <w:sz w:val="28"/>
          <w:szCs w:val="28"/>
        </w:rPr>
        <w:t>20</w:t>
      </w:r>
      <w:r w:rsidR="00EE7187">
        <w:rPr>
          <w:b/>
          <w:sz w:val="28"/>
          <w:szCs w:val="28"/>
        </w:rPr>
        <w:t>- 202</w:t>
      </w:r>
      <w:r w:rsidR="00342ED6">
        <w:rPr>
          <w:b/>
          <w:sz w:val="28"/>
          <w:szCs w:val="28"/>
        </w:rPr>
        <w:t>2</w:t>
      </w:r>
      <w:r w:rsidR="00EE7187">
        <w:rPr>
          <w:b/>
          <w:sz w:val="28"/>
          <w:szCs w:val="28"/>
        </w:rPr>
        <w:t xml:space="preserve"> - vývoj nákladov a výnosov porovnanie </w:t>
      </w:r>
    </w:p>
    <w:tbl>
      <w:tblPr>
        <w:tblW w:w="781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40"/>
        <w:gridCol w:w="1494"/>
        <w:gridCol w:w="1580"/>
        <w:gridCol w:w="1497"/>
      </w:tblGrid>
      <w:tr w:rsidR="00EE7187" w:rsidTr="00EE7187">
        <w:tc>
          <w:tcPr>
            <w:tcW w:w="3240" w:type="dxa"/>
            <w:tcBorders>
              <w:top w:val="single" w:sz="4" w:space="0" w:color="auto"/>
              <w:left w:val="single" w:sz="4" w:space="0" w:color="auto"/>
              <w:bottom w:val="single" w:sz="4" w:space="0" w:color="auto"/>
              <w:right w:val="single" w:sz="4" w:space="0" w:color="auto"/>
            </w:tcBorders>
            <w:shd w:val="clear" w:color="auto" w:fill="DDD9C3"/>
            <w:hideMark/>
          </w:tcPr>
          <w:p w:rsidR="00EE7187" w:rsidRDefault="00EE7187" w:rsidP="003102A0">
            <w:pPr>
              <w:spacing w:after="0" w:line="360" w:lineRule="auto"/>
              <w:jc w:val="center"/>
              <w:rPr>
                <w:b/>
                <w:sz w:val="24"/>
                <w:szCs w:val="24"/>
              </w:rPr>
            </w:pPr>
            <w:r>
              <w:rPr>
                <w:b/>
              </w:rPr>
              <w:t>Názov</w:t>
            </w:r>
          </w:p>
        </w:tc>
        <w:tc>
          <w:tcPr>
            <w:tcW w:w="1494" w:type="dxa"/>
            <w:tcBorders>
              <w:top w:val="single" w:sz="4" w:space="0" w:color="auto"/>
              <w:left w:val="single" w:sz="4" w:space="0" w:color="auto"/>
              <w:bottom w:val="single" w:sz="4" w:space="0" w:color="auto"/>
              <w:right w:val="single" w:sz="4" w:space="0" w:color="auto"/>
            </w:tcBorders>
            <w:shd w:val="clear" w:color="auto" w:fill="DDD9C3"/>
            <w:hideMark/>
          </w:tcPr>
          <w:p w:rsidR="00EE7187" w:rsidRDefault="00EE7187" w:rsidP="003102A0">
            <w:pPr>
              <w:spacing w:after="0"/>
              <w:jc w:val="center"/>
              <w:rPr>
                <w:b/>
              </w:rPr>
            </w:pPr>
            <w:r>
              <w:rPr>
                <w:b/>
              </w:rPr>
              <w:t>Skutočnosť</w:t>
            </w:r>
          </w:p>
          <w:p w:rsidR="00EE7187" w:rsidRDefault="00EE7187" w:rsidP="00342ED6">
            <w:pPr>
              <w:spacing w:after="0"/>
              <w:jc w:val="center"/>
              <w:rPr>
                <w:b/>
              </w:rPr>
            </w:pPr>
            <w:r>
              <w:rPr>
                <w:b/>
              </w:rPr>
              <w:t>rok 20</w:t>
            </w:r>
            <w:r w:rsidR="00342ED6">
              <w:rPr>
                <w:b/>
              </w:rPr>
              <w:t>20</w:t>
            </w:r>
          </w:p>
        </w:tc>
        <w:tc>
          <w:tcPr>
            <w:tcW w:w="1580" w:type="dxa"/>
            <w:tcBorders>
              <w:top w:val="single" w:sz="4" w:space="0" w:color="auto"/>
              <w:left w:val="single" w:sz="4" w:space="0" w:color="auto"/>
              <w:bottom w:val="single" w:sz="4" w:space="0" w:color="auto"/>
              <w:right w:val="single" w:sz="4" w:space="0" w:color="auto"/>
            </w:tcBorders>
            <w:shd w:val="clear" w:color="auto" w:fill="DDD9C3"/>
            <w:hideMark/>
          </w:tcPr>
          <w:p w:rsidR="00EE7187" w:rsidRDefault="00EE7187" w:rsidP="003102A0">
            <w:pPr>
              <w:spacing w:after="0"/>
              <w:jc w:val="center"/>
              <w:rPr>
                <w:b/>
              </w:rPr>
            </w:pPr>
            <w:r>
              <w:rPr>
                <w:b/>
              </w:rPr>
              <w:t>Skutočnosť</w:t>
            </w:r>
          </w:p>
          <w:p w:rsidR="00EE7187" w:rsidRDefault="00EE7187" w:rsidP="00342ED6">
            <w:pPr>
              <w:spacing w:after="0"/>
              <w:jc w:val="center"/>
              <w:rPr>
                <w:b/>
              </w:rPr>
            </w:pPr>
            <w:r>
              <w:rPr>
                <w:b/>
              </w:rPr>
              <w:t>rok 20</w:t>
            </w:r>
            <w:r w:rsidR="003102A0">
              <w:rPr>
                <w:b/>
              </w:rPr>
              <w:t>2</w:t>
            </w:r>
            <w:r w:rsidR="00342ED6">
              <w:rPr>
                <w:b/>
              </w:rPr>
              <w:t>1</w:t>
            </w:r>
          </w:p>
        </w:tc>
        <w:tc>
          <w:tcPr>
            <w:tcW w:w="1497" w:type="dxa"/>
            <w:tcBorders>
              <w:top w:val="single" w:sz="4" w:space="0" w:color="auto"/>
              <w:left w:val="single" w:sz="4" w:space="0" w:color="auto"/>
              <w:bottom w:val="single" w:sz="4" w:space="0" w:color="auto"/>
              <w:right w:val="single" w:sz="4" w:space="0" w:color="auto"/>
            </w:tcBorders>
            <w:shd w:val="clear" w:color="auto" w:fill="DDD9C3"/>
            <w:hideMark/>
          </w:tcPr>
          <w:p w:rsidR="00EE7187" w:rsidRDefault="00EE7187" w:rsidP="003102A0">
            <w:pPr>
              <w:spacing w:after="0"/>
              <w:jc w:val="center"/>
              <w:rPr>
                <w:b/>
              </w:rPr>
            </w:pPr>
            <w:r>
              <w:rPr>
                <w:b/>
              </w:rPr>
              <w:t>Skutočnosť</w:t>
            </w:r>
          </w:p>
          <w:p w:rsidR="00EE7187" w:rsidRDefault="00EE7187" w:rsidP="00342ED6">
            <w:pPr>
              <w:spacing w:after="0"/>
              <w:jc w:val="center"/>
              <w:rPr>
                <w:b/>
              </w:rPr>
            </w:pPr>
            <w:r>
              <w:rPr>
                <w:b/>
              </w:rPr>
              <w:t>rok 202</w:t>
            </w:r>
            <w:r w:rsidR="00342ED6">
              <w:rPr>
                <w:b/>
              </w:rPr>
              <w:t>2</w:t>
            </w:r>
          </w:p>
        </w:tc>
      </w:tr>
      <w:tr w:rsidR="00342ED6" w:rsidTr="003102A0">
        <w:tc>
          <w:tcPr>
            <w:tcW w:w="3240" w:type="dxa"/>
            <w:tcBorders>
              <w:top w:val="single" w:sz="4" w:space="0" w:color="auto"/>
              <w:left w:val="single" w:sz="4" w:space="0" w:color="auto"/>
              <w:bottom w:val="single" w:sz="4" w:space="0" w:color="auto"/>
              <w:right w:val="single" w:sz="4" w:space="0" w:color="auto"/>
            </w:tcBorders>
            <w:shd w:val="clear" w:color="auto" w:fill="D9D9D9"/>
            <w:hideMark/>
          </w:tcPr>
          <w:p w:rsidR="00342ED6" w:rsidRDefault="00342ED6" w:rsidP="00342ED6">
            <w:pPr>
              <w:spacing w:after="0" w:line="360" w:lineRule="auto"/>
              <w:jc w:val="both"/>
              <w:rPr>
                <w:b/>
                <w:sz w:val="24"/>
                <w:szCs w:val="24"/>
              </w:rPr>
            </w:pPr>
            <w:r>
              <w:rPr>
                <w:b/>
              </w:rPr>
              <w:t>Náklady</w:t>
            </w:r>
          </w:p>
        </w:tc>
        <w:tc>
          <w:tcPr>
            <w:tcW w:w="1494" w:type="dxa"/>
            <w:tcBorders>
              <w:top w:val="single" w:sz="4" w:space="0" w:color="auto"/>
              <w:left w:val="single" w:sz="4" w:space="0" w:color="auto"/>
              <w:bottom w:val="single" w:sz="4" w:space="0" w:color="auto"/>
              <w:right w:val="single" w:sz="4" w:space="0" w:color="auto"/>
            </w:tcBorders>
            <w:shd w:val="clear" w:color="auto" w:fill="D9D9D9"/>
          </w:tcPr>
          <w:p w:rsidR="00342ED6" w:rsidRDefault="00342ED6" w:rsidP="00342ED6">
            <w:pPr>
              <w:spacing w:after="0" w:line="360" w:lineRule="auto"/>
              <w:jc w:val="both"/>
              <w:rPr>
                <w:b/>
              </w:rPr>
            </w:pPr>
            <w:r>
              <w:rPr>
                <w:b/>
              </w:rPr>
              <w:t>1 454 696,68</w:t>
            </w:r>
          </w:p>
        </w:tc>
        <w:tc>
          <w:tcPr>
            <w:tcW w:w="1580" w:type="dxa"/>
            <w:tcBorders>
              <w:top w:val="single" w:sz="4" w:space="0" w:color="auto"/>
              <w:left w:val="single" w:sz="4" w:space="0" w:color="auto"/>
              <w:bottom w:val="single" w:sz="4" w:space="0" w:color="auto"/>
              <w:right w:val="single" w:sz="4" w:space="0" w:color="auto"/>
            </w:tcBorders>
            <w:shd w:val="clear" w:color="auto" w:fill="D9D9D9"/>
          </w:tcPr>
          <w:p w:rsidR="00342ED6" w:rsidRDefault="00342ED6" w:rsidP="00342ED6">
            <w:pPr>
              <w:spacing w:after="0" w:line="360" w:lineRule="auto"/>
              <w:jc w:val="both"/>
              <w:rPr>
                <w:b/>
              </w:rPr>
            </w:pPr>
            <w:r>
              <w:rPr>
                <w:b/>
              </w:rPr>
              <w:t>1 873 017,63</w:t>
            </w:r>
          </w:p>
        </w:tc>
        <w:tc>
          <w:tcPr>
            <w:tcW w:w="1497" w:type="dxa"/>
            <w:tcBorders>
              <w:top w:val="single" w:sz="4" w:space="0" w:color="auto"/>
              <w:left w:val="single" w:sz="4" w:space="0" w:color="auto"/>
              <w:bottom w:val="single" w:sz="4" w:space="0" w:color="auto"/>
              <w:right w:val="single" w:sz="4" w:space="0" w:color="auto"/>
            </w:tcBorders>
            <w:shd w:val="clear" w:color="auto" w:fill="D9D9D9"/>
          </w:tcPr>
          <w:p w:rsidR="00342ED6" w:rsidRDefault="005867BE" w:rsidP="00342ED6">
            <w:pPr>
              <w:spacing w:after="0" w:line="360" w:lineRule="auto"/>
              <w:jc w:val="both"/>
              <w:rPr>
                <w:b/>
              </w:rPr>
            </w:pPr>
            <w:r>
              <w:rPr>
                <w:b/>
              </w:rPr>
              <w:t xml:space="preserve">1 927 006,92 </w:t>
            </w:r>
          </w:p>
        </w:tc>
      </w:tr>
      <w:tr w:rsidR="00342ED6" w:rsidTr="003102A0">
        <w:trPr>
          <w:trHeight w:val="563"/>
        </w:trPr>
        <w:tc>
          <w:tcPr>
            <w:tcW w:w="3240" w:type="dxa"/>
            <w:tcBorders>
              <w:top w:val="single" w:sz="4" w:space="0" w:color="auto"/>
              <w:left w:val="single" w:sz="4" w:space="0" w:color="auto"/>
              <w:bottom w:val="single" w:sz="4" w:space="0" w:color="auto"/>
              <w:right w:val="single" w:sz="4" w:space="0" w:color="auto"/>
            </w:tcBorders>
            <w:hideMark/>
          </w:tcPr>
          <w:p w:rsidR="00342ED6" w:rsidRDefault="00342ED6" w:rsidP="00342ED6">
            <w:pPr>
              <w:spacing w:after="0" w:line="360" w:lineRule="auto"/>
              <w:jc w:val="both"/>
            </w:pPr>
            <w:r>
              <w:t>50 – Spotrebované nákupy</w:t>
            </w:r>
          </w:p>
        </w:tc>
        <w:tc>
          <w:tcPr>
            <w:tcW w:w="1494" w:type="dxa"/>
            <w:tcBorders>
              <w:top w:val="single" w:sz="4" w:space="0" w:color="auto"/>
              <w:left w:val="single" w:sz="4" w:space="0" w:color="auto"/>
              <w:bottom w:val="single" w:sz="4" w:space="0" w:color="auto"/>
              <w:right w:val="single" w:sz="4" w:space="0" w:color="auto"/>
            </w:tcBorders>
          </w:tcPr>
          <w:p w:rsidR="00342ED6" w:rsidRDefault="00342ED6" w:rsidP="00342ED6">
            <w:pPr>
              <w:spacing w:after="0" w:line="360" w:lineRule="auto"/>
              <w:jc w:val="both"/>
              <w:rPr>
                <w:b/>
              </w:rPr>
            </w:pPr>
            <w:r>
              <w:rPr>
                <w:b/>
              </w:rPr>
              <w:t xml:space="preserve">   94 121,97</w:t>
            </w:r>
          </w:p>
        </w:tc>
        <w:tc>
          <w:tcPr>
            <w:tcW w:w="1580" w:type="dxa"/>
            <w:tcBorders>
              <w:top w:val="single" w:sz="4" w:space="0" w:color="auto"/>
              <w:left w:val="single" w:sz="4" w:space="0" w:color="auto"/>
              <w:bottom w:val="single" w:sz="4" w:space="0" w:color="auto"/>
              <w:right w:val="single" w:sz="4" w:space="0" w:color="auto"/>
            </w:tcBorders>
          </w:tcPr>
          <w:p w:rsidR="00342ED6" w:rsidRDefault="00342ED6" w:rsidP="00342ED6">
            <w:pPr>
              <w:spacing w:after="0" w:line="360" w:lineRule="auto"/>
              <w:jc w:val="both"/>
              <w:rPr>
                <w:b/>
              </w:rPr>
            </w:pPr>
            <w:r>
              <w:rPr>
                <w:b/>
              </w:rPr>
              <w:t>136 803,08</w:t>
            </w:r>
          </w:p>
        </w:tc>
        <w:tc>
          <w:tcPr>
            <w:tcW w:w="1497" w:type="dxa"/>
            <w:tcBorders>
              <w:top w:val="single" w:sz="4" w:space="0" w:color="auto"/>
              <w:left w:val="single" w:sz="4" w:space="0" w:color="auto"/>
              <w:bottom w:val="single" w:sz="4" w:space="0" w:color="auto"/>
              <w:right w:val="single" w:sz="4" w:space="0" w:color="auto"/>
            </w:tcBorders>
          </w:tcPr>
          <w:p w:rsidR="00342ED6" w:rsidRDefault="005867BE" w:rsidP="00342ED6">
            <w:pPr>
              <w:spacing w:after="0" w:line="360" w:lineRule="auto"/>
              <w:jc w:val="both"/>
              <w:rPr>
                <w:b/>
              </w:rPr>
            </w:pPr>
            <w:r>
              <w:rPr>
                <w:b/>
              </w:rPr>
              <w:t xml:space="preserve">   131 055,39</w:t>
            </w:r>
          </w:p>
        </w:tc>
      </w:tr>
      <w:tr w:rsidR="00342ED6" w:rsidTr="003102A0">
        <w:tc>
          <w:tcPr>
            <w:tcW w:w="3240" w:type="dxa"/>
            <w:tcBorders>
              <w:top w:val="single" w:sz="4" w:space="0" w:color="auto"/>
              <w:left w:val="single" w:sz="4" w:space="0" w:color="auto"/>
              <w:bottom w:val="single" w:sz="4" w:space="0" w:color="auto"/>
              <w:right w:val="single" w:sz="4" w:space="0" w:color="auto"/>
            </w:tcBorders>
            <w:hideMark/>
          </w:tcPr>
          <w:p w:rsidR="00342ED6" w:rsidRDefault="00342ED6" w:rsidP="00342ED6">
            <w:pPr>
              <w:spacing w:after="0" w:line="360" w:lineRule="auto"/>
              <w:jc w:val="both"/>
            </w:pPr>
            <w:r>
              <w:t>51 – Služby</w:t>
            </w:r>
          </w:p>
        </w:tc>
        <w:tc>
          <w:tcPr>
            <w:tcW w:w="1494" w:type="dxa"/>
            <w:tcBorders>
              <w:top w:val="single" w:sz="4" w:space="0" w:color="auto"/>
              <w:left w:val="single" w:sz="4" w:space="0" w:color="auto"/>
              <w:bottom w:val="single" w:sz="4" w:space="0" w:color="auto"/>
              <w:right w:val="single" w:sz="4" w:space="0" w:color="auto"/>
            </w:tcBorders>
          </w:tcPr>
          <w:p w:rsidR="00342ED6" w:rsidRDefault="00342ED6" w:rsidP="00342ED6">
            <w:pPr>
              <w:spacing w:after="0" w:line="360" w:lineRule="auto"/>
              <w:jc w:val="both"/>
              <w:rPr>
                <w:b/>
              </w:rPr>
            </w:pPr>
            <w:r>
              <w:rPr>
                <w:b/>
              </w:rPr>
              <w:t>368 389,31</w:t>
            </w:r>
          </w:p>
        </w:tc>
        <w:tc>
          <w:tcPr>
            <w:tcW w:w="1580" w:type="dxa"/>
            <w:tcBorders>
              <w:top w:val="single" w:sz="4" w:space="0" w:color="auto"/>
              <w:left w:val="single" w:sz="4" w:space="0" w:color="auto"/>
              <w:bottom w:val="single" w:sz="4" w:space="0" w:color="auto"/>
              <w:right w:val="single" w:sz="4" w:space="0" w:color="auto"/>
            </w:tcBorders>
          </w:tcPr>
          <w:p w:rsidR="00342ED6" w:rsidRDefault="00342ED6" w:rsidP="00342ED6">
            <w:pPr>
              <w:spacing w:after="0" w:line="360" w:lineRule="auto"/>
              <w:jc w:val="both"/>
              <w:rPr>
                <w:b/>
              </w:rPr>
            </w:pPr>
            <w:r>
              <w:rPr>
                <w:b/>
              </w:rPr>
              <w:t>459 342,80</w:t>
            </w:r>
          </w:p>
        </w:tc>
        <w:tc>
          <w:tcPr>
            <w:tcW w:w="1497" w:type="dxa"/>
            <w:tcBorders>
              <w:top w:val="single" w:sz="4" w:space="0" w:color="auto"/>
              <w:left w:val="single" w:sz="4" w:space="0" w:color="auto"/>
              <w:bottom w:val="single" w:sz="4" w:space="0" w:color="auto"/>
              <w:right w:val="single" w:sz="4" w:space="0" w:color="auto"/>
            </w:tcBorders>
          </w:tcPr>
          <w:p w:rsidR="00342ED6" w:rsidRDefault="005867BE" w:rsidP="00342ED6">
            <w:pPr>
              <w:spacing w:after="0" w:line="360" w:lineRule="auto"/>
              <w:jc w:val="both"/>
              <w:rPr>
                <w:b/>
              </w:rPr>
            </w:pPr>
            <w:r>
              <w:rPr>
                <w:b/>
              </w:rPr>
              <w:t xml:space="preserve">    420 567,46</w:t>
            </w:r>
          </w:p>
        </w:tc>
      </w:tr>
      <w:tr w:rsidR="00342ED6" w:rsidTr="003102A0">
        <w:tc>
          <w:tcPr>
            <w:tcW w:w="3240" w:type="dxa"/>
            <w:tcBorders>
              <w:top w:val="single" w:sz="4" w:space="0" w:color="auto"/>
              <w:left w:val="single" w:sz="4" w:space="0" w:color="auto"/>
              <w:bottom w:val="single" w:sz="4" w:space="0" w:color="auto"/>
              <w:right w:val="single" w:sz="4" w:space="0" w:color="auto"/>
            </w:tcBorders>
            <w:hideMark/>
          </w:tcPr>
          <w:p w:rsidR="00342ED6" w:rsidRDefault="00342ED6" w:rsidP="00342ED6">
            <w:pPr>
              <w:spacing w:after="0" w:line="360" w:lineRule="auto"/>
              <w:jc w:val="both"/>
            </w:pPr>
            <w:r>
              <w:t>52 – Osobné náklady</w:t>
            </w:r>
          </w:p>
        </w:tc>
        <w:tc>
          <w:tcPr>
            <w:tcW w:w="1494" w:type="dxa"/>
            <w:tcBorders>
              <w:top w:val="single" w:sz="4" w:space="0" w:color="auto"/>
              <w:left w:val="single" w:sz="4" w:space="0" w:color="auto"/>
              <w:bottom w:val="single" w:sz="4" w:space="0" w:color="auto"/>
              <w:right w:val="single" w:sz="4" w:space="0" w:color="auto"/>
            </w:tcBorders>
          </w:tcPr>
          <w:p w:rsidR="00342ED6" w:rsidRDefault="00342ED6" w:rsidP="00342ED6">
            <w:pPr>
              <w:spacing w:after="0" w:line="360" w:lineRule="auto"/>
              <w:jc w:val="both"/>
              <w:rPr>
                <w:b/>
              </w:rPr>
            </w:pPr>
            <w:r>
              <w:rPr>
                <w:b/>
              </w:rPr>
              <w:t>438 378,11</w:t>
            </w:r>
          </w:p>
        </w:tc>
        <w:tc>
          <w:tcPr>
            <w:tcW w:w="1580" w:type="dxa"/>
            <w:tcBorders>
              <w:top w:val="single" w:sz="4" w:space="0" w:color="auto"/>
              <w:left w:val="single" w:sz="4" w:space="0" w:color="auto"/>
              <w:bottom w:val="single" w:sz="4" w:space="0" w:color="auto"/>
              <w:right w:val="single" w:sz="4" w:space="0" w:color="auto"/>
            </w:tcBorders>
          </w:tcPr>
          <w:p w:rsidR="00342ED6" w:rsidRDefault="00342ED6" w:rsidP="00342ED6">
            <w:pPr>
              <w:spacing w:after="0" w:line="360" w:lineRule="auto"/>
              <w:jc w:val="both"/>
              <w:rPr>
                <w:b/>
              </w:rPr>
            </w:pPr>
            <w:r>
              <w:rPr>
                <w:b/>
              </w:rPr>
              <w:t>509 592,19</w:t>
            </w:r>
          </w:p>
        </w:tc>
        <w:tc>
          <w:tcPr>
            <w:tcW w:w="1497" w:type="dxa"/>
            <w:tcBorders>
              <w:top w:val="single" w:sz="4" w:space="0" w:color="auto"/>
              <w:left w:val="single" w:sz="4" w:space="0" w:color="auto"/>
              <w:bottom w:val="single" w:sz="4" w:space="0" w:color="auto"/>
              <w:right w:val="single" w:sz="4" w:space="0" w:color="auto"/>
            </w:tcBorders>
          </w:tcPr>
          <w:p w:rsidR="00342ED6" w:rsidRDefault="005867BE" w:rsidP="00342ED6">
            <w:pPr>
              <w:spacing w:after="0" w:line="360" w:lineRule="auto"/>
              <w:jc w:val="both"/>
              <w:rPr>
                <w:b/>
              </w:rPr>
            </w:pPr>
            <w:r>
              <w:rPr>
                <w:b/>
              </w:rPr>
              <w:t xml:space="preserve">    592 140,08</w:t>
            </w:r>
          </w:p>
        </w:tc>
      </w:tr>
      <w:tr w:rsidR="00342ED6" w:rsidTr="003102A0">
        <w:tc>
          <w:tcPr>
            <w:tcW w:w="3240" w:type="dxa"/>
            <w:tcBorders>
              <w:top w:val="single" w:sz="4" w:space="0" w:color="auto"/>
              <w:left w:val="single" w:sz="4" w:space="0" w:color="auto"/>
              <w:bottom w:val="single" w:sz="4" w:space="0" w:color="auto"/>
              <w:right w:val="single" w:sz="4" w:space="0" w:color="auto"/>
            </w:tcBorders>
            <w:hideMark/>
          </w:tcPr>
          <w:p w:rsidR="00342ED6" w:rsidRDefault="00342ED6" w:rsidP="00342ED6">
            <w:pPr>
              <w:spacing w:after="0" w:line="360" w:lineRule="auto"/>
              <w:jc w:val="both"/>
            </w:pPr>
            <w:r>
              <w:t>53 – Dane a  poplatky</w:t>
            </w:r>
          </w:p>
        </w:tc>
        <w:tc>
          <w:tcPr>
            <w:tcW w:w="1494" w:type="dxa"/>
            <w:tcBorders>
              <w:top w:val="single" w:sz="4" w:space="0" w:color="auto"/>
              <w:left w:val="single" w:sz="4" w:space="0" w:color="auto"/>
              <w:bottom w:val="single" w:sz="4" w:space="0" w:color="auto"/>
              <w:right w:val="single" w:sz="4" w:space="0" w:color="auto"/>
            </w:tcBorders>
          </w:tcPr>
          <w:p w:rsidR="00342ED6" w:rsidRDefault="00342ED6" w:rsidP="00342ED6">
            <w:pPr>
              <w:spacing w:after="0" w:line="360" w:lineRule="auto"/>
              <w:jc w:val="both"/>
              <w:rPr>
                <w:b/>
              </w:rPr>
            </w:pPr>
            <w:r>
              <w:rPr>
                <w:b/>
              </w:rPr>
              <w:t xml:space="preserve">       894,15</w:t>
            </w:r>
          </w:p>
        </w:tc>
        <w:tc>
          <w:tcPr>
            <w:tcW w:w="1580" w:type="dxa"/>
            <w:tcBorders>
              <w:top w:val="single" w:sz="4" w:space="0" w:color="auto"/>
              <w:left w:val="single" w:sz="4" w:space="0" w:color="auto"/>
              <w:bottom w:val="single" w:sz="4" w:space="0" w:color="auto"/>
              <w:right w:val="single" w:sz="4" w:space="0" w:color="auto"/>
            </w:tcBorders>
          </w:tcPr>
          <w:p w:rsidR="00342ED6" w:rsidRDefault="00342ED6" w:rsidP="00342ED6">
            <w:pPr>
              <w:spacing w:after="0" w:line="360" w:lineRule="auto"/>
              <w:jc w:val="both"/>
              <w:rPr>
                <w:b/>
              </w:rPr>
            </w:pPr>
            <w:r>
              <w:rPr>
                <w:b/>
              </w:rPr>
              <w:t>2 297,03</w:t>
            </w:r>
          </w:p>
        </w:tc>
        <w:tc>
          <w:tcPr>
            <w:tcW w:w="1497" w:type="dxa"/>
            <w:tcBorders>
              <w:top w:val="single" w:sz="4" w:space="0" w:color="auto"/>
              <w:left w:val="single" w:sz="4" w:space="0" w:color="auto"/>
              <w:bottom w:val="single" w:sz="4" w:space="0" w:color="auto"/>
              <w:right w:val="single" w:sz="4" w:space="0" w:color="auto"/>
            </w:tcBorders>
          </w:tcPr>
          <w:p w:rsidR="00342ED6" w:rsidRDefault="005867BE" w:rsidP="00342ED6">
            <w:pPr>
              <w:spacing w:after="0" w:line="360" w:lineRule="auto"/>
              <w:jc w:val="both"/>
              <w:rPr>
                <w:b/>
              </w:rPr>
            </w:pPr>
            <w:r>
              <w:rPr>
                <w:b/>
              </w:rPr>
              <w:t xml:space="preserve">            382,72</w:t>
            </w:r>
          </w:p>
        </w:tc>
      </w:tr>
      <w:tr w:rsidR="00342ED6" w:rsidTr="003102A0">
        <w:tc>
          <w:tcPr>
            <w:tcW w:w="3240" w:type="dxa"/>
            <w:tcBorders>
              <w:top w:val="single" w:sz="4" w:space="0" w:color="auto"/>
              <w:left w:val="single" w:sz="4" w:space="0" w:color="auto"/>
              <w:bottom w:val="single" w:sz="4" w:space="0" w:color="auto"/>
              <w:right w:val="single" w:sz="4" w:space="0" w:color="auto"/>
            </w:tcBorders>
            <w:hideMark/>
          </w:tcPr>
          <w:p w:rsidR="00342ED6" w:rsidRDefault="00342ED6" w:rsidP="00342ED6">
            <w:pPr>
              <w:spacing w:after="0"/>
            </w:pPr>
            <w:r>
              <w:t>54 – Ostatné náklady na prevádzkovú činnosť</w:t>
            </w:r>
          </w:p>
        </w:tc>
        <w:tc>
          <w:tcPr>
            <w:tcW w:w="1494" w:type="dxa"/>
            <w:tcBorders>
              <w:top w:val="single" w:sz="4" w:space="0" w:color="auto"/>
              <w:left w:val="single" w:sz="4" w:space="0" w:color="auto"/>
              <w:bottom w:val="single" w:sz="4" w:space="0" w:color="auto"/>
              <w:right w:val="single" w:sz="4" w:space="0" w:color="auto"/>
            </w:tcBorders>
          </w:tcPr>
          <w:p w:rsidR="00342ED6" w:rsidRDefault="00342ED6" w:rsidP="00342ED6">
            <w:pPr>
              <w:spacing w:after="0" w:line="360" w:lineRule="auto"/>
              <w:jc w:val="both"/>
              <w:rPr>
                <w:b/>
              </w:rPr>
            </w:pPr>
            <w:r>
              <w:rPr>
                <w:b/>
              </w:rPr>
              <w:t xml:space="preserve">  16 054,21</w:t>
            </w:r>
          </w:p>
        </w:tc>
        <w:tc>
          <w:tcPr>
            <w:tcW w:w="1580" w:type="dxa"/>
            <w:tcBorders>
              <w:top w:val="single" w:sz="4" w:space="0" w:color="auto"/>
              <w:left w:val="single" w:sz="4" w:space="0" w:color="auto"/>
              <w:bottom w:val="single" w:sz="4" w:space="0" w:color="auto"/>
              <w:right w:val="single" w:sz="4" w:space="0" w:color="auto"/>
            </w:tcBorders>
          </w:tcPr>
          <w:p w:rsidR="00342ED6" w:rsidRDefault="00342ED6" w:rsidP="00342ED6">
            <w:pPr>
              <w:spacing w:after="0" w:line="360" w:lineRule="auto"/>
              <w:jc w:val="both"/>
              <w:rPr>
                <w:b/>
              </w:rPr>
            </w:pPr>
            <w:r>
              <w:rPr>
                <w:b/>
              </w:rPr>
              <w:t>169 313,28</w:t>
            </w:r>
          </w:p>
        </w:tc>
        <w:tc>
          <w:tcPr>
            <w:tcW w:w="1497" w:type="dxa"/>
            <w:tcBorders>
              <w:top w:val="single" w:sz="4" w:space="0" w:color="auto"/>
              <w:left w:val="single" w:sz="4" w:space="0" w:color="auto"/>
              <w:bottom w:val="single" w:sz="4" w:space="0" w:color="auto"/>
              <w:right w:val="single" w:sz="4" w:space="0" w:color="auto"/>
            </w:tcBorders>
          </w:tcPr>
          <w:p w:rsidR="00342ED6" w:rsidRDefault="005867BE" w:rsidP="00342ED6">
            <w:pPr>
              <w:spacing w:after="0" w:line="360" w:lineRule="auto"/>
              <w:jc w:val="both"/>
              <w:rPr>
                <w:b/>
              </w:rPr>
            </w:pPr>
            <w:r>
              <w:rPr>
                <w:b/>
              </w:rPr>
              <w:t xml:space="preserve">      83 773,85</w:t>
            </w:r>
          </w:p>
        </w:tc>
      </w:tr>
      <w:tr w:rsidR="00342ED6" w:rsidTr="00EE7187">
        <w:tc>
          <w:tcPr>
            <w:tcW w:w="3240" w:type="dxa"/>
            <w:tcBorders>
              <w:top w:val="single" w:sz="4" w:space="0" w:color="auto"/>
              <w:left w:val="single" w:sz="4" w:space="0" w:color="auto"/>
              <w:bottom w:val="single" w:sz="4" w:space="0" w:color="auto"/>
              <w:right w:val="single" w:sz="4" w:space="0" w:color="auto"/>
            </w:tcBorders>
            <w:hideMark/>
          </w:tcPr>
          <w:p w:rsidR="00342ED6" w:rsidRDefault="00342ED6" w:rsidP="00342ED6">
            <w:pPr>
              <w:spacing w:after="0"/>
            </w:pPr>
            <w:r>
              <w:t>55 – Odpisy, rezervy a OP z prevádzkovej a finančnej činnosti a zúčtovanie časového rozlíšenia</w:t>
            </w:r>
          </w:p>
        </w:tc>
        <w:tc>
          <w:tcPr>
            <w:tcW w:w="1494" w:type="dxa"/>
            <w:tcBorders>
              <w:top w:val="single" w:sz="4" w:space="0" w:color="auto"/>
              <w:left w:val="single" w:sz="4" w:space="0" w:color="auto"/>
              <w:bottom w:val="single" w:sz="4" w:space="0" w:color="auto"/>
              <w:right w:val="single" w:sz="4" w:space="0" w:color="auto"/>
            </w:tcBorders>
          </w:tcPr>
          <w:p w:rsidR="00342ED6" w:rsidRDefault="00342ED6" w:rsidP="00342ED6">
            <w:pPr>
              <w:spacing w:after="0" w:line="360" w:lineRule="auto"/>
              <w:jc w:val="both"/>
              <w:rPr>
                <w:b/>
              </w:rPr>
            </w:pPr>
          </w:p>
          <w:p w:rsidR="00342ED6" w:rsidRDefault="00342ED6" w:rsidP="00342ED6">
            <w:pPr>
              <w:spacing w:after="0" w:line="360" w:lineRule="auto"/>
              <w:jc w:val="both"/>
              <w:rPr>
                <w:b/>
              </w:rPr>
            </w:pPr>
          </w:p>
          <w:p w:rsidR="00342ED6" w:rsidRDefault="00342ED6" w:rsidP="00342ED6">
            <w:pPr>
              <w:spacing w:after="0" w:line="360" w:lineRule="auto"/>
              <w:jc w:val="both"/>
              <w:rPr>
                <w:b/>
              </w:rPr>
            </w:pPr>
            <w:r>
              <w:rPr>
                <w:b/>
              </w:rPr>
              <w:t>269 691,22</w:t>
            </w:r>
          </w:p>
        </w:tc>
        <w:tc>
          <w:tcPr>
            <w:tcW w:w="1580" w:type="dxa"/>
            <w:tcBorders>
              <w:top w:val="single" w:sz="4" w:space="0" w:color="auto"/>
              <w:left w:val="single" w:sz="4" w:space="0" w:color="auto"/>
              <w:bottom w:val="single" w:sz="4" w:space="0" w:color="auto"/>
              <w:right w:val="single" w:sz="4" w:space="0" w:color="auto"/>
            </w:tcBorders>
          </w:tcPr>
          <w:p w:rsidR="00342ED6" w:rsidRDefault="00342ED6" w:rsidP="00342ED6">
            <w:pPr>
              <w:spacing w:after="0" w:line="360" w:lineRule="auto"/>
              <w:jc w:val="both"/>
              <w:rPr>
                <w:b/>
              </w:rPr>
            </w:pPr>
          </w:p>
          <w:p w:rsidR="00342ED6" w:rsidRDefault="00342ED6" w:rsidP="00342ED6">
            <w:pPr>
              <w:spacing w:after="0" w:line="360" w:lineRule="auto"/>
              <w:jc w:val="both"/>
              <w:rPr>
                <w:b/>
              </w:rPr>
            </w:pPr>
          </w:p>
          <w:p w:rsidR="00342ED6" w:rsidRDefault="00342ED6" w:rsidP="00342ED6">
            <w:pPr>
              <w:spacing w:after="0" w:line="360" w:lineRule="auto"/>
              <w:jc w:val="both"/>
              <w:rPr>
                <w:b/>
              </w:rPr>
            </w:pPr>
            <w:r>
              <w:rPr>
                <w:b/>
              </w:rPr>
              <w:t>294 812,26</w:t>
            </w:r>
          </w:p>
        </w:tc>
        <w:tc>
          <w:tcPr>
            <w:tcW w:w="1497" w:type="dxa"/>
            <w:tcBorders>
              <w:top w:val="single" w:sz="4" w:space="0" w:color="auto"/>
              <w:left w:val="single" w:sz="4" w:space="0" w:color="auto"/>
              <w:bottom w:val="single" w:sz="4" w:space="0" w:color="auto"/>
              <w:right w:val="single" w:sz="4" w:space="0" w:color="auto"/>
            </w:tcBorders>
          </w:tcPr>
          <w:p w:rsidR="00342ED6" w:rsidRDefault="00342ED6" w:rsidP="00342ED6">
            <w:pPr>
              <w:spacing w:after="0" w:line="360" w:lineRule="auto"/>
              <w:jc w:val="both"/>
              <w:rPr>
                <w:b/>
              </w:rPr>
            </w:pPr>
          </w:p>
          <w:p w:rsidR="005867BE" w:rsidRDefault="005867BE" w:rsidP="00342ED6">
            <w:pPr>
              <w:spacing w:after="0" w:line="360" w:lineRule="auto"/>
              <w:jc w:val="both"/>
              <w:rPr>
                <w:b/>
              </w:rPr>
            </w:pPr>
          </w:p>
          <w:p w:rsidR="005867BE" w:rsidRDefault="005867BE" w:rsidP="00342ED6">
            <w:pPr>
              <w:spacing w:after="0" w:line="360" w:lineRule="auto"/>
              <w:jc w:val="both"/>
              <w:rPr>
                <w:b/>
              </w:rPr>
            </w:pPr>
            <w:r>
              <w:rPr>
                <w:b/>
              </w:rPr>
              <w:t xml:space="preserve">    233 392,63</w:t>
            </w:r>
          </w:p>
        </w:tc>
      </w:tr>
      <w:tr w:rsidR="00342ED6" w:rsidTr="003102A0">
        <w:tc>
          <w:tcPr>
            <w:tcW w:w="3240" w:type="dxa"/>
            <w:tcBorders>
              <w:top w:val="single" w:sz="4" w:space="0" w:color="auto"/>
              <w:left w:val="single" w:sz="4" w:space="0" w:color="auto"/>
              <w:bottom w:val="single" w:sz="4" w:space="0" w:color="auto"/>
              <w:right w:val="single" w:sz="4" w:space="0" w:color="auto"/>
            </w:tcBorders>
            <w:hideMark/>
          </w:tcPr>
          <w:p w:rsidR="00342ED6" w:rsidRDefault="00342ED6" w:rsidP="00342ED6">
            <w:pPr>
              <w:spacing w:after="0"/>
            </w:pPr>
            <w:r>
              <w:t>56 – Finančné náklady</w:t>
            </w:r>
          </w:p>
        </w:tc>
        <w:tc>
          <w:tcPr>
            <w:tcW w:w="1494" w:type="dxa"/>
            <w:tcBorders>
              <w:top w:val="single" w:sz="4" w:space="0" w:color="auto"/>
              <w:left w:val="single" w:sz="4" w:space="0" w:color="auto"/>
              <w:bottom w:val="single" w:sz="4" w:space="0" w:color="auto"/>
              <w:right w:val="single" w:sz="4" w:space="0" w:color="auto"/>
            </w:tcBorders>
          </w:tcPr>
          <w:p w:rsidR="00342ED6" w:rsidRDefault="00342ED6" w:rsidP="00342ED6">
            <w:pPr>
              <w:spacing w:after="0" w:line="360" w:lineRule="auto"/>
              <w:jc w:val="both"/>
              <w:rPr>
                <w:b/>
              </w:rPr>
            </w:pPr>
            <w:r>
              <w:rPr>
                <w:b/>
              </w:rPr>
              <w:t xml:space="preserve">  29 723,14</w:t>
            </w:r>
          </w:p>
        </w:tc>
        <w:tc>
          <w:tcPr>
            <w:tcW w:w="1580" w:type="dxa"/>
            <w:tcBorders>
              <w:top w:val="single" w:sz="4" w:space="0" w:color="auto"/>
              <w:left w:val="single" w:sz="4" w:space="0" w:color="auto"/>
              <w:bottom w:val="single" w:sz="4" w:space="0" w:color="auto"/>
              <w:right w:val="single" w:sz="4" w:space="0" w:color="auto"/>
            </w:tcBorders>
          </w:tcPr>
          <w:p w:rsidR="00342ED6" w:rsidRDefault="00342ED6" w:rsidP="00342ED6">
            <w:pPr>
              <w:spacing w:after="0" w:line="360" w:lineRule="auto"/>
              <w:jc w:val="both"/>
              <w:rPr>
                <w:b/>
              </w:rPr>
            </w:pPr>
            <w:r>
              <w:rPr>
                <w:b/>
              </w:rPr>
              <w:t>27 846,97</w:t>
            </w:r>
          </w:p>
        </w:tc>
        <w:tc>
          <w:tcPr>
            <w:tcW w:w="1497" w:type="dxa"/>
            <w:tcBorders>
              <w:top w:val="single" w:sz="4" w:space="0" w:color="auto"/>
              <w:left w:val="single" w:sz="4" w:space="0" w:color="auto"/>
              <w:bottom w:val="single" w:sz="4" w:space="0" w:color="auto"/>
              <w:right w:val="single" w:sz="4" w:space="0" w:color="auto"/>
            </w:tcBorders>
          </w:tcPr>
          <w:p w:rsidR="00342ED6" w:rsidRDefault="005867BE" w:rsidP="00342ED6">
            <w:pPr>
              <w:spacing w:after="0" w:line="360" w:lineRule="auto"/>
              <w:jc w:val="both"/>
              <w:rPr>
                <w:b/>
              </w:rPr>
            </w:pPr>
            <w:r>
              <w:rPr>
                <w:b/>
              </w:rPr>
              <w:t xml:space="preserve">       28 142,67</w:t>
            </w:r>
          </w:p>
        </w:tc>
      </w:tr>
      <w:tr w:rsidR="00342ED6" w:rsidTr="00EE7187">
        <w:tc>
          <w:tcPr>
            <w:tcW w:w="3240" w:type="dxa"/>
            <w:tcBorders>
              <w:top w:val="single" w:sz="4" w:space="0" w:color="auto"/>
              <w:left w:val="single" w:sz="4" w:space="0" w:color="auto"/>
              <w:bottom w:val="single" w:sz="4" w:space="0" w:color="auto"/>
              <w:right w:val="single" w:sz="4" w:space="0" w:color="auto"/>
            </w:tcBorders>
            <w:hideMark/>
          </w:tcPr>
          <w:p w:rsidR="00342ED6" w:rsidRDefault="00342ED6" w:rsidP="00342ED6">
            <w:pPr>
              <w:spacing w:after="0"/>
            </w:pPr>
            <w:r>
              <w:t>57 – Mimoriadne náklady</w:t>
            </w:r>
          </w:p>
        </w:tc>
        <w:tc>
          <w:tcPr>
            <w:tcW w:w="1494" w:type="dxa"/>
            <w:tcBorders>
              <w:top w:val="single" w:sz="4" w:space="0" w:color="auto"/>
              <w:left w:val="single" w:sz="4" w:space="0" w:color="auto"/>
              <w:bottom w:val="single" w:sz="4" w:space="0" w:color="auto"/>
              <w:right w:val="single" w:sz="4" w:space="0" w:color="auto"/>
            </w:tcBorders>
          </w:tcPr>
          <w:p w:rsidR="00342ED6" w:rsidRDefault="00342ED6" w:rsidP="00342ED6">
            <w:pPr>
              <w:spacing w:after="0" w:line="360" w:lineRule="auto"/>
              <w:jc w:val="both"/>
              <w:rPr>
                <w:b/>
              </w:rPr>
            </w:pPr>
          </w:p>
        </w:tc>
        <w:tc>
          <w:tcPr>
            <w:tcW w:w="1580" w:type="dxa"/>
            <w:tcBorders>
              <w:top w:val="single" w:sz="4" w:space="0" w:color="auto"/>
              <w:left w:val="single" w:sz="4" w:space="0" w:color="auto"/>
              <w:bottom w:val="single" w:sz="4" w:space="0" w:color="auto"/>
              <w:right w:val="single" w:sz="4" w:space="0" w:color="auto"/>
            </w:tcBorders>
          </w:tcPr>
          <w:p w:rsidR="00342ED6" w:rsidRDefault="00342ED6" w:rsidP="00342ED6">
            <w:pPr>
              <w:spacing w:after="0" w:line="360" w:lineRule="auto"/>
              <w:jc w:val="both"/>
              <w:rPr>
                <w:b/>
              </w:rPr>
            </w:pPr>
          </w:p>
        </w:tc>
        <w:tc>
          <w:tcPr>
            <w:tcW w:w="1497" w:type="dxa"/>
            <w:tcBorders>
              <w:top w:val="single" w:sz="4" w:space="0" w:color="auto"/>
              <w:left w:val="single" w:sz="4" w:space="0" w:color="auto"/>
              <w:bottom w:val="single" w:sz="4" w:space="0" w:color="auto"/>
              <w:right w:val="single" w:sz="4" w:space="0" w:color="auto"/>
            </w:tcBorders>
          </w:tcPr>
          <w:p w:rsidR="00342ED6" w:rsidRDefault="00342ED6" w:rsidP="00342ED6">
            <w:pPr>
              <w:spacing w:after="0" w:line="360" w:lineRule="auto"/>
              <w:jc w:val="both"/>
              <w:rPr>
                <w:b/>
              </w:rPr>
            </w:pPr>
          </w:p>
        </w:tc>
      </w:tr>
      <w:tr w:rsidR="00342ED6" w:rsidTr="003102A0">
        <w:tc>
          <w:tcPr>
            <w:tcW w:w="3240" w:type="dxa"/>
            <w:tcBorders>
              <w:top w:val="single" w:sz="4" w:space="0" w:color="auto"/>
              <w:left w:val="single" w:sz="4" w:space="0" w:color="auto"/>
              <w:bottom w:val="single" w:sz="4" w:space="0" w:color="auto"/>
              <w:right w:val="single" w:sz="4" w:space="0" w:color="auto"/>
            </w:tcBorders>
            <w:hideMark/>
          </w:tcPr>
          <w:p w:rsidR="00342ED6" w:rsidRDefault="00342ED6" w:rsidP="00342ED6">
            <w:pPr>
              <w:spacing w:after="0"/>
            </w:pPr>
            <w:r>
              <w:t>58 – Náklady na transfery a náklady z odvodov príjmov</w:t>
            </w:r>
          </w:p>
        </w:tc>
        <w:tc>
          <w:tcPr>
            <w:tcW w:w="1494" w:type="dxa"/>
            <w:tcBorders>
              <w:top w:val="single" w:sz="4" w:space="0" w:color="auto"/>
              <w:left w:val="single" w:sz="4" w:space="0" w:color="auto"/>
              <w:bottom w:val="single" w:sz="4" w:space="0" w:color="auto"/>
              <w:right w:val="single" w:sz="4" w:space="0" w:color="auto"/>
            </w:tcBorders>
          </w:tcPr>
          <w:p w:rsidR="00342ED6" w:rsidRDefault="00342ED6" w:rsidP="00342ED6">
            <w:pPr>
              <w:spacing w:after="0" w:line="360" w:lineRule="auto"/>
              <w:jc w:val="both"/>
              <w:rPr>
                <w:b/>
              </w:rPr>
            </w:pPr>
            <w:r>
              <w:rPr>
                <w:b/>
              </w:rPr>
              <w:t>237 440,84</w:t>
            </w:r>
          </w:p>
        </w:tc>
        <w:tc>
          <w:tcPr>
            <w:tcW w:w="1580" w:type="dxa"/>
            <w:tcBorders>
              <w:top w:val="single" w:sz="4" w:space="0" w:color="auto"/>
              <w:left w:val="single" w:sz="4" w:space="0" w:color="auto"/>
              <w:bottom w:val="single" w:sz="4" w:space="0" w:color="auto"/>
              <w:right w:val="single" w:sz="4" w:space="0" w:color="auto"/>
            </w:tcBorders>
          </w:tcPr>
          <w:p w:rsidR="00342ED6" w:rsidRDefault="00342ED6" w:rsidP="00342ED6">
            <w:pPr>
              <w:spacing w:after="0" w:line="360" w:lineRule="auto"/>
              <w:jc w:val="both"/>
              <w:rPr>
                <w:b/>
              </w:rPr>
            </w:pPr>
            <w:r>
              <w:rPr>
                <w:b/>
              </w:rPr>
              <w:t>273 010,02</w:t>
            </w:r>
          </w:p>
        </w:tc>
        <w:tc>
          <w:tcPr>
            <w:tcW w:w="1497" w:type="dxa"/>
            <w:tcBorders>
              <w:top w:val="single" w:sz="4" w:space="0" w:color="auto"/>
              <w:left w:val="single" w:sz="4" w:space="0" w:color="auto"/>
              <w:bottom w:val="single" w:sz="4" w:space="0" w:color="auto"/>
              <w:right w:val="single" w:sz="4" w:space="0" w:color="auto"/>
            </w:tcBorders>
          </w:tcPr>
          <w:p w:rsidR="00342ED6" w:rsidRDefault="005867BE" w:rsidP="00342ED6">
            <w:pPr>
              <w:spacing w:after="0" w:line="360" w:lineRule="auto"/>
              <w:jc w:val="both"/>
              <w:rPr>
                <w:b/>
              </w:rPr>
            </w:pPr>
            <w:r>
              <w:rPr>
                <w:b/>
              </w:rPr>
              <w:t xml:space="preserve">     437 552,12</w:t>
            </w:r>
          </w:p>
        </w:tc>
      </w:tr>
      <w:tr w:rsidR="00342ED6" w:rsidTr="003102A0">
        <w:tc>
          <w:tcPr>
            <w:tcW w:w="3240" w:type="dxa"/>
            <w:tcBorders>
              <w:top w:val="single" w:sz="4" w:space="0" w:color="auto"/>
              <w:left w:val="single" w:sz="4" w:space="0" w:color="auto"/>
              <w:bottom w:val="single" w:sz="4" w:space="0" w:color="auto"/>
              <w:right w:val="single" w:sz="4" w:space="0" w:color="auto"/>
            </w:tcBorders>
            <w:hideMark/>
          </w:tcPr>
          <w:p w:rsidR="00342ED6" w:rsidRDefault="00342ED6" w:rsidP="00342ED6">
            <w:pPr>
              <w:spacing w:after="0"/>
            </w:pPr>
            <w:r>
              <w:t>59 – Dane z príjmov</w:t>
            </w:r>
          </w:p>
        </w:tc>
        <w:tc>
          <w:tcPr>
            <w:tcW w:w="1494" w:type="dxa"/>
            <w:tcBorders>
              <w:top w:val="single" w:sz="4" w:space="0" w:color="auto"/>
              <w:left w:val="single" w:sz="4" w:space="0" w:color="auto"/>
              <w:bottom w:val="single" w:sz="4" w:space="0" w:color="auto"/>
              <w:right w:val="single" w:sz="4" w:space="0" w:color="auto"/>
            </w:tcBorders>
          </w:tcPr>
          <w:p w:rsidR="00342ED6" w:rsidRDefault="00342ED6" w:rsidP="00342ED6">
            <w:pPr>
              <w:spacing w:after="0" w:line="360" w:lineRule="auto"/>
              <w:jc w:val="both"/>
              <w:rPr>
                <w:b/>
              </w:rPr>
            </w:pPr>
            <w:r>
              <w:rPr>
                <w:b/>
              </w:rPr>
              <w:t xml:space="preserve">            3,73</w:t>
            </w:r>
          </w:p>
        </w:tc>
        <w:tc>
          <w:tcPr>
            <w:tcW w:w="1580" w:type="dxa"/>
            <w:tcBorders>
              <w:top w:val="single" w:sz="4" w:space="0" w:color="auto"/>
              <w:left w:val="single" w:sz="4" w:space="0" w:color="auto"/>
              <w:bottom w:val="single" w:sz="4" w:space="0" w:color="auto"/>
              <w:right w:val="single" w:sz="4" w:space="0" w:color="auto"/>
            </w:tcBorders>
          </w:tcPr>
          <w:p w:rsidR="00342ED6" w:rsidRDefault="00342ED6" w:rsidP="00342ED6">
            <w:pPr>
              <w:spacing w:after="0" w:line="360" w:lineRule="auto"/>
              <w:jc w:val="both"/>
              <w:rPr>
                <w:b/>
              </w:rPr>
            </w:pPr>
          </w:p>
        </w:tc>
        <w:tc>
          <w:tcPr>
            <w:tcW w:w="1497" w:type="dxa"/>
            <w:tcBorders>
              <w:top w:val="single" w:sz="4" w:space="0" w:color="auto"/>
              <w:left w:val="single" w:sz="4" w:space="0" w:color="auto"/>
              <w:bottom w:val="single" w:sz="4" w:space="0" w:color="auto"/>
              <w:right w:val="single" w:sz="4" w:space="0" w:color="auto"/>
            </w:tcBorders>
          </w:tcPr>
          <w:p w:rsidR="00342ED6" w:rsidRDefault="00342ED6" w:rsidP="00342ED6">
            <w:pPr>
              <w:spacing w:after="0" w:line="360" w:lineRule="auto"/>
              <w:jc w:val="both"/>
              <w:rPr>
                <w:b/>
              </w:rPr>
            </w:pPr>
          </w:p>
        </w:tc>
      </w:tr>
      <w:tr w:rsidR="00342ED6" w:rsidTr="003102A0">
        <w:tc>
          <w:tcPr>
            <w:tcW w:w="3240" w:type="dxa"/>
            <w:tcBorders>
              <w:top w:val="single" w:sz="4" w:space="0" w:color="auto"/>
              <w:left w:val="single" w:sz="4" w:space="0" w:color="auto"/>
              <w:bottom w:val="single" w:sz="4" w:space="0" w:color="auto"/>
              <w:right w:val="single" w:sz="4" w:space="0" w:color="auto"/>
            </w:tcBorders>
            <w:shd w:val="clear" w:color="auto" w:fill="D9D9D9"/>
            <w:hideMark/>
          </w:tcPr>
          <w:p w:rsidR="00342ED6" w:rsidRDefault="00342ED6" w:rsidP="00342ED6">
            <w:pPr>
              <w:spacing w:after="0"/>
              <w:rPr>
                <w:b/>
              </w:rPr>
            </w:pPr>
            <w:r>
              <w:rPr>
                <w:b/>
              </w:rPr>
              <w:t>Výnosy</w:t>
            </w:r>
          </w:p>
        </w:tc>
        <w:tc>
          <w:tcPr>
            <w:tcW w:w="1494" w:type="dxa"/>
            <w:tcBorders>
              <w:top w:val="single" w:sz="4" w:space="0" w:color="auto"/>
              <w:left w:val="single" w:sz="4" w:space="0" w:color="auto"/>
              <w:bottom w:val="single" w:sz="4" w:space="0" w:color="auto"/>
              <w:right w:val="single" w:sz="4" w:space="0" w:color="auto"/>
            </w:tcBorders>
            <w:shd w:val="clear" w:color="auto" w:fill="D9D9D9"/>
          </w:tcPr>
          <w:p w:rsidR="00342ED6" w:rsidRDefault="00342ED6" w:rsidP="00342ED6">
            <w:pPr>
              <w:spacing w:after="0" w:line="360" w:lineRule="auto"/>
              <w:jc w:val="both"/>
              <w:rPr>
                <w:b/>
              </w:rPr>
            </w:pPr>
            <w:r>
              <w:rPr>
                <w:b/>
              </w:rPr>
              <w:t>1707 752,03</w:t>
            </w:r>
          </w:p>
        </w:tc>
        <w:tc>
          <w:tcPr>
            <w:tcW w:w="1580" w:type="dxa"/>
            <w:tcBorders>
              <w:top w:val="single" w:sz="4" w:space="0" w:color="auto"/>
              <w:left w:val="single" w:sz="4" w:space="0" w:color="auto"/>
              <w:bottom w:val="single" w:sz="4" w:space="0" w:color="auto"/>
              <w:right w:val="single" w:sz="4" w:space="0" w:color="auto"/>
            </w:tcBorders>
            <w:shd w:val="clear" w:color="auto" w:fill="D9D9D9"/>
          </w:tcPr>
          <w:p w:rsidR="00342ED6" w:rsidRDefault="00342ED6" w:rsidP="00342ED6">
            <w:pPr>
              <w:spacing w:after="0" w:line="360" w:lineRule="auto"/>
              <w:jc w:val="both"/>
              <w:rPr>
                <w:b/>
              </w:rPr>
            </w:pPr>
            <w:r>
              <w:rPr>
                <w:b/>
              </w:rPr>
              <w:t>1 857 631,14</w:t>
            </w:r>
          </w:p>
        </w:tc>
        <w:tc>
          <w:tcPr>
            <w:tcW w:w="1497" w:type="dxa"/>
            <w:tcBorders>
              <w:top w:val="single" w:sz="4" w:space="0" w:color="auto"/>
              <w:left w:val="single" w:sz="4" w:space="0" w:color="auto"/>
              <w:bottom w:val="single" w:sz="4" w:space="0" w:color="auto"/>
              <w:right w:val="single" w:sz="4" w:space="0" w:color="auto"/>
            </w:tcBorders>
            <w:shd w:val="clear" w:color="auto" w:fill="D9D9D9"/>
          </w:tcPr>
          <w:p w:rsidR="00342ED6" w:rsidRDefault="005867BE" w:rsidP="00342ED6">
            <w:pPr>
              <w:spacing w:after="0" w:line="360" w:lineRule="auto"/>
              <w:jc w:val="both"/>
              <w:rPr>
                <w:b/>
              </w:rPr>
            </w:pPr>
            <w:r>
              <w:rPr>
                <w:b/>
              </w:rPr>
              <w:t xml:space="preserve">  2 073 134,14</w:t>
            </w:r>
          </w:p>
        </w:tc>
      </w:tr>
      <w:tr w:rsidR="00342ED6" w:rsidTr="00EE7187">
        <w:trPr>
          <w:trHeight w:val="723"/>
        </w:trPr>
        <w:tc>
          <w:tcPr>
            <w:tcW w:w="3240" w:type="dxa"/>
            <w:tcBorders>
              <w:top w:val="single" w:sz="4" w:space="0" w:color="auto"/>
              <w:left w:val="single" w:sz="4" w:space="0" w:color="auto"/>
              <w:bottom w:val="single" w:sz="4" w:space="0" w:color="auto"/>
              <w:right w:val="single" w:sz="4" w:space="0" w:color="auto"/>
            </w:tcBorders>
            <w:hideMark/>
          </w:tcPr>
          <w:p w:rsidR="00342ED6" w:rsidRDefault="00342ED6" w:rsidP="00342ED6">
            <w:pPr>
              <w:spacing w:after="0"/>
            </w:pPr>
            <w:r>
              <w:t>60 – Tržby za vlastné výkony a tovar</w:t>
            </w:r>
          </w:p>
        </w:tc>
        <w:tc>
          <w:tcPr>
            <w:tcW w:w="1494" w:type="dxa"/>
            <w:tcBorders>
              <w:top w:val="single" w:sz="4" w:space="0" w:color="auto"/>
              <w:left w:val="single" w:sz="4" w:space="0" w:color="auto"/>
              <w:bottom w:val="single" w:sz="4" w:space="0" w:color="auto"/>
              <w:right w:val="single" w:sz="4" w:space="0" w:color="auto"/>
            </w:tcBorders>
          </w:tcPr>
          <w:p w:rsidR="00342ED6" w:rsidRDefault="00342ED6" w:rsidP="00342ED6">
            <w:pPr>
              <w:spacing w:after="0" w:line="360" w:lineRule="auto"/>
              <w:jc w:val="both"/>
              <w:rPr>
                <w:b/>
              </w:rPr>
            </w:pPr>
            <w:r>
              <w:rPr>
                <w:b/>
              </w:rPr>
              <w:t xml:space="preserve">  0,00</w:t>
            </w:r>
          </w:p>
        </w:tc>
        <w:tc>
          <w:tcPr>
            <w:tcW w:w="1580" w:type="dxa"/>
            <w:tcBorders>
              <w:top w:val="single" w:sz="4" w:space="0" w:color="auto"/>
              <w:left w:val="single" w:sz="4" w:space="0" w:color="auto"/>
              <w:bottom w:val="single" w:sz="4" w:space="0" w:color="auto"/>
              <w:right w:val="single" w:sz="4" w:space="0" w:color="auto"/>
            </w:tcBorders>
          </w:tcPr>
          <w:p w:rsidR="00342ED6" w:rsidRDefault="00342ED6" w:rsidP="00342ED6">
            <w:pPr>
              <w:spacing w:after="0" w:line="360" w:lineRule="auto"/>
              <w:jc w:val="both"/>
              <w:rPr>
                <w:b/>
              </w:rPr>
            </w:pPr>
            <w:r>
              <w:rPr>
                <w:b/>
              </w:rPr>
              <w:t xml:space="preserve">       5,20</w:t>
            </w:r>
          </w:p>
        </w:tc>
        <w:tc>
          <w:tcPr>
            <w:tcW w:w="1497" w:type="dxa"/>
            <w:tcBorders>
              <w:top w:val="single" w:sz="4" w:space="0" w:color="auto"/>
              <w:left w:val="single" w:sz="4" w:space="0" w:color="auto"/>
              <w:bottom w:val="single" w:sz="4" w:space="0" w:color="auto"/>
              <w:right w:val="single" w:sz="4" w:space="0" w:color="auto"/>
            </w:tcBorders>
          </w:tcPr>
          <w:p w:rsidR="00342ED6" w:rsidRDefault="005867BE" w:rsidP="00342ED6">
            <w:pPr>
              <w:spacing w:after="0" w:line="360" w:lineRule="auto"/>
              <w:jc w:val="both"/>
              <w:rPr>
                <w:b/>
              </w:rPr>
            </w:pPr>
            <w:r>
              <w:rPr>
                <w:b/>
              </w:rPr>
              <w:t xml:space="preserve">                 0,00</w:t>
            </w:r>
          </w:p>
        </w:tc>
      </w:tr>
      <w:tr w:rsidR="00342ED6" w:rsidTr="00EE7187">
        <w:tc>
          <w:tcPr>
            <w:tcW w:w="3240" w:type="dxa"/>
            <w:tcBorders>
              <w:top w:val="single" w:sz="4" w:space="0" w:color="auto"/>
              <w:left w:val="single" w:sz="4" w:space="0" w:color="auto"/>
              <w:bottom w:val="single" w:sz="4" w:space="0" w:color="auto"/>
              <w:right w:val="single" w:sz="4" w:space="0" w:color="auto"/>
            </w:tcBorders>
            <w:hideMark/>
          </w:tcPr>
          <w:p w:rsidR="00342ED6" w:rsidRDefault="00342ED6" w:rsidP="00342ED6">
            <w:pPr>
              <w:spacing w:after="0"/>
            </w:pPr>
            <w:r>
              <w:t>61 – Zmena stavu vnútroorganizačných služieb</w:t>
            </w:r>
          </w:p>
        </w:tc>
        <w:tc>
          <w:tcPr>
            <w:tcW w:w="1494" w:type="dxa"/>
            <w:tcBorders>
              <w:top w:val="single" w:sz="4" w:space="0" w:color="auto"/>
              <w:left w:val="single" w:sz="4" w:space="0" w:color="auto"/>
              <w:bottom w:val="single" w:sz="4" w:space="0" w:color="auto"/>
              <w:right w:val="single" w:sz="4" w:space="0" w:color="auto"/>
            </w:tcBorders>
          </w:tcPr>
          <w:p w:rsidR="00342ED6" w:rsidRDefault="00342ED6" w:rsidP="00342ED6">
            <w:pPr>
              <w:spacing w:after="0" w:line="360" w:lineRule="auto"/>
              <w:jc w:val="both"/>
              <w:rPr>
                <w:b/>
              </w:rPr>
            </w:pPr>
          </w:p>
        </w:tc>
        <w:tc>
          <w:tcPr>
            <w:tcW w:w="1580" w:type="dxa"/>
            <w:tcBorders>
              <w:top w:val="single" w:sz="4" w:space="0" w:color="auto"/>
              <w:left w:val="single" w:sz="4" w:space="0" w:color="auto"/>
              <w:bottom w:val="single" w:sz="4" w:space="0" w:color="auto"/>
              <w:right w:val="single" w:sz="4" w:space="0" w:color="auto"/>
            </w:tcBorders>
          </w:tcPr>
          <w:p w:rsidR="00342ED6" w:rsidRDefault="00342ED6" w:rsidP="00342ED6">
            <w:pPr>
              <w:spacing w:after="0" w:line="360" w:lineRule="auto"/>
              <w:jc w:val="both"/>
              <w:rPr>
                <w:b/>
              </w:rPr>
            </w:pPr>
          </w:p>
        </w:tc>
        <w:tc>
          <w:tcPr>
            <w:tcW w:w="1497" w:type="dxa"/>
            <w:tcBorders>
              <w:top w:val="single" w:sz="4" w:space="0" w:color="auto"/>
              <w:left w:val="single" w:sz="4" w:space="0" w:color="auto"/>
              <w:bottom w:val="single" w:sz="4" w:space="0" w:color="auto"/>
              <w:right w:val="single" w:sz="4" w:space="0" w:color="auto"/>
            </w:tcBorders>
          </w:tcPr>
          <w:p w:rsidR="00342ED6" w:rsidRDefault="00342ED6" w:rsidP="00342ED6">
            <w:pPr>
              <w:spacing w:after="0" w:line="360" w:lineRule="auto"/>
              <w:jc w:val="both"/>
              <w:rPr>
                <w:b/>
              </w:rPr>
            </w:pPr>
          </w:p>
        </w:tc>
      </w:tr>
      <w:tr w:rsidR="00342ED6" w:rsidTr="00EE7187">
        <w:tc>
          <w:tcPr>
            <w:tcW w:w="3240" w:type="dxa"/>
            <w:tcBorders>
              <w:top w:val="single" w:sz="4" w:space="0" w:color="auto"/>
              <w:left w:val="single" w:sz="4" w:space="0" w:color="auto"/>
              <w:bottom w:val="single" w:sz="4" w:space="0" w:color="auto"/>
              <w:right w:val="single" w:sz="4" w:space="0" w:color="auto"/>
            </w:tcBorders>
            <w:hideMark/>
          </w:tcPr>
          <w:p w:rsidR="00342ED6" w:rsidRDefault="00342ED6" w:rsidP="00342ED6">
            <w:pPr>
              <w:spacing w:after="0"/>
            </w:pPr>
            <w:r>
              <w:t>62 – Aktivácia</w:t>
            </w:r>
          </w:p>
        </w:tc>
        <w:tc>
          <w:tcPr>
            <w:tcW w:w="1494" w:type="dxa"/>
            <w:tcBorders>
              <w:top w:val="single" w:sz="4" w:space="0" w:color="auto"/>
              <w:left w:val="single" w:sz="4" w:space="0" w:color="auto"/>
              <w:bottom w:val="single" w:sz="4" w:space="0" w:color="auto"/>
              <w:right w:val="single" w:sz="4" w:space="0" w:color="auto"/>
            </w:tcBorders>
          </w:tcPr>
          <w:p w:rsidR="00342ED6" w:rsidRDefault="00342ED6" w:rsidP="00342ED6">
            <w:pPr>
              <w:spacing w:after="0" w:line="360" w:lineRule="auto"/>
              <w:jc w:val="both"/>
              <w:rPr>
                <w:b/>
              </w:rPr>
            </w:pPr>
          </w:p>
        </w:tc>
        <w:tc>
          <w:tcPr>
            <w:tcW w:w="1580" w:type="dxa"/>
            <w:tcBorders>
              <w:top w:val="single" w:sz="4" w:space="0" w:color="auto"/>
              <w:left w:val="single" w:sz="4" w:space="0" w:color="auto"/>
              <w:bottom w:val="single" w:sz="4" w:space="0" w:color="auto"/>
              <w:right w:val="single" w:sz="4" w:space="0" w:color="auto"/>
            </w:tcBorders>
          </w:tcPr>
          <w:p w:rsidR="00342ED6" w:rsidRDefault="00342ED6" w:rsidP="00342ED6">
            <w:pPr>
              <w:spacing w:after="0" w:line="360" w:lineRule="auto"/>
              <w:jc w:val="both"/>
              <w:rPr>
                <w:b/>
              </w:rPr>
            </w:pPr>
          </w:p>
        </w:tc>
        <w:tc>
          <w:tcPr>
            <w:tcW w:w="1497" w:type="dxa"/>
            <w:tcBorders>
              <w:top w:val="single" w:sz="4" w:space="0" w:color="auto"/>
              <w:left w:val="single" w:sz="4" w:space="0" w:color="auto"/>
              <w:bottom w:val="single" w:sz="4" w:space="0" w:color="auto"/>
              <w:right w:val="single" w:sz="4" w:space="0" w:color="auto"/>
            </w:tcBorders>
          </w:tcPr>
          <w:p w:rsidR="00342ED6" w:rsidRDefault="00342ED6" w:rsidP="00342ED6">
            <w:pPr>
              <w:spacing w:after="0" w:line="360" w:lineRule="auto"/>
              <w:jc w:val="both"/>
              <w:rPr>
                <w:b/>
              </w:rPr>
            </w:pPr>
          </w:p>
        </w:tc>
      </w:tr>
      <w:tr w:rsidR="00342ED6" w:rsidTr="00EE7187">
        <w:tc>
          <w:tcPr>
            <w:tcW w:w="3240" w:type="dxa"/>
            <w:tcBorders>
              <w:top w:val="single" w:sz="4" w:space="0" w:color="auto"/>
              <w:left w:val="single" w:sz="4" w:space="0" w:color="auto"/>
              <w:bottom w:val="single" w:sz="4" w:space="0" w:color="auto"/>
              <w:right w:val="single" w:sz="4" w:space="0" w:color="auto"/>
            </w:tcBorders>
            <w:hideMark/>
          </w:tcPr>
          <w:p w:rsidR="00342ED6" w:rsidRDefault="00342ED6" w:rsidP="00342ED6">
            <w:pPr>
              <w:spacing w:after="0"/>
            </w:pPr>
            <w:r>
              <w:t>63 – Daňové a colné výnosy a výnosy z poplatkov</w:t>
            </w:r>
          </w:p>
        </w:tc>
        <w:tc>
          <w:tcPr>
            <w:tcW w:w="1494" w:type="dxa"/>
            <w:tcBorders>
              <w:top w:val="single" w:sz="4" w:space="0" w:color="auto"/>
              <w:left w:val="single" w:sz="4" w:space="0" w:color="auto"/>
              <w:bottom w:val="single" w:sz="4" w:space="0" w:color="auto"/>
              <w:right w:val="single" w:sz="4" w:space="0" w:color="auto"/>
            </w:tcBorders>
          </w:tcPr>
          <w:p w:rsidR="00342ED6" w:rsidRDefault="00342ED6" w:rsidP="00342ED6">
            <w:pPr>
              <w:spacing w:after="0" w:line="360" w:lineRule="auto"/>
              <w:jc w:val="both"/>
              <w:rPr>
                <w:b/>
              </w:rPr>
            </w:pPr>
          </w:p>
          <w:p w:rsidR="00342ED6" w:rsidRDefault="00342ED6" w:rsidP="00342ED6">
            <w:pPr>
              <w:spacing w:after="0" w:line="360" w:lineRule="auto"/>
              <w:jc w:val="both"/>
              <w:rPr>
                <w:b/>
              </w:rPr>
            </w:pPr>
            <w:r>
              <w:rPr>
                <w:b/>
              </w:rPr>
              <w:t>1 389 179,79</w:t>
            </w:r>
          </w:p>
        </w:tc>
        <w:tc>
          <w:tcPr>
            <w:tcW w:w="1580" w:type="dxa"/>
            <w:tcBorders>
              <w:top w:val="single" w:sz="4" w:space="0" w:color="auto"/>
              <w:left w:val="single" w:sz="4" w:space="0" w:color="auto"/>
              <w:bottom w:val="single" w:sz="4" w:space="0" w:color="auto"/>
              <w:right w:val="single" w:sz="4" w:space="0" w:color="auto"/>
            </w:tcBorders>
          </w:tcPr>
          <w:p w:rsidR="00342ED6" w:rsidRDefault="00342ED6" w:rsidP="00342ED6">
            <w:pPr>
              <w:spacing w:after="0" w:line="360" w:lineRule="auto"/>
              <w:jc w:val="both"/>
              <w:rPr>
                <w:b/>
              </w:rPr>
            </w:pPr>
          </w:p>
          <w:p w:rsidR="00342ED6" w:rsidRDefault="00342ED6" w:rsidP="00342ED6">
            <w:pPr>
              <w:spacing w:after="0" w:line="360" w:lineRule="auto"/>
              <w:jc w:val="both"/>
              <w:rPr>
                <w:b/>
              </w:rPr>
            </w:pPr>
            <w:r>
              <w:rPr>
                <w:b/>
              </w:rPr>
              <w:t>1 439 978,58</w:t>
            </w:r>
          </w:p>
        </w:tc>
        <w:tc>
          <w:tcPr>
            <w:tcW w:w="1497" w:type="dxa"/>
            <w:tcBorders>
              <w:top w:val="single" w:sz="4" w:space="0" w:color="auto"/>
              <w:left w:val="single" w:sz="4" w:space="0" w:color="auto"/>
              <w:bottom w:val="single" w:sz="4" w:space="0" w:color="auto"/>
              <w:right w:val="single" w:sz="4" w:space="0" w:color="auto"/>
            </w:tcBorders>
          </w:tcPr>
          <w:p w:rsidR="00342ED6" w:rsidRDefault="00342ED6" w:rsidP="00342ED6">
            <w:pPr>
              <w:spacing w:after="0" w:line="360" w:lineRule="auto"/>
              <w:jc w:val="both"/>
              <w:rPr>
                <w:b/>
              </w:rPr>
            </w:pPr>
          </w:p>
          <w:p w:rsidR="005867BE" w:rsidRDefault="005867BE" w:rsidP="00342ED6">
            <w:pPr>
              <w:spacing w:after="0" w:line="360" w:lineRule="auto"/>
              <w:jc w:val="both"/>
              <w:rPr>
                <w:b/>
              </w:rPr>
            </w:pPr>
            <w:r>
              <w:rPr>
                <w:b/>
              </w:rPr>
              <w:t xml:space="preserve"> 1 666 447,01</w:t>
            </w:r>
          </w:p>
        </w:tc>
      </w:tr>
      <w:tr w:rsidR="00342ED6" w:rsidTr="00EE7187">
        <w:tc>
          <w:tcPr>
            <w:tcW w:w="3240" w:type="dxa"/>
            <w:tcBorders>
              <w:top w:val="single" w:sz="4" w:space="0" w:color="auto"/>
              <w:left w:val="single" w:sz="4" w:space="0" w:color="auto"/>
              <w:bottom w:val="single" w:sz="4" w:space="0" w:color="auto"/>
              <w:right w:val="single" w:sz="4" w:space="0" w:color="auto"/>
            </w:tcBorders>
            <w:hideMark/>
          </w:tcPr>
          <w:p w:rsidR="00342ED6" w:rsidRDefault="00342ED6" w:rsidP="00342ED6">
            <w:pPr>
              <w:spacing w:after="0"/>
            </w:pPr>
            <w:r>
              <w:t>64 – Ostatné výnosy</w:t>
            </w:r>
          </w:p>
        </w:tc>
        <w:tc>
          <w:tcPr>
            <w:tcW w:w="1494" w:type="dxa"/>
            <w:tcBorders>
              <w:top w:val="single" w:sz="4" w:space="0" w:color="auto"/>
              <w:left w:val="single" w:sz="4" w:space="0" w:color="auto"/>
              <w:bottom w:val="single" w:sz="4" w:space="0" w:color="auto"/>
              <w:right w:val="single" w:sz="4" w:space="0" w:color="auto"/>
            </w:tcBorders>
          </w:tcPr>
          <w:p w:rsidR="00342ED6" w:rsidRDefault="00342ED6" w:rsidP="00342ED6">
            <w:pPr>
              <w:spacing w:after="0" w:line="360" w:lineRule="auto"/>
              <w:jc w:val="both"/>
              <w:rPr>
                <w:b/>
              </w:rPr>
            </w:pPr>
            <w:r>
              <w:rPr>
                <w:b/>
              </w:rPr>
              <w:t xml:space="preserve">     74 856,82</w:t>
            </w:r>
          </w:p>
        </w:tc>
        <w:tc>
          <w:tcPr>
            <w:tcW w:w="1580" w:type="dxa"/>
            <w:tcBorders>
              <w:top w:val="single" w:sz="4" w:space="0" w:color="auto"/>
              <w:left w:val="single" w:sz="4" w:space="0" w:color="auto"/>
              <w:bottom w:val="single" w:sz="4" w:space="0" w:color="auto"/>
              <w:right w:val="single" w:sz="4" w:space="0" w:color="auto"/>
            </w:tcBorders>
          </w:tcPr>
          <w:p w:rsidR="00342ED6" w:rsidRDefault="00342ED6" w:rsidP="00342ED6">
            <w:pPr>
              <w:spacing w:after="0" w:line="360" w:lineRule="auto"/>
              <w:jc w:val="both"/>
              <w:rPr>
                <w:b/>
              </w:rPr>
            </w:pPr>
            <w:r>
              <w:rPr>
                <w:b/>
              </w:rPr>
              <w:t xml:space="preserve">     78 656,78</w:t>
            </w:r>
          </w:p>
        </w:tc>
        <w:tc>
          <w:tcPr>
            <w:tcW w:w="1497" w:type="dxa"/>
            <w:tcBorders>
              <w:top w:val="single" w:sz="4" w:space="0" w:color="auto"/>
              <w:left w:val="single" w:sz="4" w:space="0" w:color="auto"/>
              <w:bottom w:val="single" w:sz="4" w:space="0" w:color="auto"/>
              <w:right w:val="single" w:sz="4" w:space="0" w:color="auto"/>
            </w:tcBorders>
          </w:tcPr>
          <w:p w:rsidR="00342ED6" w:rsidRDefault="005867BE" w:rsidP="00342ED6">
            <w:pPr>
              <w:spacing w:after="0" w:line="360" w:lineRule="auto"/>
              <w:jc w:val="both"/>
              <w:rPr>
                <w:b/>
              </w:rPr>
            </w:pPr>
            <w:r>
              <w:rPr>
                <w:b/>
              </w:rPr>
              <w:t xml:space="preserve">       76 249,95</w:t>
            </w:r>
          </w:p>
        </w:tc>
      </w:tr>
      <w:tr w:rsidR="00342ED6" w:rsidTr="00EE7187">
        <w:tc>
          <w:tcPr>
            <w:tcW w:w="3240" w:type="dxa"/>
            <w:tcBorders>
              <w:top w:val="single" w:sz="4" w:space="0" w:color="auto"/>
              <w:left w:val="single" w:sz="4" w:space="0" w:color="auto"/>
              <w:bottom w:val="single" w:sz="4" w:space="0" w:color="auto"/>
              <w:right w:val="single" w:sz="4" w:space="0" w:color="auto"/>
            </w:tcBorders>
            <w:hideMark/>
          </w:tcPr>
          <w:p w:rsidR="00342ED6" w:rsidRDefault="00342ED6" w:rsidP="00342ED6">
            <w:pPr>
              <w:spacing w:after="0"/>
            </w:pPr>
            <w:r>
              <w:t xml:space="preserve">65 – Zúčtovanie rezerv a OP z prevádzkovej a finančnej </w:t>
            </w:r>
            <w:r>
              <w:lastRenderedPageBreak/>
              <w:t>činnosti a zúčtovanie časového rozlíšenia</w:t>
            </w:r>
          </w:p>
        </w:tc>
        <w:tc>
          <w:tcPr>
            <w:tcW w:w="1494" w:type="dxa"/>
            <w:tcBorders>
              <w:top w:val="single" w:sz="4" w:space="0" w:color="auto"/>
              <w:left w:val="single" w:sz="4" w:space="0" w:color="auto"/>
              <w:bottom w:val="single" w:sz="4" w:space="0" w:color="auto"/>
              <w:right w:val="single" w:sz="4" w:space="0" w:color="auto"/>
            </w:tcBorders>
          </w:tcPr>
          <w:p w:rsidR="00342ED6" w:rsidRDefault="00342ED6" w:rsidP="00342ED6">
            <w:pPr>
              <w:spacing w:after="0" w:line="360" w:lineRule="auto"/>
              <w:jc w:val="both"/>
              <w:rPr>
                <w:b/>
              </w:rPr>
            </w:pPr>
          </w:p>
          <w:p w:rsidR="00342ED6" w:rsidRDefault="00342ED6" w:rsidP="00342ED6">
            <w:pPr>
              <w:spacing w:after="0" w:line="360" w:lineRule="auto"/>
              <w:jc w:val="both"/>
              <w:rPr>
                <w:b/>
              </w:rPr>
            </w:pPr>
          </w:p>
          <w:p w:rsidR="00342ED6" w:rsidRDefault="00342ED6" w:rsidP="00342ED6">
            <w:pPr>
              <w:spacing w:after="0" w:line="360" w:lineRule="auto"/>
              <w:jc w:val="both"/>
              <w:rPr>
                <w:b/>
              </w:rPr>
            </w:pPr>
            <w:r>
              <w:rPr>
                <w:b/>
              </w:rPr>
              <w:lastRenderedPageBreak/>
              <w:t xml:space="preserve">     66 920,00</w:t>
            </w:r>
          </w:p>
        </w:tc>
        <w:tc>
          <w:tcPr>
            <w:tcW w:w="1580" w:type="dxa"/>
            <w:tcBorders>
              <w:top w:val="single" w:sz="4" w:space="0" w:color="auto"/>
              <w:left w:val="single" w:sz="4" w:space="0" w:color="auto"/>
              <w:bottom w:val="single" w:sz="4" w:space="0" w:color="auto"/>
              <w:right w:val="single" w:sz="4" w:space="0" w:color="auto"/>
            </w:tcBorders>
          </w:tcPr>
          <w:p w:rsidR="00342ED6" w:rsidRDefault="00342ED6" w:rsidP="00342ED6">
            <w:pPr>
              <w:spacing w:after="0" w:line="360" w:lineRule="auto"/>
              <w:jc w:val="both"/>
              <w:rPr>
                <w:b/>
              </w:rPr>
            </w:pPr>
          </w:p>
          <w:p w:rsidR="00342ED6" w:rsidRDefault="00342ED6" w:rsidP="00342ED6">
            <w:pPr>
              <w:spacing w:after="0" w:line="360" w:lineRule="auto"/>
              <w:jc w:val="both"/>
              <w:rPr>
                <w:b/>
              </w:rPr>
            </w:pPr>
          </w:p>
          <w:p w:rsidR="00342ED6" w:rsidRDefault="00342ED6" w:rsidP="00342ED6">
            <w:pPr>
              <w:spacing w:after="0" w:line="360" w:lineRule="auto"/>
              <w:jc w:val="both"/>
              <w:rPr>
                <w:b/>
              </w:rPr>
            </w:pPr>
            <w:r>
              <w:rPr>
                <w:b/>
              </w:rPr>
              <w:lastRenderedPageBreak/>
              <w:t xml:space="preserve">      38 920,00</w:t>
            </w:r>
          </w:p>
        </w:tc>
        <w:tc>
          <w:tcPr>
            <w:tcW w:w="1497" w:type="dxa"/>
            <w:tcBorders>
              <w:top w:val="single" w:sz="4" w:space="0" w:color="auto"/>
              <w:left w:val="single" w:sz="4" w:space="0" w:color="auto"/>
              <w:bottom w:val="single" w:sz="4" w:space="0" w:color="auto"/>
              <w:right w:val="single" w:sz="4" w:space="0" w:color="auto"/>
            </w:tcBorders>
          </w:tcPr>
          <w:p w:rsidR="00342ED6" w:rsidRDefault="00342ED6" w:rsidP="00342ED6">
            <w:pPr>
              <w:spacing w:after="0" w:line="360" w:lineRule="auto"/>
              <w:jc w:val="both"/>
              <w:rPr>
                <w:b/>
              </w:rPr>
            </w:pPr>
          </w:p>
          <w:p w:rsidR="005867BE" w:rsidRDefault="005867BE" w:rsidP="00342ED6">
            <w:pPr>
              <w:spacing w:after="0" w:line="360" w:lineRule="auto"/>
              <w:jc w:val="both"/>
              <w:rPr>
                <w:b/>
              </w:rPr>
            </w:pPr>
          </w:p>
          <w:p w:rsidR="005867BE" w:rsidRDefault="005867BE" w:rsidP="00342ED6">
            <w:pPr>
              <w:spacing w:after="0" w:line="360" w:lineRule="auto"/>
              <w:jc w:val="both"/>
              <w:rPr>
                <w:b/>
              </w:rPr>
            </w:pPr>
            <w:r>
              <w:rPr>
                <w:b/>
              </w:rPr>
              <w:lastRenderedPageBreak/>
              <w:t xml:space="preserve">       67 719,14</w:t>
            </w:r>
          </w:p>
        </w:tc>
      </w:tr>
      <w:tr w:rsidR="00342ED6" w:rsidTr="00EE7187">
        <w:tc>
          <w:tcPr>
            <w:tcW w:w="3240" w:type="dxa"/>
            <w:tcBorders>
              <w:top w:val="single" w:sz="4" w:space="0" w:color="auto"/>
              <w:left w:val="single" w:sz="4" w:space="0" w:color="auto"/>
              <w:bottom w:val="single" w:sz="4" w:space="0" w:color="auto"/>
              <w:right w:val="single" w:sz="4" w:space="0" w:color="auto"/>
            </w:tcBorders>
            <w:hideMark/>
          </w:tcPr>
          <w:p w:rsidR="00342ED6" w:rsidRDefault="00342ED6" w:rsidP="00342ED6">
            <w:pPr>
              <w:spacing w:after="0"/>
            </w:pPr>
            <w:r>
              <w:lastRenderedPageBreak/>
              <w:t>66 – Finančné výnosy</w:t>
            </w:r>
          </w:p>
        </w:tc>
        <w:tc>
          <w:tcPr>
            <w:tcW w:w="1494" w:type="dxa"/>
            <w:tcBorders>
              <w:top w:val="single" w:sz="4" w:space="0" w:color="auto"/>
              <w:left w:val="single" w:sz="4" w:space="0" w:color="auto"/>
              <w:bottom w:val="single" w:sz="4" w:space="0" w:color="auto"/>
              <w:right w:val="single" w:sz="4" w:space="0" w:color="auto"/>
            </w:tcBorders>
          </w:tcPr>
          <w:p w:rsidR="00342ED6" w:rsidRDefault="00342ED6" w:rsidP="00342ED6">
            <w:pPr>
              <w:spacing w:after="0" w:line="360" w:lineRule="auto"/>
              <w:jc w:val="center"/>
              <w:rPr>
                <w:b/>
              </w:rPr>
            </w:pPr>
            <w:r>
              <w:rPr>
                <w:b/>
              </w:rPr>
              <w:t>19,91</w:t>
            </w:r>
          </w:p>
          <w:p w:rsidR="00342ED6" w:rsidRDefault="00342ED6" w:rsidP="00342ED6">
            <w:pPr>
              <w:spacing w:after="0" w:line="360" w:lineRule="auto"/>
              <w:jc w:val="center"/>
              <w:rPr>
                <w:b/>
              </w:rPr>
            </w:pPr>
            <w:r>
              <w:rPr>
                <w:b/>
              </w:rPr>
              <w:t xml:space="preserve">          </w:t>
            </w:r>
          </w:p>
        </w:tc>
        <w:tc>
          <w:tcPr>
            <w:tcW w:w="1580" w:type="dxa"/>
            <w:tcBorders>
              <w:top w:val="single" w:sz="4" w:space="0" w:color="auto"/>
              <w:left w:val="single" w:sz="4" w:space="0" w:color="auto"/>
              <w:bottom w:val="single" w:sz="4" w:space="0" w:color="auto"/>
              <w:right w:val="single" w:sz="4" w:space="0" w:color="auto"/>
            </w:tcBorders>
          </w:tcPr>
          <w:p w:rsidR="00342ED6" w:rsidRDefault="00342ED6" w:rsidP="00342ED6">
            <w:pPr>
              <w:spacing w:after="0" w:line="360" w:lineRule="auto"/>
              <w:jc w:val="center"/>
              <w:rPr>
                <w:b/>
              </w:rPr>
            </w:pPr>
            <w:r>
              <w:rPr>
                <w:b/>
              </w:rPr>
              <w:t xml:space="preserve">0,00          </w:t>
            </w:r>
          </w:p>
        </w:tc>
        <w:tc>
          <w:tcPr>
            <w:tcW w:w="1497" w:type="dxa"/>
            <w:tcBorders>
              <w:top w:val="single" w:sz="4" w:space="0" w:color="auto"/>
              <w:left w:val="single" w:sz="4" w:space="0" w:color="auto"/>
              <w:bottom w:val="single" w:sz="4" w:space="0" w:color="auto"/>
              <w:right w:val="single" w:sz="4" w:space="0" w:color="auto"/>
            </w:tcBorders>
          </w:tcPr>
          <w:p w:rsidR="00342ED6" w:rsidRDefault="00342ED6" w:rsidP="00342ED6">
            <w:pPr>
              <w:spacing w:after="0" w:line="360" w:lineRule="auto"/>
              <w:jc w:val="center"/>
              <w:rPr>
                <w:b/>
              </w:rPr>
            </w:pPr>
          </w:p>
        </w:tc>
      </w:tr>
      <w:tr w:rsidR="00342ED6" w:rsidTr="00EE7187">
        <w:tc>
          <w:tcPr>
            <w:tcW w:w="3240" w:type="dxa"/>
            <w:tcBorders>
              <w:top w:val="single" w:sz="4" w:space="0" w:color="auto"/>
              <w:left w:val="single" w:sz="4" w:space="0" w:color="auto"/>
              <w:bottom w:val="single" w:sz="4" w:space="0" w:color="auto"/>
              <w:right w:val="single" w:sz="4" w:space="0" w:color="auto"/>
            </w:tcBorders>
            <w:hideMark/>
          </w:tcPr>
          <w:p w:rsidR="00342ED6" w:rsidRDefault="00342ED6" w:rsidP="00342ED6">
            <w:pPr>
              <w:spacing w:after="0"/>
            </w:pPr>
            <w:r>
              <w:t>67 – Mimoriadne výnosy</w:t>
            </w:r>
          </w:p>
        </w:tc>
        <w:tc>
          <w:tcPr>
            <w:tcW w:w="1494" w:type="dxa"/>
            <w:tcBorders>
              <w:top w:val="single" w:sz="4" w:space="0" w:color="auto"/>
              <w:left w:val="single" w:sz="4" w:space="0" w:color="auto"/>
              <w:bottom w:val="single" w:sz="4" w:space="0" w:color="auto"/>
              <w:right w:val="single" w:sz="4" w:space="0" w:color="auto"/>
            </w:tcBorders>
          </w:tcPr>
          <w:p w:rsidR="00342ED6" w:rsidRDefault="00342ED6" w:rsidP="00342ED6">
            <w:pPr>
              <w:spacing w:after="0" w:line="360" w:lineRule="auto"/>
              <w:jc w:val="both"/>
              <w:rPr>
                <w:b/>
              </w:rPr>
            </w:pPr>
          </w:p>
        </w:tc>
        <w:tc>
          <w:tcPr>
            <w:tcW w:w="1580" w:type="dxa"/>
            <w:tcBorders>
              <w:top w:val="single" w:sz="4" w:space="0" w:color="auto"/>
              <w:left w:val="single" w:sz="4" w:space="0" w:color="auto"/>
              <w:bottom w:val="single" w:sz="4" w:space="0" w:color="auto"/>
              <w:right w:val="single" w:sz="4" w:space="0" w:color="auto"/>
            </w:tcBorders>
          </w:tcPr>
          <w:p w:rsidR="00342ED6" w:rsidRDefault="00342ED6" w:rsidP="00342ED6">
            <w:pPr>
              <w:spacing w:after="0" w:line="360" w:lineRule="auto"/>
              <w:jc w:val="both"/>
              <w:rPr>
                <w:b/>
              </w:rPr>
            </w:pPr>
          </w:p>
        </w:tc>
        <w:tc>
          <w:tcPr>
            <w:tcW w:w="1497" w:type="dxa"/>
            <w:tcBorders>
              <w:top w:val="single" w:sz="4" w:space="0" w:color="auto"/>
              <w:left w:val="single" w:sz="4" w:space="0" w:color="auto"/>
              <w:bottom w:val="single" w:sz="4" w:space="0" w:color="auto"/>
              <w:right w:val="single" w:sz="4" w:space="0" w:color="auto"/>
            </w:tcBorders>
          </w:tcPr>
          <w:p w:rsidR="00342ED6" w:rsidRDefault="00342ED6" w:rsidP="00342ED6">
            <w:pPr>
              <w:spacing w:after="0" w:line="360" w:lineRule="auto"/>
              <w:jc w:val="both"/>
              <w:rPr>
                <w:b/>
              </w:rPr>
            </w:pPr>
          </w:p>
        </w:tc>
      </w:tr>
      <w:tr w:rsidR="00342ED6" w:rsidTr="00EE7187">
        <w:tc>
          <w:tcPr>
            <w:tcW w:w="3240" w:type="dxa"/>
            <w:tcBorders>
              <w:top w:val="single" w:sz="4" w:space="0" w:color="auto"/>
              <w:left w:val="single" w:sz="4" w:space="0" w:color="auto"/>
              <w:bottom w:val="single" w:sz="4" w:space="0" w:color="auto"/>
              <w:right w:val="single" w:sz="4" w:space="0" w:color="auto"/>
            </w:tcBorders>
            <w:hideMark/>
          </w:tcPr>
          <w:p w:rsidR="00342ED6" w:rsidRDefault="00342ED6" w:rsidP="00342ED6">
            <w:pPr>
              <w:spacing w:after="0"/>
            </w:pPr>
            <w:r>
              <w:t>69 – Výnosy z transferov a rozpočtových príjmov v obciach, VÚC a v RO a PO zriadených obcou alebo VÚC</w:t>
            </w:r>
          </w:p>
        </w:tc>
        <w:tc>
          <w:tcPr>
            <w:tcW w:w="1494" w:type="dxa"/>
            <w:tcBorders>
              <w:top w:val="single" w:sz="4" w:space="0" w:color="auto"/>
              <w:left w:val="single" w:sz="4" w:space="0" w:color="auto"/>
              <w:bottom w:val="single" w:sz="4" w:space="0" w:color="auto"/>
              <w:right w:val="single" w:sz="4" w:space="0" w:color="auto"/>
            </w:tcBorders>
          </w:tcPr>
          <w:p w:rsidR="00342ED6" w:rsidRDefault="00342ED6" w:rsidP="00342ED6">
            <w:pPr>
              <w:spacing w:after="0" w:line="360" w:lineRule="auto"/>
              <w:jc w:val="both"/>
              <w:rPr>
                <w:b/>
              </w:rPr>
            </w:pPr>
          </w:p>
          <w:p w:rsidR="00342ED6" w:rsidRDefault="00342ED6" w:rsidP="00342ED6">
            <w:pPr>
              <w:spacing w:after="0" w:line="360" w:lineRule="auto"/>
              <w:jc w:val="both"/>
              <w:rPr>
                <w:b/>
              </w:rPr>
            </w:pPr>
          </w:p>
          <w:p w:rsidR="00342ED6" w:rsidRDefault="00342ED6" w:rsidP="00342ED6">
            <w:pPr>
              <w:spacing w:after="0" w:line="360" w:lineRule="auto"/>
              <w:jc w:val="both"/>
              <w:rPr>
                <w:b/>
              </w:rPr>
            </w:pPr>
            <w:r>
              <w:rPr>
                <w:b/>
              </w:rPr>
              <w:t>176 775,51</w:t>
            </w:r>
          </w:p>
        </w:tc>
        <w:tc>
          <w:tcPr>
            <w:tcW w:w="1580" w:type="dxa"/>
            <w:tcBorders>
              <w:top w:val="single" w:sz="4" w:space="0" w:color="auto"/>
              <w:left w:val="single" w:sz="4" w:space="0" w:color="auto"/>
              <w:bottom w:val="single" w:sz="4" w:space="0" w:color="auto"/>
              <w:right w:val="single" w:sz="4" w:space="0" w:color="auto"/>
            </w:tcBorders>
          </w:tcPr>
          <w:p w:rsidR="00342ED6" w:rsidRDefault="00342ED6" w:rsidP="00342ED6">
            <w:pPr>
              <w:spacing w:after="0" w:line="360" w:lineRule="auto"/>
              <w:jc w:val="both"/>
              <w:rPr>
                <w:b/>
              </w:rPr>
            </w:pPr>
          </w:p>
          <w:p w:rsidR="00342ED6" w:rsidRDefault="00342ED6" w:rsidP="00342ED6">
            <w:pPr>
              <w:spacing w:after="0" w:line="360" w:lineRule="auto"/>
              <w:jc w:val="both"/>
              <w:rPr>
                <w:b/>
              </w:rPr>
            </w:pPr>
          </w:p>
          <w:p w:rsidR="00342ED6" w:rsidRDefault="00342ED6" w:rsidP="00342ED6">
            <w:pPr>
              <w:spacing w:after="0" w:line="360" w:lineRule="auto"/>
              <w:jc w:val="both"/>
              <w:rPr>
                <w:b/>
              </w:rPr>
            </w:pPr>
            <w:r>
              <w:rPr>
                <w:b/>
              </w:rPr>
              <w:t>300 070,58</w:t>
            </w:r>
          </w:p>
        </w:tc>
        <w:tc>
          <w:tcPr>
            <w:tcW w:w="1497" w:type="dxa"/>
            <w:tcBorders>
              <w:top w:val="single" w:sz="4" w:space="0" w:color="auto"/>
              <w:left w:val="single" w:sz="4" w:space="0" w:color="auto"/>
              <w:bottom w:val="single" w:sz="4" w:space="0" w:color="auto"/>
              <w:right w:val="single" w:sz="4" w:space="0" w:color="auto"/>
            </w:tcBorders>
          </w:tcPr>
          <w:p w:rsidR="00342ED6" w:rsidRDefault="00342ED6" w:rsidP="00342ED6">
            <w:pPr>
              <w:spacing w:after="0" w:line="360" w:lineRule="auto"/>
              <w:jc w:val="both"/>
              <w:rPr>
                <w:b/>
              </w:rPr>
            </w:pPr>
          </w:p>
          <w:p w:rsidR="005867BE" w:rsidRDefault="005867BE" w:rsidP="00342ED6">
            <w:pPr>
              <w:spacing w:after="0" w:line="360" w:lineRule="auto"/>
              <w:jc w:val="both"/>
              <w:rPr>
                <w:b/>
              </w:rPr>
            </w:pPr>
          </w:p>
          <w:p w:rsidR="005867BE" w:rsidRDefault="005867BE" w:rsidP="00342ED6">
            <w:pPr>
              <w:spacing w:after="0" w:line="360" w:lineRule="auto"/>
              <w:jc w:val="both"/>
              <w:rPr>
                <w:b/>
              </w:rPr>
            </w:pPr>
            <w:r>
              <w:rPr>
                <w:b/>
              </w:rPr>
              <w:t xml:space="preserve">     262 718,04</w:t>
            </w:r>
          </w:p>
        </w:tc>
      </w:tr>
      <w:tr w:rsidR="00342ED6" w:rsidTr="003102A0">
        <w:tc>
          <w:tcPr>
            <w:tcW w:w="3240" w:type="dxa"/>
            <w:tcBorders>
              <w:top w:val="single" w:sz="4" w:space="0" w:color="auto"/>
              <w:left w:val="single" w:sz="4" w:space="0" w:color="auto"/>
              <w:bottom w:val="single" w:sz="4" w:space="0" w:color="auto"/>
              <w:right w:val="single" w:sz="4" w:space="0" w:color="auto"/>
            </w:tcBorders>
            <w:shd w:val="clear" w:color="auto" w:fill="D9D9D9"/>
            <w:hideMark/>
          </w:tcPr>
          <w:p w:rsidR="00342ED6" w:rsidRDefault="00342ED6" w:rsidP="00342ED6">
            <w:pPr>
              <w:spacing w:after="0"/>
              <w:rPr>
                <w:b/>
              </w:rPr>
            </w:pPr>
            <w:r>
              <w:rPr>
                <w:b/>
              </w:rPr>
              <w:t>Hospodársky výsledok</w:t>
            </w:r>
          </w:p>
          <w:p w:rsidR="00342ED6" w:rsidRDefault="00342ED6" w:rsidP="00342ED6">
            <w:pPr>
              <w:spacing w:after="0"/>
            </w:pPr>
            <w:r>
              <w:rPr>
                <w:b/>
              </w:rPr>
              <w:t>/+ kladný HV, - záporný HV/</w:t>
            </w:r>
          </w:p>
        </w:tc>
        <w:tc>
          <w:tcPr>
            <w:tcW w:w="1494" w:type="dxa"/>
            <w:tcBorders>
              <w:top w:val="single" w:sz="4" w:space="0" w:color="auto"/>
              <w:left w:val="single" w:sz="4" w:space="0" w:color="auto"/>
              <w:bottom w:val="single" w:sz="4" w:space="0" w:color="auto"/>
              <w:right w:val="single" w:sz="4" w:space="0" w:color="auto"/>
            </w:tcBorders>
            <w:shd w:val="clear" w:color="auto" w:fill="D9D9D9"/>
          </w:tcPr>
          <w:p w:rsidR="00342ED6" w:rsidRDefault="00342ED6" w:rsidP="00342ED6">
            <w:pPr>
              <w:spacing w:after="0" w:line="360" w:lineRule="auto"/>
              <w:jc w:val="both"/>
              <w:rPr>
                <w:b/>
              </w:rPr>
            </w:pPr>
            <w:r>
              <w:rPr>
                <w:b/>
              </w:rPr>
              <w:t>253 055,35</w:t>
            </w:r>
          </w:p>
        </w:tc>
        <w:tc>
          <w:tcPr>
            <w:tcW w:w="1580" w:type="dxa"/>
            <w:tcBorders>
              <w:top w:val="single" w:sz="4" w:space="0" w:color="auto"/>
              <w:left w:val="single" w:sz="4" w:space="0" w:color="auto"/>
              <w:bottom w:val="single" w:sz="4" w:space="0" w:color="auto"/>
              <w:right w:val="single" w:sz="4" w:space="0" w:color="auto"/>
            </w:tcBorders>
            <w:shd w:val="clear" w:color="auto" w:fill="D9D9D9"/>
          </w:tcPr>
          <w:p w:rsidR="00342ED6" w:rsidRDefault="00342ED6" w:rsidP="00342ED6">
            <w:pPr>
              <w:spacing w:after="0" w:line="360" w:lineRule="auto"/>
              <w:jc w:val="both"/>
              <w:rPr>
                <w:b/>
              </w:rPr>
            </w:pPr>
            <w:r>
              <w:rPr>
                <w:b/>
              </w:rPr>
              <w:t xml:space="preserve"> -15 386,49</w:t>
            </w:r>
          </w:p>
        </w:tc>
        <w:tc>
          <w:tcPr>
            <w:tcW w:w="1497" w:type="dxa"/>
            <w:tcBorders>
              <w:top w:val="single" w:sz="4" w:space="0" w:color="auto"/>
              <w:left w:val="single" w:sz="4" w:space="0" w:color="auto"/>
              <w:bottom w:val="single" w:sz="4" w:space="0" w:color="auto"/>
              <w:right w:val="single" w:sz="4" w:space="0" w:color="auto"/>
            </w:tcBorders>
            <w:shd w:val="clear" w:color="auto" w:fill="D9D9D9"/>
          </w:tcPr>
          <w:p w:rsidR="00342ED6" w:rsidRDefault="005867BE" w:rsidP="00342ED6">
            <w:pPr>
              <w:spacing w:after="0" w:line="360" w:lineRule="auto"/>
              <w:jc w:val="both"/>
              <w:rPr>
                <w:b/>
              </w:rPr>
            </w:pPr>
            <w:r>
              <w:rPr>
                <w:b/>
              </w:rPr>
              <w:t xml:space="preserve">     146 127,22</w:t>
            </w:r>
          </w:p>
        </w:tc>
      </w:tr>
    </w:tbl>
    <w:p w:rsidR="00EE7187" w:rsidRPr="00B039FB" w:rsidRDefault="00EE7187" w:rsidP="00EE7187">
      <w:pPr>
        <w:spacing w:line="360" w:lineRule="auto"/>
        <w:jc w:val="both"/>
      </w:pPr>
      <w:r>
        <w:t xml:space="preserve">Hospodársky výsledok  v sume </w:t>
      </w:r>
      <w:r w:rsidR="005867BE">
        <w:t>146 127,22</w:t>
      </w:r>
      <w:r w:rsidRPr="00342ED6">
        <w:rPr>
          <w:b/>
          <w:color w:val="FF0000"/>
        </w:rPr>
        <w:t xml:space="preserve"> </w:t>
      </w:r>
      <w:r>
        <w:rPr>
          <w:b/>
        </w:rPr>
        <w:t>€</w:t>
      </w:r>
      <w:r>
        <w:t xml:space="preserve"> bol zúčtovaný na účet 428 – </w:t>
      </w:r>
      <w:proofErr w:type="spellStart"/>
      <w:r>
        <w:t>Nevysporiadaný</w:t>
      </w:r>
      <w:proofErr w:type="spellEnd"/>
      <w:r>
        <w:t xml:space="preserve"> výsledok </w:t>
      </w:r>
      <w:r w:rsidRPr="00B039FB">
        <w:t>hospodárenia minulých rokov.</w:t>
      </w:r>
    </w:p>
    <w:p w:rsidR="00EE7187" w:rsidRPr="00B039FB" w:rsidRDefault="006D719B" w:rsidP="006D719B">
      <w:pPr>
        <w:spacing w:after="0" w:line="360" w:lineRule="auto"/>
        <w:rPr>
          <w:b/>
          <w:sz w:val="28"/>
          <w:szCs w:val="28"/>
        </w:rPr>
      </w:pPr>
      <w:r w:rsidRPr="00B039FB">
        <w:rPr>
          <w:b/>
          <w:sz w:val="28"/>
          <w:szCs w:val="28"/>
        </w:rPr>
        <w:t>9.</w:t>
      </w:r>
      <w:r w:rsidR="00730B7C">
        <w:rPr>
          <w:b/>
          <w:sz w:val="28"/>
          <w:szCs w:val="28"/>
        </w:rPr>
        <w:t xml:space="preserve"> </w:t>
      </w:r>
      <w:r w:rsidR="00EE7187" w:rsidRPr="00730B7C">
        <w:rPr>
          <w:b/>
          <w:sz w:val="28"/>
          <w:szCs w:val="28"/>
        </w:rPr>
        <w:t>Ostatné  dôležité informácie</w:t>
      </w:r>
    </w:p>
    <w:p w:rsidR="00730B7C" w:rsidRDefault="006267AF" w:rsidP="006267AF">
      <w:pPr>
        <w:spacing w:after="0" w:line="240" w:lineRule="auto"/>
        <w:jc w:val="both"/>
        <w:rPr>
          <w:b/>
        </w:rPr>
      </w:pPr>
      <w:r>
        <w:rPr>
          <w:b/>
        </w:rPr>
        <w:t>9.1</w:t>
      </w:r>
      <w:r w:rsidR="00730B7C" w:rsidRPr="00730B7C">
        <w:rPr>
          <w:b/>
        </w:rPr>
        <w:t xml:space="preserve"> </w:t>
      </w:r>
      <w:r w:rsidR="00730B7C">
        <w:rPr>
          <w:b/>
        </w:rPr>
        <w:t>finančné prostriedky od ostatných subjektov verejnej správy poskytnuté na výchovno-vzdelávací proces</w:t>
      </w:r>
    </w:p>
    <w:p w:rsidR="00730B7C" w:rsidRDefault="00730B7C" w:rsidP="00730B7C">
      <w:pPr>
        <w:spacing w:after="0" w:line="240" w:lineRule="auto"/>
        <w:ind w:left="360"/>
        <w:jc w:val="both"/>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52"/>
        <w:gridCol w:w="2309"/>
        <w:gridCol w:w="2162"/>
        <w:gridCol w:w="2305"/>
      </w:tblGrid>
      <w:tr w:rsidR="00730B7C" w:rsidTr="00730B7C">
        <w:tc>
          <w:tcPr>
            <w:tcW w:w="1481" w:type="pct"/>
            <w:tcBorders>
              <w:top w:val="single" w:sz="4" w:space="0" w:color="auto"/>
              <w:left w:val="single" w:sz="4" w:space="0" w:color="auto"/>
              <w:bottom w:val="single" w:sz="4" w:space="0" w:color="auto"/>
              <w:right w:val="single" w:sz="4" w:space="0" w:color="auto"/>
            </w:tcBorders>
            <w:shd w:val="clear" w:color="auto" w:fill="D9D9D9"/>
          </w:tcPr>
          <w:p w:rsidR="00730B7C" w:rsidRDefault="00730B7C" w:rsidP="00730B7C">
            <w:pPr>
              <w:spacing w:after="0" w:line="240" w:lineRule="auto"/>
              <w:jc w:val="center"/>
              <w:rPr>
                <w:b/>
                <w:sz w:val="20"/>
                <w:szCs w:val="20"/>
              </w:rPr>
            </w:pPr>
          </w:p>
          <w:p w:rsidR="00730B7C" w:rsidRDefault="00730B7C" w:rsidP="00730B7C">
            <w:pPr>
              <w:spacing w:after="0" w:line="240" w:lineRule="auto"/>
              <w:jc w:val="center"/>
              <w:rPr>
                <w:b/>
                <w:sz w:val="20"/>
                <w:szCs w:val="20"/>
              </w:rPr>
            </w:pPr>
            <w:r>
              <w:rPr>
                <w:b/>
                <w:sz w:val="20"/>
                <w:szCs w:val="20"/>
              </w:rPr>
              <w:t>Rozpočtová organizácia</w:t>
            </w:r>
          </w:p>
        </w:tc>
        <w:tc>
          <w:tcPr>
            <w:tcW w:w="1199" w:type="pct"/>
            <w:tcBorders>
              <w:top w:val="single" w:sz="4" w:space="0" w:color="auto"/>
              <w:left w:val="single" w:sz="4" w:space="0" w:color="auto"/>
              <w:bottom w:val="single" w:sz="4" w:space="0" w:color="auto"/>
              <w:right w:val="single" w:sz="4" w:space="0" w:color="auto"/>
            </w:tcBorders>
            <w:shd w:val="clear" w:color="auto" w:fill="D9D9D9"/>
            <w:hideMark/>
          </w:tcPr>
          <w:p w:rsidR="00730B7C" w:rsidRDefault="00730B7C" w:rsidP="00730B7C">
            <w:pPr>
              <w:spacing w:after="0" w:line="240" w:lineRule="auto"/>
              <w:jc w:val="center"/>
              <w:rPr>
                <w:b/>
                <w:sz w:val="20"/>
                <w:szCs w:val="20"/>
              </w:rPr>
            </w:pPr>
            <w:r>
              <w:rPr>
                <w:b/>
                <w:sz w:val="20"/>
                <w:szCs w:val="20"/>
              </w:rPr>
              <w:t>Suma poskytnutých finančných prostriedkov</w:t>
            </w:r>
          </w:p>
          <w:p w:rsidR="00730B7C" w:rsidRDefault="00730B7C" w:rsidP="00730B7C">
            <w:pPr>
              <w:spacing w:after="0" w:line="240" w:lineRule="auto"/>
              <w:jc w:val="center"/>
              <w:rPr>
                <w:b/>
                <w:sz w:val="20"/>
                <w:szCs w:val="20"/>
              </w:rPr>
            </w:pPr>
          </w:p>
        </w:tc>
        <w:tc>
          <w:tcPr>
            <w:tcW w:w="1123" w:type="pct"/>
            <w:tcBorders>
              <w:top w:val="single" w:sz="4" w:space="0" w:color="auto"/>
              <w:left w:val="single" w:sz="4" w:space="0" w:color="auto"/>
              <w:bottom w:val="single" w:sz="4" w:space="0" w:color="auto"/>
              <w:right w:val="single" w:sz="4" w:space="0" w:color="auto"/>
            </w:tcBorders>
            <w:shd w:val="clear" w:color="auto" w:fill="D9D9D9"/>
            <w:hideMark/>
          </w:tcPr>
          <w:p w:rsidR="00730B7C" w:rsidRDefault="00730B7C" w:rsidP="00730B7C">
            <w:pPr>
              <w:spacing w:after="0" w:line="240" w:lineRule="auto"/>
              <w:jc w:val="center"/>
              <w:rPr>
                <w:b/>
                <w:sz w:val="20"/>
                <w:szCs w:val="20"/>
              </w:rPr>
            </w:pPr>
            <w:r>
              <w:rPr>
                <w:b/>
                <w:sz w:val="20"/>
                <w:szCs w:val="20"/>
              </w:rPr>
              <w:t>Suma skutočne použitých finančných prostriedkov</w:t>
            </w:r>
          </w:p>
          <w:p w:rsidR="00730B7C" w:rsidRDefault="00730B7C" w:rsidP="00730B7C">
            <w:pPr>
              <w:spacing w:after="0" w:line="240" w:lineRule="auto"/>
              <w:jc w:val="center"/>
              <w:rPr>
                <w:b/>
                <w:sz w:val="20"/>
                <w:szCs w:val="20"/>
              </w:rPr>
            </w:pPr>
          </w:p>
        </w:tc>
        <w:tc>
          <w:tcPr>
            <w:tcW w:w="1197" w:type="pct"/>
            <w:tcBorders>
              <w:top w:val="single" w:sz="4" w:space="0" w:color="auto"/>
              <w:left w:val="single" w:sz="4" w:space="0" w:color="auto"/>
              <w:bottom w:val="single" w:sz="4" w:space="0" w:color="auto"/>
              <w:right w:val="single" w:sz="4" w:space="0" w:color="auto"/>
            </w:tcBorders>
            <w:shd w:val="clear" w:color="auto" w:fill="D9D9D9"/>
          </w:tcPr>
          <w:p w:rsidR="00730B7C" w:rsidRDefault="00730B7C" w:rsidP="00730B7C">
            <w:pPr>
              <w:spacing w:after="0" w:line="240" w:lineRule="auto"/>
              <w:jc w:val="center"/>
              <w:rPr>
                <w:b/>
                <w:sz w:val="20"/>
                <w:szCs w:val="20"/>
              </w:rPr>
            </w:pPr>
            <w:r>
              <w:rPr>
                <w:b/>
                <w:sz w:val="20"/>
                <w:szCs w:val="20"/>
              </w:rPr>
              <w:t>Rozdiel</w:t>
            </w:r>
          </w:p>
          <w:p w:rsidR="00730B7C" w:rsidRDefault="00730B7C" w:rsidP="00730B7C">
            <w:pPr>
              <w:spacing w:after="0" w:line="240" w:lineRule="auto"/>
              <w:jc w:val="center"/>
              <w:rPr>
                <w:sz w:val="20"/>
                <w:szCs w:val="20"/>
              </w:rPr>
            </w:pPr>
          </w:p>
        </w:tc>
      </w:tr>
      <w:tr w:rsidR="00730B7C" w:rsidTr="00730B7C">
        <w:tc>
          <w:tcPr>
            <w:tcW w:w="1481" w:type="pct"/>
            <w:tcBorders>
              <w:top w:val="single" w:sz="4" w:space="0" w:color="auto"/>
              <w:left w:val="single" w:sz="4" w:space="0" w:color="auto"/>
              <w:bottom w:val="single" w:sz="4" w:space="0" w:color="auto"/>
              <w:right w:val="single" w:sz="4" w:space="0" w:color="auto"/>
            </w:tcBorders>
          </w:tcPr>
          <w:p w:rsidR="00730B7C" w:rsidRDefault="00730B7C" w:rsidP="00730B7C">
            <w:pPr>
              <w:spacing w:after="0" w:line="240" w:lineRule="auto"/>
              <w:jc w:val="both"/>
              <w:rPr>
                <w:b/>
              </w:rPr>
            </w:pPr>
            <w:r>
              <w:rPr>
                <w:b/>
              </w:rPr>
              <w:t>Regionálny úrad školskej správy</w:t>
            </w:r>
          </w:p>
        </w:tc>
        <w:tc>
          <w:tcPr>
            <w:tcW w:w="1199" w:type="pct"/>
            <w:tcBorders>
              <w:top w:val="single" w:sz="4" w:space="0" w:color="auto"/>
              <w:left w:val="single" w:sz="4" w:space="0" w:color="auto"/>
              <w:bottom w:val="single" w:sz="4" w:space="0" w:color="auto"/>
              <w:right w:val="single" w:sz="4" w:space="0" w:color="auto"/>
            </w:tcBorders>
          </w:tcPr>
          <w:p w:rsidR="00730B7C" w:rsidRDefault="00730B7C" w:rsidP="00730B7C">
            <w:pPr>
              <w:spacing w:after="0" w:line="240" w:lineRule="auto"/>
              <w:jc w:val="right"/>
            </w:pPr>
          </w:p>
        </w:tc>
        <w:tc>
          <w:tcPr>
            <w:tcW w:w="1123" w:type="pct"/>
            <w:tcBorders>
              <w:top w:val="single" w:sz="4" w:space="0" w:color="auto"/>
              <w:left w:val="single" w:sz="4" w:space="0" w:color="auto"/>
              <w:bottom w:val="single" w:sz="4" w:space="0" w:color="auto"/>
              <w:right w:val="single" w:sz="4" w:space="0" w:color="auto"/>
            </w:tcBorders>
          </w:tcPr>
          <w:p w:rsidR="00730B7C" w:rsidRDefault="00730B7C" w:rsidP="00730B7C">
            <w:pPr>
              <w:spacing w:after="0" w:line="240" w:lineRule="auto"/>
              <w:jc w:val="right"/>
            </w:pPr>
          </w:p>
        </w:tc>
        <w:tc>
          <w:tcPr>
            <w:tcW w:w="1197" w:type="pct"/>
            <w:tcBorders>
              <w:top w:val="single" w:sz="4" w:space="0" w:color="auto"/>
              <w:left w:val="single" w:sz="4" w:space="0" w:color="auto"/>
              <w:bottom w:val="single" w:sz="4" w:space="0" w:color="auto"/>
              <w:right w:val="single" w:sz="4" w:space="0" w:color="auto"/>
            </w:tcBorders>
          </w:tcPr>
          <w:p w:rsidR="00730B7C" w:rsidRDefault="00730B7C" w:rsidP="00730B7C">
            <w:pPr>
              <w:spacing w:after="0" w:line="240" w:lineRule="auto"/>
              <w:jc w:val="right"/>
            </w:pPr>
          </w:p>
        </w:tc>
      </w:tr>
      <w:tr w:rsidR="00730B7C" w:rsidTr="00730B7C">
        <w:tc>
          <w:tcPr>
            <w:tcW w:w="1481" w:type="pct"/>
            <w:tcBorders>
              <w:top w:val="single" w:sz="4" w:space="0" w:color="auto"/>
              <w:left w:val="single" w:sz="4" w:space="0" w:color="auto"/>
              <w:bottom w:val="single" w:sz="4" w:space="0" w:color="auto"/>
              <w:right w:val="single" w:sz="4" w:space="0" w:color="auto"/>
            </w:tcBorders>
            <w:hideMark/>
          </w:tcPr>
          <w:p w:rsidR="00730B7C" w:rsidRDefault="00730B7C" w:rsidP="00730B7C">
            <w:pPr>
              <w:spacing w:after="0" w:line="240" w:lineRule="auto"/>
              <w:jc w:val="both"/>
              <w:rPr>
                <w:b/>
                <w:sz w:val="24"/>
                <w:szCs w:val="24"/>
              </w:rPr>
            </w:pPr>
            <w:r>
              <w:rPr>
                <w:b/>
              </w:rPr>
              <w:t>Základná škola, z toho:</w:t>
            </w:r>
          </w:p>
        </w:tc>
        <w:tc>
          <w:tcPr>
            <w:tcW w:w="1199" w:type="pct"/>
            <w:tcBorders>
              <w:top w:val="single" w:sz="4" w:space="0" w:color="auto"/>
              <w:left w:val="single" w:sz="4" w:space="0" w:color="auto"/>
              <w:bottom w:val="single" w:sz="4" w:space="0" w:color="auto"/>
              <w:right w:val="single" w:sz="4" w:space="0" w:color="auto"/>
            </w:tcBorders>
          </w:tcPr>
          <w:p w:rsidR="00730B7C" w:rsidRPr="002B2150" w:rsidRDefault="00730B7C" w:rsidP="00730B7C">
            <w:pPr>
              <w:spacing w:after="0" w:line="240" w:lineRule="auto"/>
              <w:jc w:val="center"/>
              <w:rPr>
                <w:b/>
              </w:rPr>
            </w:pPr>
            <w:r w:rsidRPr="002B2150">
              <w:rPr>
                <w:b/>
              </w:rPr>
              <w:t xml:space="preserve">                     545 276,62</w:t>
            </w:r>
          </w:p>
        </w:tc>
        <w:tc>
          <w:tcPr>
            <w:tcW w:w="1123" w:type="pct"/>
            <w:tcBorders>
              <w:top w:val="single" w:sz="4" w:space="0" w:color="auto"/>
              <w:left w:val="single" w:sz="4" w:space="0" w:color="auto"/>
              <w:bottom w:val="single" w:sz="4" w:space="0" w:color="auto"/>
              <w:right w:val="single" w:sz="4" w:space="0" w:color="auto"/>
            </w:tcBorders>
          </w:tcPr>
          <w:p w:rsidR="00730B7C" w:rsidRDefault="00730B7C" w:rsidP="00730B7C">
            <w:pPr>
              <w:spacing w:after="0" w:line="240" w:lineRule="auto"/>
              <w:jc w:val="right"/>
            </w:pPr>
            <w:r>
              <w:rPr>
                <w:b/>
              </w:rPr>
              <w:t>545 276,62</w:t>
            </w:r>
            <w:r w:rsidRPr="002B2150">
              <w:rPr>
                <w:b/>
              </w:rPr>
              <w:t xml:space="preserve">                     </w:t>
            </w:r>
          </w:p>
        </w:tc>
        <w:tc>
          <w:tcPr>
            <w:tcW w:w="1197" w:type="pct"/>
            <w:tcBorders>
              <w:top w:val="single" w:sz="4" w:space="0" w:color="auto"/>
              <w:left w:val="single" w:sz="4" w:space="0" w:color="auto"/>
              <w:bottom w:val="single" w:sz="4" w:space="0" w:color="auto"/>
              <w:right w:val="single" w:sz="4" w:space="0" w:color="auto"/>
            </w:tcBorders>
          </w:tcPr>
          <w:p w:rsidR="00730B7C" w:rsidRDefault="00730B7C" w:rsidP="00730B7C">
            <w:pPr>
              <w:spacing w:after="0" w:line="240" w:lineRule="auto"/>
              <w:jc w:val="right"/>
            </w:pPr>
            <w:r>
              <w:t>0,00</w:t>
            </w:r>
          </w:p>
        </w:tc>
      </w:tr>
      <w:tr w:rsidR="00730B7C" w:rsidTr="00730B7C">
        <w:tc>
          <w:tcPr>
            <w:tcW w:w="1481" w:type="pct"/>
            <w:tcBorders>
              <w:top w:val="single" w:sz="4" w:space="0" w:color="auto"/>
              <w:left w:val="single" w:sz="4" w:space="0" w:color="auto"/>
              <w:bottom w:val="single" w:sz="4" w:space="0" w:color="auto"/>
              <w:right w:val="single" w:sz="4" w:space="0" w:color="auto"/>
            </w:tcBorders>
            <w:hideMark/>
          </w:tcPr>
          <w:p w:rsidR="00730B7C" w:rsidRDefault="00730B7C" w:rsidP="00730B7C">
            <w:pPr>
              <w:spacing w:after="0" w:line="240" w:lineRule="auto"/>
              <w:jc w:val="both"/>
            </w:pPr>
            <w:r>
              <w:t>výchovno-vzdelávací proces</w:t>
            </w:r>
          </w:p>
        </w:tc>
        <w:tc>
          <w:tcPr>
            <w:tcW w:w="1199" w:type="pct"/>
            <w:tcBorders>
              <w:top w:val="single" w:sz="4" w:space="0" w:color="auto"/>
              <w:left w:val="single" w:sz="4" w:space="0" w:color="auto"/>
              <w:bottom w:val="single" w:sz="4" w:space="0" w:color="auto"/>
              <w:right w:val="single" w:sz="4" w:space="0" w:color="auto"/>
            </w:tcBorders>
            <w:hideMark/>
          </w:tcPr>
          <w:p w:rsidR="00730B7C" w:rsidRDefault="00730B7C" w:rsidP="00730B7C">
            <w:pPr>
              <w:spacing w:after="0" w:line="240" w:lineRule="auto"/>
              <w:jc w:val="right"/>
            </w:pPr>
            <w:r>
              <w:t>511 694,00</w:t>
            </w:r>
          </w:p>
        </w:tc>
        <w:tc>
          <w:tcPr>
            <w:tcW w:w="1123" w:type="pct"/>
            <w:tcBorders>
              <w:top w:val="single" w:sz="4" w:space="0" w:color="auto"/>
              <w:left w:val="single" w:sz="4" w:space="0" w:color="auto"/>
              <w:bottom w:val="single" w:sz="4" w:space="0" w:color="auto"/>
              <w:right w:val="single" w:sz="4" w:space="0" w:color="auto"/>
            </w:tcBorders>
          </w:tcPr>
          <w:p w:rsidR="00730B7C" w:rsidRDefault="00730B7C" w:rsidP="00730B7C">
            <w:pPr>
              <w:spacing w:after="0" w:line="240" w:lineRule="auto"/>
              <w:jc w:val="right"/>
            </w:pPr>
            <w:r>
              <w:t>511 694,00</w:t>
            </w:r>
          </w:p>
        </w:tc>
        <w:tc>
          <w:tcPr>
            <w:tcW w:w="1197" w:type="pct"/>
            <w:tcBorders>
              <w:top w:val="single" w:sz="4" w:space="0" w:color="auto"/>
              <w:left w:val="single" w:sz="4" w:space="0" w:color="auto"/>
              <w:bottom w:val="single" w:sz="4" w:space="0" w:color="auto"/>
              <w:right w:val="single" w:sz="4" w:space="0" w:color="auto"/>
            </w:tcBorders>
            <w:hideMark/>
          </w:tcPr>
          <w:p w:rsidR="00730B7C" w:rsidRDefault="00730B7C" w:rsidP="00730B7C">
            <w:pPr>
              <w:spacing w:after="0" w:line="240" w:lineRule="auto"/>
              <w:jc w:val="right"/>
            </w:pPr>
            <w:r>
              <w:t>0,00</w:t>
            </w:r>
          </w:p>
        </w:tc>
      </w:tr>
      <w:tr w:rsidR="00730B7C" w:rsidTr="00730B7C">
        <w:tc>
          <w:tcPr>
            <w:tcW w:w="1481" w:type="pct"/>
            <w:tcBorders>
              <w:top w:val="single" w:sz="4" w:space="0" w:color="auto"/>
              <w:left w:val="single" w:sz="4" w:space="0" w:color="auto"/>
              <w:bottom w:val="single" w:sz="4" w:space="0" w:color="auto"/>
              <w:right w:val="single" w:sz="4" w:space="0" w:color="auto"/>
            </w:tcBorders>
            <w:hideMark/>
          </w:tcPr>
          <w:p w:rsidR="00730B7C" w:rsidRDefault="00730B7C" w:rsidP="00730B7C">
            <w:pPr>
              <w:spacing w:after="0" w:line="240" w:lineRule="auto"/>
              <w:jc w:val="both"/>
            </w:pPr>
            <w:r>
              <w:t>vzdelávacie poukazy</w:t>
            </w:r>
          </w:p>
        </w:tc>
        <w:tc>
          <w:tcPr>
            <w:tcW w:w="1199" w:type="pct"/>
            <w:tcBorders>
              <w:top w:val="single" w:sz="4" w:space="0" w:color="auto"/>
              <w:left w:val="single" w:sz="4" w:space="0" w:color="auto"/>
              <w:bottom w:val="single" w:sz="4" w:space="0" w:color="auto"/>
              <w:right w:val="single" w:sz="4" w:space="0" w:color="auto"/>
            </w:tcBorders>
            <w:hideMark/>
          </w:tcPr>
          <w:p w:rsidR="00730B7C" w:rsidRDefault="00730B7C" w:rsidP="00730B7C">
            <w:pPr>
              <w:spacing w:after="0" w:line="240" w:lineRule="auto"/>
              <w:jc w:val="right"/>
            </w:pPr>
            <w:r>
              <w:t>4 218,00</w:t>
            </w:r>
          </w:p>
        </w:tc>
        <w:tc>
          <w:tcPr>
            <w:tcW w:w="1123" w:type="pct"/>
            <w:tcBorders>
              <w:top w:val="single" w:sz="4" w:space="0" w:color="auto"/>
              <w:left w:val="single" w:sz="4" w:space="0" w:color="auto"/>
              <w:bottom w:val="single" w:sz="4" w:space="0" w:color="auto"/>
              <w:right w:val="single" w:sz="4" w:space="0" w:color="auto"/>
            </w:tcBorders>
          </w:tcPr>
          <w:p w:rsidR="00730B7C" w:rsidRDefault="00730B7C" w:rsidP="00730B7C">
            <w:pPr>
              <w:spacing w:after="0" w:line="240" w:lineRule="auto"/>
              <w:jc w:val="right"/>
            </w:pPr>
            <w:r>
              <w:t>4 218,00</w:t>
            </w:r>
          </w:p>
        </w:tc>
        <w:tc>
          <w:tcPr>
            <w:tcW w:w="1197" w:type="pct"/>
            <w:tcBorders>
              <w:top w:val="single" w:sz="4" w:space="0" w:color="auto"/>
              <w:left w:val="single" w:sz="4" w:space="0" w:color="auto"/>
              <w:bottom w:val="single" w:sz="4" w:space="0" w:color="auto"/>
              <w:right w:val="single" w:sz="4" w:space="0" w:color="auto"/>
            </w:tcBorders>
            <w:hideMark/>
          </w:tcPr>
          <w:p w:rsidR="00730B7C" w:rsidRDefault="00730B7C" w:rsidP="00730B7C">
            <w:pPr>
              <w:spacing w:after="0" w:line="240" w:lineRule="auto"/>
              <w:jc w:val="right"/>
            </w:pPr>
            <w:r>
              <w:t>0,00</w:t>
            </w:r>
          </w:p>
        </w:tc>
      </w:tr>
      <w:tr w:rsidR="00730B7C" w:rsidTr="00730B7C">
        <w:tc>
          <w:tcPr>
            <w:tcW w:w="1481" w:type="pct"/>
            <w:tcBorders>
              <w:top w:val="single" w:sz="4" w:space="0" w:color="auto"/>
              <w:left w:val="single" w:sz="4" w:space="0" w:color="auto"/>
              <w:bottom w:val="single" w:sz="4" w:space="0" w:color="auto"/>
              <w:right w:val="single" w:sz="4" w:space="0" w:color="auto"/>
            </w:tcBorders>
            <w:hideMark/>
          </w:tcPr>
          <w:p w:rsidR="00730B7C" w:rsidRDefault="00730B7C" w:rsidP="00730B7C">
            <w:pPr>
              <w:spacing w:after="0" w:line="240" w:lineRule="auto"/>
              <w:jc w:val="both"/>
            </w:pPr>
            <w:r>
              <w:t>asistent učiteľa</w:t>
            </w:r>
          </w:p>
        </w:tc>
        <w:tc>
          <w:tcPr>
            <w:tcW w:w="1199" w:type="pct"/>
            <w:tcBorders>
              <w:top w:val="single" w:sz="4" w:space="0" w:color="auto"/>
              <w:left w:val="single" w:sz="4" w:space="0" w:color="auto"/>
              <w:bottom w:val="single" w:sz="4" w:space="0" w:color="auto"/>
              <w:right w:val="single" w:sz="4" w:space="0" w:color="auto"/>
            </w:tcBorders>
            <w:hideMark/>
          </w:tcPr>
          <w:p w:rsidR="00730B7C" w:rsidRDefault="00730B7C" w:rsidP="00730B7C">
            <w:pPr>
              <w:spacing w:after="0" w:line="240" w:lineRule="auto"/>
              <w:jc w:val="right"/>
            </w:pPr>
            <w:r>
              <w:t>18 567,00</w:t>
            </w:r>
          </w:p>
        </w:tc>
        <w:tc>
          <w:tcPr>
            <w:tcW w:w="1123" w:type="pct"/>
            <w:tcBorders>
              <w:top w:val="single" w:sz="4" w:space="0" w:color="auto"/>
              <w:left w:val="single" w:sz="4" w:space="0" w:color="auto"/>
              <w:bottom w:val="single" w:sz="4" w:space="0" w:color="auto"/>
              <w:right w:val="single" w:sz="4" w:space="0" w:color="auto"/>
            </w:tcBorders>
          </w:tcPr>
          <w:p w:rsidR="00730B7C" w:rsidRDefault="00730B7C" w:rsidP="00730B7C">
            <w:pPr>
              <w:spacing w:after="0" w:line="240" w:lineRule="auto"/>
              <w:jc w:val="right"/>
            </w:pPr>
            <w:r>
              <w:t>18 567,00</w:t>
            </w:r>
          </w:p>
        </w:tc>
        <w:tc>
          <w:tcPr>
            <w:tcW w:w="1197" w:type="pct"/>
            <w:tcBorders>
              <w:top w:val="single" w:sz="4" w:space="0" w:color="auto"/>
              <w:left w:val="single" w:sz="4" w:space="0" w:color="auto"/>
              <w:bottom w:val="single" w:sz="4" w:space="0" w:color="auto"/>
              <w:right w:val="single" w:sz="4" w:space="0" w:color="auto"/>
            </w:tcBorders>
            <w:hideMark/>
          </w:tcPr>
          <w:p w:rsidR="00730B7C" w:rsidRDefault="00730B7C" w:rsidP="00730B7C">
            <w:pPr>
              <w:spacing w:after="0" w:line="240" w:lineRule="auto"/>
              <w:jc w:val="right"/>
            </w:pPr>
            <w:r>
              <w:t>0,00</w:t>
            </w:r>
          </w:p>
        </w:tc>
      </w:tr>
      <w:tr w:rsidR="00730B7C" w:rsidTr="00730B7C">
        <w:tc>
          <w:tcPr>
            <w:tcW w:w="1481" w:type="pct"/>
            <w:tcBorders>
              <w:top w:val="single" w:sz="4" w:space="0" w:color="auto"/>
              <w:left w:val="single" w:sz="4" w:space="0" w:color="auto"/>
              <w:bottom w:val="single" w:sz="4" w:space="0" w:color="auto"/>
              <w:right w:val="single" w:sz="4" w:space="0" w:color="auto"/>
            </w:tcBorders>
          </w:tcPr>
          <w:p w:rsidR="00730B7C" w:rsidRDefault="00730B7C" w:rsidP="00730B7C">
            <w:pPr>
              <w:spacing w:after="0" w:line="240" w:lineRule="auto"/>
              <w:jc w:val="both"/>
            </w:pPr>
            <w:r>
              <w:t>škola v prírode</w:t>
            </w:r>
          </w:p>
        </w:tc>
        <w:tc>
          <w:tcPr>
            <w:tcW w:w="1199" w:type="pct"/>
            <w:tcBorders>
              <w:top w:val="single" w:sz="4" w:space="0" w:color="auto"/>
              <w:left w:val="single" w:sz="4" w:space="0" w:color="auto"/>
              <w:bottom w:val="single" w:sz="4" w:space="0" w:color="auto"/>
              <w:right w:val="single" w:sz="4" w:space="0" w:color="auto"/>
            </w:tcBorders>
          </w:tcPr>
          <w:p w:rsidR="00730B7C" w:rsidRDefault="00730B7C" w:rsidP="00730B7C">
            <w:pPr>
              <w:spacing w:after="0" w:line="240" w:lineRule="auto"/>
              <w:jc w:val="right"/>
            </w:pPr>
            <w:r>
              <w:t>1700,00</w:t>
            </w:r>
          </w:p>
        </w:tc>
        <w:tc>
          <w:tcPr>
            <w:tcW w:w="1123" w:type="pct"/>
            <w:tcBorders>
              <w:top w:val="single" w:sz="4" w:space="0" w:color="auto"/>
              <w:left w:val="single" w:sz="4" w:space="0" w:color="auto"/>
              <w:bottom w:val="single" w:sz="4" w:space="0" w:color="auto"/>
              <w:right w:val="single" w:sz="4" w:space="0" w:color="auto"/>
            </w:tcBorders>
          </w:tcPr>
          <w:p w:rsidR="00730B7C" w:rsidRDefault="00730B7C" w:rsidP="00730B7C">
            <w:pPr>
              <w:spacing w:after="0" w:line="240" w:lineRule="auto"/>
              <w:jc w:val="right"/>
            </w:pPr>
            <w:r>
              <w:t>1700,00</w:t>
            </w:r>
          </w:p>
        </w:tc>
        <w:tc>
          <w:tcPr>
            <w:tcW w:w="1197" w:type="pct"/>
            <w:tcBorders>
              <w:top w:val="single" w:sz="4" w:space="0" w:color="auto"/>
              <w:left w:val="single" w:sz="4" w:space="0" w:color="auto"/>
              <w:bottom w:val="single" w:sz="4" w:space="0" w:color="auto"/>
              <w:right w:val="single" w:sz="4" w:space="0" w:color="auto"/>
            </w:tcBorders>
          </w:tcPr>
          <w:p w:rsidR="00730B7C" w:rsidRDefault="00730B7C" w:rsidP="00730B7C">
            <w:pPr>
              <w:spacing w:after="0" w:line="240" w:lineRule="auto"/>
              <w:jc w:val="right"/>
            </w:pPr>
          </w:p>
        </w:tc>
      </w:tr>
      <w:tr w:rsidR="00730B7C" w:rsidTr="00730B7C">
        <w:tc>
          <w:tcPr>
            <w:tcW w:w="1481" w:type="pct"/>
            <w:tcBorders>
              <w:top w:val="single" w:sz="4" w:space="0" w:color="auto"/>
              <w:left w:val="single" w:sz="4" w:space="0" w:color="auto"/>
              <w:bottom w:val="single" w:sz="4" w:space="0" w:color="auto"/>
              <w:right w:val="single" w:sz="4" w:space="0" w:color="auto"/>
            </w:tcBorders>
            <w:hideMark/>
          </w:tcPr>
          <w:p w:rsidR="00730B7C" w:rsidRDefault="00730B7C" w:rsidP="00730B7C">
            <w:pPr>
              <w:spacing w:after="0" w:line="240" w:lineRule="auto"/>
              <w:jc w:val="both"/>
            </w:pPr>
            <w:r>
              <w:t>edukačné učebnice</w:t>
            </w:r>
          </w:p>
        </w:tc>
        <w:tc>
          <w:tcPr>
            <w:tcW w:w="1199" w:type="pct"/>
            <w:tcBorders>
              <w:top w:val="single" w:sz="4" w:space="0" w:color="auto"/>
              <w:left w:val="single" w:sz="4" w:space="0" w:color="auto"/>
              <w:bottom w:val="single" w:sz="4" w:space="0" w:color="auto"/>
              <w:right w:val="single" w:sz="4" w:space="0" w:color="auto"/>
            </w:tcBorders>
            <w:hideMark/>
          </w:tcPr>
          <w:p w:rsidR="00730B7C" w:rsidRDefault="00730B7C" w:rsidP="00730B7C">
            <w:pPr>
              <w:spacing w:after="0" w:line="240" w:lineRule="auto"/>
              <w:jc w:val="right"/>
            </w:pPr>
            <w:r>
              <w:t>2 775,62</w:t>
            </w:r>
          </w:p>
        </w:tc>
        <w:tc>
          <w:tcPr>
            <w:tcW w:w="1123" w:type="pct"/>
            <w:tcBorders>
              <w:top w:val="single" w:sz="4" w:space="0" w:color="auto"/>
              <w:left w:val="single" w:sz="4" w:space="0" w:color="auto"/>
              <w:bottom w:val="single" w:sz="4" w:space="0" w:color="auto"/>
              <w:right w:val="single" w:sz="4" w:space="0" w:color="auto"/>
            </w:tcBorders>
          </w:tcPr>
          <w:p w:rsidR="00730B7C" w:rsidRDefault="00730B7C" w:rsidP="00730B7C">
            <w:pPr>
              <w:spacing w:after="0" w:line="240" w:lineRule="auto"/>
              <w:jc w:val="right"/>
            </w:pPr>
            <w:r>
              <w:t>2 775,62</w:t>
            </w:r>
          </w:p>
        </w:tc>
        <w:tc>
          <w:tcPr>
            <w:tcW w:w="1197" w:type="pct"/>
            <w:tcBorders>
              <w:top w:val="single" w:sz="4" w:space="0" w:color="auto"/>
              <w:left w:val="single" w:sz="4" w:space="0" w:color="auto"/>
              <w:bottom w:val="single" w:sz="4" w:space="0" w:color="auto"/>
              <w:right w:val="single" w:sz="4" w:space="0" w:color="auto"/>
            </w:tcBorders>
            <w:hideMark/>
          </w:tcPr>
          <w:p w:rsidR="00730B7C" w:rsidRDefault="00730B7C" w:rsidP="00730B7C">
            <w:pPr>
              <w:spacing w:after="0" w:line="240" w:lineRule="auto"/>
              <w:jc w:val="right"/>
            </w:pPr>
            <w:r>
              <w:t>0,00</w:t>
            </w:r>
          </w:p>
        </w:tc>
      </w:tr>
      <w:tr w:rsidR="00730B7C" w:rsidTr="00730B7C">
        <w:tc>
          <w:tcPr>
            <w:tcW w:w="1481" w:type="pct"/>
            <w:tcBorders>
              <w:top w:val="single" w:sz="4" w:space="0" w:color="auto"/>
              <w:left w:val="single" w:sz="4" w:space="0" w:color="auto"/>
              <w:bottom w:val="single" w:sz="4" w:space="0" w:color="auto"/>
              <w:right w:val="single" w:sz="4" w:space="0" w:color="auto"/>
            </w:tcBorders>
            <w:hideMark/>
          </w:tcPr>
          <w:p w:rsidR="00730B7C" w:rsidRDefault="00730B7C" w:rsidP="00730B7C">
            <w:pPr>
              <w:spacing w:after="0" w:line="240" w:lineRule="auto"/>
              <w:jc w:val="both"/>
            </w:pPr>
            <w:r>
              <w:t>európsky normatív</w:t>
            </w:r>
          </w:p>
        </w:tc>
        <w:tc>
          <w:tcPr>
            <w:tcW w:w="1199" w:type="pct"/>
            <w:tcBorders>
              <w:top w:val="single" w:sz="4" w:space="0" w:color="auto"/>
              <w:left w:val="single" w:sz="4" w:space="0" w:color="auto"/>
              <w:bottom w:val="single" w:sz="4" w:space="0" w:color="auto"/>
              <w:right w:val="single" w:sz="4" w:space="0" w:color="auto"/>
            </w:tcBorders>
            <w:hideMark/>
          </w:tcPr>
          <w:p w:rsidR="00730B7C" w:rsidRDefault="00730B7C" w:rsidP="00730B7C">
            <w:pPr>
              <w:spacing w:after="0" w:line="240" w:lineRule="auto"/>
              <w:jc w:val="right"/>
            </w:pPr>
            <w:r>
              <w:t>6 322,00</w:t>
            </w:r>
          </w:p>
        </w:tc>
        <w:tc>
          <w:tcPr>
            <w:tcW w:w="1123" w:type="pct"/>
            <w:tcBorders>
              <w:top w:val="single" w:sz="4" w:space="0" w:color="auto"/>
              <w:left w:val="single" w:sz="4" w:space="0" w:color="auto"/>
              <w:bottom w:val="single" w:sz="4" w:space="0" w:color="auto"/>
              <w:right w:val="single" w:sz="4" w:space="0" w:color="auto"/>
            </w:tcBorders>
          </w:tcPr>
          <w:p w:rsidR="00730B7C" w:rsidRDefault="00730B7C" w:rsidP="00730B7C">
            <w:pPr>
              <w:spacing w:after="0" w:line="240" w:lineRule="auto"/>
              <w:jc w:val="right"/>
            </w:pPr>
            <w:r>
              <w:t>6 322,00</w:t>
            </w:r>
          </w:p>
        </w:tc>
        <w:tc>
          <w:tcPr>
            <w:tcW w:w="1197" w:type="pct"/>
            <w:tcBorders>
              <w:top w:val="single" w:sz="4" w:space="0" w:color="auto"/>
              <w:left w:val="single" w:sz="4" w:space="0" w:color="auto"/>
              <w:bottom w:val="single" w:sz="4" w:space="0" w:color="auto"/>
              <w:right w:val="single" w:sz="4" w:space="0" w:color="auto"/>
            </w:tcBorders>
            <w:hideMark/>
          </w:tcPr>
          <w:p w:rsidR="00730B7C" w:rsidRDefault="00730B7C" w:rsidP="00730B7C">
            <w:pPr>
              <w:spacing w:after="0" w:line="240" w:lineRule="auto"/>
              <w:jc w:val="right"/>
            </w:pPr>
            <w:r>
              <w:t>0,00</w:t>
            </w:r>
          </w:p>
        </w:tc>
      </w:tr>
    </w:tbl>
    <w:p w:rsidR="00730B7C" w:rsidRDefault="00730B7C" w:rsidP="00730B7C">
      <w:pPr>
        <w:spacing w:after="0" w:line="240" w:lineRule="auto"/>
        <w:jc w:val="both"/>
        <w:rPr>
          <w:b/>
          <w:sz w:val="24"/>
          <w:szCs w:val="24"/>
          <w:u w:val="single"/>
        </w:rPr>
      </w:pPr>
    </w:p>
    <w:p w:rsidR="00730B7C" w:rsidRPr="00964FD9" w:rsidRDefault="00730B7C" w:rsidP="00730B7C">
      <w:pPr>
        <w:spacing w:after="0" w:line="240" w:lineRule="auto"/>
        <w:jc w:val="both"/>
        <w:rPr>
          <w:color w:val="0000FF"/>
          <w:sz w:val="24"/>
          <w:szCs w:val="24"/>
          <w:u w:val="single"/>
        </w:rPr>
      </w:pPr>
      <w:r w:rsidRPr="00964FD9">
        <w:rPr>
          <w:b/>
          <w:sz w:val="24"/>
          <w:szCs w:val="24"/>
          <w:u w:val="single"/>
        </w:rPr>
        <w:t xml:space="preserve"> Finančné usporiadanie voči štátnemu rozpočtu</w:t>
      </w:r>
      <w:r w:rsidRPr="00964FD9">
        <w:rPr>
          <w:color w:val="0000FF"/>
          <w:sz w:val="24"/>
          <w:szCs w:val="24"/>
          <w:u w:val="single"/>
        </w:rPr>
        <w:t>:</w:t>
      </w:r>
    </w:p>
    <w:p w:rsidR="00730B7C" w:rsidRPr="00964FD9" w:rsidRDefault="00730B7C" w:rsidP="00730B7C">
      <w:pPr>
        <w:ind w:left="360"/>
        <w:jc w:val="both"/>
        <w:rPr>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13"/>
        <w:gridCol w:w="2201"/>
        <w:gridCol w:w="2062"/>
        <w:gridCol w:w="1514"/>
        <w:gridCol w:w="1238"/>
      </w:tblGrid>
      <w:tr w:rsidR="00730B7C" w:rsidTr="00730B7C">
        <w:tc>
          <w:tcPr>
            <w:tcW w:w="1357" w:type="pct"/>
            <w:tcBorders>
              <w:top w:val="single" w:sz="4" w:space="0" w:color="auto"/>
              <w:left w:val="single" w:sz="4" w:space="0" w:color="auto"/>
              <w:bottom w:val="single" w:sz="4" w:space="0" w:color="auto"/>
              <w:right w:val="single" w:sz="4" w:space="0" w:color="auto"/>
            </w:tcBorders>
            <w:shd w:val="clear" w:color="auto" w:fill="D9D9D9"/>
          </w:tcPr>
          <w:p w:rsidR="00730B7C" w:rsidRDefault="00730B7C" w:rsidP="00730B7C">
            <w:pPr>
              <w:spacing w:after="0" w:line="240" w:lineRule="auto"/>
              <w:rPr>
                <w:b/>
                <w:sz w:val="20"/>
                <w:szCs w:val="20"/>
              </w:rPr>
            </w:pPr>
            <w:r>
              <w:rPr>
                <w:b/>
                <w:sz w:val="20"/>
                <w:szCs w:val="20"/>
              </w:rPr>
              <w:t xml:space="preserve">Poskytovateľ </w:t>
            </w:r>
          </w:p>
          <w:p w:rsidR="00730B7C" w:rsidRDefault="00730B7C" w:rsidP="00730B7C">
            <w:pPr>
              <w:spacing w:after="0" w:line="240" w:lineRule="auto"/>
              <w:rPr>
                <w:b/>
                <w:sz w:val="20"/>
                <w:szCs w:val="20"/>
              </w:rPr>
            </w:pPr>
          </w:p>
          <w:p w:rsidR="00730B7C" w:rsidRDefault="00730B7C" w:rsidP="00730B7C">
            <w:pPr>
              <w:spacing w:after="0" w:line="240" w:lineRule="auto"/>
              <w:rPr>
                <w:b/>
                <w:sz w:val="20"/>
                <w:szCs w:val="20"/>
              </w:rPr>
            </w:pPr>
          </w:p>
          <w:p w:rsidR="00730B7C" w:rsidRDefault="00730B7C" w:rsidP="00730B7C">
            <w:pPr>
              <w:spacing w:after="0" w:line="240" w:lineRule="auto"/>
              <w:rPr>
                <w:b/>
                <w:sz w:val="20"/>
                <w:szCs w:val="20"/>
              </w:rPr>
            </w:pPr>
          </w:p>
          <w:p w:rsidR="00730B7C" w:rsidRDefault="00730B7C" w:rsidP="00730B7C">
            <w:pPr>
              <w:spacing w:after="0" w:line="240" w:lineRule="auto"/>
              <w:rPr>
                <w:b/>
                <w:sz w:val="20"/>
                <w:szCs w:val="20"/>
              </w:rPr>
            </w:pPr>
            <w:r>
              <w:rPr>
                <w:b/>
                <w:sz w:val="20"/>
                <w:szCs w:val="20"/>
              </w:rPr>
              <w:t xml:space="preserve">        </w:t>
            </w:r>
          </w:p>
        </w:tc>
        <w:tc>
          <w:tcPr>
            <w:tcW w:w="1143" w:type="pct"/>
            <w:tcBorders>
              <w:top w:val="single" w:sz="4" w:space="0" w:color="auto"/>
              <w:left w:val="single" w:sz="4" w:space="0" w:color="auto"/>
              <w:bottom w:val="single" w:sz="4" w:space="0" w:color="auto"/>
              <w:right w:val="single" w:sz="4" w:space="0" w:color="auto"/>
            </w:tcBorders>
            <w:shd w:val="clear" w:color="auto" w:fill="D9D9D9"/>
            <w:hideMark/>
          </w:tcPr>
          <w:p w:rsidR="00730B7C" w:rsidRDefault="00730B7C" w:rsidP="00730B7C">
            <w:pPr>
              <w:spacing w:after="0" w:line="240" w:lineRule="auto"/>
              <w:rPr>
                <w:b/>
                <w:sz w:val="20"/>
                <w:szCs w:val="20"/>
              </w:rPr>
            </w:pPr>
            <w:r>
              <w:rPr>
                <w:b/>
                <w:sz w:val="20"/>
                <w:szCs w:val="20"/>
              </w:rPr>
              <w:t xml:space="preserve">Účelové určenie grantu, transferu uviesť : školstvo, matrika, .... </w:t>
            </w:r>
          </w:p>
          <w:p w:rsidR="00730B7C" w:rsidRDefault="00730B7C" w:rsidP="00730B7C">
            <w:pPr>
              <w:spacing w:after="0" w:line="240" w:lineRule="auto"/>
              <w:rPr>
                <w:b/>
                <w:sz w:val="20"/>
                <w:szCs w:val="20"/>
              </w:rPr>
            </w:pPr>
            <w:r>
              <w:rPr>
                <w:b/>
                <w:sz w:val="20"/>
                <w:szCs w:val="20"/>
              </w:rPr>
              <w:t>- bežné výdavky</w:t>
            </w:r>
          </w:p>
          <w:p w:rsidR="00730B7C" w:rsidRDefault="00730B7C" w:rsidP="00730B7C">
            <w:pPr>
              <w:spacing w:after="0" w:line="240" w:lineRule="auto"/>
              <w:rPr>
                <w:b/>
                <w:sz w:val="20"/>
                <w:szCs w:val="20"/>
              </w:rPr>
            </w:pPr>
            <w:r>
              <w:rPr>
                <w:b/>
                <w:sz w:val="20"/>
                <w:szCs w:val="20"/>
              </w:rPr>
              <w:t>- kapitálové výdavky</w:t>
            </w:r>
          </w:p>
          <w:p w:rsidR="00730B7C" w:rsidRDefault="00730B7C" w:rsidP="00730B7C">
            <w:pPr>
              <w:spacing w:after="0" w:line="240" w:lineRule="auto"/>
              <w:jc w:val="center"/>
              <w:rPr>
                <w:b/>
                <w:sz w:val="20"/>
                <w:szCs w:val="20"/>
              </w:rPr>
            </w:pPr>
          </w:p>
        </w:tc>
        <w:tc>
          <w:tcPr>
            <w:tcW w:w="1071" w:type="pct"/>
            <w:tcBorders>
              <w:top w:val="single" w:sz="4" w:space="0" w:color="auto"/>
              <w:left w:val="single" w:sz="4" w:space="0" w:color="auto"/>
              <w:bottom w:val="single" w:sz="4" w:space="0" w:color="auto"/>
              <w:right w:val="single" w:sz="4" w:space="0" w:color="auto"/>
            </w:tcBorders>
            <w:shd w:val="clear" w:color="auto" w:fill="D9D9D9"/>
            <w:hideMark/>
          </w:tcPr>
          <w:p w:rsidR="00730B7C" w:rsidRDefault="00730B7C" w:rsidP="00730B7C">
            <w:pPr>
              <w:spacing w:after="0" w:line="240" w:lineRule="auto"/>
              <w:rPr>
                <w:b/>
                <w:sz w:val="20"/>
                <w:szCs w:val="20"/>
              </w:rPr>
            </w:pPr>
            <w:r>
              <w:rPr>
                <w:b/>
                <w:sz w:val="20"/>
                <w:szCs w:val="20"/>
              </w:rPr>
              <w:t>Suma  poskytnutých</w:t>
            </w:r>
          </w:p>
          <w:p w:rsidR="00730B7C" w:rsidRDefault="00730B7C" w:rsidP="00730B7C">
            <w:pPr>
              <w:spacing w:after="0" w:line="240" w:lineRule="auto"/>
              <w:rPr>
                <w:b/>
                <w:sz w:val="20"/>
                <w:szCs w:val="20"/>
              </w:rPr>
            </w:pPr>
            <w:r>
              <w:rPr>
                <w:b/>
                <w:sz w:val="20"/>
                <w:szCs w:val="20"/>
              </w:rPr>
              <w:t xml:space="preserve">finančných prostriedkov </w:t>
            </w:r>
          </w:p>
          <w:p w:rsidR="00730B7C" w:rsidRDefault="00730B7C" w:rsidP="00730B7C">
            <w:pPr>
              <w:spacing w:after="0" w:line="240" w:lineRule="auto"/>
              <w:jc w:val="center"/>
              <w:rPr>
                <w:b/>
                <w:sz w:val="20"/>
                <w:szCs w:val="20"/>
              </w:rPr>
            </w:pPr>
          </w:p>
        </w:tc>
        <w:tc>
          <w:tcPr>
            <w:tcW w:w="786" w:type="pct"/>
            <w:tcBorders>
              <w:top w:val="single" w:sz="4" w:space="0" w:color="auto"/>
              <w:left w:val="single" w:sz="4" w:space="0" w:color="auto"/>
              <w:bottom w:val="single" w:sz="4" w:space="0" w:color="auto"/>
              <w:right w:val="single" w:sz="4" w:space="0" w:color="auto"/>
            </w:tcBorders>
            <w:shd w:val="clear" w:color="auto" w:fill="D9D9D9"/>
            <w:hideMark/>
          </w:tcPr>
          <w:p w:rsidR="00730B7C" w:rsidRDefault="00730B7C" w:rsidP="00730B7C">
            <w:pPr>
              <w:spacing w:after="0" w:line="240" w:lineRule="auto"/>
              <w:rPr>
                <w:b/>
                <w:sz w:val="20"/>
                <w:szCs w:val="20"/>
              </w:rPr>
            </w:pPr>
            <w:r>
              <w:rPr>
                <w:b/>
                <w:sz w:val="20"/>
                <w:szCs w:val="20"/>
              </w:rPr>
              <w:t xml:space="preserve">Suma skutočne použitých finančných prostriedkov  </w:t>
            </w:r>
          </w:p>
          <w:p w:rsidR="00730B7C" w:rsidRDefault="00730B7C" w:rsidP="00730B7C">
            <w:pPr>
              <w:spacing w:after="0" w:line="240" w:lineRule="auto"/>
              <w:jc w:val="center"/>
              <w:rPr>
                <w:b/>
                <w:sz w:val="20"/>
                <w:szCs w:val="20"/>
              </w:rPr>
            </w:pPr>
          </w:p>
        </w:tc>
        <w:tc>
          <w:tcPr>
            <w:tcW w:w="643" w:type="pct"/>
            <w:tcBorders>
              <w:top w:val="single" w:sz="4" w:space="0" w:color="auto"/>
              <w:left w:val="single" w:sz="4" w:space="0" w:color="auto"/>
              <w:bottom w:val="single" w:sz="4" w:space="0" w:color="auto"/>
              <w:right w:val="single" w:sz="4" w:space="0" w:color="auto"/>
            </w:tcBorders>
            <w:shd w:val="clear" w:color="auto" w:fill="D9D9D9"/>
          </w:tcPr>
          <w:p w:rsidR="00730B7C" w:rsidRDefault="00730B7C" w:rsidP="00730B7C">
            <w:pPr>
              <w:spacing w:after="0" w:line="240" w:lineRule="auto"/>
              <w:rPr>
                <w:b/>
                <w:sz w:val="20"/>
                <w:szCs w:val="20"/>
              </w:rPr>
            </w:pPr>
            <w:r>
              <w:rPr>
                <w:b/>
                <w:sz w:val="20"/>
                <w:szCs w:val="20"/>
              </w:rPr>
              <w:t>Rozdiel</w:t>
            </w:r>
          </w:p>
          <w:p w:rsidR="00730B7C" w:rsidRDefault="00730B7C" w:rsidP="00730B7C">
            <w:pPr>
              <w:spacing w:after="0" w:line="240" w:lineRule="auto"/>
              <w:rPr>
                <w:b/>
                <w:sz w:val="20"/>
                <w:szCs w:val="20"/>
              </w:rPr>
            </w:pPr>
          </w:p>
          <w:p w:rsidR="00730B7C" w:rsidRDefault="00730B7C" w:rsidP="00730B7C">
            <w:pPr>
              <w:spacing w:after="0" w:line="240" w:lineRule="auto"/>
              <w:rPr>
                <w:b/>
                <w:sz w:val="20"/>
                <w:szCs w:val="20"/>
              </w:rPr>
            </w:pPr>
          </w:p>
          <w:p w:rsidR="00730B7C" w:rsidRDefault="00730B7C" w:rsidP="00730B7C">
            <w:pPr>
              <w:spacing w:after="0" w:line="240" w:lineRule="auto"/>
              <w:jc w:val="center"/>
              <w:rPr>
                <w:sz w:val="20"/>
                <w:szCs w:val="20"/>
              </w:rPr>
            </w:pPr>
          </w:p>
        </w:tc>
      </w:tr>
      <w:tr w:rsidR="00730B7C" w:rsidTr="00730B7C">
        <w:tc>
          <w:tcPr>
            <w:tcW w:w="1357" w:type="pct"/>
            <w:tcBorders>
              <w:top w:val="single" w:sz="4" w:space="0" w:color="auto"/>
              <w:left w:val="single" w:sz="4" w:space="0" w:color="auto"/>
              <w:bottom w:val="single" w:sz="4" w:space="0" w:color="auto"/>
              <w:right w:val="single" w:sz="4" w:space="0" w:color="auto"/>
            </w:tcBorders>
            <w:hideMark/>
          </w:tcPr>
          <w:p w:rsidR="00730B7C" w:rsidRDefault="00730B7C" w:rsidP="00730B7C">
            <w:pPr>
              <w:spacing w:after="0" w:line="240" w:lineRule="auto"/>
              <w:rPr>
                <w:b/>
                <w:sz w:val="24"/>
                <w:szCs w:val="24"/>
              </w:rPr>
            </w:pPr>
            <w:r>
              <w:rPr>
                <w:b/>
              </w:rPr>
              <w:t>Štatistický úrad SR</w:t>
            </w:r>
          </w:p>
        </w:tc>
        <w:tc>
          <w:tcPr>
            <w:tcW w:w="1143" w:type="pct"/>
            <w:tcBorders>
              <w:top w:val="single" w:sz="4" w:space="0" w:color="auto"/>
              <w:left w:val="single" w:sz="4" w:space="0" w:color="auto"/>
              <w:bottom w:val="single" w:sz="4" w:space="0" w:color="auto"/>
              <w:right w:val="single" w:sz="4" w:space="0" w:color="auto"/>
            </w:tcBorders>
            <w:hideMark/>
          </w:tcPr>
          <w:p w:rsidR="00730B7C" w:rsidRPr="00227676" w:rsidRDefault="00730B7C" w:rsidP="00730B7C">
            <w:pPr>
              <w:spacing w:after="0" w:line="240" w:lineRule="auto"/>
            </w:pPr>
            <w:r w:rsidRPr="00227676">
              <w:t>Sčítanie obyvateľov</w:t>
            </w:r>
            <w:r>
              <w:t xml:space="preserve">, voľby do </w:t>
            </w:r>
            <w:proofErr w:type="spellStart"/>
            <w:r>
              <w:t>sam.orgánov</w:t>
            </w:r>
            <w:proofErr w:type="spellEnd"/>
          </w:p>
        </w:tc>
        <w:tc>
          <w:tcPr>
            <w:tcW w:w="1071" w:type="pct"/>
            <w:tcBorders>
              <w:top w:val="single" w:sz="4" w:space="0" w:color="auto"/>
              <w:left w:val="single" w:sz="4" w:space="0" w:color="auto"/>
              <w:bottom w:val="single" w:sz="4" w:space="0" w:color="auto"/>
              <w:right w:val="single" w:sz="4" w:space="0" w:color="auto"/>
            </w:tcBorders>
            <w:hideMark/>
          </w:tcPr>
          <w:p w:rsidR="00730B7C" w:rsidRPr="00227676" w:rsidRDefault="00730B7C" w:rsidP="00730B7C">
            <w:pPr>
              <w:spacing w:after="0" w:line="240" w:lineRule="auto"/>
              <w:jc w:val="right"/>
            </w:pPr>
            <w:r>
              <w:t>6 246,78</w:t>
            </w:r>
          </w:p>
        </w:tc>
        <w:tc>
          <w:tcPr>
            <w:tcW w:w="786" w:type="pct"/>
            <w:tcBorders>
              <w:top w:val="single" w:sz="4" w:space="0" w:color="auto"/>
              <w:left w:val="single" w:sz="4" w:space="0" w:color="auto"/>
              <w:bottom w:val="single" w:sz="4" w:space="0" w:color="auto"/>
              <w:right w:val="single" w:sz="4" w:space="0" w:color="auto"/>
            </w:tcBorders>
            <w:hideMark/>
          </w:tcPr>
          <w:p w:rsidR="00730B7C" w:rsidRPr="00227676" w:rsidRDefault="00730B7C" w:rsidP="00730B7C">
            <w:pPr>
              <w:spacing w:after="0" w:line="240" w:lineRule="auto"/>
              <w:jc w:val="right"/>
            </w:pPr>
            <w:r>
              <w:t>6 246,78</w:t>
            </w:r>
          </w:p>
        </w:tc>
        <w:tc>
          <w:tcPr>
            <w:tcW w:w="643" w:type="pct"/>
            <w:tcBorders>
              <w:top w:val="single" w:sz="4" w:space="0" w:color="auto"/>
              <w:left w:val="single" w:sz="4" w:space="0" w:color="auto"/>
              <w:bottom w:val="single" w:sz="4" w:space="0" w:color="auto"/>
              <w:right w:val="single" w:sz="4" w:space="0" w:color="auto"/>
            </w:tcBorders>
            <w:hideMark/>
          </w:tcPr>
          <w:p w:rsidR="00730B7C" w:rsidRPr="00227676" w:rsidRDefault="00730B7C" w:rsidP="00730B7C">
            <w:pPr>
              <w:spacing w:after="0" w:line="240" w:lineRule="auto"/>
              <w:jc w:val="right"/>
            </w:pPr>
            <w:r w:rsidRPr="00227676">
              <w:t>0,00</w:t>
            </w:r>
          </w:p>
        </w:tc>
      </w:tr>
      <w:tr w:rsidR="00730B7C" w:rsidTr="00730B7C">
        <w:tc>
          <w:tcPr>
            <w:tcW w:w="1357" w:type="pct"/>
            <w:tcBorders>
              <w:top w:val="single" w:sz="4" w:space="0" w:color="auto"/>
              <w:left w:val="single" w:sz="4" w:space="0" w:color="auto"/>
              <w:bottom w:val="single" w:sz="4" w:space="0" w:color="auto"/>
              <w:right w:val="single" w:sz="4" w:space="0" w:color="auto"/>
            </w:tcBorders>
            <w:hideMark/>
          </w:tcPr>
          <w:p w:rsidR="00730B7C" w:rsidRDefault="00730B7C" w:rsidP="00730B7C">
            <w:pPr>
              <w:spacing w:after="0" w:line="240" w:lineRule="auto"/>
              <w:rPr>
                <w:b/>
              </w:rPr>
            </w:pPr>
            <w:r>
              <w:rPr>
                <w:b/>
              </w:rPr>
              <w:t>Okresný úrad Nitra</w:t>
            </w:r>
          </w:p>
        </w:tc>
        <w:tc>
          <w:tcPr>
            <w:tcW w:w="1143" w:type="pct"/>
            <w:tcBorders>
              <w:top w:val="single" w:sz="4" w:space="0" w:color="auto"/>
              <w:left w:val="single" w:sz="4" w:space="0" w:color="auto"/>
              <w:bottom w:val="single" w:sz="4" w:space="0" w:color="auto"/>
              <w:right w:val="single" w:sz="4" w:space="0" w:color="auto"/>
            </w:tcBorders>
          </w:tcPr>
          <w:p w:rsidR="00730B7C" w:rsidRPr="00227676" w:rsidRDefault="00730B7C" w:rsidP="00730B7C">
            <w:pPr>
              <w:spacing w:after="0" w:line="240" w:lineRule="auto"/>
            </w:pPr>
            <w:r w:rsidRPr="00227676">
              <w:t>Refundácia výdavkov-COVID-19</w:t>
            </w:r>
          </w:p>
        </w:tc>
        <w:tc>
          <w:tcPr>
            <w:tcW w:w="1071" w:type="pct"/>
            <w:tcBorders>
              <w:top w:val="single" w:sz="4" w:space="0" w:color="auto"/>
              <w:left w:val="single" w:sz="4" w:space="0" w:color="auto"/>
              <w:bottom w:val="single" w:sz="4" w:space="0" w:color="auto"/>
              <w:right w:val="single" w:sz="4" w:space="0" w:color="auto"/>
            </w:tcBorders>
          </w:tcPr>
          <w:p w:rsidR="00730B7C" w:rsidRPr="00227676" w:rsidRDefault="00730B7C" w:rsidP="00730B7C">
            <w:pPr>
              <w:spacing w:after="0" w:line="240" w:lineRule="auto"/>
              <w:jc w:val="right"/>
            </w:pPr>
            <w:r w:rsidRPr="00227676">
              <w:t>9 430,52</w:t>
            </w:r>
          </w:p>
        </w:tc>
        <w:tc>
          <w:tcPr>
            <w:tcW w:w="786" w:type="pct"/>
            <w:tcBorders>
              <w:top w:val="single" w:sz="4" w:space="0" w:color="auto"/>
              <w:left w:val="single" w:sz="4" w:space="0" w:color="auto"/>
              <w:bottom w:val="single" w:sz="4" w:space="0" w:color="auto"/>
              <w:right w:val="single" w:sz="4" w:space="0" w:color="auto"/>
            </w:tcBorders>
          </w:tcPr>
          <w:p w:rsidR="00730B7C" w:rsidRPr="00227676" w:rsidRDefault="00730B7C" w:rsidP="00730B7C">
            <w:pPr>
              <w:spacing w:after="0" w:line="240" w:lineRule="auto"/>
              <w:jc w:val="right"/>
            </w:pPr>
            <w:r w:rsidRPr="00227676">
              <w:t>9 430,52</w:t>
            </w:r>
          </w:p>
        </w:tc>
        <w:tc>
          <w:tcPr>
            <w:tcW w:w="643" w:type="pct"/>
            <w:tcBorders>
              <w:top w:val="single" w:sz="4" w:space="0" w:color="auto"/>
              <w:left w:val="single" w:sz="4" w:space="0" w:color="auto"/>
              <w:bottom w:val="single" w:sz="4" w:space="0" w:color="auto"/>
              <w:right w:val="single" w:sz="4" w:space="0" w:color="auto"/>
            </w:tcBorders>
          </w:tcPr>
          <w:p w:rsidR="00730B7C" w:rsidRPr="00227676" w:rsidRDefault="00730B7C" w:rsidP="00730B7C">
            <w:pPr>
              <w:spacing w:after="0" w:line="240" w:lineRule="auto"/>
              <w:jc w:val="right"/>
            </w:pPr>
            <w:r w:rsidRPr="00227676">
              <w:t>0,00</w:t>
            </w:r>
          </w:p>
        </w:tc>
      </w:tr>
      <w:tr w:rsidR="00730B7C" w:rsidTr="00730B7C">
        <w:tc>
          <w:tcPr>
            <w:tcW w:w="1357" w:type="pct"/>
            <w:tcBorders>
              <w:top w:val="single" w:sz="4" w:space="0" w:color="auto"/>
              <w:left w:val="single" w:sz="4" w:space="0" w:color="auto"/>
              <w:bottom w:val="single" w:sz="4" w:space="0" w:color="auto"/>
              <w:right w:val="single" w:sz="4" w:space="0" w:color="auto"/>
            </w:tcBorders>
            <w:hideMark/>
          </w:tcPr>
          <w:p w:rsidR="00730B7C" w:rsidRDefault="00730B7C" w:rsidP="00730B7C">
            <w:pPr>
              <w:spacing w:after="0" w:line="240" w:lineRule="auto"/>
              <w:rPr>
                <w:b/>
              </w:rPr>
            </w:pPr>
            <w:r>
              <w:rPr>
                <w:b/>
              </w:rPr>
              <w:lastRenderedPageBreak/>
              <w:t>Okresný úrad Nitra</w:t>
            </w:r>
          </w:p>
        </w:tc>
        <w:tc>
          <w:tcPr>
            <w:tcW w:w="1143" w:type="pct"/>
            <w:tcBorders>
              <w:top w:val="single" w:sz="4" w:space="0" w:color="auto"/>
              <w:left w:val="single" w:sz="4" w:space="0" w:color="auto"/>
              <w:bottom w:val="single" w:sz="4" w:space="0" w:color="auto"/>
              <w:right w:val="single" w:sz="4" w:space="0" w:color="auto"/>
            </w:tcBorders>
            <w:hideMark/>
          </w:tcPr>
          <w:p w:rsidR="00730B7C" w:rsidRPr="00227676" w:rsidRDefault="00730B7C" w:rsidP="00730B7C">
            <w:pPr>
              <w:spacing w:after="0" w:line="240" w:lineRule="auto"/>
            </w:pPr>
            <w:r w:rsidRPr="00227676">
              <w:t>Matrika</w:t>
            </w:r>
          </w:p>
        </w:tc>
        <w:tc>
          <w:tcPr>
            <w:tcW w:w="1071" w:type="pct"/>
            <w:tcBorders>
              <w:top w:val="single" w:sz="4" w:space="0" w:color="auto"/>
              <w:left w:val="single" w:sz="4" w:space="0" w:color="auto"/>
              <w:bottom w:val="single" w:sz="4" w:space="0" w:color="auto"/>
              <w:right w:val="single" w:sz="4" w:space="0" w:color="auto"/>
            </w:tcBorders>
            <w:hideMark/>
          </w:tcPr>
          <w:p w:rsidR="00730B7C" w:rsidRPr="00227676" w:rsidRDefault="00730B7C" w:rsidP="00730B7C">
            <w:pPr>
              <w:spacing w:after="0" w:line="240" w:lineRule="auto"/>
              <w:jc w:val="right"/>
            </w:pPr>
            <w:r w:rsidRPr="00227676">
              <w:t>4 638,14</w:t>
            </w:r>
          </w:p>
        </w:tc>
        <w:tc>
          <w:tcPr>
            <w:tcW w:w="786" w:type="pct"/>
            <w:tcBorders>
              <w:top w:val="single" w:sz="4" w:space="0" w:color="auto"/>
              <w:left w:val="single" w:sz="4" w:space="0" w:color="auto"/>
              <w:bottom w:val="single" w:sz="4" w:space="0" w:color="auto"/>
              <w:right w:val="single" w:sz="4" w:space="0" w:color="auto"/>
            </w:tcBorders>
            <w:hideMark/>
          </w:tcPr>
          <w:p w:rsidR="00730B7C" w:rsidRPr="00227676" w:rsidRDefault="00730B7C" w:rsidP="00730B7C">
            <w:pPr>
              <w:spacing w:after="0" w:line="240" w:lineRule="auto"/>
              <w:jc w:val="right"/>
            </w:pPr>
            <w:r w:rsidRPr="00227676">
              <w:t>4 638,14</w:t>
            </w:r>
          </w:p>
        </w:tc>
        <w:tc>
          <w:tcPr>
            <w:tcW w:w="643" w:type="pct"/>
            <w:tcBorders>
              <w:top w:val="single" w:sz="4" w:space="0" w:color="auto"/>
              <w:left w:val="single" w:sz="4" w:space="0" w:color="auto"/>
              <w:bottom w:val="single" w:sz="4" w:space="0" w:color="auto"/>
              <w:right w:val="single" w:sz="4" w:space="0" w:color="auto"/>
            </w:tcBorders>
            <w:hideMark/>
          </w:tcPr>
          <w:p w:rsidR="00730B7C" w:rsidRPr="00227676" w:rsidRDefault="00730B7C" w:rsidP="00730B7C">
            <w:pPr>
              <w:spacing w:after="0" w:line="240" w:lineRule="auto"/>
              <w:jc w:val="right"/>
            </w:pPr>
            <w:r w:rsidRPr="00227676">
              <w:t>0,00</w:t>
            </w:r>
          </w:p>
        </w:tc>
      </w:tr>
      <w:tr w:rsidR="00730B7C" w:rsidTr="00730B7C">
        <w:tc>
          <w:tcPr>
            <w:tcW w:w="1357" w:type="pct"/>
            <w:tcBorders>
              <w:top w:val="single" w:sz="4" w:space="0" w:color="auto"/>
              <w:left w:val="single" w:sz="4" w:space="0" w:color="auto"/>
              <w:bottom w:val="single" w:sz="4" w:space="0" w:color="auto"/>
              <w:right w:val="single" w:sz="4" w:space="0" w:color="auto"/>
            </w:tcBorders>
          </w:tcPr>
          <w:p w:rsidR="00730B7C" w:rsidRDefault="00730B7C" w:rsidP="00730B7C">
            <w:pPr>
              <w:spacing w:after="0" w:line="240" w:lineRule="auto"/>
            </w:pPr>
          </w:p>
        </w:tc>
        <w:tc>
          <w:tcPr>
            <w:tcW w:w="1143" w:type="pct"/>
            <w:tcBorders>
              <w:top w:val="single" w:sz="4" w:space="0" w:color="auto"/>
              <w:left w:val="single" w:sz="4" w:space="0" w:color="auto"/>
              <w:bottom w:val="single" w:sz="4" w:space="0" w:color="auto"/>
              <w:right w:val="single" w:sz="4" w:space="0" w:color="auto"/>
            </w:tcBorders>
            <w:hideMark/>
          </w:tcPr>
          <w:p w:rsidR="00730B7C" w:rsidRPr="00227676" w:rsidRDefault="00730B7C" w:rsidP="00730B7C">
            <w:pPr>
              <w:spacing w:after="0" w:line="240" w:lineRule="auto"/>
            </w:pPr>
            <w:r w:rsidRPr="00227676">
              <w:t>Register adries</w:t>
            </w:r>
          </w:p>
        </w:tc>
        <w:tc>
          <w:tcPr>
            <w:tcW w:w="1071" w:type="pct"/>
            <w:tcBorders>
              <w:top w:val="single" w:sz="4" w:space="0" w:color="auto"/>
              <w:left w:val="single" w:sz="4" w:space="0" w:color="auto"/>
              <w:bottom w:val="single" w:sz="4" w:space="0" w:color="auto"/>
              <w:right w:val="single" w:sz="4" w:space="0" w:color="auto"/>
            </w:tcBorders>
            <w:hideMark/>
          </w:tcPr>
          <w:p w:rsidR="00730B7C" w:rsidRPr="00227676" w:rsidRDefault="00730B7C" w:rsidP="00730B7C">
            <w:pPr>
              <w:spacing w:after="0" w:line="240" w:lineRule="auto"/>
              <w:jc w:val="right"/>
            </w:pPr>
            <w:r w:rsidRPr="00227676">
              <w:t xml:space="preserve">   254,80</w:t>
            </w:r>
          </w:p>
        </w:tc>
        <w:tc>
          <w:tcPr>
            <w:tcW w:w="786" w:type="pct"/>
            <w:tcBorders>
              <w:top w:val="single" w:sz="4" w:space="0" w:color="auto"/>
              <w:left w:val="single" w:sz="4" w:space="0" w:color="auto"/>
              <w:bottom w:val="single" w:sz="4" w:space="0" w:color="auto"/>
              <w:right w:val="single" w:sz="4" w:space="0" w:color="auto"/>
            </w:tcBorders>
            <w:hideMark/>
          </w:tcPr>
          <w:p w:rsidR="00730B7C" w:rsidRPr="00227676" w:rsidRDefault="00730B7C" w:rsidP="00730B7C">
            <w:pPr>
              <w:spacing w:after="0" w:line="240" w:lineRule="auto"/>
              <w:jc w:val="center"/>
            </w:pPr>
            <w:r w:rsidRPr="00227676">
              <w:t xml:space="preserve">             25480</w:t>
            </w:r>
          </w:p>
        </w:tc>
        <w:tc>
          <w:tcPr>
            <w:tcW w:w="643" w:type="pct"/>
            <w:tcBorders>
              <w:top w:val="single" w:sz="4" w:space="0" w:color="auto"/>
              <w:left w:val="single" w:sz="4" w:space="0" w:color="auto"/>
              <w:bottom w:val="single" w:sz="4" w:space="0" w:color="auto"/>
              <w:right w:val="single" w:sz="4" w:space="0" w:color="auto"/>
            </w:tcBorders>
            <w:hideMark/>
          </w:tcPr>
          <w:p w:rsidR="00730B7C" w:rsidRPr="00227676" w:rsidRDefault="00730B7C" w:rsidP="00730B7C">
            <w:pPr>
              <w:spacing w:after="0" w:line="240" w:lineRule="auto"/>
              <w:jc w:val="right"/>
            </w:pPr>
            <w:r w:rsidRPr="00227676">
              <w:t>0,00</w:t>
            </w:r>
          </w:p>
        </w:tc>
      </w:tr>
      <w:tr w:rsidR="00730B7C" w:rsidTr="00730B7C">
        <w:tc>
          <w:tcPr>
            <w:tcW w:w="1357" w:type="pct"/>
            <w:tcBorders>
              <w:top w:val="single" w:sz="4" w:space="0" w:color="auto"/>
              <w:left w:val="single" w:sz="4" w:space="0" w:color="auto"/>
              <w:bottom w:val="single" w:sz="4" w:space="0" w:color="auto"/>
              <w:right w:val="single" w:sz="4" w:space="0" w:color="auto"/>
            </w:tcBorders>
          </w:tcPr>
          <w:p w:rsidR="00730B7C" w:rsidRDefault="00730B7C" w:rsidP="00730B7C">
            <w:pPr>
              <w:spacing w:after="0" w:line="240" w:lineRule="auto"/>
              <w:rPr>
                <w:b/>
              </w:rPr>
            </w:pPr>
          </w:p>
        </w:tc>
        <w:tc>
          <w:tcPr>
            <w:tcW w:w="1143" w:type="pct"/>
            <w:tcBorders>
              <w:top w:val="single" w:sz="4" w:space="0" w:color="auto"/>
              <w:left w:val="single" w:sz="4" w:space="0" w:color="auto"/>
              <w:bottom w:val="single" w:sz="4" w:space="0" w:color="auto"/>
              <w:right w:val="single" w:sz="4" w:space="0" w:color="auto"/>
            </w:tcBorders>
            <w:hideMark/>
          </w:tcPr>
          <w:p w:rsidR="00730B7C" w:rsidRPr="00227676" w:rsidRDefault="00730B7C" w:rsidP="00730B7C">
            <w:pPr>
              <w:spacing w:after="0" w:line="240" w:lineRule="auto"/>
            </w:pPr>
            <w:r w:rsidRPr="00227676">
              <w:t>REGOB</w:t>
            </w:r>
          </w:p>
        </w:tc>
        <w:tc>
          <w:tcPr>
            <w:tcW w:w="1071" w:type="pct"/>
            <w:tcBorders>
              <w:top w:val="single" w:sz="4" w:space="0" w:color="auto"/>
              <w:left w:val="single" w:sz="4" w:space="0" w:color="auto"/>
              <w:bottom w:val="single" w:sz="4" w:space="0" w:color="auto"/>
              <w:right w:val="single" w:sz="4" w:space="0" w:color="auto"/>
            </w:tcBorders>
            <w:hideMark/>
          </w:tcPr>
          <w:p w:rsidR="00730B7C" w:rsidRPr="00227676" w:rsidRDefault="00730B7C" w:rsidP="00730B7C">
            <w:pPr>
              <w:spacing w:after="0" w:line="240" w:lineRule="auto"/>
              <w:jc w:val="right"/>
            </w:pPr>
            <w:r w:rsidRPr="00227676">
              <w:t>1 604,69</w:t>
            </w:r>
          </w:p>
        </w:tc>
        <w:tc>
          <w:tcPr>
            <w:tcW w:w="786" w:type="pct"/>
            <w:tcBorders>
              <w:top w:val="single" w:sz="4" w:space="0" w:color="auto"/>
              <w:left w:val="single" w:sz="4" w:space="0" w:color="auto"/>
              <w:bottom w:val="single" w:sz="4" w:space="0" w:color="auto"/>
              <w:right w:val="single" w:sz="4" w:space="0" w:color="auto"/>
            </w:tcBorders>
            <w:hideMark/>
          </w:tcPr>
          <w:p w:rsidR="00730B7C" w:rsidRPr="00227676" w:rsidRDefault="00730B7C" w:rsidP="00730B7C">
            <w:pPr>
              <w:spacing w:after="0" w:line="240" w:lineRule="auto"/>
              <w:jc w:val="right"/>
            </w:pPr>
            <w:r w:rsidRPr="00227676">
              <w:t>1 604,69</w:t>
            </w:r>
          </w:p>
        </w:tc>
        <w:tc>
          <w:tcPr>
            <w:tcW w:w="643" w:type="pct"/>
            <w:tcBorders>
              <w:top w:val="single" w:sz="4" w:space="0" w:color="auto"/>
              <w:left w:val="single" w:sz="4" w:space="0" w:color="auto"/>
              <w:bottom w:val="single" w:sz="4" w:space="0" w:color="auto"/>
              <w:right w:val="single" w:sz="4" w:space="0" w:color="auto"/>
            </w:tcBorders>
            <w:hideMark/>
          </w:tcPr>
          <w:p w:rsidR="00730B7C" w:rsidRPr="00227676" w:rsidRDefault="00730B7C" w:rsidP="00730B7C">
            <w:pPr>
              <w:spacing w:after="0" w:line="240" w:lineRule="auto"/>
              <w:jc w:val="right"/>
            </w:pPr>
            <w:r w:rsidRPr="00227676">
              <w:t>0,00</w:t>
            </w:r>
          </w:p>
        </w:tc>
      </w:tr>
      <w:tr w:rsidR="00730B7C" w:rsidTr="00730B7C">
        <w:tc>
          <w:tcPr>
            <w:tcW w:w="1357" w:type="pct"/>
            <w:tcBorders>
              <w:top w:val="single" w:sz="4" w:space="0" w:color="auto"/>
              <w:left w:val="single" w:sz="4" w:space="0" w:color="auto"/>
              <w:bottom w:val="single" w:sz="4" w:space="0" w:color="auto"/>
              <w:right w:val="single" w:sz="4" w:space="0" w:color="auto"/>
            </w:tcBorders>
          </w:tcPr>
          <w:p w:rsidR="00730B7C" w:rsidRDefault="00730B7C" w:rsidP="00730B7C">
            <w:pPr>
              <w:spacing w:after="0" w:line="240" w:lineRule="auto"/>
              <w:rPr>
                <w:b/>
              </w:rPr>
            </w:pPr>
          </w:p>
        </w:tc>
        <w:tc>
          <w:tcPr>
            <w:tcW w:w="1143" w:type="pct"/>
            <w:tcBorders>
              <w:top w:val="single" w:sz="4" w:space="0" w:color="auto"/>
              <w:left w:val="single" w:sz="4" w:space="0" w:color="auto"/>
              <w:bottom w:val="single" w:sz="4" w:space="0" w:color="auto"/>
              <w:right w:val="single" w:sz="4" w:space="0" w:color="auto"/>
            </w:tcBorders>
            <w:hideMark/>
          </w:tcPr>
          <w:p w:rsidR="00730B7C" w:rsidRPr="00227676" w:rsidRDefault="00730B7C" w:rsidP="00730B7C">
            <w:pPr>
              <w:spacing w:after="0" w:line="240" w:lineRule="auto"/>
            </w:pPr>
            <w:r w:rsidRPr="00227676">
              <w:t>Životné prostredie</w:t>
            </w:r>
          </w:p>
        </w:tc>
        <w:tc>
          <w:tcPr>
            <w:tcW w:w="1071" w:type="pct"/>
            <w:tcBorders>
              <w:top w:val="single" w:sz="4" w:space="0" w:color="auto"/>
              <w:left w:val="single" w:sz="4" w:space="0" w:color="auto"/>
              <w:bottom w:val="single" w:sz="4" w:space="0" w:color="auto"/>
              <w:right w:val="single" w:sz="4" w:space="0" w:color="auto"/>
            </w:tcBorders>
            <w:hideMark/>
          </w:tcPr>
          <w:p w:rsidR="00730B7C" w:rsidRPr="00227676" w:rsidRDefault="00730B7C" w:rsidP="00730B7C">
            <w:pPr>
              <w:spacing w:after="0" w:line="240" w:lineRule="auto"/>
              <w:jc w:val="right"/>
            </w:pPr>
            <w:r w:rsidRPr="00227676">
              <w:t xml:space="preserve">            282,21</w:t>
            </w:r>
          </w:p>
        </w:tc>
        <w:tc>
          <w:tcPr>
            <w:tcW w:w="786" w:type="pct"/>
            <w:tcBorders>
              <w:top w:val="single" w:sz="4" w:space="0" w:color="auto"/>
              <w:left w:val="single" w:sz="4" w:space="0" w:color="auto"/>
              <w:bottom w:val="single" w:sz="4" w:space="0" w:color="auto"/>
              <w:right w:val="single" w:sz="4" w:space="0" w:color="auto"/>
            </w:tcBorders>
            <w:hideMark/>
          </w:tcPr>
          <w:p w:rsidR="00730B7C" w:rsidRPr="00227676" w:rsidRDefault="00730B7C" w:rsidP="00730B7C">
            <w:pPr>
              <w:spacing w:after="0" w:line="240" w:lineRule="auto"/>
              <w:jc w:val="right"/>
            </w:pPr>
            <w:r w:rsidRPr="00227676">
              <w:t xml:space="preserve">       282,21</w:t>
            </w:r>
          </w:p>
        </w:tc>
        <w:tc>
          <w:tcPr>
            <w:tcW w:w="643" w:type="pct"/>
            <w:tcBorders>
              <w:top w:val="single" w:sz="4" w:space="0" w:color="auto"/>
              <w:left w:val="single" w:sz="4" w:space="0" w:color="auto"/>
              <w:bottom w:val="single" w:sz="4" w:space="0" w:color="auto"/>
              <w:right w:val="single" w:sz="4" w:space="0" w:color="auto"/>
            </w:tcBorders>
            <w:hideMark/>
          </w:tcPr>
          <w:p w:rsidR="00730B7C" w:rsidRPr="00227676" w:rsidRDefault="00730B7C" w:rsidP="00730B7C">
            <w:pPr>
              <w:spacing w:after="0" w:line="240" w:lineRule="auto"/>
              <w:jc w:val="right"/>
            </w:pPr>
            <w:r w:rsidRPr="00227676">
              <w:t>0,00</w:t>
            </w:r>
          </w:p>
        </w:tc>
      </w:tr>
      <w:tr w:rsidR="00730B7C" w:rsidTr="00730B7C">
        <w:tc>
          <w:tcPr>
            <w:tcW w:w="1357" w:type="pct"/>
            <w:tcBorders>
              <w:top w:val="single" w:sz="4" w:space="0" w:color="auto"/>
              <w:left w:val="single" w:sz="4" w:space="0" w:color="auto"/>
              <w:bottom w:val="single" w:sz="4" w:space="0" w:color="auto"/>
              <w:right w:val="single" w:sz="4" w:space="0" w:color="auto"/>
            </w:tcBorders>
          </w:tcPr>
          <w:p w:rsidR="00730B7C" w:rsidRDefault="00730B7C" w:rsidP="00730B7C">
            <w:pPr>
              <w:spacing w:after="0" w:line="240" w:lineRule="auto"/>
              <w:rPr>
                <w:b/>
              </w:rPr>
            </w:pPr>
          </w:p>
        </w:tc>
        <w:tc>
          <w:tcPr>
            <w:tcW w:w="1143" w:type="pct"/>
            <w:tcBorders>
              <w:top w:val="single" w:sz="4" w:space="0" w:color="auto"/>
              <w:left w:val="single" w:sz="4" w:space="0" w:color="auto"/>
              <w:bottom w:val="single" w:sz="4" w:space="0" w:color="auto"/>
              <w:right w:val="single" w:sz="4" w:space="0" w:color="auto"/>
            </w:tcBorders>
          </w:tcPr>
          <w:p w:rsidR="00730B7C" w:rsidRPr="00227676" w:rsidRDefault="00730B7C" w:rsidP="00730B7C">
            <w:pPr>
              <w:spacing w:after="0" w:line="240" w:lineRule="auto"/>
            </w:pPr>
            <w:r>
              <w:t>Príspevok na ubytovanie odídencov</w:t>
            </w:r>
          </w:p>
        </w:tc>
        <w:tc>
          <w:tcPr>
            <w:tcW w:w="1071" w:type="pct"/>
            <w:tcBorders>
              <w:top w:val="single" w:sz="4" w:space="0" w:color="auto"/>
              <w:left w:val="single" w:sz="4" w:space="0" w:color="auto"/>
              <w:bottom w:val="single" w:sz="4" w:space="0" w:color="auto"/>
              <w:right w:val="single" w:sz="4" w:space="0" w:color="auto"/>
            </w:tcBorders>
          </w:tcPr>
          <w:p w:rsidR="00730B7C" w:rsidRPr="00227676" w:rsidRDefault="00730B7C" w:rsidP="00730B7C">
            <w:pPr>
              <w:spacing w:after="0" w:line="240" w:lineRule="auto"/>
              <w:jc w:val="right"/>
            </w:pPr>
            <w:r>
              <w:t>28 654,50</w:t>
            </w:r>
          </w:p>
        </w:tc>
        <w:tc>
          <w:tcPr>
            <w:tcW w:w="786" w:type="pct"/>
            <w:tcBorders>
              <w:top w:val="single" w:sz="4" w:space="0" w:color="auto"/>
              <w:left w:val="single" w:sz="4" w:space="0" w:color="auto"/>
              <w:bottom w:val="single" w:sz="4" w:space="0" w:color="auto"/>
              <w:right w:val="single" w:sz="4" w:space="0" w:color="auto"/>
            </w:tcBorders>
          </w:tcPr>
          <w:p w:rsidR="00730B7C" w:rsidRPr="00227676" w:rsidRDefault="00730B7C" w:rsidP="00730B7C">
            <w:pPr>
              <w:spacing w:after="0" w:line="240" w:lineRule="auto"/>
              <w:jc w:val="right"/>
            </w:pPr>
            <w:r>
              <w:t>28 344,50</w:t>
            </w:r>
          </w:p>
        </w:tc>
        <w:tc>
          <w:tcPr>
            <w:tcW w:w="643" w:type="pct"/>
            <w:tcBorders>
              <w:top w:val="single" w:sz="4" w:space="0" w:color="auto"/>
              <w:left w:val="single" w:sz="4" w:space="0" w:color="auto"/>
              <w:bottom w:val="single" w:sz="4" w:space="0" w:color="auto"/>
              <w:right w:val="single" w:sz="4" w:space="0" w:color="auto"/>
            </w:tcBorders>
          </w:tcPr>
          <w:p w:rsidR="00730B7C" w:rsidRPr="00227676" w:rsidRDefault="00730B7C" w:rsidP="00730B7C">
            <w:pPr>
              <w:spacing w:after="0" w:line="240" w:lineRule="auto"/>
              <w:jc w:val="right"/>
            </w:pPr>
            <w:r>
              <w:t>310,00</w:t>
            </w:r>
          </w:p>
        </w:tc>
      </w:tr>
      <w:tr w:rsidR="00730B7C" w:rsidTr="00730B7C">
        <w:tc>
          <w:tcPr>
            <w:tcW w:w="1357" w:type="pct"/>
            <w:tcBorders>
              <w:top w:val="single" w:sz="4" w:space="0" w:color="auto"/>
              <w:left w:val="single" w:sz="4" w:space="0" w:color="auto"/>
              <w:bottom w:val="single" w:sz="4" w:space="0" w:color="auto"/>
              <w:right w:val="single" w:sz="4" w:space="0" w:color="auto"/>
            </w:tcBorders>
          </w:tcPr>
          <w:p w:rsidR="00730B7C" w:rsidRDefault="00730B7C" w:rsidP="00730B7C">
            <w:pPr>
              <w:spacing w:after="0" w:line="240" w:lineRule="auto"/>
              <w:rPr>
                <w:b/>
              </w:rPr>
            </w:pPr>
            <w:r>
              <w:rPr>
                <w:b/>
              </w:rPr>
              <w:t>Regionálny úrad štátnej správy</w:t>
            </w:r>
          </w:p>
        </w:tc>
        <w:tc>
          <w:tcPr>
            <w:tcW w:w="1143" w:type="pct"/>
            <w:tcBorders>
              <w:top w:val="single" w:sz="4" w:space="0" w:color="auto"/>
              <w:left w:val="single" w:sz="4" w:space="0" w:color="auto"/>
              <w:bottom w:val="single" w:sz="4" w:space="0" w:color="auto"/>
              <w:right w:val="single" w:sz="4" w:space="0" w:color="auto"/>
            </w:tcBorders>
          </w:tcPr>
          <w:p w:rsidR="00730B7C" w:rsidRPr="00227676" w:rsidRDefault="00730B7C" w:rsidP="00730B7C">
            <w:pPr>
              <w:spacing w:after="0" w:line="240" w:lineRule="auto"/>
            </w:pPr>
            <w:r w:rsidRPr="00227676">
              <w:t>MŠ-výchovno-</w:t>
            </w:r>
            <w:proofErr w:type="spellStart"/>
            <w:r w:rsidRPr="00227676">
              <w:t>vzdel</w:t>
            </w:r>
            <w:proofErr w:type="spellEnd"/>
            <w:r w:rsidRPr="00227676">
              <w:t>.</w:t>
            </w:r>
          </w:p>
        </w:tc>
        <w:tc>
          <w:tcPr>
            <w:tcW w:w="1071" w:type="pct"/>
            <w:tcBorders>
              <w:top w:val="single" w:sz="4" w:space="0" w:color="auto"/>
              <w:left w:val="single" w:sz="4" w:space="0" w:color="auto"/>
              <w:bottom w:val="single" w:sz="4" w:space="0" w:color="auto"/>
              <w:right w:val="single" w:sz="4" w:space="0" w:color="auto"/>
            </w:tcBorders>
          </w:tcPr>
          <w:p w:rsidR="00730B7C" w:rsidRPr="00227676" w:rsidRDefault="00730B7C" w:rsidP="00730B7C">
            <w:pPr>
              <w:spacing w:after="0" w:line="240" w:lineRule="auto"/>
              <w:jc w:val="right"/>
            </w:pPr>
            <w:r w:rsidRPr="00227676">
              <w:t>17 035,00</w:t>
            </w:r>
          </w:p>
        </w:tc>
        <w:tc>
          <w:tcPr>
            <w:tcW w:w="786" w:type="pct"/>
            <w:tcBorders>
              <w:top w:val="single" w:sz="4" w:space="0" w:color="auto"/>
              <w:left w:val="single" w:sz="4" w:space="0" w:color="auto"/>
              <w:bottom w:val="single" w:sz="4" w:space="0" w:color="auto"/>
              <w:right w:val="single" w:sz="4" w:space="0" w:color="auto"/>
            </w:tcBorders>
          </w:tcPr>
          <w:p w:rsidR="00730B7C" w:rsidRPr="00227676" w:rsidRDefault="00730B7C" w:rsidP="00730B7C">
            <w:pPr>
              <w:spacing w:after="0" w:line="240" w:lineRule="auto"/>
              <w:jc w:val="right"/>
            </w:pPr>
            <w:r>
              <w:t>17 035,00</w:t>
            </w:r>
          </w:p>
        </w:tc>
        <w:tc>
          <w:tcPr>
            <w:tcW w:w="643" w:type="pct"/>
            <w:tcBorders>
              <w:top w:val="single" w:sz="4" w:space="0" w:color="auto"/>
              <w:left w:val="single" w:sz="4" w:space="0" w:color="auto"/>
              <w:bottom w:val="single" w:sz="4" w:space="0" w:color="auto"/>
              <w:right w:val="single" w:sz="4" w:space="0" w:color="auto"/>
            </w:tcBorders>
          </w:tcPr>
          <w:p w:rsidR="00730B7C" w:rsidRPr="00227676" w:rsidRDefault="00730B7C" w:rsidP="00730B7C">
            <w:pPr>
              <w:spacing w:after="0" w:line="240" w:lineRule="auto"/>
              <w:jc w:val="right"/>
            </w:pPr>
            <w:r w:rsidRPr="00227676">
              <w:t>0,00</w:t>
            </w:r>
          </w:p>
        </w:tc>
      </w:tr>
      <w:tr w:rsidR="00730B7C" w:rsidTr="00730B7C">
        <w:tc>
          <w:tcPr>
            <w:tcW w:w="1357" w:type="pct"/>
            <w:tcBorders>
              <w:top w:val="single" w:sz="4" w:space="0" w:color="auto"/>
              <w:left w:val="single" w:sz="4" w:space="0" w:color="auto"/>
              <w:bottom w:val="single" w:sz="4" w:space="0" w:color="auto"/>
              <w:right w:val="single" w:sz="4" w:space="0" w:color="auto"/>
            </w:tcBorders>
            <w:hideMark/>
          </w:tcPr>
          <w:p w:rsidR="00730B7C" w:rsidRDefault="00730B7C" w:rsidP="00730B7C">
            <w:pPr>
              <w:spacing w:after="0" w:line="240" w:lineRule="auto"/>
              <w:rPr>
                <w:b/>
              </w:rPr>
            </w:pPr>
            <w:r>
              <w:rPr>
                <w:b/>
              </w:rPr>
              <w:t>MDV SR</w:t>
            </w:r>
          </w:p>
        </w:tc>
        <w:tc>
          <w:tcPr>
            <w:tcW w:w="1143" w:type="pct"/>
            <w:tcBorders>
              <w:top w:val="single" w:sz="4" w:space="0" w:color="auto"/>
              <w:left w:val="single" w:sz="4" w:space="0" w:color="auto"/>
              <w:bottom w:val="single" w:sz="4" w:space="0" w:color="auto"/>
              <w:right w:val="single" w:sz="4" w:space="0" w:color="auto"/>
            </w:tcBorders>
            <w:hideMark/>
          </w:tcPr>
          <w:p w:rsidR="00730B7C" w:rsidRPr="00227676" w:rsidRDefault="00730B7C" w:rsidP="00730B7C">
            <w:pPr>
              <w:spacing w:after="0" w:line="240" w:lineRule="auto"/>
            </w:pPr>
            <w:r w:rsidRPr="00227676">
              <w:t xml:space="preserve">Stav. </w:t>
            </w:r>
            <w:proofErr w:type="spellStart"/>
            <w:r w:rsidRPr="00227676">
              <w:t>úrad+cest.dopr</w:t>
            </w:r>
            <w:proofErr w:type="spellEnd"/>
            <w:r w:rsidRPr="00227676">
              <w:t>.</w:t>
            </w:r>
          </w:p>
        </w:tc>
        <w:tc>
          <w:tcPr>
            <w:tcW w:w="1071" w:type="pct"/>
            <w:tcBorders>
              <w:top w:val="single" w:sz="4" w:space="0" w:color="auto"/>
              <w:left w:val="single" w:sz="4" w:space="0" w:color="auto"/>
              <w:bottom w:val="single" w:sz="4" w:space="0" w:color="auto"/>
              <w:right w:val="single" w:sz="4" w:space="0" w:color="auto"/>
            </w:tcBorders>
            <w:hideMark/>
          </w:tcPr>
          <w:p w:rsidR="00730B7C" w:rsidRPr="00227676" w:rsidRDefault="00730B7C" w:rsidP="00730B7C">
            <w:pPr>
              <w:spacing w:after="0" w:line="240" w:lineRule="auto"/>
              <w:jc w:val="right"/>
            </w:pPr>
            <w:r w:rsidRPr="00227676">
              <w:t xml:space="preserve">         3 771,61</w:t>
            </w:r>
          </w:p>
        </w:tc>
        <w:tc>
          <w:tcPr>
            <w:tcW w:w="786" w:type="pct"/>
            <w:tcBorders>
              <w:top w:val="single" w:sz="4" w:space="0" w:color="auto"/>
              <w:left w:val="single" w:sz="4" w:space="0" w:color="auto"/>
              <w:bottom w:val="single" w:sz="4" w:space="0" w:color="auto"/>
              <w:right w:val="single" w:sz="4" w:space="0" w:color="auto"/>
            </w:tcBorders>
            <w:hideMark/>
          </w:tcPr>
          <w:p w:rsidR="00730B7C" w:rsidRPr="00227676" w:rsidRDefault="00730B7C" w:rsidP="00730B7C">
            <w:pPr>
              <w:spacing w:after="0" w:line="240" w:lineRule="auto"/>
              <w:jc w:val="right"/>
            </w:pPr>
            <w:r w:rsidRPr="00227676">
              <w:t xml:space="preserve">    3 771,61</w:t>
            </w:r>
          </w:p>
        </w:tc>
        <w:tc>
          <w:tcPr>
            <w:tcW w:w="643" w:type="pct"/>
            <w:tcBorders>
              <w:top w:val="single" w:sz="4" w:space="0" w:color="auto"/>
              <w:left w:val="single" w:sz="4" w:space="0" w:color="auto"/>
              <w:bottom w:val="single" w:sz="4" w:space="0" w:color="auto"/>
              <w:right w:val="single" w:sz="4" w:space="0" w:color="auto"/>
            </w:tcBorders>
            <w:hideMark/>
          </w:tcPr>
          <w:p w:rsidR="00730B7C" w:rsidRPr="00227676" w:rsidRDefault="00730B7C" w:rsidP="00730B7C">
            <w:pPr>
              <w:spacing w:after="0" w:line="240" w:lineRule="auto"/>
              <w:jc w:val="right"/>
            </w:pPr>
            <w:r w:rsidRPr="00227676">
              <w:t>0,00</w:t>
            </w:r>
          </w:p>
        </w:tc>
      </w:tr>
      <w:tr w:rsidR="00730B7C" w:rsidTr="00730B7C">
        <w:tc>
          <w:tcPr>
            <w:tcW w:w="1357" w:type="pct"/>
            <w:tcBorders>
              <w:top w:val="single" w:sz="4" w:space="0" w:color="auto"/>
              <w:left w:val="single" w:sz="4" w:space="0" w:color="auto"/>
              <w:bottom w:val="single" w:sz="4" w:space="0" w:color="auto"/>
              <w:right w:val="single" w:sz="4" w:space="0" w:color="auto"/>
            </w:tcBorders>
          </w:tcPr>
          <w:p w:rsidR="00730B7C" w:rsidRDefault="00730B7C" w:rsidP="00730B7C">
            <w:pPr>
              <w:spacing w:after="0" w:line="240" w:lineRule="auto"/>
              <w:rPr>
                <w:b/>
              </w:rPr>
            </w:pPr>
            <w:r>
              <w:rPr>
                <w:b/>
              </w:rPr>
              <w:t>ÚPSVR Nitra</w:t>
            </w:r>
          </w:p>
        </w:tc>
        <w:tc>
          <w:tcPr>
            <w:tcW w:w="1143" w:type="pct"/>
            <w:tcBorders>
              <w:top w:val="single" w:sz="4" w:space="0" w:color="auto"/>
              <w:left w:val="single" w:sz="4" w:space="0" w:color="auto"/>
              <w:bottom w:val="single" w:sz="4" w:space="0" w:color="auto"/>
              <w:right w:val="single" w:sz="4" w:space="0" w:color="auto"/>
            </w:tcBorders>
          </w:tcPr>
          <w:p w:rsidR="00730B7C" w:rsidRPr="00227676" w:rsidRDefault="00730B7C" w:rsidP="00730B7C">
            <w:pPr>
              <w:spacing w:after="0" w:line="240" w:lineRule="auto"/>
            </w:pPr>
            <w:r w:rsidRPr="00227676">
              <w:t>Školské stravovanie</w:t>
            </w:r>
          </w:p>
        </w:tc>
        <w:tc>
          <w:tcPr>
            <w:tcW w:w="1071" w:type="pct"/>
            <w:tcBorders>
              <w:top w:val="single" w:sz="4" w:space="0" w:color="auto"/>
              <w:left w:val="single" w:sz="4" w:space="0" w:color="auto"/>
              <w:bottom w:val="single" w:sz="4" w:space="0" w:color="auto"/>
              <w:right w:val="single" w:sz="4" w:space="0" w:color="auto"/>
            </w:tcBorders>
          </w:tcPr>
          <w:p w:rsidR="00730B7C" w:rsidRPr="00227676" w:rsidRDefault="00730B7C" w:rsidP="00730B7C">
            <w:pPr>
              <w:spacing w:after="0" w:line="240" w:lineRule="auto"/>
              <w:jc w:val="right"/>
            </w:pPr>
            <w:r w:rsidRPr="00227676">
              <w:t>4 193,80</w:t>
            </w:r>
          </w:p>
        </w:tc>
        <w:tc>
          <w:tcPr>
            <w:tcW w:w="786" w:type="pct"/>
            <w:tcBorders>
              <w:top w:val="single" w:sz="4" w:space="0" w:color="auto"/>
              <w:left w:val="single" w:sz="4" w:space="0" w:color="auto"/>
              <w:bottom w:val="single" w:sz="4" w:space="0" w:color="auto"/>
              <w:right w:val="single" w:sz="4" w:space="0" w:color="auto"/>
            </w:tcBorders>
          </w:tcPr>
          <w:p w:rsidR="00730B7C" w:rsidRPr="00227676" w:rsidRDefault="00730B7C" w:rsidP="00730B7C">
            <w:pPr>
              <w:spacing w:after="0" w:line="240" w:lineRule="auto"/>
              <w:jc w:val="right"/>
            </w:pPr>
            <w:r w:rsidRPr="00227676">
              <w:t>4 193,80</w:t>
            </w:r>
          </w:p>
        </w:tc>
        <w:tc>
          <w:tcPr>
            <w:tcW w:w="643" w:type="pct"/>
            <w:tcBorders>
              <w:top w:val="single" w:sz="4" w:space="0" w:color="auto"/>
              <w:left w:val="single" w:sz="4" w:space="0" w:color="auto"/>
              <w:bottom w:val="single" w:sz="4" w:space="0" w:color="auto"/>
              <w:right w:val="single" w:sz="4" w:space="0" w:color="auto"/>
            </w:tcBorders>
          </w:tcPr>
          <w:p w:rsidR="00730B7C" w:rsidRPr="00227676" w:rsidRDefault="00730B7C" w:rsidP="00730B7C">
            <w:pPr>
              <w:spacing w:after="0" w:line="240" w:lineRule="auto"/>
              <w:jc w:val="right"/>
            </w:pPr>
            <w:r w:rsidRPr="00227676">
              <w:t xml:space="preserve">  </w:t>
            </w:r>
            <w:r>
              <w:t>0,00</w:t>
            </w:r>
          </w:p>
        </w:tc>
      </w:tr>
      <w:tr w:rsidR="00730B7C" w:rsidTr="00730B7C">
        <w:tc>
          <w:tcPr>
            <w:tcW w:w="1357" w:type="pct"/>
            <w:tcBorders>
              <w:top w:val="single" w:sz="4" w:space="0" w:color="auto"/>
              <w:left w:val="single" w:sz="4" w:space="0" w:color="auto"/>
              <w:bottom w:val="single" w:sz="4" w:space="0" w:color="auto"/>
              <w:right w:val="single" w:sz="4" w:space="0" w:color="auto"/>
            </w:tcBorders>
          </w:tcPr>
          <w:p w:rsidR="00730B7C" w:rsidRDefault="00730B7C" w:rsidP="00730B7C">
            <w:pPr>
              <w:spacing w:after="0" w:line="240" w:lineRule="auto"/>
              <w:rPr>
                <w:b/>
              </w:rPr>
            </w:pPr>
            <w:r>
              <w:rPr>
                <w:b/>
              </w:rPr>
              <w:t>ÚPSVR Nitra</w:t>
            </w:r>
          </w:p>
        </w:tc>
        <w:tc>
          <w:tcPr>
            <w:tcW w:w="1143" w:type="pct"/>
            <w:tcBorders>
              <w:top w:val="single" w:sz="4" w:space="0" w:color="auto"/>
              <w:left w:val="single" w:sz="4" w:space="0" w:color="auto"/>
              <w:bottom w:val="single" w:sz="4" w:space="0" w:color="auto"/>
              <w:right w:val="single" w:sz="4" w:space="0" w:color="auto"/>
            </w:tcBorders>
          </w:tcPr>
          <w:p w:rsidR="00730B7C" w:rsidRPr="00227676" w:rsidRDefault="00730B7C" w:rsidP="00730B7C">
            <w:pPr>
              <w:spacing w:after="0" w:line="240" w:lineRule="auto"/>
            </w:pPr>
            <w:r w:rsidRPr="00227676">
              <w:t>Rodinné prídavky</w:t>
            </w:r>
          </w:p>
        </w:tc>
        <w:tc>
          <w:tcPr>
            <w:tcW w:w="1071" w:type="pct"/>
            <w:tcBorders>
              <w:top w:val="single" w:sz="4" w:space="0" w:color="auto"/>
              <w:left w:val="single" w:sz="4" w:space="0" w:color="auto"/>
              <w:bottom w:val="single" w:sz="4" w:space="0" w:color="auto"/>
              <w:right w:val="single" w:sz="4" w:space="0" w:color="auto"/>
            </w:tcBorders>
          </w:tcPr>
          <w:p w:rsidR="00730B7C" w:rsidRPr="00227676" w:rsidRDefault="00730B7C" w:rsidP="00730B7C">
            <w:pPr>
              <w:spacing w:after="0" w:line="240" w:lineRule="auto"/>
              <w:jc w:val="right"/>
            </w:pPr>
            <w:r w:rsidRPr="00227676">
              <w:t>659,80</w:t>
            </w:r>
          </w:p>
        </w:tc>
        <w:tc>
          <w:tcPr>
            <w:tcW w:w="786" w:type="pct"/>
            <w:tcBorders>
              <w:top w:val="single" w:sz="4" w:space="0" w:color="auto"/>
              <w:left w:val="single" w:sz="4" w:space="0" w:color="auto"/>
              <w:bottom w:val="single" w:sz="4" w:space="0" w:color="auto"/>
              <w:right w:val="single" w:sz="4" w:space="0" w:color="auto"/>
            </w:tcBorders>
          </w:tcPr>
          <w:p w:rsidR="00730B7C" w:rsidRPr="00227676" w:rsidRDefault="00730B7C" w:rsidP="00730B7C">
            <w:pPr>
              <w:spacing w:after="0" w:line="240" w:lineRule="auto"/>
              <w:jc w:val="right"/>
            </w:pPr>
            <w:r w:rsidRPr="00227676">
              <w:t>659,80</w:t>
            </w:r>
          </w:p>
        </w:tc>
        <w:tc>
          <w:tcPr>
            <w:tcW w:w="643" w:type="pct"/>
            <w:tcBorders>
              <w:top w:val="single" w:sz="4" w:space="0" w:color="auto"/>
              <w:left w:val="single" w:sz="4" w:space="0" w:color="auto"/>
              <w:bottom w:val="single" w:sz="4" w:space="0" w:color="auto"/>
              <w:right w:val="single" w:sz="4" w:space="0" w:color="auto"/>
            </w:tcBorders>
          </w:tcPr>
          <w:p w:rsidR="00730B7C" w:rsidRPr="00227676" w:rsidRDefault="00730B7C" w:rsidP="00730B7C">
            <w:pPr>
              <w:spacing w:after="0" w:line="240" w:lineRule="auto"/>
              <w:jc w:val="right"/>
            </w:pPr>
            <w:r w:rsidRPr="00227676">
              <w:t>0,00</w:t>
            </w:r>
          </w:p>
        </w:tc>
      </w:tr>
      <w:tr w:rsidR="00730B7C" w:rsidTr="00730B7C">
        <w:tc>
          <w:tcPr>
            <w:tcW w:w="1357" w:type="pct"/>
            <w:tcBorders>
              <w:top w:val="single" w:sz="4" w:space="0" w:color="auto"/>
              <w:left w:val="single" w:sz="4" w:space="0" w:color="auto"/>
              <w:bottom w:val="single" w:sz="4" w:space="0" w:color="auto"/>
              <w:right w:val="single" w:sz="4" w:space="0" w:color="auto"/>
            </w:tcBorders>
          </w:tcPr>
          <w:p w:rsidR="00730B7C" w:rsidRDefault="00730B7C" w:rsidP="00730B7C">
            <w:pPr>
              <w:spacing w:after="0" w:line="240" w:lineRule="auto"/>
              <w:rPr>
                <w:b/>
              </w:rPr>
            </w:pPr>
            <w:r>
              <w:rPr>
                <w:b/>
              </w:rPr>
              <w:t>ÚPSVR Nitra</w:t>
            </w:r>
          </w:p>
        </w:tc>
        <w:tc>
          <w:tcPr>
            <w:tcW w:w="1143" w:type="pct"/>
            <w:tcBorders>
              <w:top w:val="single" w:sz="4" w:space="0" w:color="auto"/>
              <w:left w:val="single" w:sz="4" w:space="0" w:color="auto"/>
              <w:bottom w:val="single" w:sz="4" w:space="0" w:color="auto"/>
              <w:right w:val="single" w:sz="4" w:space="0" w:color="auto"/>
            </w:tcBorders>
          </w:tcPr>
          <w:p w:rsidR="00730B7C" w:rsidRPr="00D14430" w:rsidRDefault="00730B7C" w:rsidP="00730B7C">
            <w:pPr>
              <w:spacing w:after="0" w:line="240" w:lineRule="auto"/>
            </w:pPr>
            <w:r w:rsidRPr="00D14430">
              <w:t>HN-podpora stravovacích návykov</w:t>
            </w:r>
          </w:p>
        </w:tc>
        <w:tc>
          <w:tcPr>
            <w:tcW w:w="1071" w:type="pct"/>
            <w:tcBorders>
              <w:top w:val="single" w:sz="4" w:space="0" w:color="auto"/>
              <w:left w:val="single" w:sz="4" w:space="0" w:color="auto"/>
              <w:bottom w:val="single" w:sz="4" w:space="0" w:color="auto"/>
              <w:right w:val="single" w:sz="4" w:space="0" w:color="auto"/>
            </w:tcBorders>
          </w:tcPr>
          <w:p w:rsidR="00730B7C" w:rsidRPr="00D14430" w:rsidRDefault="00730B7C" w:rsidP="00730B7C">
            <w:pPr>
              <w:spacing w:after="0" w:line="240" w:lineRule="auto"/>
              <w:jc w:val="right"/>
            </w:pPr>
            <w:r w:rsidRPr="00D14430">
              <w:t>4 193,00</w:t>
            </w:r>
          </w:p>
        </w:tc>
        <w:tc>
          <w:tcPr>
            <w:tcW w:w="786" w:type="pct"/>
            <w:tcBorders>
              <w:top w:val="single" w:sz="4" w:space="0" w:color="auto"/>
              <w:left w:val="single" w:sz="4" w:space="0" w:color="auto"/>
              <w:bottom w:val="single" w:sz="4" w:space="0" w:color="auto"/>
              <w:right w:val="single" w:sz="4" w:space="0" w:color="auto"/>
            </w:tcBorders>
          </w:tcPr>
          <w:p w:rsidR="00730B7C" w:rsidRPr="00D14430" w:rsidRDefault="00730B7C" w:rsidP="00730B7C">
            <w:pPr>
              <w:spacing w:after="0" w:line="240" w:lineRule="auto"/>
              <w:jc w:val="right"/>
            </w:pPr>
            <w:r w:rsidRPr="00D14430">
              <w:t>4 606,88</w:t>
            </w:r>
          </w:p>
        </w:tc>
        <w:tc>
          <w:tcPr>
            <w:tcW w:w="643" w:type="pct"/>
            <w:tcBorders>
              <w:top w:val="single" w:sz="4" w:space="0" w:color="auto"/>
              <w:left w:val="single" w:sz="4" w:space="0" w:color="auto"/>
              <w:bottom w:val="single" w:sz="4" w:space="0" w:color="auto"/>
              <w:right w:val="single" w:sz="4" w:space="0" w:color="auto"/>
            </w:tcBorders>
          </w:tcPr>
          <w:p w:rsidR="00730B7C" w:rsidRPr="00D14430" w:rsidRDefault="00730B7C" w:rsidP="00730B7C">
            <w:pPr>
              <w:spacing w:after="0" w:line="240" w:lineRule="auto"/>
              <w:jc w:val="right"/>
            </w:pPr>
            <w:r w:rsidRPr="00D14430">
              <w:t>0,00</w:t>
            </w:r>
          </w:p>
        </w:tc>
      </w:tr>
      <w:tr w:rsidR="00730B7C" w:rsidTr="00730B7C">
        <w:tc>
          <w:tcPr>
            <w:tcW w:w="1357" w:type="pct"/>
            <w:tcBorders>
              <w:top w:val="single" w:sz="4" w:space="0" w:color="auto"/>
              <w:left w:val="single" w:sz="4" w:space="0" w:color="auto"/>
              <w:bottom w:val="single" w:sz="4" w:space="0" w:color="auto"/>
              <w:right w:val="single" w:sz="4" w:space="0" w:color="auto"/>
            </w:tcBorders>
          </w:tcPr>
          <w:p w:rsidR="00730B7C" w:rsidRDefault="00730B7C" w:rsidP="00730B7C">
            <w:pPr>
              <w:spacing w:after="0" w:line="240" w:lineRule="auto"/>
              <w:rPr>
                <w:b/>
              </w:rPr>
            </w:pPr>
            <w:r>
              <w:rPr>
                <w:b/>
              </w:rPr>
              <w:t>MPC</w:t>
            </w:r>
          </w:p>
        </w:tc>
        <w:tc>
          <w:tcPr>
            <w:tcW w:w="1143" w:type="pct"/>
            <w:tcBorders>
              <w:top w:val="single" w:sz="4" w:space="0" w:color="auto"/>
              <w:left w:val="single" w:sz="4" w:space="0" w:color="auto"/>
              <w:bottom w:val="single" w:sz="4" w:space="0" w:color="auto"/>
              <w:right w:val="single" w:sz="4" w:space="0" w:color="auto"/>
            </w:tcBorders>
          </w:tcPr>
          <w:p w:rsidR="00730B7C" w:rsidRDefault="00730B7C" w:rsidP="00730B7C">
            <w:pPr>
              <w:spacing w:after="0" w:line="240" w:lineRule="auto"/>
            </w:pPr>
            <w:r>
              <w:t>Podpora zamestnanosti</w:t>
            </w:r>
          </w:p>
        </w:tc>
        <w:tc>
          <w:tcPr>
            <w:tcW w:w="1071" w:type="pct"/>
            <w:tcBorders>
              <w:top w:val="single" w:sz="4" w:space="0" w:color="auto"/>
              <w:left w:val="single" w:sz="4" w:space="0" w:color="auto"/>
              <w:bottom w:val="single" w:sz="4" w:space="0" w:color="auto"/>
              <w:right w:val="single" w:sz="4" w:space="0" w:color="auto"/>
            </w:tcBorders>
          </w:tcPr>
          <w:p w:rsidR="00730B7C" w:rsidRDefault="00730B7C" w:rsidP="00730B7C">
            <w:pPr>
              <w:spacing w:after="0" w:line="240" w:lineRule="auto"/>
              <w:jc w:val="right"/>
            </w:pPr>
            <w:r>
              <w:t>56 217,97</w:t>
            </w:r>
          </w:p>
        </w:tc>
        <w:tc>
          <w:tcPr>
            <w:tcW w:w="786" w:type="pct"/>
            <w:tcBorders>
              <w:top w:val="single" w:sz="4" w:space="0" w:color="auto"/>
              <w:left w:val="single" w:sz="4" w:space="0" w:color="auto"/>
              <w:bottom w:val="single" w:sz="4" w:space="0" w:color="auto"/>
              <w:right w:val="single" w:sz="4" w:space="0" w:color="auto"/>
            </w:tcBorders>
          </w:tcPr>
          <w:p w:rsidR="00730B7C" w:rsidRDefault="00730B7C" w:rsidP="00730B7C">
            <w:pPr>
              <w:spacing w:after="0" w:line="240" w:lineRule="auto"/>
              <w:jc w:val="right"/>
            </w:pPr>
            <w:r>
              <w:t>56 217,97</w:t>
            </w:r>
          </w:p>
        </w:tc>
        <w:tc>
          <w:tcPr>
            <w:tcW w:w="643" w:type="pct"/>
            <w:tcBorders>
              <w:top w:val="single" w:sz="4" w:space="0" w:color="auto"/>
              <w:left w:val="single" w:sz="4" w:space="0" w:color="auto"/>
              <w:bottom w:val="single" w:sz="4" w:space="0" w:color="auto"/>
              <w:right w:val="single" w:sz="4" w:space="0" w:color="auto"/>
            </w:tcBorders>
          </w:tcPr>
          <w:p w:rsidR="00730B7C" w:rsidRDefault="00730B7C" w:rsidP="00730B7C">
            <w:pPr>
              <w:spacing w:after="0" w:line="240" w:lineRule="auto"/>
              <w:jc w:val="right"/>
            </w:pPr>
            <w:r>
              <w:t>0,00</w:t>
            </w:r>
          </w:p>
        </w:tc>
      </w:tr>
    </w:tbl>
    <w:p w:rsidR="00521FE0" w:rsidRDefault="00521FE0" w:rsidP="00730B7C">
      <w:pPr>
        <w:spacing w:after="0" w:line="240" w:lineRule="auto"/>
        <w:jc w:val="both"/>
        <w:rPr>
          <w:b/>
          <w:sz w:val="24"/>
          <w:szCs w:val="24"/>
          <w:u w:val="single"/>
        </w:rPr>
      </w:pPr>
    </w:p>
    <w:p w:rsidR="00730B7C" w:rsidRDefault="00730B7C" w:rsidP="00730B7C">
      <w:pPr>
        <w:spacing w:after="0" w:line="240" w:lineRule="auto"/>
        <w:jc w:val="both"/>
        <w:rPr>
          <w:b/>
          <w:sz w:val="24"/>
          <w:szCs w:val="24"/>
          <w:u w:val="single"/>
        </w:rPr>
      </w:pPr>
      <w:r>
        <w:rPr>
          <w:b/>
          <w:sz w:val="24"/>
          <w:szCs w:val="24"/>
          <w:u w:val="single"/>
        </w:rPr>
        <w:t xml:space="preserve"> </w:t>
      </w:r>
      <w:r w:rsidRPr="00E15A10">
        <w:rPr>
          <w:b/>
          <w:sz w:val="24"/>
          <w:szCs w:val="24"/>
          <w:u w:val="single"/>
        </w:rPr>
        <w:t>Finančné usporiadanie voči štátnym fondom</w:t>
      </w:r>
    </w:p>
    <w:p w:rsidR="00730B7C" w:rsidRPr="00E15A10" w:rsidRDefault="00730B7C" w:rsidP="00730B7C">
      <w:pPr>
        <w:spacing w:after="0" w:line="240" w:lineRule="auto"/>
        <w:jc w:val="both"/>
        <w:rPr>
          <w:b/>
          <w:sz w:val="24"/>
          <w:szCs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13"/>
        <w:gridCol w:w="2201"/>
        <w:gridCol w:w="2062"/>
        <w:gridCol w:w="1514"/>
        <w:gridCol w:w="1238"/>
      </w:tblGrid>
      <w:tr w:rsidR="00730B7C" w:rsidTr="00730B7C">
        <w:tc>
          <w:tcPr>
            <w:tcW w:w="1357" w:type="pct"/>
            <w:tcBorders>
              <w:top w:val="single" w:sz="4" w:space="0" w:color="auto"/>
              <w:left w:val="single" w:sz="4" w:space="0" w:color="auto"/>
              <w:bottom w:val="single" w:sz="4" w:space="0" w:color="auto"/>
              <w:right w:val="single" w:sz="4" w:space="0" w:color="auto"/>
            </w:tcBorders>
            <w:shd w:val="clear" w:color="auto" w:fill="D9D9D9"/>
          </w:tcPr>
          <w:p w:rsidR="00730B7C" w:rsidRDefault="00730B7C" w:rsidP="00730B7C">
            <w:pPr>
              <w:spacing w:after="0" w:line="240" w:lineRule="auto"/>
              <w:rPr>
                <w:b/>
                <w:sz w:val="20"/>
                <w:szCs w:val="20"/>
              </w:rPr>
            </w:pPr>
            <w:r>
              <w:rPr>
                <w:b/>
                <w:sz w:val="20"/>
                <w:szCs w:val="20"/>
              </w:rPr>
              <w:t xml:space="preserve">Poskytovateľ </w:t>
            </w:r>
          </w:p>
          <w:p w:rsidR="00730B7C" w:rsidRDefault="00730B7C" w:rsidP="00730B7C">
            <w:pPr>
              <w:spacing w:after="0" w:line="240" w:lineRule="auto"/>
              <w:rPr>
                <w:b/>
                <w:sz w:val="20"/>
                <w:szCs w:val="20"/>
              </w:rPr>
            </w:pPr>
          </w:p>
          <w:p w:rsidR="00730B7C" w:rsidRDefault="00730B7C" w:rsidP="00730B7C">
            <w:pPr>
              <w:spacing w:after="0" w:line="240" w:lineRule="auto"/>
              <w:rPr>
                <w:b/>
                <w:sz w:val="20"/>
                <w:szCs w:val="20"/>
              </w:rPr>
            </w:pPr>
          </w:p>
          <w:p w:rsidR="00730B7C" w:rsidRDefault="00730B7C" w:rsidP="00730B7C">
            <w:pPr>
              <w:spacing w:after="0" w:line="240" w:lineRule="auto"/>
              <w:rPr>
                <w:b/>
                <w:sz w:val="20"/>
                <w:szCs w:val="20"/>
              </w:rPr>
            </w:pPr>
          </w:p>
          <w:p w:rsidR="00730B7C" w:rsidRDefault="00730B7C" w:rsidP="00730B7C">
            <w:pPr>
              <w:spacing w:after="0" w:line="240" w:lineRule="auto"/>
              <w:rPr>
                <w:b/>
                <w:sz w:val="20"/>
                <w:szCs w:val="20"/>
              </w:rPr>
            </w:pPr>
          </w:p>
        </w:tc>
        <w:tc>
          <w:tcPr>
            <w:tcW w:w="1143" w:type="pct"/>
            <w:tcBorders>
              <w:top w:val="single" w:sz="4" w:space="0" w:color="auto"/>
              <w:left w:val="single" w:sz="4" w:space="0" w:color="auto"/>
              <w:bottom w:val="single" w:sz="4" w:space="0" w:color="auto"/>
              <w:right w:val="single" w:sz="4" w:space="0" w:color="auto"/>
            </w:tcBorders>
            <w:shd w:val="clear" w:color="auto" w:fill="D9D9D9"/>
            <w:hideMark/>
          </w:tcPr>
          <w:p w:rsidR="00730B7C" w:rsidRDefault="00730B7C" w:rsidP="00730B7C">
            <w:pPr>
              <w:spacing w:after="0" w:line="240" w:lineRule="auto"/>
              <w:rPr>
                <w:b/>
                <w:sz w:val="20"/>
                <w:szCs w:val="20"/>
              </w:rPr>
            </w:pPr>
            <w:r>
              <w:rPr>
                <w:b/>
                <w:sz w:val="20"/>
                <w:szCs w:val="20"/>
              </w:rPr>
              <w:t xml:space="preserve">Účelové určenie grantu, transferu uviesť : školstvo, matrika, .... </w:t>
            </w:r>
          </w:p>
          <w:p w:rsidR="00730B7C" w:rsidRDefault="00730B7C" w:rsidP="00730B7C">
            <w:pPr>
              <w:spacing w:after="0" w:line="240" w:lineRule="auto"/>
              <w:rPr>
                <w:b/>
                <w:sz w:val="20"/>
                <w:szCs w:val="20"/>
              </w:rPr>
            </w:pPr>
            <w:r>
              <w:rPr>
                <w:b/>
                <w:sz w:val="20"/>
                <w:szCs w:val="20"/>
              </w:rPr>
              <w:t>- bežné výdavky</w:t>
            </w:r>
          </w:p>
          <w:p w:rsidR="00730B7C" w:rsidRDefault="00730B7C" w:rsidP="00730B7C">
            <w:pPr>
              <w:spacing w:after="0" w:line="240" w:lineRule="auto"/>
              <w:rPr>
                <w:b/>
                <w:sz w:val="20"/>
                <w:szCs w:val="20"/>
              </w:rPr>
            </w:pPr>
            <w:r>
              <w:rPr>
                <w:b/>
                <w:sz w:val="20"/>
                <w:szCs w:val="20"/>
              </w:rPr>
              <w:t>- kapitálové výdavky</w:t>
            </w:r>
          </w:p>
          <w:p w:rsidR="00730B7C" w:rsidRDefault="00730B7C" w:rsidP="00730B7C">
            <w:pPr>
              <w:spacing w:after="0" w:line="240" w:lineRule="auto"/>
              <w:jc w:val="center"/>
              <w:rPr>
                <w:b/>
                <w:sz w:val="20"/>
                <w:szCs w:val="20"/>
              </w:rPr>
            </w:pPr>
          </w:p>
        </w:tc>
        <w:tc>
          <w:tcPr>
            <w:tcW w:w="1071" w:type="pct"/>
            <w:tcBorders>
              <w:top w:val="single" w:sz="4" w:space="0" w:color="auto"/>
              <w:left w:val="single" w:sz="4" w:space="0" w:color="auto"/>
              <w:bottom w:val="single" w:sz="4" w:space="0" w:color="auto"/>
              <w:right w:val="single" w:sz="4" w:space="0" w:color="auto"/>
            </w:tcBorders>
            <w:shd w:val="clear" w:color="auto" w:fill="D9D9D9"/>
            <w:hideMark/>
          </w:tcPr>
          <w:p w:rsidR="00730B7C" w:rsidRDefault="00730B7C" w:rsidP="00730B7C">
            <w:pPr>
              <w:spacing w:after="0" w:line="240" w:lineRule="auto"/>
              <w:rPr>
                <w:b/>
                <w:sz w:val="20"/>
                <w:szCs w:val="20"/>
              </w:rPr>
            </w:pPr>
            <w:r>
              <w:rPr>
                <w:b/>
                <w:sz w:val="20"/>
                <w:szCs w:val="20"/>
              </w:rPr>
              <w:t>Suma  poskytnutých</w:t>
            </w:r>
          </w:p>
          <w:p w:rsidR="00730B7C" w:rsidRDefault="00730B7C" w:rsidP="00730B7C">
            <w:pPr>
              <w:spacing w:after="0" w:line="240" w:lineRule="auto"/>
              <w:rPr>
                <w:b/>
                <w:sz w:val="20"/>
                <w:szCs w:val="20"/>
              </w:rPr>
            </w:pPr>
            <w:r>
              <w:rPr>
                <w:b/>
                <w:sz w:val="20"/>
                <w:szCs w:val="20"/>
              </w:rPr>
              <w:t xml:space="preserve">finančných prostriedkov </w:t>
            </w:r>
          </w:p>
          <w:p w:rsidR="00730B7C" w:rsidRDefault="00730B7C" w:rsidP="00730B7C">
            <w:pPr>
              <w:spacing w:after="0" w:line="240" w:lineRule="auto"/>
              <w:jc w:val="center"/>
              <w:rPr>
                <w:b/>
                <w:sz w:val="20"/>
                <w:szCs w:val="20"/>
              </w:rPr>
            </w:pPr>
          </w:p>
        </w:tc>
        <w:tc>
          <w:tcPr>
            <w:tcW w:w="786" w:type="pct"/>
            <w:tcBorders>
              <w:top w:val="single" w:sz="4" w:space="0" w:color="auto"/>
              <w:left w:val="single" w:sz="4" w:space="0" w:color="auto"/>
              <w:bottom w:val="single" w:sz="4" w:space="0" w:color="auto"/>
              <w:right w:val="single" w:sz="4" w:space="0" w:color="auto"/>
            </w:tcBorders>
            <w:shd w:val="clear" w:color="auto" w:fill="D9D9D9"/>
            <w:hideMark/>
          </w:tcPr>
          <w:p w:rsidR="00730B7C" w:rsidRDefault="00730B7C" w:rsidP="00730B7C">
            <w:pPr>
              <w:spacing w:after="0" w:line="240" w:lineRule="auto"/>
              <w:rPr>
                <w:b/>
                <w:sz w:val="20"/>
                <w:szCs w:val="20"/>
              </w:rPr>
            </w:pPr>
            <w:r>
              <w:rPr>
                <w:b/>
                <w:sz w:val="20"/>
                <w:szCs w:val="20"/>
              </w:rPr>
              <w:t xml:space="preserve">Suma skutočne použitých finančných prostriedkov  </w:t>
            </w:r>
          </w:p>
          <w:p w:rsidR="00730B7C" w:rsidRDefault="00730B7C" w:rsidP="00730B7C">
            <w:pPr>
              <w:spacing w:after="0" w:line="240" w:lineRule="auto"/>
              <w:jc w:val="center"/>
              <w:rPr>
                <w:b/>
                <w:sz w:val="20"/>
                <w:szCs w:val="20"/>
              </w:rPr>
            </w:pPr>
          </w:p>
        </w:tc>
        <w:tc>
          <w:tcPr>
            <w:tcW w:w="643" w:type="pct"/>
            <w:tcBorders>
              <w:top w:val="single" w:sz="4" w:space="0" w:color="auto"/>
              <w:left w:val="single" w:sz="4" w:space="0" w:color="auto"/>
              <w:bottom w:val="single" w:sz="4" w:space="0" w:color="auto"/>
              <w:right w:val="single" w:sz="4" w:space="0" w:color="auto"/>
            </w:tcBorders>
            <w:shd w:val="clear" w:color="auto" w:fill="D9D9D9"/>
          </w:tcPr>
          <w:p w:rsidR="00730B7C" w:rsidRDefault="00730B7C" w:rsidP="00730B7C">
            <w:pPr>
              <w:spacing w:after="0" w:line="240" w:lineRule="auto"/>
              <w:rPr>
                <w:b/>
                <w:sz w:val="20"/>
                <w:szCs w:val="20"/>
              </w:rPr>
            </w:pPr>
            <w:r>
              <w:rPr>
                <w:b/>
                <w:sz w:val="20"/>
                <w:szCs w:val="20"/>
              </w:rPr>
              <w:t>Rozdiel</w:t>
            </w:r>
          </w:p>
          <w:p w:rsidR="00730B7C" w:rsidRDefault="00730B7C" w:rsidP="00730B7C">
            <w:pPr>
              <w:spacing w:after="0" w:line="240" w:lineRule="auto"/>
              <w:rPr>
                <w:b/>
                <w:sz w:val="20"/>
                <w:szCs w:val="20"/>
              </w:rPr>
            </w:pPr>
          </w:p>
          <w:p w:rsidR="00730B7C" w:rsidRDefault="00730B7C" w:rsidP="00730B7C">
            <w:pPr>
              <w:spacing w:after="0" w:line="240" w:lineRule="auto"/>
              <w:rPr>
                <w:b/>
                <w:sz w:val="20"/>
                <w:szCs w:val="20"/>
              </w:rPr>
            </w:pPr>
          </w:p>
          <w:p w:rsidR="00730B7C" w:rsidRDefault="00730B7C" w:rsidP="00730B7C">
            <w:pPr>
              <w:spacing w:after="0" w:line="240" w:lineRule="auto"/>
              <w:jc w:val="center"/>
              <w:rPr>
                <w:sz w:val="20"/>
                <w:szCs w:val="20"/>
              </w:rPr>
            </w:pPr>
          </w:p>
        </w:tc>
      </w:tr>
      <w:tr w:rsidR="00730B7C" w:rsidTr="00730B7C">
        <w:tc>
          <w:tcPr>
            <w:tcW w:w="1357" w:type="pct"/>
            <w:tcBorders>
              <w:top w:val="single" w:sz="4" w:space="0" w:color="auto"/>
              <w:left w:val="single" w:sz="4" w:space="0" w:color="auto"/>
              <w:bottom w:val="single" w:sz="4" w:space="0" w:color="auto"/>
              <w:right w:val="single" w:sz="4" w:space="0" w:color="auto"/>
            </w:tcBorders>
            <w:hideMark/>
          </w:tcPr>
          <w:p w:rsidR="00730B7C" w:rsidRDefault="00730B7C" w:rsidP="00730B7C">
            <w:pPr>
              <w:spacing w:after="0" w:line="240" w:lineRule="auto"/>
              <w:rPr>
                <w:b/>
                <w:sz w:val="24"/>
                <w:szCs w:val="24"/>
              </w:rPr>
            </w:pPr>
            <w:r>
              <w:rPr>
                <w:b/>
              </w:rPr>
              <w:t>Environmentálny fond</w:t>
            </w:r>
          </w:p>
        </w:tc>
        <w:tc>
          <w:tcPr>
            <w:tcW w:w="1143" w:type="pct"/>
            <w:tcBorders>
              <w:top w:val="single" w:sz="4" w:space="0" w:color="auto"/>
              <w:left w:val="single" w:sz="4" w:space="0" w:color="auto"/>
              <w:bottom w:val="single" w:sz="4" w:space="0" w:color="auto"/>
              <w:right w:val="single" w:sz="4" w:space="0" w:color="auto"/>
            </w:tcBorders>
            <w:hideMark/>
          </w:tcPr>
          <w:p w:rsidR="00730B7C" w:rsidRDefault="00730B7C" w:rsidP="00730B7C">
            <w:pPr>
              <w:spacing w:after="0" w:line="240" w:lineRule="auto"/>
            </w:pPr>
          </w:p>
        </w:tc>
        <w:tc>
          <w:tcPr>
            <w:tcW w:w="1071" w:type="pct"/>
            <w:tcBorders>
              <w:top w:val="single" w:sz="4" w:space="0" w:color="auto"/>
              <w:left w:val="single" w:sz="4" w:space="0" w:color="auto"/>
              <w:bottom w:val="single" w:sz="4" w:space="0" w:color="auto"/>
              <w:right w:val="single" w:sz="4" w:space="0" w:color="auto"/>
            </w:tcBorders>
            <w:hideMark/>
          </w:tcPr>
          <w:p w:rsidR="00730B7C" w:rsidRDefault="00730B7C" w:rsidP="00730B7C">
            <w:pPr>
              <w:spacing w:after="0" w:line="240" w:lineRule="auto"/>
              <w:jc w:val="center"/>
            </w:pPr>
            <w:r>
              <w:t>0,00</w:t>
            </w:r>
          </w:p>
        </w:tc>
        <w:tc>
          <w:tcPr>
            <w:tcW w:w="786" w:type="pct"/>
            <w:tcBorders>
              <w:top w:val="single" w:sz="4" w:space="0" w:color="auto"/>
              <w:left w:val="single" w:sz="4" w:space="0" w:color="auto"/>
              <w:bottom w:val="single" w:sz="4" w:space="0" w:color="auto"/>
              <w:right w:val="single" w:sz="4" w:space="0" w:color="auto"/>
            </w:tcBorders>
            <w:hideMark/>
          </w:tcPr>
          <w:p w:rsidR="00730B7C" w:rsidRDefault="00730B7C" w:rsidP="00730B7C">
            <w:pPr>
              <w:spacing w:after="0" w:line="240" w:lineRule="auto"/>
              <w:jc w:val="center"/>
            </w:pPr>
            <w:r>
              <w:t>0,00</w:t>
            </w:r>
          </w:p>
        </w:tc>
        <w:tc>
          <w:tcPr>
            <w:tcW w:w="643" w:type="pct"/>
            <w:tcBorders>
              <w:top w:val="single" w:sz="4" w:space="0" w:color="auto"/>
              <w:left w:val="single" w:sz="4" w:space="0" w:color="auto"/>
              <w:bottom w:val="single" w:sz="4" w:space="0" w:color="auto"/>
              <w:right w:val="single" w:sz="4" w:space="0" w:color="auto"/>
            </w:tcBorders>
            <w:hideMark/>
          </w:tcPr>
          <w:p w:rsidR="00730B7C" w:rsidRDefault="00730B7C" w:rsidP="00730B7C">
            <w:pPr>
              <w:spacing w:after="0" w:line="240" w:lineRule="auto"/>
              <w:jc w:val="right"/>
            </w:pPr>
            <w:r>
              <w:t>0,00</w:t>
            </w:r>
          </w:p>
        </w:tc>
      </w:tr>
    </w:tbl>
    <w:p w:rsidR="00730B7C" w:rsidRDefault="00730B7C" w:rsidP="00730B7C">
      <w:pPr>
        <w:spacing w:after="0" w:line="240" w:lineRule="auto"/>
        <w:jc w:val="both"/>
      </w:pPr>
    </w:p>
    <w:p w:rsidR="00730B7C" w:rsidRPr="00521FE0" w:rsidRDefault="00730B7C" w:rsidP="00730B7C">
      <w:pPr>
        <w:spacing w:after="0" w:line="240" w:lineRule="auto"/>
        <w:jc w:val="both"/>
        <w:rPr>
          <w:b/>
          <w:u w:val="single"/>
        </w:rPr>
      </w:pPr>
      <w:r w:rsidRPr="00521FE0">
        <w:rPr>
          <w:b/>
          <w:u w:val="single"/>
        </w:rPr>
        <w:t xml:space="preserve">Finančné usporiadanie voči rozpočtom iných obcí </w:t>
      </w:r>
    </w:p>
    <w:p w:rsidR="00730B7C" w:rsidRPr="000823E0" w:rsidRDefault="00730B7C" w:rsidP="00730B7C">
      <w:pPr>
        <w:spacing w:after="0" w:line="240" w:lineRule="auto"/>
        <w:jc w:val="both"/>
        <w:rPr>
          <w:u w:val="single"/>
        </w:rPr>
      </w:pPr>
    </w:p>
    <w:p w:rsidR="00730B7C" w:rsidRPr="000823E0" w:rsidRDefault="00730B7C" w:rsidP="00730B7C">
      <w:pPr>
        <w:spacing w:after="0" w:line="240" w:lineRule="auto"/>
        <w:jc w:val="both"/>
      </w:pPr>
      <w:r w:rsidRPr="000823E0">
        <w:t>Obec neprijala v roku 202</w:t>
      </w:r>
      <w:r>
        <w:t>2</w:t>
      </w:r>
      <w:r w:rsidRPr="000823E0">
        <w:t xml:space="preserve"> finančné prostriedky z rozpočtu inej obce.</w:t>
      </w:r>
    </w:p>
    <w:p w:rsidR="00730B7C" w:rsidRPr="000823E0" w:rsidRDefault="00730B7C" w:rsidP="00730B7C">
      <w:pPr>
        <w:spacing w:after="0" w:line="240" w:lineRule="auto"/>
        <w:jc w:val="both"/>
        <w:rPr>
          <w:u w:val="single"/>
        </w:rPr>
      </w:pPr>
    </w:p>
    <w:p w:rsidR="00521FE0" w:rsidRDefault="00521FE0" w:rsidP="00730B7C">
      <w:pPr>
        <w:spacing w:after="0" w:line="240" w:lineRule="auto"/>
        <w:jc w:val="both"/>
        <w:rPr>
          <w:b/>
          <w:u w:val="single"/>
        </w:rPr>
      </w:pPr>
    </w:p>
    <w:p w:rsidR="00730B7C" w:rsidRPr="00521FE0" w:rsidRDefault="00730B7C" w:rsidP="00730B7C">
      <w:pPr>
        <w:spacing w:after="0" w:line="240" w:lineRule="auto"/>
        <w:jc w:val="both"/>
        <w:rPr>
          <w:b/>
          <w:u w:val="single"/>
        </w:rPr>
      </w:pPr>
      <w:r w:rsidRPr="00521FE0">
        <w:rPr>
          <w:b/>
          <w:u w:val="single"/>
        </w:rPr>
        <w:t>Finančné usporiadanie voči rozpočtom VÚC</w:t>
      </w:r>
    </w:p>
    <w:p w:rsidR="00730B7C" w:rsidRDefault="00730B7C" w:rsidP="00730B7C">
      <w:pPr>
        <w:spacing w:after="0" w:line="240" w:lineRule="auto"/>
        <w:jc w:val="both"/>
        <w:rPr>
          <w:color w:val="FF0000"/>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51"/>
        <w:gridCol w:w="2308"/>
        <w:gridCol w:w="2162"/>
        <w:gridCol w:w="2307"/>
      </w:tblGrid>
      <w:tr w:rsidR="00730B7C" w:rsidTr="00730B7C">
        <w:tc>
          <w:tcPr>
            <w:tcW w:w="1480" w:type="pct"/>
            <w:tcBorders>
              <w:top w:val="single" w:sz="4" w:space="0" w:color="auto"/>
              <w:left w:val="single" w:sz="4" w:space="0" w:color="auto"/>
              <w:bottom w:val="single" w:sz="4" w:space="0" w:color="auto"/>
              <w:right w:val="single" w:sz="4" w:space="0" w:color="auto"/>
            </w:tcBorders>
            <w:shd w:val="clear" w:color="auto" w:fill="D9D9D9"/>
          </w:tcPr>
          <w:p w:rsidR="00730B7C" w:rsidRDefault="00730B7C" w:rsidP="00730B7C">
            <w:pPr>
              <w:spacing w:after="0" w:line="240" w:lineRule="auto"/>
              <w:jc w:val="center"/>
              <w:rPr>
                <w:b/>
                <w:sz w:val="20"/>
                <w:szCs w:val="20"/>
              </w:rPr>
            </w:pPr>
          </w:p>
          <w:p w:rsidR="00730B7C" w:rsidRDefault="00730B7C" w:rsidP="00730B7C">
            <w:pPr>
              <w:spacing w:after="0" w:line="240" w:lineRule="auto"/>
              <w:jc w:val="center"/>
              <w:rPr>
                <w:b/>
                <w:sz w:val="20"/>
                <w:szCs w:val="20"/>
              </w:rPr>
            </w:pPr>
            <w:r>
              <w:rPr>
                <w:b/>
                <w:sz w:val="20"/>
                <w:szCs w:val="20"/>
              </w:rPr>
              <w:t xml:space="preserve">VÚC </w:t>
            </w:r>
          </w:p>
        </w:tc>
        <w:tc>
          <w:tcPr>
            <w:tcW w:w="1198" w:type="pct"/>
            <w:tcBorders>
              <w:top w:val="single" w:sz="4" w:space="0" w:color="auto"/>
              <w:left w:val="single" w:sz="4" w:space="0" w:color="auto"/>
              <w:bottom w:val="single" w:sz="4" w:space="0" w:color="auto"/>
              <w:right w:val="single" w:sz="4" w:space="0" w:color="auto"/>
            </w:tcBorders>
            <w:shd w:val="clear" w:color="auto" w:fill="D9D9D9"/>
            <w:hideMark/>
          </w:tcPr>
          <w:p w:rsidR="00730B7C" w:rsidRDefault="00730B7C" w:rsidP="00730B7C">
            <w:pPr>
              <w:spacing w:after="0" w:line="240" w:lineRule="auto"/>
              <w:jc w:val="center"/>
              <w:rPr>
                <w:b/>
                <w:sz w:val="20"/>
                <w:szCs w:val="20"/>
              </w:rPr>
            </w:pPr>
            <w:r>
              <w:rPr>
                <w:b/>
                <w:sz w:val="20"/>
                <w:szCs w:val="20"/>
              </w:rPr>
              <w:t xml:space="preserve">Suma </w:t>
            </w:r>
            <w:r>
              <w:rPr>
                <w:b/>
                <w:sz w:val="20"/>
                <w:szCs w:val="20"/>
                <w:u w:val="single"/>
              </w:rPr>
              <w:t>poskytnutých</w:t>
            </w:r>
            <w:r>
              <w:rPr>
                <w:b/>
                <w:sz w:val="20"/>
                <w:szCs w:val="20"/>
              </w:rPr>
              <w:t xml:space="preserve"> finančných prostriedkov</w:t>
            </w:r>
          </w:p>
          <w:p w:rsidR="00730B7C" w:rsidRDefault="00730B7C" w:rsidP="00730B7C">
            <w:pPr>
              <w:spacing w:after="0" w:line="240" w:lineRule="auto"/>
              <w:jc w:val="center"/>
              <w:rPr>
                <w:sz w:val="24"/>
                <w:szCs w:val="24"/>
              </w:rPr>
            </w:pPr>
          </w:p>
        </w:tc>
        <w:tc>
          <w:tcPr>
            <w:tcW w:w="1123" w:type="pct"/>
            <w:tcBorders>
              <w:top w:val="single" w:sz="4" w:space="0" w:color="auto"/>
              <w:left w:val="single" w:sz="4" w:space="0" w:color="auto"/>
              <w:bottom w:val="single" w:sz="4" w:space="0" w:color="auto"/>
              <w:right w:val="single" w:sz="4" w:space="0" w:color="auto"/>
            </w:tcBorders>
            <w:shd w:val="clear" w:color="auto" w:fill="D9D9D9"/>
            <w:hideMark/>
          </w:tcPr>
          <w:p w:rsidR="00730B7C" w:rsidRDefault="00730B7C" w:rsidP="00730B7C">
            <w:pPr>
              <w:spacing w:after="0" w:line="240" w:lineRule="auto"/>
              <w:jc w:val="center"/>
              <w:rPr>
                <w:b/>
                <w:sz w:val="20"/>
                <w:szCs w:val="20"/>
              </w:rPr>
            </w:pPr>
            <w:r>
              <w:rPr>
                <w:b/>
                <w:sz w:val="20"/>
                <w:szCs w:val="20"/>
              </w:rPr>
              <w:t xml:space="preserve">Suma skutočne použitých finančných prostriedkov  </w:t>
            </w:r>
          </w:p>
          <w:p w:rsidR="00730B7C" w:rsidRDefault="00730B7C" w:rsidP="00730B7C">
            <w:pPr>
              <w:spacing w:after="0" w:line="240" w:lineRule="auto"/>
              <w:jc w:val="center"/>
              <w:rPr>
                <w:sz w:val="24"/>
                <w:szCs w:val="24"/>
              </w:rPr>
            </w:pPr>
          </w:p>
        </w:tc>
        <w:tc>
          <w:tcPr>
            <w:tcW w:w="1198" w:type="pct"/>
            <w:tcBorders>
              <w:top w:val="single" w:sz="4" w:space="0" w:color="auto"/>
              <w:left w:val="single" w:sz="4" w:space="0" w:color="auto"/>
              <w:bottom w:val="single" w:sz="4" w:space="0" w:color="auto"/>
              <w:right w:val="single" w:sz="4" w:space="0" w:color="auto"/>
            </w:tcBorders>
            <w:shd w:val="clear" w:color="auto" w:fill="D9D9D9"/>
          </w:tcPr>
          <w:p w:rsidR="00730B7C" w:rsidRDefault="00730B7C" w:rsidP="00730B7C">
            <w:pPr>
              <w:spacing w:after="0" w:line="240" w:lineRule="auto"/>
              <w:jc w:val="center"/>
              <w:rPr>
                <w:b/>
                <w:sz w:val="20"/>
                <w:szCs w:val="20"/>
              </w:rPr>
            </w:pPr>
            <w:r>
              <w:rPr>
                <w:b/>
                <w:sz w:val="20"/>
                <w:szCs w:val="20"/>
              </w:rPr>
              <w:t>Rozdiel</w:t>
            </w:r>
          </w:p>
          <w:p w:rsidR="00730B7C" w:rsidRDefault="00730B7C" w:rsidP="00730B7C">
            <w:pPr>
              <w:spacing w:after="0" w:line="240" w:lineRule="auto"/>
              <w:jc w:val="center"/>
              <w:rPr>
                <w:b/>
                <w:sz w:val="20"/>
                <w:szCs w:val="20"/>
              </w:rPr>
            </w:pPr>
          </w:p>
          <w:p w:rsidR="00730B7C" w:rsidRDefault="00730B7C" w:rsidP="00730B7C">
            <w:pPr>
              <w:spacing w:after="0" w:line="240" w:lineRule="auto"/>
              <w:jc w:val="center"/>
              <w:rPr>
                <w:sz w:val="24"/>
                <w:szCs w:val="24"/>
              </w:rPr>
            </w:pPr>
          </w:p>
        </w:tc>
      </w:tr>
      <w:tr w:rsidR="00730B7C" w:rsidTr="00730B7C">
        <w:tc>
          <w:tcPr>
            <w:tcW w:w="1480" w:type="pct"/>
            <w:tcBorders>
              <w:top w:val="single" w:sz="4" w:space="0" w:color="auto"/>
              <w:left w:val="single" w:sz="4" w:space="0" w:color="auto"/>
              <w:bottom w:val="single" w:sz="4" w:space="0" w:color="auto"/>
              <w:right w:val="single" w:sz="4" w:space="0" w:color="auto"/>
            </w:tcBorders>
            <w:hideMark/>
          </w:tcPr>
          <w:p w:rsidR="00730B7C" w:rsidRDefault="00730B7C" w:rsidP="00730B7C">
            <w:pPr>
              <w:spacing w:after="0" w:line="240" w:lineRule="auto"/>
              <w:jc w:val="both"/>
            </w:pPr>
            <w:r>
              <w:t>VÚC Nitra r. 2022</w:t>
            </w:r>
          </w:p>
        </w:tc>
        <w:tc>
          <w:tcPr>
            <w:tcW w:w="1198" w:type="pct"/>
            <w:tcBorders>
              <w:top w:val="single" w:sz="4" w:space="0" w:color="auto"/>
              <w:left w:val="single" w:sz="4" w:space="0" w:color="auto"/>
              <w:bottom w:val="single" w:sz="4" w:space="0" w:color="auto"/>
              <w:right w:val="single" w:sz="4" w:space="0" w:color="auto"/>
            </w:tcBorders>
            <w:hideMark/>
          </w:tcPr>
          <w:p w:rsidR="00730B7C" w:rsidRDefault="00730B7C" w:rsidP="00730B7C">
            <w:pPr>
              <w:spacing w:after="0" w:line="240" w:lineRule="auto"/>
              <w:jc w:val="center"/>
            </w:pPr>
            <w:r>
              <w:t>2 250,00</w:t>
            </w:r>
          </w:p>
        </w:tc>
        <w:tc>
          <w:tcPr>
            <w:tcW w:w="1123" w:type="pct"/>
            <w:tcBorders>
              <w:top w:val="single" w:sz="4" w:space="0" w:color="auto"/>
              <w:left w:val="single" w:sz="4" w:space="0" w:color="auto"/>
              <w:bottom w:val="single" w:sz="4" w:space="0" w:color="auto"/>
              <w:right w:val="single" w:sz="4" w:space="0" w:color="auto"/>
            </w:tcBorders>
            <w:hideMark/>
          </w:tcPr>
          <w:p w:rsidR="00730B7C" w:rsidRDefault="00730B7C" w:rsidP="00730B7C">
            <w:pPr>
              <w:spacing w:after="0" w:line="240" w:lineRule="auto"/>
              <w:jc w:val="center"/>
            </w:pPr>
            <w:r>
              <w:t>2 250,00</w:t>
            </w:r>
          </w:p>
        </w:tc>
        <w:tc>
          <w:tcPr>
            <w:tcW w:w="1198" w:type="pct"/>
            <w:tcBorders>
              <w:top w:val="single" w:sz="4" w:space="0" w:color="auto"/>
              <w:left w:val="single" w:sz="4" w:space="0" w:color="auto"/>
              <w:bottom w:val="single" w:sz="4" w:space="0" w:color="auto"/>
              <w:right w:val="single" w:sz="4" w:space="0" w:color="auto"/>
            </w:tcBorders>
            <w:hideMark/>
          </w:tcPr>
          <w:p w:rsidR="00730B7C" w:rsidRDefault="00730B7C" w:rsidP="00730B7C">
            <w:pPr>
              <w:spacing w:after="0" w:line="240" w:lineRule="auto"/>
              <w:jc w:val="center"/>
            </w:pPr>
            <w:r>
              <w:t>0,00</w:t>
            </w:r>
          </w:p>
        </w:tc>
      </w:tr>
      <w:tr w:rsidR="00730B7C" w:rsidTr="00730B7C">
        <w:tc>
          <w:tcPr>
            <w:tcW w:w="1480" w:type="pct"/>
            <w:tcBorders>
              <w:top w:val="single" w:sz="4" w:space="0" w:color="auto"/>
              <w:left w:val="single" w:sz="4" w:space="0" w:color="auto"/>
              <w:bottom w:val="single" w:sz="4" w:space="0" w:color="auto"/>
              <w:right w:val="single" w:sz="4" w:space="0" w:color="auto"/>
            </w:tcBorders>
          </w:tcPr>
          <w:p w:rsidR="00730B7C" w:rsidRDefault="00730B7C" w:rsidP="00730B7C">
            <w:pPr>
              <w:spacing w:after="0" w:line="240" w:lineRule="auto"/>
              <w:jc w:val="both"/>
            </w:pPr>
            <w:r>
              <w:t>VÚC Nitra</w:t>
            </w:r>
            <w:r w:rsidR="006267AF">
              <w:t xml:space="preserve"> z</w:t>
            </w:r>
            <w:r>
              <w:t xml:space="preserve"> r. 2021</w:t>
            </w:r>
          </w:p>
        </w:tc>
        <w:tc>
          <w:tcPr>
            <w:tcW w:w="1198" w:type="pct"/>
            <w:tcBorders>
              <w:top w:val="single" w:sz="4" w:space="0" w:color="auto"/>
              <w:left w:val="single" w:sz="4" w:space="0" w:color="auto"/>
              <w:bottom w:val="single" w:sz="4" w:space="0" w:color="auto"/>
              <w:right w:val="single" w:sz="4" w:space="0" w:color="auto"/>
            </w:tcBorders>
          </w:tcPr>
          <w:p w:rsidR="00730B7C" w:rsidRDefault="00730B7C" w:rsidP="00730B7C">
            <w:pPr>
              <w:spacing w:after="0" w:line="240" w:lineRule="auto"/>
              <w:jc w:val="center"/>
            </w:pPr>
            <w:r>
              <w:t xml:space="preserve">   750,00</w:t>
            </w:r>
          </w:p>
        </w:tc>
        <w:tc>
          <w:tcPr>
            <w:tcW w:w="1123" w:type="pct"/>
            <w:tcBorders>
              <w:top w:val="single" w:sz="4" w:space="0" w:color="auto"/>
              <w:left w:val="single" w:sz="4" w:space="0" w:color="auto"/>
              <w:bottom w:val="single" w:sz="4" w:space="0" w:color="auto"/>
              <w:right w:val="single" w:sz="4" w:space="0" w:color="auto"/>
            </w:tcBorders>
          </w:tcPr>
          <w:p w:rsidR="00730B7C" w:rsidRDefault="00730B7C" w:rsidP="00730B7C">
            <w:pPr>
              <w:spacing w:after="0" w:line="240" w:lineRule="auto"/>
              <w:jc w:val="center"/>
            </w:pPr>
            <w:r>
              <w:t xml:space="preserve">   750,00</w:t>
            </w:r>
          </w:p>
        </w:tc>
        <w:tc>
          <w:tcPr>
            <w:tcW w:w="1198" w:type="pct"/>
            <w:tcBorders>
              <w:top w:val="single" w:sz="4" w:space="0" w:color="auto"/>
              <w:left w:val="single" w:sz="4" w:space="0" w:color="auto"/>
              <w:bottom w:val="single" w:sz="4" w:space="0" w:color="auto"/>
              <w:right w:val="single" w:sz="4" w:space="0" w:color="auto"/>
            </w:tcBorders>
          </w:tcPr>
          <w:p w:rsidR="00730B7C" w:rsidRDefault="00730B7C" w:rsidP="00730B7C">
            <w:pPr>
              <w:spacing w:after="0" w:line="240" w:lineRule="auto"/>
              <w:jc w:val="center"/>
            </w:pPr>
            <w:r>
              <w:t>0,00</w:t>
            </w:r>
          </w:p>
        </w:tc>
      </w:tr>
    </w:tbl>
    <w:p w:rsidR="00730B7C" w:rsidRDefault="00730B7C" w:rsidP="00730B7C">
      <w:pPr>
        <w:spacing w:after="0" w:line="240" w:lineRule="auto"/>
        <w:jc w:val="both"/>
        <w:rPr>
          <w:color w:val="FF0000"/>
          <w:u w:val="single"/>
        </w:rPr>
      </w:pPr>
      <w:r>
        <w:rPr>
          <w:color w:val="FF0000"/>
          <w:u w:val="single"/>
        </w:rPr>
        <w:t xml:space="preserve"> </w:t>
      </w:r>
    </w:p>
    <w:p w:rsidR="00730B7C" w:rsidRDefault="00730B7C" w:rsidP="00730B7C">
      <w:pPr>
        <w:spacing w:after="0" w:line="240" w:lineRule="auto"/>
        <w:jc w:val="both"/>
      </w:pPr>
      <w:r>
        <w:t xml:space="preserve">Nitriansky samosprávny kraj  podľa uzatvorenej zmluvy č. 440/2021 OCR refundoval náklady obce vynaložené na rozvoj a podporu cestovného ruchu  z roku 2021 v sume 750,00 EUR. </w:t>
      </w:r>
    </w:p>
    <w:p w:rsidR="008E1159" w:rsidRDefault="008E1159" w:rsidP="00730B7C">
      <w:pPr>
        <w:spacing w:after="0" w:line="240" w:lineRule="auto"/>
        <w:jc w:val="both"/>
      </w:pPr>
    </w:p>
    <w:p w:rsidR="008E1159" w:rsidRDefault="008E1159" w:rsidP="00730B7C">
      <w:pPr>
        <w:spacing w:after="0" w:line="240" w:lineRule="auto"/>
        <w:jc w:val="both"/>
      </w:pPr>
      <w:r>
        <w:t>Finančné vysporiadanie voči subjektom mimo verejnej správy</w:t>
      </w:r>
    </w:p>
    <w:p w:rsidR="008E1159" w:rsidRDefault="008E1159" w:rsidP="00730B7C">
      <w:pPr>
        <w:spacing w:after="0" w:line="240" w:lineRule="auto"/>
        <w:jc w:val="both"/>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51"/>
        <w:gridCol w:w="2308"/>
        <w:gridCol w:w="2162"/>
        <w:gridCol w:w="2307"/>
      </w:tblGrid>
      <w:tr w:rsidR="008E1159" w:rsidTr="00982EDA">
        <w:tc>
          <w:tcPr>
            <w:tcW w:w="1480" w:type="pct"/>
            <w:tcBorders>
              <w:top w:val="single" w:sz="4" w:space="0" w:color="auto"/>
              <w:left w:val="single" w:sz="4" w:space="0" w:color="auto"/>
              <w:bottom w:val="single" w:sz="4" w:space="0" w:color="auto"/>
              <w:right w:val="single" w:sz="4" w:space="0" w:color="auto"/>
            </w:tcBorders>
            <w:shd w:val="clear" w:color="auto" w:fill="D9D9D9"/>
          </w:tcPr>
          <w:p w:rsidR="008E1159" w:rsidRDefault="008E1159" w:rsidP="00982EDA">
            <w:pPr>
              <w:spacing w:after="0" w:line="240" w:lineRule="auto"/>
              <w:jc w:val="center"/>
              <w:rPr>
                <w:b/>
                <w:sz w:val="20"/>
                <w:szCs w:val="20"/>
              </w:rPr>
            </w:pPr>
          </w:p>
          <w:p w:rsidR="008E1159" w:rsidRDefault="008E1159" w:rsidP="00982EDA">
            <w:pPr>
              <w:spacing w:after="0" w:line="240" w:lineRule="auto"/>
              <w:jc w:val="center"/>
              <w:rPr>
                <w:b/>
                <w:sz w:val="20"/>
                <w:szCs w:val="20"/>
              </w:rPr>
            </w:pPr>
            <w:r>
              <w:rPr>
                <w:b/>
                <w:sz w:val="20"/>
                <w:szCs w:val="20"/>
              </w:rPr>
              <w:t xml:space="preserve">VÚC </w:t>
            </w:r>
          </w:p>
        </w:tc>
        <w:tc>
          <w:tcPr>
            <w:tcW w:w="1198" w:type="pct"/>
            <w:tcBorders>
              <w:top w:val="single" w:sz="4" w:space="0" w:color="auto"/>
              <w:left w:val="single" w:sz="4" w:space="0" w:color="auto"/>
              <w:bottom w:val="single" w:sz="4" w:space="0" w:color="auto"/>
              <w:right w:val="single" w:sz="4" w:space="0" w:color="auto"/>
            </w:tcBorders>
            <w:shd w:val="clear" w:color="auto" w:fill="D9D9D9"/>
            <w:hideMark/>
          </w:tcPr>
          <w:p w:rsidR="008E1159" w:rsidRDefault="008E1159" w:rsidP="00982EDA">
            <w:pPr>
              <w:spacing w:after="0" w:line="240" w:lineRule="auto"/>
              <w:jc w:val="center"/>
              <w:rPr>
                <w:b/>
                <w:sz w:val="20"/>
                <w:szCs w:val="20"/>
              </w:rPr>
            </w:pPr>
            <w:r>
              <w:rPr>
                <w:b/>
                <w:sz w:val="20"/>
                <w:szCs w:val="20"/>
              </w:rPr>
              <w:t xml:space="preserve">Suma </w:t>
            </w:r>
            <w:r>
              <w:rPr>
                <w:b/>
                <w:sz w:val="20"/>
                <w:szCs w:val="20"/>
                <w:u w:val="single"/>
              </w:rPr>
              <w:t>poskytnutých</w:t>
            </w:r>
            <w:r>
              <w:rPr>
                <w:b/>
                <w:sz w:val="20"/>
                <w:szCs w:val="20"/>
              </w:rPr>
              <w:t xml:space="preserve"> finančných prostriedkov</w:t>
            </w:r>
          </w:p>
          <w:p w:rsidR="008E1159" w:rsidRDefault="008E1159" w:rsidP="00982EDA">
            <w:pPr>
              <w:spacing w:after="0" w:line="240" w:lineRule="auto"/>
              <w:jc w:val="center"/>
              <w:rPr>
                <w:sz w:val="24"/>
                <w:szCs w:val="24"/>
              </w:rPr>
            </w:pPr>
          </w:p>
        </w:tc>
        <w:tc>
          <w:tcPr>
            <w:tcW w:w="1123" w:type="pct"/>
            <w:tcBorders>
              <w:top w:val="single" w:sz="4" w:space="0" w:color="auto"/>
              <w:left w:val="single" w:sz="4" w:space="0" w:color="auto"/>
              <w:bottom w:val="single" w:sz="4" w:space="0" w:color="auto"/>
              <w:right w:val="single" w:sz="4" w:space="0" w:color="auto"/>
            </w:tcBorders>
            <w:shd w:val="clear" w:color="auto" w:fill="D9D9D9"/>
            <w:hideMark/>
          </w:tcPr>
          <w:p w:rsidR="008E1159" w:rsidRDefault="008E1159" w:rsidP="00982EDA">
            <w:pPr>
              <w:spacing w:after="0" w:line="240" w:lineRule="auto"/>
              <w:jc w:val="center"/>
              <w:rPr>
                <w:b/>
                <w:sz w:val="20"/>
                <w:szCs w:val="20"/>
              </w:rPr>
            </w:pPr>
            <w:r>
              <w:rPr>
                <w:b/>
                <w:sz w:val="20"/>
                <w:szCs w:val="20"/>
              </w:rPr>
              <w:t xml:space="preserve">Suma skutočne použitých finančných prostriedkov  </w:t>
            </w:r>
          </w:p>
          <w:p w:rsidR="008E1159" w:rsidRDefault="008E1159" w:rsidP="00982EDA">
            <w:pPr>
              <w:spacing w:after="0" w:line="240" w:lineRule="auto"/>
              <w:jc w:val="center"/>
              <w:rPr>
                <w:sz w:val="24"/>
                <w:szCs w:val="24"/>
              </w:rPr>
            </w:pPr>
          </w:p>
        </w:tc>
        <w:tc>
          <w:tcPr>
            <w:tcW w:w="1198" w:type="pct"/>
            <w:tcBorders>
              <w:top w:val="single" w:sz="4" w:space="0" w:color="auto"/>
              <w:left w:val="single" w:sz="4" w:space="0" w:color="auto"/>
              <w:bottom w:val="single" w:sz="4" w:space="0" w:color="auto"/>
              <w:right w:val="single" w:sz="4" w:space="0" w:color="auto"/>
            </w:tcBorders>
            <w:shd w:val="clear" w:color="auto" w:fill="D9D9D9"/>
          </w:tcPr>
          <w:p w:rsidR="008E1159" w:rsidRDefault="008E1159" w:rsidP="00982EDA">
            <w:pPr>
              <w:spacing w:after="0" w:line="240" w:lineRule="auto"/>
              <w:jc w:val="center"/>
              <w:rPr>
                <w:b/>
                <w:sz w:val="20"/>
                <w:szCs w:val="20"/>
              </w:rPr>
            </w:pPr>
            <w:r>
              <w:rPr>
                <w:b/>
                <w:sz w:val="20"/>
                <w:szCs w:val="20"/>
              </w:rPr>
              <w:t>Rozdiel</w:t>
            </w:r>
          </w:p>
          <w:p w:rsidR="008E1159" w:rsidRDefault="008E1159" w:rsidP="00982EDA">
            <w:pPr>
              <w:spacing w:after="0" w:line="240" w:lineRule="auto"/>
              <w:jc w:val="center"/>
              <w:rPr>
                <w:b/>
                <w:sz w:val="20"/>
                <w:szCs w:val="20"/>
              </w:rPr>
            </w:pPr>
          </w:p>
          <w:p w:rsidR="008E1159" w:rsidRDefault="008E1159" w:rsidP="00982EDA">
            <w:pPr>
              <w:spacing w:after="0" w:line="240" w:lineRule="auto"/>
              <w:jc w:val="center"/>
              <w:rPr>
                <w:sz w:val="24"/>
                <w:szCs w:val="24"/>
              </w:rPr>
            </w:pPr>
          </w:p>
        </w:tc>
      </w:tr>
      <w:tr w:rsidR="008E1159" w:rsidTr="00982EDA">
        <w:tc>
          <w:tcPr>
            <w:tcW w:w="1480" w:type="pct"/>
            <w:tcBorders>
              <w:top w:val="single" w:sz="4" w:space="0" w:color="auto"/>
              <w:left w:val="single" w:sz="4" w:space="0" w:color="auto"/>
              <w:bottom w:val="single" w:sz="4" w:space="0" w:color="auto"/>
              <w:right w:val="single" w:sz="4" w:space="0" w:color="auto"/>
            </w:tcBorders>
            <w:hideMark/>
          </w:tcPr>
          <w:p w:rsidR="008E1159" w:rsidRDefault="008E1159" w:rsidP="00982EDA">
            <w:pPr>
              <w:spacing w:after="0" w:line="240" w:lineRule="auto"/>
              <w:jc w:val="both"/>
            </w:pPr>
            <w:r>
              <w:lastRenderedPageBreak/>
              <w:t>Dobrovoľná požiarna ochrana Bratislava</w:t>
            </w:r>
          </w:p>
        </w:tc>
        <w:tc>
          <w:tcPr>
            <w:tcW w:w="1198" w:type="pct"/>
            <w:tcBorders>
              <w:top w:val="single" w:sz="4" w:space="0" w:color="auto"/>
              <w:left w:val="single" w:sz="4" w:space="0" w:color="auto"/>
              <w:bottom w:val="single" w:sz="4" w:space="0" w:color="auto"/>
              <w:right w:val="single" w:sz="4" w:space="0" w:color="auto"/>
            </w:tcBorders>
            <w:hideMark/>
          </w:tcPr>
          <w:p w:rsidR="008E1159" w:rsidRDefault="008E1159" w:rsidP="00982EDA">
            <w:pPr>
              <w:spacing w:after="0" w:line="240" w:lineRule="auto"/>
              <w:jc w:val="center"/>
            </w:pPr>
            <w:r>
              <w:t>3 000,00</w:t>
            </w:r>
          </w:p>
        </w:tc>
        <w:tc>
          <w:tcPr>
            <w:tcW w:w="1123" w:type="pct"/>
            <w:tcBorders>
              <w:top w:val="single" w:sz="4" w:space="0" w:color="auto"/>
              <w:left w:val="single" w:sz="4" w:space="0" w:color="auto"/>
              <w:bottom w:val="single" w:sz="4" w:space="0" w:color="auto"/>
              <w:right w:val="single" w:sz="4" w:space="0" w:color="auto"/>
            </w:tcBorders>
            <w:hideMark/>
          </w:tcPr>
          <w:p w:rsidR="008E1159" w:rsidRDefault="008E1159" w:rsidP="00982EDA">
            <w:pPr>
              <w:spacing w:after="0" w:line="240" w:lineRule="auto"/>
              <w:jc w:val="center"/>
            </w:pPr>
            <w:r>
              <w:t>3 000,00</w:t>
            </w:r>
          </w:p>
        </w:tc>
        <w:tc>
          <w:tcPr>
            <w:tcW w:w="1198" w:type="pct"/>
            <w:tcBorders>
              <w:top w:val="single" w:sz="4" w:space="0" w:color="auto"/>
              <w:left w:val="single" w:sz="4" w:space="0" w:color="auto"/>
              <w:bottom w:val="single" w:sz="4" w:space="0" w:color="auto"/>
              <w:right w:val="single" w:sz="4" w:space="0" w:color="auto"/>
            </w:tcBorders>
            <w:hideMark/>
          </w:tcPr>
          <w:p w:rsidR="008E1159" w:rsidRDefault="008E1159" w:rsidP="00982EDA">
            <w:pPr>
              <w:spacing w:after="0" w:line="240" w:lineRule="auto"/>
              <w:jc w:val="center"/>
            </w:pPr>
            <w:r>
              <w:t>0,00</w:t>
            </w:r>
          </w:p>
        </w:tc>
      </w:tr>
      <w:tr w:rsidR="008E1159" w:rsidTr="00982EDA">
        <w:tc>
          <w:tcPr>
            <w:tcW w:w="1480" w:type="pct"/>
            <w:tcBorders>
              <w:top w:val="single" w:sz="4" w:space="0" w:color="auto"/>
              <w:left w:val="single" w:sz="4" w:space="0" w:color="auto"/>
              <w:bottom w:val="single" w:sz="4" w:space="0" w:color="auto"/>
              <w:right w:val="single" w:sz="4" w:space="0" w:color="auto"/>
            </w:tcBorders>
          </w:tcPr>
          <w:p w:rsidR="008E1159" w:rsidRDefault="008E1159" w:rsidP="00982EDA">
            <w:pPr>
              <w:spacing w:after="0" w:line="240" w:lineRule="auto"/>
              <w:jc w:val="both"/>
            </w:pPr>
            <w:r>
              <w:t>Nadácia SPP</w:t>
            </w:r>
          </w:p>
        </w:tc>
        <w:tc>
          <w:tcPr>
            <w:tcW w:w="1198" w:type="pct"/>
            <w:tcBorders>
              <w:top w:val="single" w:sz="4" w:space="0" w:color="auto"/>
              <w:left w:val="single" w:sz="4" w:space="0" w:color="auto"/>
              <w:bottom w:val="single" w:sz="4" w:space="0" w:color="auto"/>
              <w:right w:val="single" w:sz="4" w:space="0" w:color="auto"/>
            </w:tcBorders>
          </w:tcPr>
          <w:p w:rsidR="008E1159" w:rsidRDefault="008E1159" w:rsidP="00982EDA">
            <w:pPr>
              <w:spacing w:after="0" w:line="240" w:lineRule="auto"/>
              <w:jc w:val="center"/>
            </w:pPr>
            <w:r>
              <w:t>6 000,00</w:t>
            </w:r>
          </w:p>
        </w:tc>
        <w:tc>
          <w:tcPr>
            <w:tcW w:w="1123" w:type="pct"/>
            <w:tcBorders>
              <w:top w:val="single" w:sz="4" w:space="0" w:color="auto"/>
              <w:left w:val="single" w:sz="4" w:space="0" w:color="auto"/>
              <w:bottom w:val="single" w:sz="4" w:space="0" w:color="auto"/>
              <w:right w:val="single" w:sz="4" w:space="0" w:color="auto"/>
            </w:tcBorders>
          </w:tcPr>
          <w:p w:rsidR="008E1159" w:rsidRDefault="008E1159" w:rsidP="00982EDA">
            <w:pPr>
              <w:spacing w:after="0" w:line="240" w:lineRule="auto"/>
              <w:jc w:val="center"/>
            </w:pPr>
            <w:r>
              <w:t>6 000,00</w:t>
            </w:r>
          </w:p>
        </w:tc>
        <w:tc>
          <w:tcPr>
            <w:tcW w:w="1198" w:type="pct"/>
            <w:tcBorders>
              <w:top w:val="single" w:sz="4" w:space="0" w:color="auto"/>
              <w:left w:val="single" w:sz="4" w:space="0" w:color="auto"/>
              <w:bottom w:val="single" w:sz="4" w:space="0" w:color="auto"/>
              <w:right w:val="single" w:sz="4" w:space="0" w:color="auto"/>
            </w:tcBorders>
          </w:tcPr>
          <w:p w:rsidR="008E1159" w:rsidRDefault="008E1159" w:rsidP="00982EDA">
            <w:pPr>
              <w:spacing w:after="0" w:line="240" w:lineRule="auto"/>
              <w:jc w:val="center"/>
            </w:pPr>
            <w:r>
              <w:t>0,00</w:t>
            </w:r>
          </w:p>
        </w:tc>
      </w:tr>
    </w:tbl>
    <w:p w:rsidR="00521FE0" w:rsidRDefault="00521FE0" w:rsidP="00730B7C">
      <w:pPr>
        <w:spacing w:after="0" w:line="240" w:lineRule="auto"/>
        <w:jc w:val="both"/>
      </w:pPr>
    </w:p>
    <w:p w:rsidR="00730B7C" w:rsidRPr="00521FE0" w:rsidRDefault="00EE7187" w:rsidP="00730B7C">
      <w:pPr>
        <w:spacing w:after="0" w:line="240" w:lineRule="auto"/>
        <w:jc w:val="both"/>
        <w:rPr>
          <w:b/>
        </w:rPr>
      </w:pPr>
      <w:r>
        <w:rPr>
          <w:b/>
        </w:rPr>
        <w:t>9.2</w:t>
      </w:r>
      <w:r w:rsidR="00521FE0">
        <w:rPr>
          <w:b/>
        </w:rPr>
        <w:t xml:space="preserve"> p</w:t>
      </w:r>
      <w:r w:rsidR="00730B7C" w:rsidRPr="00521FE0">
        <w:rPr>
          <w:b/>
        </w:rPr>
        <w:t xml:space="preserve">rehľad o poskytnutých dotáciách  právnickým osobám a fyzickým osobám - podnikateľom podľa § 7 ods. 4 zákona č.583/2004 </w:t>
      </w:r>
      <w:proofErr w:type="spellStart"/>
      <w:r w:rsidR="00730B7C" w:rsidRPr="00521FE0">
        <w:rPr>
          <w:b/>
        </w:rPr>
        <w:t>Z.z</w:t>
      </w:r>
      <w:proofErr w:type="spellEnd"/>
      <w:r w:rsidR="00730B7C" w:rsidRPr="00521FE0">
        <w:rPr>
          <w:b/>
        </w:rPr>
        <w:t xml:space="preserve">. </w:t>
      </w:r>
    </w:p>
    <w:p w:rsidR="00730B7C" w:rsidRPr="00B55EB9" w:rsidRDefault="00730B7C" w:rsidP="00730B7C">
      <w:pPr>
        <w:spacing w:after="0" w:line="240" w:lineRule="auto"/>
        <w:rPr>
          <w:sz w:val="24"/>
          <w:szCs w:val="24"/>
        </w:rPr>
      </w:pPr>
    </w:p>
    <w:p w:rsidR="00730B7C" w:rsidRPr="00B55EB9" w:rsidRDefault="00730B7C" w:rsidP="00730B7C">
      <w:pPr>
        <w:spacing w:after="0" w:line="240" w:lineRule="auto"/>
        <w:jc w:val="both"/>
      </w:pPr>
      <w:r w:rsidRPr="00B55EB9">
        <w:t>Obec v roku 2022 poskytla dotácie v súlade so VZN č.2/2018-OZ zo dňa 1.10.2018 o poskytovaní dotácií, právnickým osobám, fyzickým osobám – podnikateľom v Obci Ivanka pri Nitre na podporu všeobecne prospešných služieb,  na všeobecne prospešný alebo verejnoprospešný účel .</w:t>
      </w:r>
    </w:p>
    <w:p w:rsidR="00730B7C" w:rsidRPr="00B55EB9" w:rsidRDefault="00730B7C" w:rsidP="00730B7C">
      <w:pPr>
        <w:spacing w:after="0" w:line="240" w:lineRule="auto"/>
        <w:jc w:val="both"/>
      </w:pPr>
    </w:p>
    <w:p w:rsidR="00730B7C" w:rsidRPr="00B55EB9" w:rsidRDefault="00730B7C" w:rsidP="00730B7C">
      <w:pPr>
        <w:tabs>
          <w:tab w:val="left" w:pos="2880"/>
          <w:tab w:val="right" w:pos="8820"/>
        </w:tabs>
        <w:spacing w:after="0" w:line="240" w:lineRule="auto"/>
        <w:jc w:val="both"/>
      </w:pPr>
      <w:r w:rsidRPr="00B55EB9">
        <w:t>Výška poskytnutých dotácií z rozpočtu obce bola v roku 2022 ovplyvnená pandémiou ochorenia COVID - 19. Uvedená tabuľka poskytuje informáciu o výške schválených, poskytnutých a použitých finančných prostriedkoch pre jednotlivé organizácie neziskového sektora.</w:t>
      </w:r>
    </w:p>
    <w:p w:rsidR="00730B7C" w:rsidRPr="00B55EB9" w:rsidRDefault="00730B7C" w:rsidP="00730B7C">
      <w:pPr>
        <w:jc w:val="both"/>
      </w:pPr>
    </w:p>
    <w:tbl>
      <w:tblPr>
        <w:tblW w:w="448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2"/>
        <w:gridCol w:w="1516"/>
        <w:gridCol w:w="1516"/>
        <w:gridCol w:w="1452"/>
        <w:gridCol w:w="1276"/>
      </w:tblGrid>
      <w:tr w:rsidR="00730B7C" w:rsidRPr="00B55EB9" w:rsidTr="008E1159">
        <w:trPr>
          <w:trHeight w:val="1337"/>
        </w:trPr>
        <w:tc>
          <w:tcPr>
            <w:tcW w:w="1668" w:type="pct"/>
            <w:tcBorders>
              <w:top w:val="single" w:sz="4" w:space="0" w:color="auto"/>
              <w:left w:val="single" w:sz="4" w:space="0" w:color="auto"/>
              <w:bottom w:val="single" w:sz="4" w:space="0" w:color="auto"/>
              <w:right w:val="single" w:sz="4" w:space="0" w:color="auto"/>
            </w:tcBorders>
            <w:shd w:val="clear" w:color="auto" w:fill="D9D9D9"/>
          </w:tcPr>
          <w:p w:rsidR="00730B7C" w:rsidRPr="00B55EB9" w:rsidRDefault="00730B7C" w:rsidP="00730B7C">
            <w:pPr>
              <w:spacing w:after="0" w:line="240" w:lineRule="auto"/>
              <w:jc w:val="center"/>
              <w:rPr>
                <w:b/>
                <w:sz w:val="20"/>
                <w:szCs w:val="20"/>
              </w:rPr>
            </w:pPr>
            <w:r w:rsidRPr="00B55EB9">
              <w:rPr>
                <w:b/>
                <w:sz w:val="20"/>
                <w:szCs w:val="20"/>
              </w:rPr>
              <w:t xml:space="preserve">Príjemca dotácie a účelové určenie dotácie </w:t>
            </w:r>
          </w:p>
          <w:p w:rsidR="00730B7C" w:rsidRPr="00B55EB9" w:rsidRDefault="00730B7C" w:rsidP="00730B7C">
            <w:pPr>
              <w:spacing w:after="0" w:line="240" w:lineRule="auto"/>
              <w:rPr>
                <w:b/>
                <w:sz w:val="20"/>
                <w:szCs w:val="20"/>
              </w:rPr>
            </w:pPr>
            <w:r w:rsidRPr="00B55EB9">
              <w:rPr>
                <w:b/>
                <w:sz w:val="20"/>
                <w:szCs w:val="20"/>
              </w:rPr>
              <w:t>- bežné výdavky na .....</w:t>
            </w:r>
          </w:p>
          <w:p w:rsidR="00730B7C" w:rsidRPr="00B55EB9" w:rsidRDefault="00730B7C" w:rsidP="00730B7C">
            <w:pPr>
              <w:spacing w:after="0" w:line="240" w:lineRule="auto"/>
              <w:rPr>
                <w:b/>
                <w:sz w:val="20"/>
                <w:szCs w:val="20"/>
              </w:rPr>
            </w:pPr>
            <w:r w:rsidRPr="00B55EB9">
              <w:rPr>
                <w:b/>
                <w:sz w:val="20"/>
                <w:szCs w:val="20"/>
              </w:rPr>
              <w:t>- kapitálové výdavky na  ....</w:t>
            </w:r>
          </w:p>
          <w:p w:rsidR="00730B7C" w:rsidRPr="00B55EB9" w:rsidRDefault="00730B7C" w:rsidP="00730B7C">
            <w:pPr>
              <w:spacing w:after="0" w:line="240" w:lineRule="auto"/>
              <w:jc w:val="center"/>
              <w:rPr>
                <w:b/>
                <w:sz w:val="20"/>
                <w:szCs w:val="20"/>
              </w:rPr>
            </w:pPr>
          </w:p>
          <w:p w:rsidR="00730B7C" w:rsidRPr="00B55EB9" w:rsidRDefault="00730B7C" w:rsidP="00730B7C">
            <w:pPr>
              <w:spacing w:after="0" w:line="240" w:lineRule="auto"/>
              <w:jc w:val="center"/>
              <w:rPr>
                <w:b/>
                <w:sz w:val="20"/>
                <w:szCs w:val="20"/>
              </w:rPr>
            </w:pPr>
          </w:p>
        </w:tc>
        <w:tc>
          <w:tcPr>
            <w:tcW w:w="877" w:type="pct"/>
            <w:tcBorders>
              <w:top w:val="single" w:sz="4" w:space="0" w:color="auto"/>
              <w:left w:val="single" w:sz="4" w:space="0" w:color="auto"/>
              <w:bottom w:val="single" w:sz="4" w:space="0" w:color="auto"/>
              <w:right w:val="single" w:sz="4" w:space="0" w:color="auto"/>
            </w:tcBorders>
            <w:shd w:val="clear" w:color="auto" w:fill="D9D9D9"/>
            <w:hideMark/>
          </w:tcPr>
          <w:p w:rsidR="00730B7C" w:rsidRPr="00B55EB9" w:rsidRDefault="00730B7C" w:rsidP="00730B7C">
            <w:pPr>
              <w:spacing w:after="0" w:line="240" w:lineRule="auto"/>
              <w:jc w:val="center"/>
              <w:rPr>
                <w:b/>
                <w:sz w:val="20"/>
                <w:szCs w:val="20"/>
              </w:rPr>
            </w:pPr>
            <w:r w:rsidRPr="00B55EB9">
              <w:rPr>
                <w:b/>
                <w:sz w:val="20"/>
                <w:szCs w:val="20"/>
              </w:rPr>
              <w:t>Suma schválených finančných prostriedkov</w:t>
            </w:r>
          </w:p>
        </w:tc>
        <w:tc>
          <w:tcPr>
            <w:tcW w:w="877" w:type="pct"/>
            <w:tcBorders>
              <w:top w:val="single" w:sz="4" w:space="0" w:color="auto"/>
              <w:left w:val="single" w:sz="4" w:space="0" w:color="auto"/>
              <w:bottom w:val="single" w:sz="4" w:space="0" w:color="auto"/>
              <w:right w:val="single" w:sz="4" w:space="0" w:color="auto"/>
            </w:tcBorders>
            <w:shd w:val="clear" w:color="auto" w:fill="D9D9D9"/>
          </w:tcPr>
          <w:p w:rsidR="00730B7C" w:rsidRPr="00B55EB9" w:rsidRDefault="00730B7C" w:rsidP="00730B7C">
            <w:pPr>
              <w:spacing w:after="0" w:line="240" w:lineRule="auto"/>
              <w:jc w:val="center"/>
              <w:rPr>
                <w:b/>
                <w:sz w:val="20"/>
                <w:szCs w:val="20"/>
              </w:rPr>
            </w:pPr>
            <w:r w:rsidRPr="00B55EB9">
              <w:rPr>
                <w:b/>
                <w:sz w:val="20"/>
                <w:szCs w:val="20"/>
              </w:rPr>
              <w:t>Suma poskytnutých finančných prostriedkov</w:t>
            </w:r>
          </w:p>
          <w:p w:rsidR="00730B7C" w:rsidRPr="00B55EB9" w:rsidRDefault="00730B7C" w:rsidP="00730B7C">
            <w:pPr>
              <w:spacing w:after="0" w:line="240" w:lineRule="auto"/>
              <w:jc w:val="center"/>
              <w:rPr>
                <w:b/>
                <w:sz w:val="20"/>
                <w:szCs w:val="20"/>
              </w:rPr>
            </w:pPr>
          </w:p>
          <w:p w:rsidR="00730B7C" w:rsidRPr="00B55EB9" w:rsidRDefault="00730B7C" w:rsidP="00730B7C">
            <w:pPr>
              <w:spacing w:after="0" w:line="240" w:lineRule="auto"/>
              <w:jc w:val="center"/>
              <w:rPr>
                <w:b/>
                <w:sz w:val="20"/>
                <w:szCs w:val="20"/>
              </w:rPr>
            </w:pPr>
          </w:p>
        </w:tc>
        <w:tc>
          <w:tcPr>
            <w:tcW w:w="840" w:type="pct"/>
            <w:tcBorders>
              <w:top w:val="single" w:sz="4" w:space="0" w:color="auto"/>
              <w:left w:val="single" w:sz="4" w:space="0" w:color="auto"/>
              <w:bottom w:val="single" w:sz="4" w:space="0" w:color="auto"/>
              <w:right w:val="single" w:sz="4" w:space="0" w:color="auto"/>
            </w:tcBorders>
            <w:shd w:val="clear" w:color="auto" w:fill="D9D9D9"/>
            <w:hideMark/>
          </w:tcPr>
          <w:p w:rsidR="00730B7C" w:rsidRPr="00B55EB9" w:rsidRDefault="00730B7C" w:rsidP="00730B7C">
            <w:pPr>
              <w:spacing w:after="0" w:line="240" w:lineRule="auto"/>
              <w:jc w:val="center"/>
              <w:rPr>
                <w:b/>
                <w:sz w:val="20"/>
                <w:szCs w:val="20"/>
              </w:rPr>
            </w:pPr>
            <w:r w:rsidRPr="00B55EB9">
              <w:rPr>
                <w:b/>
                <w:sz w:val="20"/>
                <w:szCs w:val="20"/>
              </w:rPr>
              <w:t>Suma skutočne použitých finančných prostriedkov</w:t>
            </w:r>
          </w:p>
          <w:p w:rsidR="00730B7C" w:rsidRPr="00B55EB9" w:rsidRDefault="00730B7C" w:rsidP="00730B7C">
            <w:pPr>
              <w:spacing w:after="0" w:line="240" w:lineRule="auto"/>
              <w:jc w:val="center"/>
              <w:rPr>
                <w:b/>
                <w:sz w:val="20"/>
                <w:szCs w:val="20"/>
              </w:rPr>
            </w:pPr>
          </w:p>
        </w:tc>
        <w:tc>
          <w:tcPr>
            <w:tcW w:w="738" w:type="pct"/>
            <w:tcBorders>
              <w:top w:val="single" w:sz="4" w:space="0" w:color="auto"/>
              <w:left w:val="single" w:sz="4" w:space="0" w:color="auto"/>
              <w:bottom w:val="single" w:sz="4" w:space="0" w:color="auto"/>
              <w:right w:val="single" w:sz="4" w:space="0" w:color="auto"/>
            </w:tcBorders>
            <w:shd w:val="clear" w:color="auto" w:fill="D9D9D9"/>
          </w:tcPr>
          <w:p w:rsidR="00730B7C" w:rsidRPr="00B55EB9" w:rsidRDefault="00730B7C" w:rsidP="00730B7C">
            <w:pPr>
              <w:spacing w:after="0" w:line="240" w:lineRule="auto"/>
              <w:jc w:val="center"/>
              <w:rPr>
                <w:b/>
                <w:sz w:val="20"/>
                <w:szCs w:val="20"/>
              </w:rPr>
            </w:pPr>
            <w:r w:rsidRPr="00B55EB9">
              <w:rPr>
                <w:b/>
                <w:sz w:val="20"/>
                <w:szCs w:val="20"/>
              </w:rPr>
              <w:t>Rozdiel</w:t>
            </w:r>
          </w:p>
          <w:p w:rsidR="00730B7C" w:rsidRPr="00B55EB9" w:rsidRDefault="00730B7C" w:rsidP="00730B7C">
            <w:pPr>
              <w:spacing w:after="0" w:line="240" w:lineRule="auto"/>
              <w:jc w:val="center"/>
              <w:rPr>
                <w:b/>
                <w:sz w:val="20"/>
                <w:szCs w:val="20"/>
              </w:rPr>
            </w:pPr>
          </w:p>
          <w:p w:rsidR="00730B7C" w:rsidRPr="00B55EB9" w:rsidRDefault="00730B7C" w:rsidP="00730B7C">
            <w:pPr>
              <w:spacing w:after="0" w:line="240" w:lineRule="auto"/>
              <w:jc w:val="center"/>
              <w:rPr>
                <w:sz w:val="20"/>
                <w:szCs w:val="20"/>
              </w:rPr>
            </w:pPr>
          </w:p>
        </w:tc>
      </w:tr>
      <w:tr w:rsidR="00730B7C" w:rsidRPr="00B55EB9" w:rsidTr="008E1159">
        <w:trPr>
          <w:trHeight w:val="523"/>
        </w:trPr>
        <w:tc>
          <w:tcPr>
            <w:tcW w:w="1668" w:type="pct"/>
            <w:tcBorders>
              <w:top w:val="single" w:sz="4" w:space="0" w:color="auto"/>
              <w:left w:val="single" w:sz="4" w:space="0" w:color="auto"/>
              <w:bottom w:val="single" w:sz="4" w:space="0" w:color="auto"/>
              <w:right w:val="single" w:sz="4" w:space="0" w:color="auto"/>
            </w:tcBorders>
            <w:hideMark/>
          </w:tcPr>
          <w:p w:rsidR="00730B7C" w:rsidRPr="00B55EB9" w:rsidRDefault="00730B7C" w:rsidP="00730B7C">
            <w:pPr>
              <w:spacing w:after="0" w:line="240" w:lineRule="auto"/>
              <w:rPr>
                <w:b/>
                <w:sz w:val="24"/>
                <w:szCs w:val="24"/>
              </w:rPr>
            </w:pPr>
            <w:r w:rsidRPr="00B55EB9">
              <w:rPr>
                <w:b/>
              </w:rPr>
              <w:t>Miestny spolok SČK Ivanka pri Nitre</w:t>
            </w:r>
          </w:p>
        </w:tc>
        <w:tc>
          <w:tcPr>
            <w:tcW w:w="877" w:type="pct"/>
            <w:tcBorders>
              <w:top w:val="single" w:sz="4" w:space="0" w:color="auto"/>
              <w:left w:val="single" w:sz="4" w:space="0" w:color="auto"/>
              <w:bottom w:val="single" w:sz="4" w:space="0" w:color="auto"/>
              <w:right w:val="single" w:sz="4" w:space="0" w:color="auto"/>
            </w:tcBorders>
            <w:hideMark/>
          </w:tcPr>
          <w:p w:rsidR="00730B7C" w:rsidRPr="00B55EB9" w:rsidRDefault="00730B7C" w:rsidP="00730B7C">
            <w:pPr>
              <w:spacing w:after="0" w:line="240" w:lineRule="auto"/>
              <w:jc w:val="right"/>
            </w:pPr>
            <w:r w:rsidRPr="00B55EB9">
              <w:t>200,00</w:t>
            </w:r>
          </w:p>
        </w:tc>
        <w:tc>
          <w:tcPr>
            <w:tcW w:w="877" w:type="pct"/>
            <w:tcBorders>
              <w:top w:val="single" w:sz="4" w:space="0" w:color="auto"/>
              <w:left w:val="single" w:sz="4" w:space="0" w:color="auto"/>
              <w:bottom w:val="single" w:sz="4" w:space="0" w:color="auto"/>
              <w:right w:val="single" w:sz="4" w:space="0" w:color="auto"/>
            </w:tcBorders>
            <w:hideMark/>
          </w:tcPr>
          <w:p w:rsidR="00730B7C" w:rsidRPr="00B55EB9" w:rsidRDefault="00730B7C" w:rsidP="00730B7C">
            <w:pPr>
              <w:spacing w:after="0" w:line="240" w:lineRule="auto"/>
              <w:jc w:val="right"/>
            </w:pPr>
            <w:r w:rsidRPr="00B55EB9">
              <w:t>200,00</w:t>
            </w:r>
          </w:p>
        </w:tc>
        <w:tc>
          <w:tcPr>
            <w:tcW w:w="840" w:type="pct"/>
            <w:tcBorders>
              <w:top w:val="single" w:sz="4" w:space="0" w:color="auto"/>
              <w:left w:val="single" w:sz="4" w:space="0" w:color="auto"/>
              <w:bottom w:val="single" w:sz="4" w:space="0" w:color="auto"/>
              <w:right w:val="single" w:sz="4" w:space="0" w:color="auto"/>
            </w:tcBorders>
            <w:hideMark/>
          </w:tcPr>
          <w:p w:rsidR="00730B7C" w:rsidRPr="00B55EB9" w:rsidRDefault="00730B7C" w:rsidP="00730B7C">
            <w:pPr>
              <w:spacing w:after="0" w:line="240" w:lineRule="auto"/>
              <w:jc w:val="right"/>
            </w:pPr>
            <w:r w:rsidRPr="00B55EB9">
              <w:t>200,00</w:t>
            </w:r>
          </w:p>
        </w:tc>
        <w:tc>
          <w:tcPr>
            <w:tcW w:w="738" w:type="pct"/>
            <w:tcBorders>
              <w:top w:val="single" w:sz="4" w:space="0" w:color="auto"/>
              <w:left w:val="single" w:sz="4" w:space="0" w:color="auto"/>
              <w:bottom w:val="single" w:sz="4" w:space="0" w:color="auto"/>
              <w:right w:val="single" w:sz="4" w:space="0" w:color="auto"/>
            </w:tcBorders>
            <w:hideMark/>
          </w:tcPr>
          <w:p w:rsidR="00730B7C" w:rsidRPr="00B55EB9" w:rsidRDefault="00730B7C" w:rsidP="00730B7C">
            <w:pPr>
              <w:spacing w:after="0" w:line="240" w:lineRule="auto"/>
              <w:jc w:val="right"/>
            </w:pPr>
            <w:r w:rsidRPr="00B55EB9">
              <w:t>0,00</w:t>
            </w:r>
          </w:p>
        </w:tc>
      </w:tr>
      <w:tr w:rsidR="00730B7C" w:rsidRPr="00B55EB9" w:rsidTr="008E1159">
        <w:trPr>
          <w:trHeight w:val="261"/>
        </w:trPr>
        <w:tc>
          <w:tcPr>
            <w:tcW w:w="1668" w:type="pct"/>
            <w:tcBorders>
              <w:top w:val="single" w:sz="4" w:space="0" w:color="auto"/>
              <w:left w:val="single" w:sz="4" w:space="0" w:color="auto"/>
              <w:bottom w:val="single" w:sz="4" w:space="0" w:color="auto"/>
              <w:right w:val="single" w:sz="4" w:space="0" w:color="auto"/>
            </w:tcBorders>
            <w:hideMark/>
          </w:tcPr>
          <w:p w:rsidR="00730B7C" w:rsidRPr="00B55EB9" w:rsidRDefault="00730B7C" w:rsidP="00730B7C">
            <w:pPr>
              <w:spacing w:after="0" w:line="240" w:lineRule="auto"/>
              <w:rPr>
                <w:b/>
              </w:rPr>
            </w:pPr>
            <w:r w:rsidRPr="00B55EB9">
              <w:rPr>
                <w:b/>
              </w:rPr>
              <w:t>Miestny odbor MS Ivanka pri Nitre</w:t>
            </w:r>
          </w:p>
        </w:tc>
        <w:tc>
          <w:tcPr>
            <w:tcW w:w="877" w:type="pct"/>
            <w:tcBorders>
              <w:top w:val="single" w:sz="4" w:space="0" w:color="auto"/>
              <w:left w:val="single" w:sz="4" w:space="0" w:color="auto"/>
              <w:bottom w:val="single" w:sz="4" w:space="0" w:color="auto"/>
              <w:right w:val="single" w:sz="4" w:space="0" w:color="auto"/>
            </w:tcBorders>
            <w:hideMark/>
          </w:tcPr>
          <w:p w:rsidR="00730B7C" w:rsidRPr="00B55EB9" w:rsidRDefault="00730B7C" w:rsidP="00730B7C">
            <w:pPr>
              <w:spacing w:after="0" w:line="240" w:lineRule="auto"/>
              <w:jc w:val="right"/>
            </w:pPr>
            <w:r w:rsidRPr="00B55EB9">
              <w:t>500,00</w:t>
            </w:r>
          </w:p>
        </w:tc>
        <w:tc>
          <w:tcPr>
            <w:tcW w:w="877" w:type="pct"/>
            <w:tcBorders>
              <w:top w:val="single" w:sz="4" w:space="0" w:color="auto"/>
              <w:left w:val="single" w:sz="4" w:space="0" w:color="auto"/>
              <w:bottom w:val="single" w:sz="4" w:space="0" w:color="auto"/>
              <w:right w:val="single" w:sz="4" w:space="0" w:color="auto"/>
            </w:tcBorders>
            <w:hideMark/>
          </w:tcPr>
          <w:p w:rsidR="00730B7C" w:rsidRPr="00B55EB9" w:rsidRDefault="00730B7C" w:rsidP="00730B7C">
            <w:pPr>
              <w:spacing w:after="0" w:line="240" w:lineRule="auto"/>
              <w:jc w:val="right"/>
            </w:pPr>
            <w:r w:rsidRPr="00B55EB9">
              <w:t>500,00</w:t>
            </w:r>
          </w:p>
        </w:tc>
        <w:tc>
          <w:tcPr>
            <w:tcW w:w="840" w:type="pct"/>
            <w:tcBorders>
              <w:top w:val="single" w:sz="4" w:space="0" w:color="auto"/>
              <w:left w:val="single" w:sz="4" w:space="0" w:color="auto"/>
              <w:bottom w:val="single" w:sz="4" w:space="0" w:color="auto"/>
              <w:right w:val="single" w:sz="4" w:space="0" w:color="auto"/>
            </w:tcBorders>
            <w:hideMark/>
          </w:tcPr>
          <w:p w:rsidR="00730B7C" w:rsidRPr="00B55EB9" w:rsidRDefault="00730B7C" w:rsidP="00730B7C">
            <w:pPr>
              <w:spacing w:after="0" w:line="240" w:lineRule="auto"/>
              <w:jc w:val="right"/>
            </w:pPr>
            <w:r w:rsidRPr="00B55EB9">
              <w:t>500,00</w:t>
            </w:r>
          </w:p>
        </w:tc>
        <w:tc>
          <w:tcPr>
            <w:tcW w:w="738" w:type="pct"/>
            <w:tcBorders>
              <w:top w:val="single" w:sz="4" w:space="0" w:color="auto"/>
              <w:left w:val="single" w:sz="4" w:space="0" w:color="auto"/>
              <w:bottom w:val="single" w:sz="4" w:space="0" w:color="auto"/>
              <w:right w:val="single" w:sz="4" w:space="0" w:color="auto"/>
            </w:tcBorders>
            <w:hideMark/>
          </w:tcPr>
          <w:p w:rsidR="00730B7C" w:rsidRPr="00B55EB9" w:rsidRDefault="00730B7C" w:rsidP="00730B7C">
            <w:pPr>
              <w:spacing w:after="0" w:line="240" w:lineRule="auto"/>
              <w:jc w:val="right"/>
            </w:pPr>
            <w:r w:rsidRPr="00B55EB9">
              <w:t>0,00</w:t>
            </w:r>
          </w:p>
        </w:tc>
      </w:tr>
      <w:tr w:rsidR="00730B7C" w:rsidRPr="00B55EB9" w:rsidTr="008E1159">
        <w:trPr>
          <w:trHeight w:val="261"/>
        </w:trPr>
        <w:tc>
          <w:tcPr>
            <w:tcW w:w="1668" w:type="pct"/>
            <w:tcBorders>
              <w:top w:val="single" w:sz="4" w:space="0" w:color="auto"/>
              <w:left w:val="single" w:sz="4" w:space="0" w:color="auto"/>
              <w:bottom w:val="single" w:sz="4" w:space="0" w:color="auto"/>
              <w:right w:val="single" w:sz="4" w:space="0" w:color="auto"/>
            </w:tcBorders>
            <w:hideMark/>
          </w:tcPr>
          <w:p w:rsidR="00730B7C" w:rsidRPr="00B55EB9" w:rsidRDefault="00730B7C" w:rsidP="00730B7C">
            <w:pPr>
              <w:spacing w:after="0" w:line="240" w:lineRule="auto"/>
              <w:rPr>
                <w:b/>
              </w:rPr>
            </w:pPr>
            <w:r w:rsidRPr="00B55EB9">
              <w:rPr>
                <w:b/>
              </w:rPr>
              <w:t>OZ pri MŠ Roháčik Ivanka pri Nitre</w:t>
            </w:r>
          </w:p>
        </w:tc>
        <w:tc>
          <w:tcPr>
            <w:tcW w:w="877" w:type="pct"/>
            <w:tcBorders>
              <w:top w:val="single" w:sz="4" w:space="0" w:color="auto"/>
              <w:left w:val="single" w:sz="4" w:space="0" w:color="auto"/>
              <w:bottom w:val="single" w:sz="4" w:space="0" w:color="auto"/>
              <w:right w:val="single" w:sz="4" w:space="0" w:color="auto"/>
            </w:tcBorders>
            <w:hideMark/>
          </w:tcPr>
          <w:p w:rsidR="00730B7C" w:rsidRPr="00B55EB9" w:rsidRDefault="00730B7C" w:rsidP="00730B7C">
            <w:pPr>
              <w:spacing w:after="0" w:line="240" w:lineRule="auto"/>
              <w:jc w:val="right"/>
            </w:pPr>
            <w:r w:rsidRPr="00B55EB9">
              <w:t>1 000,00</w:t>
            </w:r>
          </w:p>
        </w:tc>
        <w:tc>
          <w:tcPr>
            <w:tcW w:w="877" w:type="pct"/>
            <w:tcBorders>
              <w:top w:val="single" w:sz="4" w:space="0" w:color="auto"/>
              <w:left w:val="single" w:sz="4" w:space="0" w:color="auto"/>
              <w:bottom w:val="single" w:sz="4" w:space="0" w:color="auto"/>
              <w:right w:val="single" w:sz="4" w:space="0" w:color="auto"/>
            </w:tcBorders>
            <w:hideMark/>
          </w:tcPr>
          <w:p w:rsidR="00730B7C" w:rsidRPr="00B55EB9" w:rsidRDefault="00730B7C" w:rsidP="00730B7C">
            <w:pPr>
              <w:spacing w:after="0" w:line="240" w:lineRule="auto"/>
              <w:jc w:val="right"/>
            </w:pPr>
            <w:r w:rsidRPr="00B55EB9">
              <w:t>1 000,00</w:t>
            </w:r>
          </w:p>
        </w:tc>
        <w:tc>
          <w:tcPr>
            <w:tcW w:w="840" w:type="pct"/>
            <w:tcBorders>
              <w:top w:val="single" w:sz="4" w:space="0" w:color="auto"/>
              <w:left w:val="single" w:sz="4" w:space="0" w:color="auto"/>
              <w:bottom w:val="single" w:sz="4" w:space="0" w:color="auto"/>
              <w:right w:val="single" w:sz="4" w:space="0" w:color="auto"/>
            </w:tcBorders>
            <w:hideMark/>
          </w:tcPr>
          <w:p w:rsidR="00730B7C" w:rsidRPr="00B55EB9" w:rsidRDefault="00730B7C" w:rsidP="00730B7C">
            <w:pPr>
              <w:spacing w:after="0" w:line="240" w:lineRule="auto"/>
              <w:jc w:val="right"/>
            </w:pPr>
            <w:r w:rsidRPr="00B55EB9">
              <w:t>1 000,00</w:t>
            </w:r>
          </w:p>
        </w:tc>
        <w:tc>
          <w:tcPr>
            <w:tcW w:w="738" w:type="pct"/>
            <w:tcBorders>
              <w:top w:val="single" w:sz="4" w:space="0" w:color="auto"/>
              <w:left w:val="single" w:sz="4" w:space="0" w:color="auto"/>
              <w:bottom w:val="single" w:sz="4" w:space="0" w:color="auto"/>
              <w:right w:val="single" w:sz="4" w:space="0" w:color="auto"/>
            </w:tcBorders>
            <w:hideMark/>
          </w:tcPr>
          <w:p w:rsidR="00730B7C" w:rsidRPr="00B55EB9" w:rsidRDefault="00730B7C" w:rsidP="00730B7C">
            <w:pPr>
              <w:spacing w:after="0" w:line="240" w:lineRule="auto"/>
              <w:jc w:val="right"/>
            </w:pPr>
            <w:r w:rsidRPr="00B55EB9">
              <w:t>0,00</w:t>
            </w:r>
          </w:p>
        </w:tc>
      </w:tr>
      <w:tr w:rsidR="00730B7C" w:rsidRPr="00B55EB9" w:rsidTr="008E1159">
        <w:trPr>
          <w:trHeight w:val="726"/>
        </w:trPr>
        <w:tc>
          <w:tcPr>
            <w:tcW w:w="1668" w:type="pct"/>
            <w:tcBorders>
              <w:top w:val="single" w:sz="4" w:space="0" w:color="auto"/>
              <w:left w:val="single" w:sz="4" w:space="0" w:color="auto"/>
              <w:bottom w:val="single" w:sz="4" w:space="0" w:color="auto"/>
              <w:right w:val="single" w:sz="4" w:space="0" w:color="auto"/>
            </w:tcBorders>
            <w:hideMark/>
          </w:tcPr>
          <w:p w:rsidR="00730B7C" w:rsidRPr="00B55EB9" w:rsidRDefault="00730B7C" w:rsidP="00730B7C">
            <w:pPr>
              <w:spacing w:after="0" w:line="240" w:lineRule="auto"/>
              <w:rPr>
                <w:b/>
              </w:rPr>
            </w:pPr>
            <w:r w:rsidRPr="00B55EB9">
              <w:rPr>
                <w:b/>
              </w:rPr>
              <w:t>Slovenský zväz záhradkárov-ZO odbor vinohradnícky</w:t>
            </w:r>
          </w:p>
        </w:tc>
        <w:tc>
          <w:tcPr>
            <w:tcW w:w="877" w:type="pct"/>
            <w:tcBorders>
              <w:top w:val="single" w:sz="4" w:space="0" w:color="auto"/>
              <w:left w:val="single" w:sz="4" w:space="0" w:color="auto"/>
              <w:bottom w:val="single" w:sz="4" w:space="0" w:color="auto"/>
              <w:right w:val="single" w:sz="4" w:space="0" w:color="auto"/>
            </w:tcBorders>
            <w:hideMark/>
          </w:tcPr>
          <w:p w:rsidR="00730B7C" w:rsidRPr="00B55EB9" w:rsidRDefault="00730B7C" w:rsidP="00730B7C">
            <w:pPr>
              <w:spacing w:after="0" w:line="240" w:lineRule="auto"/>
              <w:jc w:val="right"/>
            </w:pPr>
            <w:r w:rsidRPr="00B55EB9">
              <w:t>200,00</w:t>
            </w:r>
          </w:p>
        </w:tc>
        <w:tc>
          <w:tcPr>
            <w:tcW w:w="877" w:type="pct"/>
            <w:tcBorders>
              <w:top w:val="single" w:sz="4" w:space="0" w:color="auto"/>
              <w:left w:val="single" w:sz="4" w:space="0" w:color="auto"/>
              <w:bottom w:val="single" w:sz="4" w:space="0" w:color="auto"/>
              <w:right w:val="single" w:sz="4" w:space="0" w:color="auto"/>
            </w:tcBorders>
            <w:hideMark/>
          </w:tcPr>
          <w:p w:rsidR="00730B7C" w:rsidRPr="00B55EB9" w:rsidRDefault="00730B7C" w:rsidP="00730B7C">
            <w:pPr>
              <w:spacing w:after="0" w:line="240" w:lineRule="auto"/>
              <w:jc w:val="right"/>
            </w:pPr>
            <w:r w:rsidRPr="00B55EB9">
              <w:t>200,00</w:t>
            </w:r>
          </w:p>
        </w:tc>
        <w:tc>
          <w:tcPr>
            <w:tcW w:w="840" w:type="pct"/>
            <w:tcBorders>
              <w:top w:val="single" w:sz="4" w:space="0" w:color="auto"/>
              <w:left w:val="single" w:sz="4" w:space="0" w:color="auto"/>
              <w:bottom w:val="single" w:sz="4" w:space="0" w:color="auto"/>
              <w:right w:val="single" w:sz="4" w:space="0" w:color="auto"/>
            </w:tcBorders>
            <w:hideMark/>
          </w:tcPr>
          <w:p w:rsidR="00730B7C" w:rsidRPr="00B55EB9" w:rsidRDefault="00730B7C" w:rsidP="00730B7C">
            <w:pPr>
              <w:spacing w:after="0" w:line="240" w:lineRule="auto"/>
              <w:jc w:val="right"/>
            </w:pPr>
            <w:r w:rsidRPr="00B55EB9">
              <w:t>104,54</w:t>
            </w:r>
          </w:p>
        </w:tc>
        <w:tc>
          <w:tcPr>
            <w:tcW w:w="738" w:type="pct"/>
            <w:tcBorders>
              <w:top w:val="single" w:sz="4" w:space="0" w:color="auto"/>
              <w:left w:val="single" w:sz="4" w:space="0" w:color="auto"/>
              <w:bottom w:val="single" w:sz="4" w:space="0" w:color="auto"/>
              <w:right w:val="single" w:sz="4" w:space="0" w:color="auto"/>
            </w:tcBorders>
            <w:hideMark/>
          </w:tcPr>
          <w:p w:rsidR="00730B7C" w:rsidRPr="00B55EB9" w:rsidRDefault="00730B7C" w:rsidP="00730B7C">
            <w:pPr>
              <w:spacing w:after="0" w:line="240" w:lineRule="auto"/>
              <w:jc w:val="right"/>
            </w:pPr>
            <w:r w:rsidRPr="00B55EB9">
              <w:t>95,46</w:t>
            </w:r>
          </w:p>
        </w:tc>
      </w:tr>
      <w:tr w:rsidR="00730B7C" w:rsidRPr="00B55EB9" w:rsidTr="008E1159">
        <w:trPr>
          <w:trHeight w:val="261"/>
        </w:trPr>
        <w:tc>
          <w:tcPr>
            <w:tcW w:w="1668" w:type="pct"/>
            <w:tcBorders>
              <w:top w:val="single" w:sz="4" w:space="0" w:color="auto"/>
              <w:left w:val="single" w:sz="4" w:space="0" w:color="auto"/>
              <w:bottom w:val="single" w:sz="4" w:space="0" w:color="auto"/>
              <w:right w:val="single" w:sz="4" w:space="0" w:color="auto"/>
            </w:tcBorders>
            <w:hideMark/>
          </w:tcPr>
          <w:p w:rsidR="00730B7C" w:rsidRPr="00B55EB9" w:rsidRDefault="00730B7C" w:rsidP="00730B7C">
            <w:pPr>
              <w:spacing w:after="0" w:line="240" w:lineRule="auto"/>
              <w:rPr>
                <w:b/>
              </w:rPr>
            </w:pPr>
            <w:r w:rsidRPr="00B55EB9">
              <w:rPr>
                <w:b/>
              </w:rPr>
              <w:t>Rímskokatolícka cirkev-farnosť Ivanka pri Nitre</w:t>
            </w:r>
          </w:p>
        </w:tc>
        <w:tc>
          <w:tcPr>
            <w:tcW w:w="877" w:type="pct"/>
            <w:tcBorders>
              <w:top w:val="single" w:sz="4" w:space="0" w:color="auto"/>
              <w:left w:val="single" w:sz="4" w:space="0" w:color="auto"/>
              <w:bottom w:val="single" w:sz="4" w:space="0" w:color="auto"/>
              <w:right w:val="single" w:sz="4" w:space="0" w:color="auto"/>
            </w:tcBorders>
            <w:hideMark/>
          </w:tcPr>
          <w:p w:rsidR="00730B7C" w:rsidRPr="00B55EB9" w:rsidRDefault="00730B7C" w:rsidP="00730B7C">
            <w:pPr>
              <w:spacing w:after="0" w:line="240" w:lineRule="auto"/>
              <w:jc w:val="right"/>
            </w:pPr>
            <w:r w:rsidRPr="00B55EB9">
              <w:t>6 500,00</w:t>
            </w:r>
          </w:p>
        </w:tc>
        <w:tc>
          <w:tcPr>
            <w:tcW w:w="877" w:type="pct"/>
            <w:tcBorders>
              <w:top w:val="single" w:sz="4" w:space="0" w:color="auto"/>
              <w:left w:val="single" w:sz="4" w:space="0" w:color="auto"/>
              <w:bottom w:val="single" w:sz="4" w:space="0" w:color="auto"/>
              <w:right w:val="single" w:sz="4" w:space="0" w:color="auto"/>
            </w:tcBorders>
            <w:hideMark/>
          </w:tcPr>
          <w:p w:rsidR="00730B7C" w:rsidRPr="00B55EB9" w:rsidRDefault="00730B7C" w:rsidP="00730B7C">
            <w:pPr>
              <w:spacing w:after="0" w:line="240" w:lineRule="auto"/>
              <w:jc w:val="right"/>
            </w:pPr>
            <w:r w:rsidRPr="00B55EB9">
              <w:t>6 500,00</w:t>
            </w:r>
          </w:p>
        </w:tc>
        <w:tc>
          <w:tcPr>
            <w:tcW w:w="840" w:type="pct"/>
            <w:tcBorders>
              <w:top w:val="single" w:sz="4" w:space="0" w:color="auto"/>
              <w:left w:val="single" w:sz="4" w:space="0" w:color="auto"/>
              <w:bottom w:val="single" w:sz="4" w:space="0" w:color="auto"/>
              <w:right w:val="single" w:sz="4" w:space="0" w:color="auto"/>
            </w:tcBorders>
            <w:hideMark/>
          </w:tcPr>
          <w:p w:rsidR="00730B7C" w:rsidRPr="00B55EB9" w:rsidRDefault="00730B7C" w:rsidP="00730B7C">
            <w:pPr>
              <w:spacing w:after="0" w:line="240" w:lineRule="auto"/>
              <w:jc w:val="right"/>
            </w:pPr>
            <w:r w:rsidRPr="00B55EB9">
              <w:t>6 488,18</w:t>
            </w:r>
          </w:p>
        </w:tc>
        <w:tc>
          <w:tcPr>
            <w:tcW w:w="738" w:type="pct"/>
            <w:tcBorders>
              <w:top w:val="single" w:sz="4" w:space="0" w:color="auto"/>
              <w:left w:val="single" w:sz="4" w:space="0" w:color="auto"/>
              <w:bottom w:val="single" w:sz="4" w:space="0" w:color="auto"/>
              <w:right w:val="single" w:sz="4" w:space="0" w:color="auto"/>
            </w:tcBorders>
            <w:hideMark/>
          </w:tcPr>
          <w:p w:rsidR="00730B7C" w:rsidRPr="00B55EB9" w:rsidRDefault="00730B7C" w:rsidP="00730B7C">
            <w:pPr>
              <w:spacing w:after="0" w:line="240" w:lineRule="auto"/>
              <w:jc w:val="right"/>
            </w:pPr>
            <w:r w:rsidRPr="00B55EB9">
              <w:t>11,82</w:t>
            </w:r>
          </w:p>
        </w:tc>
      </w:tr>
      <w:tr w:rsidR="00730B7C" w:rsidRPr="00B55EB9" w:rsidTr="008E1159">
        <w:trPr>
          <w:trHeight w:val="261"/>
        </w:trPr>
        <w:tc>
          <w:tcPr>
            <w:tcW w:w="1668" w:type="pct"/>
            <w:tcBorders>
              <w:top w:val="single" w:sz="4" w:space="0" w:color="auto"/>
              <w:left w:val="single" w:sz="4" w:space="0" w:color="auto"/>
              <w:bottom w:val="single" w:sz="4" w:space="0" w:color="auto"/>
              <w:right w:val="single" w:sz="4" w:space="0" w:color="auto"/>
            </w:tcBorders>
            <w:hideMark/>
          </w:tcPr>
          <w:p w:rsidR="00730B7C" w:rsidRPr="00B55EB9" w:rsidRDefault="00730B7C" w:rsidP="00730B7C">
            <w:pPr>
              <w:spacing w:after="0" w:line="240" w:lineRule="auto"/>
              <w:rPr>
                <w:b/>
              </w:rPr>
            </w:pPr>
            <w:r w:rsidRPr="00B55EB9">
              <w:rPr>
                <w:b/>
              </w:rPr>
              <w:t>Slovenský zväz chovateľov</w:t>
            </w:r>
          </w:p>
        </w:tc>
        <w:tc>
          <w:tcPr>
            <w:tcW w:w="877" w:type="pct"/>
            <w:tcBorders>
              <w:top w:val="single" w:sz="4" w:space="0" w:color="auto"/>
              <w:left w:val="single" w:sz="4" w:space="0" w:color="auto"/>
              <w:bottom w:val="single" w:sz="4" w:space="0" w:color="auto"/>
              <w:right w:val="single" w:sz="4" w:space="0" w:color="auto"/>
            </w:tcBorders>
            <w:hideMark/>
          </w:tcPr>
          <w:p w:rsidR="00730B7C" w:rsidRPr="00B55EB9" w:rsidRDefault="00730B7C" w:rsidP="00730B7C">
            <w:pPr>
              <w:spacing w:after="0" w:line="240" w:lineRule="auto"/>
              <w:jc w:val="right"/>
            </w:pPr>
            <w:r w:rsidRPr="00B55EB9">
              <w:t>500,00</w:t>
            </w:r>
          </w:p>
        </w:tc>
        <w:tc>
          <w:tcPr>
            <w:tcW w:w="877" w:type="pct"/>
            <w:tcBorders>
              <w:top w:val="single" w:sz="4" w:space="0" w:color="auto"/>
              <w:left w:val="single" w:sz="4" w:space="0" w:color="auto"/>
              <w:bottom w:val="single" w:sz="4" w:space="0" w:color="auto"/>
              <w:right w:val="single" w:sz="4" w:space="0" w:color="auto"/>
            </w:tcBorders>
            <w:hideMark/>
          </w:tcPr>
          <w:p w:rsidR="00730B7C" w:rsidRPr="00B55EB9" w:rsidRDefault="00730B7C" w:rsidP="00730B7C">
            <w:pPr>
              <w:spacing w:after="0" w:line="240" w:lineRule="auto"/>
              <w:jc w:val="right"/>
            </w:pPr>
            <w:r w:rsidRPr="00B55EB9">
              <w:t>500,00</w:t>
            </w:r>
          </w:p>
        </w:tc>
        <w:tc>
          <w:tcPr>
            <w:tcW w:w="840" w:type="pct"/>
            <w:tcBorders>
              <w:top w:val="single" w:sz="4" w:space="0" w:color="auto"/>
              <w:left w:val="single" w:sz="4" w:space="0" w:color="auto"/>
              <w:bottom w:val="single" w:sz="4" w:space="0" w:color="auto"/>
              <w:right w:val="single" w:sz="4" w:space="0" w:color="auto"/>
            </w:tcBorders>
            <w:hideMark/>
          </w:tcPr>
          <w:p w:rsidR="00730B7C" w:rsidRPr="00B55EB9" w:rsidRDefault="00730B7C" w:rsidP="00730B7C">
            <w:pPr>
              <w:spacing w:after="0" w:line="240" w:lineRule="auto"/>
              <w:jc w:val="right"/>
            </w:pPr>
            <w:r w:rsidRPr="00B55EB9">
              <w:t>500,00</w:t>
            </w:r>
          </w:p>
        </w:tc>
        <w:tc>
          <w:tcPr>
            <w:tcW w:w="738" w:type="pct"/>
            <w:tcBorders>
              <w:top w:val="single" w:sz="4" w:space="0" w:color="auto"/>
              <w:left w:val="single" w:sz="4" w:space="0" w:color="auto"/>
              <w:bottom w:val="single" w:sz="4" w:space="0" w:color="auto"/>
              <w:right w:val="single" w:sz="4" w:space="0" w:color="auto"/>
            </w:tcBorders>
            <w:hideMark/>
          </w:tcPr>
          <w:p w:rsidR="00730B7C" w:rsidRPr="00B55EB9" w:rsidRDefault="00730B7C" w:rsidP="00730B7C">
            <w:pPr>
              <w:spacing w:after="0" w:line="240" w:lineRule="auto"/>
              <w:jc w:val="right"/>
            </w:pPr>
            <w:r w:rsidRPr="00B55EB9">
              <w:t>0,00</w:t>
            </w:r>
          </w:p>
        </w:tc>
      </w:tr>
      <w:tr w:rsidR="00730B7C" w:rsidRPr="00B55EB9" w:rsidTr="008E1159">
        <w:trPr>
          <w:trHeight w:val="261"/>
        </w:trPr>
        <w:tc>
          <w:tcPr>
            <w:tcW w:w="1668" w:type="pct"/>
            <w:tcBorders>
              <w:top w:val="single" w:sz="4" w:space="0" w:color="auto"/>
              <w:left w:val="single" w:sz="4" w:space="0" w:color="auto"/>
              <w:bottom w:val="single" w:sz="4" w:space="0" w:color="auto"/>
              <w:right w:val="single" w:sz="4" w:space="0" w:color="auto"/>
            </w:tcBorders>
            <w:hideMark/>
          </w:tcPr>
          <w:p w:rsidR="00730B7C" w:rsidRPr="00B55EB9" w:rsidRDefault="00730B7C" w:rsidP="00730B7C">
            <w:pPr>
              <w:spacing w:after="0" w:line="240" w:lineRule="auto"/>
              <w:rPr>
                <w:b/>
              </w:rPr>
            </w:pPr>
            <w:r w:rsidRPr="00B55EB9">
              <w:rPr>
                <w:b/>
              </w:rPr>
              <w:t>MO Jednota dôchodcov Ivanka pri Nitre</w:t>
            </w:r>
          </w:p>
        </w:tc>
        <w:tc>
          <w:tcPr>
            <w:tcW w:w="877" w:type="pct"/>
            <w:tcBorders>
              <w:top w:val="single" w:sz="4" w:space="0" w:color="auto"/>
              <w:left w:val="single" w:sz="4" w:space="0" w:color="auto"/>
              <w:bottom w:val="single" w:sz="4" w:space="0" w:color="auto"/>
              <w:right w:val="single" w:sz="4" w:space="0" w:color="auto"/>
            </w:tcBorders>
            <w:hideMark/>
          </w:tcPr>
          <w:p w:rsidR="00730B7C" w:rsidRPr="00B55EB9" w:rsidRDefault="00730B7C" w:rsidP="00730B7C">
            <w:pPr>
              <w:spacing w:after="0" w:line="240" w:lineRule="auto"/>
              <w:jc w:val="right"/>
            </w:pPr>
            <w:r w:rsidRPr="00B55EB9">
              <w:t>1 300,00</w:t>
            </w:r>
          </w:p>
        </w:tc>
        <w:tc>
          <w:tcPr>
            <w:tcW w:w="877" w:type="pct"/>
            <w:tcBorders>
              <w:top w:val="single" w:sz="4" w:space="0" w:color="auto"/>
              <w:left w:val="single" w:sz="4" w:space="0" w:color="auto"/>
              <w:bottom w:val="single" w:sz="4" w:space="0" w:color="auto"/>
              <w:right w:val="single" w:sz="4" w:space="0" w:color="auto"/>
            </w:tcBorders>
            <w:hideMark/>
          </w:tcPr>
          <w:p w:rsidR="00730B7C" w:rsidRPr="00B55EB9" w:rsidRDefault="00730B7C" w:rsidP="00730B7C">
            <w:pPr>
              <w:spacing w:after="0" w:line="240" w:lineRule="auto"/>
              <w:jc w:val="right"/>
            </w:pPr>
            <w:r w:rsidRPr="00B55EB9">
              <w:t>1 300,00</w:t>
            </w:r>
          </w:p>
        </w:tc>
        <w:tc>
          <w:tcPr>
            <w:tcW w:w="840" w:type="pct"/>
            <w:tcBorders>
              <w:top w:val="single" w:sz="4" w:space="0" w:color="auto"/>
              <w:left w:val="single" w:sz="4" w:space="0" w:color="auto"/>
              <w:bottom w:val="single" w:sz="4" w:space="0" w:color="auto"/>
              <w:right w:val="single" w:sz="4" w:space="0" w:color="auto"/>
            </w:tcBorders>
            <w:hideMark/>
          </w:tcPr>
          <w:p w:rsidR="00730B7C" w:rsidRPr="00B55EB9" w:rsidRDefault="00730B7C" w:rsidP="00730B7C">
            <w:pPr>
              <w:spacing w:after="0" w:line="240" w:lineRule="auto"/>
              <w:jc w:val="right"/>
            </w:pPr>
            <w:r w:rsidRPr="00B55EB9">
              <w:t>1 300,00</w:t>
            </w:r>
          </w:p>
        </w:tc>
        <w:tc>
          <w:tcPr>
            <w:tcW w:w="738" w:type="pct"/>
            <w:tcBorders>
              <w:top w:val="single" w:sz="4" w:space="0" w:color="auto"/>
              <w:left w:val="single" w:sz="4" w:space="0" w:color="auto"/>
              <w:bottom w:val="single" w:sz="4" w:space="0" w:color="auto"/>
              <w:right w:val="single" w:sz="4" w:space="0" w:color="auto"/>
            </w:tcBorders>
            <w:hideMark/>
          </w:tcPr>
          <w:p w:rsidR="00730B7C" w:rsidRPr="00B55EB9" w:rsidRDefault="00730B7C" w:rsidP="00730B7C">
            <w:pPr>
              <w:spacing w:after="0" w:line="240" w:lineRule="auto"/>
              <w:jc w:val="right"/>
            </w:pPr>
            <w:r w:rsidRPr="00B55EB9">
              <w:t>0,00</w:t>
            </w:r>
          </w:p>
        </w:tc>
      </w:tr>
      <w:tr w:rsidR="00730B7C" w:rsidRPr="00B55EB9" w:rsidTr="008E1159">
        <w:trPr>
          <w:trHeight w:val="261"/>
        </w:trPr>
        <w:tc>
          <w:tcPr>
            <w:tcW w:w="1668" w:type="pct"/>
            <w:tcBorders>
              <w:top w:val="single" w:sz="4" w:space="0" w:color="auto"/>
              <w:left w:val="single" w:sz="4" w:space="0" w:color="auto"/>
              <w:bottom w:val="single" w:sz="4" w:space="0" w:color="auto"/>
              <w:right w:val="single" w:sz="4" w:space="0" w:color="auto"/>
            </w:tcBorders>
          </w:tcPr>
          <w:p w:rsidR="00730B7C" w:rsidRPr="00B55EB9" w:rsidRDefault="00730B7C" w:rsidP="00730B7C">
            <w:pPr>
              <w:spacing w:after="0" w:line="240" w:lineRule="auto"/>
              <w:rPr>
                <w:b/>
              </w:rPr>
            </w:pPr>
            <w:r w:rsidRPr="00B55EB9">
              <w:rPr>
                <w:b/>
              </w:rPr>
              <w:t>Spolu:</w:t>
            </w:r>
          </w:p>
        </w:tc>
        <w:tc>
          <w:tcPr>
            <w:tcW w:w="877" w:type="pct"/>
            <w:tcBorders>
              <w:top w:val="single" w:sz="4" w:space="0" w:color="auto"/>
              <w:left w:val="single" w:sz="4" w:space="0" w:color="auto"/>
              <w:bottom w:val="single" w:sz="4" w:space="0" w:color="auto"/>
              <w:right w:val="single" w:sz="4" w:space="0" w:color="auto"/>
            </w:tcBorders>
          </w:tcPr>
          <w:p w:rsidR="00730B7C" w:rsidRPr="00B55EB9" w:rsidRDefault="00730B7C" w:rsidP="00730B7C">
            <w:pPr>
              <w:spacing w:after="0" w:line="240" w:lineRule="auto"/>
              <w:jc w:val="right"/>
            </w:pPr>
            <w:r w:rsidRPr="00B55EB9">
              <w:t>10 200,00</w:t>
            </w:r>
          </w:p>
        </w:tc>
        <w:tc>
          <w:tcPr>
            <w:tcW w:w="877" w:type="pct"/>
            <w:tcBorders>
              <w:top w:val="single" w:sz="4" w:space="0" w:color="auto"/>
              <w:left w:val="single" w:sz="4" w:space="0" w:color="auto"/>
              <w:bottom w:val="single" w:sz="4" w:space="0" w:color="auto"/>
              <w:right w:val="single" w:sz="4" w:space="0" w:color="auto"/>
            </w:tcBorders>
          </w:tcPr>
          <w:p w:rsidR="00730B7C" w:rsidRPr="00B55EB9" w:rsidRDefault="00730B7C" w:rsidP="00730B7C">
            <w:pPr>
              <w:spacing w:after="0" w:line="240" w:lineRule="auto"/>
              <w:jc w:val="right"/>
            </w:pPr>
            <w:r w:rsidRPr="00B55EB9">
              <w:t>10 200,00</w:t>
            </w:r>
          </w:p>
        </w:tc>
        <w:tc>
          <w:tcPr>
            <w:tcW w:w="840" w:type="pct"/>
            <w:tcBorders>
              <w:top w:val="single" w:sz="4" w:space="0" w:color="auto"/>
              <w:left w:val="single" w:sz="4" w:space="0" w:color="auto"/>
              <w:bottom w:val="single" w:sz="4" w:space="0" w:color="auto"/>
              <w:right w:val="single" w:sz="4" w:space="0" w:color="auto"/>
            </w:tcBorders>
          </w:tcPr>
          <w:p w:rsidR="00730B7C" w:rsidRPr="00B55EB9" w:rsidRDefault="00730B7C" w:rsidP="00730B7C">
            <w:pPr>
              <w:spacing w:after="0" w:line="240" w:lineRule="auto"/>
              <w:jc w:val="right"/>
            </w:pPr>
            <w:r w:rsidRPr="00B55EB9">
              <w:t>10 092,72</w:t>
            </w:r>
          </w:p>
        </w:tc>
        <w:tc>
          <w:tcPr>
            <w:tcW w:w="738" w:type="pct"/>
            <w:tcBorders>
              <w:top w:val="single" w:sz="4" w:space="0" w:color="auto"/>
              <w:left w:val="single" w:sz="4" w:space="0" w:color="auto"/>
              <w:bottom w:val="single" w:sz="4" w:space="0" w:color="auto"/>
              <w:right w:val="single" w:sz="4" w:space="0" w:color="auto"/>
            </w:tcBorders>
          </w:tcPr>
          <w:p w:rsidR="00730B7C" w:rsidRPr="00B55EB9" w:rsidRDefault="00730B7C" w:rsidP="00730B7C">
            <w:pPr>
              <w:spacing w:after="0" w:line="240" w:lineRule="auto"/>
              <w:jc w:val="right"/>
            </w:pPr>
            <w:r w:rsidRPr="00B55EB9">
              <w:t>107,28</w:t>
            </w:r>
          </w:p>
        </w:tc>
      </w:tr>
    </w:tbl>
    <w:p w:rsidR="00730B7C" w:rsidRDefault="00730B7C" w:rsidP="00730B7C">
      <w:pPr>
        <w:tabs>
          <w:tab w:val="left" w:pos="3060"/>
          <w:tab w:val="left" w:pos="5400"/>
          <w:tab w:val="left" w:pos="7560"/>
        </w:tabs>
        <w:ind w:left="360"/>
        <w:jc w:val="both"/>
      </w:pPr>
    </w:p>
    <w:p w:rsidR="00730B7C" w:rsidRDefault="00730B7C" w:rsidP="00730B7C">
      <w:pPr>
        <w:jc w:val="both"/>
      </w:pPr>
      <w:r>
        <w:t>K 31.12.2022 boli vyúčtované všetky poskytnuté dotácie, zároveň boli použité v súlade s účelom čerpania uvedeným v jednotlivých Zmluvách o poskytnutí finančného príspevku na rok 2021.</w:t>
      </w:r>
    </w:p>
    <w:tbl>
      <w:tblPr>
        <w:tblW w:w="448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4"/>
        <w:gridCol w:w="1409"/>
        <w:gridCol w:w="1519"/>
        <w:gridCol w:w="1594"/>
        <w:gridCol w:w="1276"/>
      </w:tblGrid>
      <w:tr w:rsidR="00730B7C" w:rsidTr="008E1159">
        <w:trPr>
          <w:trHeight w:val="1337"/>
        </w:trPr>
        <w:tc>
          <w:tcPr>
            <w:tcW w:w="1645" w:type="pct"/>
            <w:tcBorders>
              <w:top w:val="single" w:sz="4" w:space="0" w:color="auto"/>
              <w:left w:val="single" w:sz="4" w:space="0" w:color="auto"/>
              <w:bottom w:val="single" w:sz="4" w:space="0" w:color="auto"/>
              <w:right w:val="single" w:sz="4" w:space="0" w:color="auto"/>
            </w:tcBorders>
            <w:shd w:val="clear" w:color="auto" w:fill="D9D9D9"/>
          </w:tcPr>
          <w:p w:rsidR="00730B7C" w:rsidRDefault="00730B7C" w:rsidP="00730B7C">
            <w:pPr>
              <w:spacing w:after="0" w:line="240" w:lineRule="auto"/>
              <w:jc w:val="center"/>
              <w:rPr>
                <w:b/>
                <w:sz w:val="20"/>
                <w:szCs w:val="20"/>
              </w:rPr>
            </w:pPr>
            <w:r>
              <w:rPr>
                <w:b/>
                <w:sz w:val="20"/>
                <w:szCs w:val="20"/>
              </w:rPr>
              <w:t xml:space="preserve">Príjemca dotácie a účelové určenie dotácie </w:t>
            </w:r>
          </w:p>
          <w:p w:rsidR="00730B7C" w:rsidRDefault="00730B7C" w:rsidP="00730B7C">
            <w:pPr>
              <w:spacing w:after="0" w:line="240" w:lineRule="auto"/>
              <w:rPr>
                <w:b/>
                <w:sz w:val="20"/>
                <w:szCs w:val="20"/>
              </w:rPr>
            </w:pPr>
            <w:r>
              <w:rPr>
                <w:b/>
                <w:sz w:val="20"/>
                <w:szCs w:val="20"/>
              </w:rPr>
              <w:t>- bežné výdavky na .....</w:t>
            </w:r>
          </w:p>
          <w:p w:rsidR="00730B7C" w:rsidRDefault="00730B7C" w:rsidP="00730B7C">
            <w:pPr>
              <w:spacing w:after="0" w:line="240" w:lineRule="auto"/>
              <w:rPr>
                <w:b/>
                <w:sz w:val="20"/>
                <w:szCs w:val="20"/>
              </w:rPr>
            </w:pPr>
            <w:r>
              <w:rPr>
                <w:b/>
                <w:sz w:val="20"/>
                <w:szCs w:val="20"/>
              </w:rPr>
              <w:t>- kapitálové výdavky na  ....</w:t>
            </w:r>
          </w:p>
          <w:p w:rsidR="00730B7C" w:rsidRDefault="00730B7C" w:rsidP="00730B7C">
            <w:pPr>
              <w:spacing w:after="0" w:line="240" w:lineRule="auto"/>
              <w:jc w:val="center"/>
              <w:rPr>
                <w:b/>
                <w:sz w:val="20"/>
                <w:szCs w:val="20"/>
              </w:rPr>
            </w:pPr>
          </w:p>
          <w:p w:rsidR="00730B7C" w:rsidRDefault="00730B7C" w:rsidP="00730B7C">
            <w:pPr>
              <w:spacing w:after="0" w:line="240" w:lineRule="auto"/>
              <w:jc w:val="center"/>
              <w:rPr>
                <w:b/>
                <w:sz w:val="20"/>
                <w:szCs w:val="20"/>
              </w:rPr>
            </w:pPr>
          </w:p>
        </w:tc>
        <w:tc>
          <w:tcPr>
            <w:tcW w:w="815" w:type="pct"/>
            <w:tcBorders>
              <w:top w:val="single" w:sz="4" w:space="0" w:color="auto"/>
              <w:left w:val="single" w:sz="4" w:space="0" w:color="auto"/>
              <w:bottom w:val="single" w:sz="4" w:space="0" w:color="auto"/>
              <w:right w:val="single" w:sz="4" w:space="0" w:color="auto"/>
            </w:tcBorders>
            <w:shd w:val="clear" w:color="auto" w:fill="D9D9D9"/>
            <w:hideMark/>
          </w:tcPr>
          <w:p w:rsidR="00730B7C" w:rsidRDefault="00730B7C" w:rsidP="00730B7C">
            <w:pPr>
              <w:spacing w:after="0" w:line="240" w:lineRule="auto"/>
              <w:jc w:val="center"/>
              <w:rPr>
                <w:b/>
                <w:sz w:val="20"/>
                <w:szCs w:val="20"/>
              </w:rPr>
            </w:pPr>
            <w:r>
              <w:rPr>
                <w:b/>
                <w:sz w:val="20"/>
                <w:szCs w:val="20"/>
              </w:rPr>
              <w:t>Suma schválených finančných prostriedkov</w:t>
            </w:r>
          </w:p>
        </w:tc>
        <w:tc>
          <w:tcPr>
            <w:tcW w:w="879" w:type="pct"/>
            <w:tcBorders>
              <w:top w:val="single" w:sz="4" w:space="0" w:color="auto"/>
              <w:left w:val="single" w:sz="4" w:space="0" w:color="auto"/>
              <w:bottom w:val="single" w:sz="4" w:space="0" w:color="auto"/>
              <w:right w:val="single" w:sz="4" w:space="0" w:color="auto"/>
            </w:tcBorders>
            <w:shd w:val="clear" w:color="auto" w:fill="D9D9D9"/>
          </w:tcPr>
          <w:p w:rsidR="00730B7C" w:rsidRDefault="00730B7C" w:rsidP="00730B7C">
            <w:pPr>
              <w:spacing w:after="0" w:line="240" w:lineRule="auto"/>
              <w:jc w:val="center"/>
              <w:rPr>
                <w:b/>
                <w:sz w:val="20"/>
                <w:szCs w:val="20"/>
              </w:rPr>
            </w:pPr>
            <w:r>
              <w:rPr>
                <w:b/>
                <w:sz w:val="20"/>
                <w:szCs w:val="20"/>
              </w:rPr>
              <w:t>Suma poskytnutých finančných prostriedkov</w:t>
            </w:r>
          </w:p>
          <w:p w:rsidR="00730B7C" w:rsidRDefault="00730B7C" w:rsidP="00730B7C">
            <w:pPr>
              <w:spacing w:after="0" w:line="240" w:lineRule="auto"/>
              <w:jc w:val="center"/>
              <w:rPr>
                <w:b/>
                <w:sz w:val="20"/>
                <w:szCs w:val="20"/>
              </w:rPr>
            </w:pPr>
          </w:p>
          <w:p w:rsidR="00730B7C" w:rsidRDefault="00730B7C" w:rsidP="00730B7C">
            <w:pPr>
              <w:spacing w:after="0" w:line="240" w:lineRule="auto"/>
              <w:jc w:val="center"/>
              <w:rPr>
                <w:b/>
                <w:sz w:val="20"/>
                <w:szCs w:val="20"/>
              </w:rPr>
            </w:pPr>
          </w:p>
        </w:tc>
        <w:tc>
          <w:tcPr>
            <w:tcW w:w="922" w:type="pct"/>
            <w:tcBorders>
              <w:top w:val="single" w:sz="4" w:space="0" w:color="auto"/>
              <w:left w:val="single" w:sz="4" w:space="0" w:color="auto"/>
              <w:bottom w:val="single" w:sz="4" w:space="0" w:color="auto"/>
              <w:right w:val="single" w:sz="4" w:space="0" w:color="auto"/>
            </w:tcBorders>
            <w:shd w:val="clear" w:color="auto" w:fill="D9D9D9"/>
            <w:hideMark/>
          </w:tcPr>
          <w:p w:rsidR="00730B7C" w:rsidRDefault="00730B7C" w:rsidP="00730B7C">
            <w:pPr>
              <w:spacing w:after="0" w:line="240" w:lineRule="auto"/>
              <w:jc w:val="center"/>
              <w:rPr>
                <w:b/>
                <w:sz w:val="20"/>
                <w:szCs w:val="20"/>
              </w:rPr>
            </w:pPr>
            <w:r>
              <w:rPr>
                <w:b/>
                <w:sz w:val="20"/>
                <w:szCs w:val="20"/>
              </w:rPr>
              <w:t>Suma skutočne použitých finančných prostriedkov</w:t>
            </w:r>
          </w:p>
          <w:p w:rsidR="00730B7C" w:rsidRDefault="00730B7C" w:rsidP="00730B7C">
            <w:pPr>
              <w:spacing w:after="0" w:line="240" w:lineRule="auto"/>
              <w:jc w:val="center"/>
              <w:rPr>
                <w:b/>
                <w:sz w:val="20"/>
                <w:szCs w:val="20"/>
              </w:rPr>
            </w:pPr>
          </w:p>
        </w:tc>
        <w:tc>
          <w:tcPr>
            <w:tcW w:w="738" w:type="pct"/>
            <w:tcBorders>
              <w:top w:val="single" w:sz="4" w:space="0" w:color="auto"/>
              <w:left w:val="single" w:sz="4" w:space="0" w:color="auto"/>
              <w:bottom w:val="single" w:sz="4" w:space="0" w:color="auto"/>
              <w:right w:val="single" w:sz="4" w:space="0" w:color="auto"/>
            </w:tcBorders>
            <w:shd w:val="clear" w:color="auto" w:fill="D9D9D9"/>
          </w:tcPr>
          <w:p w:rsidR="00730B7C" w:rsidRDefault="00730B7C" w:rsidP="00730B7C">
            <w:pPr>
              <w:spacing w:after="0" w:line="240" w:lineRule="auto"/>
              <w:jc w:val="center"/>
              <w:rPr>
                <w:b/>
                <w:sz w:val="20"/>
                <w:szCs w:val="20"/>
              </w:rPr>
            </w:pPr>
            <w:r>
              <w:rPr>
                <w:b/>
                <w:sz w:val="20"/>
                <w:szCs w:val="20"/>
              </w:rPr>
              <w:t>Rozdiel</w:t>
            </w:r>
          </w:p>
          <w:p w:rsidR="00730B7C" w:rsidRDefault="00730B7C" w:rsidP="00730B7C">
            <w:pPr>
              <w:spacing w:after="0" w:line="240" w:lineRule="auto"/>
              <w:jc w:val="center"/>
              <w:rPr>
                <w:b/>
                <w:sz w:val="20"/>
                <w:szCs w:val="20"/>
              </w:rPr>
            </w:pPr>
          </w:p>
          <w:p w:rsidR="00730B7C" w:rsidRDefault="00730B7C" w:rsidP="00730B7C">
            <w:pPr>
              <w:spacing w:after="0" w:line="240" w:lineRule="auto"/>
              <w:jc w:val="center"/>
              <w:rPr>
                <w:sz w:val="20"/>
                <w:szCs w:val="20"/>
              </w:rPr>
            </w:pPr>
          </w:p>
        </w:tc>
      </w:tr>
      <w:tr w:rsidR="00730B7C" w:rsidRPr="00B55EB9" w:rsidTr="008E1159">
        <w:trPr>
          <w:trHeight w:val="261"/>
        </w:trPr>
        <w:tc>
          <w:tcPr>
            <w:tcW w:w="1645" w:type="pct"/>
            <w:tcBorders>
              <w:top w:val="single" w:sz="4" w:space="0" w:color="auto"/>
              <w:left w:val="single" w:sz="4" w:space="0" w:color="auto"/>
              <w:bottom w:val="single" w:sz="4" w:space="0" w:color="auto"/>
              <w:right w:val="single" w:sz="4" w:space="0" w:color="auto"/>
            </w:tcBorders>
            <w:hideMark/>
          </w:tcPr>
          <w:p w:rsidR="00730B7C" w:rsidRPr="00B55EB9" w:rsidRDefault="00730B7C" w:rsidP="00730B7C">
            <w:pPr>
              <w:spacing w:after="0" w:line="240" w:lineRule="auto"/>
              <w:rPr>
                <w:b/>
              </w:rPr>
            </w:pPr>
            <w:r w:rsidRPr="00B55EB9">
              <w:rPr>
                <w:b/>
              </w:rPr>
              <w:t>DHZ</w:t>
            </w:r>
          </w:p>
        </w:tc>
        <w:tc>
          <w:tcPr>
            <w:tcW w:w="815" w:type="pct"/>
            <w:tcBorders>
              <w:top w:val="single" w:sz="4" w:space="0" w:color="auto"/>
              <w:left w:val="single" w:sz="4" w:space="0" w:color="auto"/>
              <w:bottom w:val="single" w:sz="4" w:space="0" w:color="auto"/>
              <w:right w:val="single" w:sz="4" w:space="0" w:color="auto"/>
            </w:tcBorders>
            <w:hideMark/>
          </w:tcPr>
          <w:p w:rsidR="00730B7C" w:rsidRPr="00B55EB9" w:rsidRDefault="00730B7C" w:rsidP="00730B7C">
            <w:pPr>
              <w:spacing w:after="0" w:line="240" w:lineRule="auto"/>
              <w:jc w:val="right"/>
            </w:pPr>
            <w:r w:rsidRPr="00B55EB9">
              <w:t>5 000,00</w:t>
            </w:r>
          </w:p>
        </w:tc>
        <w:tc>
          <w:tcPr>
            <w:tcW w:w="879" w:type="pct"/>
            <w:tcBorders>
              <w:top w:val="single" w:sz="4" w:space="0" w:color="auto"/>
              <w:left w:val="single" w:sz="4" w:space="0" w:color="auto"/>
              <w:bottom w:val="single" w:sz="4" w:space="0" w:color="auto"/>
              <w:right w:val="single" w:sz="4" w:space="0" w:color="auto"/>
            </w:tcBorders>
            <w:hideMark/>
          </w:tcPr>
          <w:p w:rsidR="00730B7C" w:rsidRPr="00B55EB9" w:rsidRDefault="00730B7C" w:rsidP="00730B7C">
            <w:pPr>
              <w:spacing w:after="0" w:line="240" w:lineRule="auto"/>
              <w:jc w:val="right"/>
            </w:pPr>
            <w:r w:rsidRPr="00B55EB9">
              <w:t>5 000,00</w:t>
            </w:r>
          </w:p>
        </w:tc>
        <w:tc>
          <w:tcPr>
            <w:tcW w:w="922" w:type="pct"/>
            <w:tcBorders>
              <w:top w:val="single" w:sz="4" w:space="0" w:color="auto"/>
              <w:left w:val="single" w:sz="4" w:space="0" w:color="auto"/>
              <w:bottom w:val="single" w:sz="4" w:space="0" w:color="auto"/>
              <w:right w:val="single" w:sz="4" w:space="0" w:color="auto"/>
            </w:tcBorders>
            <w:hideMark/>
          </w:tcPr>
          <w:p w:rsidR="00730B7C" w:rsidRPr="00B55EB9" w:rsidRDefault="00730B7C" w:rsidP="00730B7C">
            <w:pPr>
              <w:spacing w:after="0" w:line="240" w:lineRule="auto"/>
              <w:jc w:val="right"/>
            </w:pPr>
            <w:r w:rsidRPr="00B55EB9">
              <w:t>4 992,18</w:t>
            </w:r>
          </w:p>
        </w:tc>
        <w:tc>
          <w:tcPr>
            <w:tcW w:w="738" w:type="pct"/>
            <w:tcBorders>
              <w:top w:val="single" w:sz="4" w:space="0" w:color="auto"/>
              <w:left w:val="single" w:sz="4" w:space="0" w:color="auto"/>
              <w:bottom w:val="single" w:sz="4" w:space="0" w:color="auto"/>
              <w:right w:val="single" w:sz="4" w:space="0" w:color="auto"/>
            </w:tcBorders>
            <w:hideMark/>
          </w:tcPr>
          <w:p w:rsidR="00730B7C" w:rsidRPr="00B55EB9" w:rsidRDefault="00730B7C" w:rsidP="00730B7C">
            <w:pPr>
              <w:spacing w:after="0" w:line="240" w:lineRule="auto"/>
              <w:jc w:val="right"/>
            </w:pPr>
            <w:r w:rsidRPr="00B55EB9">
              <w:t>7,82</w:t>
            </w:r>
          </w:p>
        </w:tc>
      </w:tr>
      <w:tr w:rsidR="00730B7C" w:rsidRPr="00B55EB9" w:rsidTr="008E1159">
        <w:trPr>
          <w:trHeight w:val="261"/>
        </w:trPr>
        <w:tc>
          <w:tcPr>
            <w:tcW w:w="1645" w:type="pct"/>
            <w:tcBorders>
              <w:top w:val="single" w:sz="4" w:space="0" w:color="auto"/>
              <w:left w:val="single" w:sz="4" w:space="0" w:color="auto"/>
              <w:bottom w:val="single" w:sz="4" w:space="0" w:color="auto"/>
              <w:right w:val="single" w:sz="4" w:space="0" w:color="auto"/>
            </w:tcBorders>
            <w:hideMark/>
          </w:tcPr>
          <w:p w:rsidR="00730B7C" w:rsidRPr="00B55EB9" w:rsidRDefault="00730B7C" w:rsidP="00730B7C">
            <w:pPr>
              <w:spacing w:after="0" w:line="240" w:lineRule="auto"/>
              <w:rPr>
                <w:b/>
              </w:rPr>
            </w:pPr>
            <w:r w:rsidRPr="00B55EB9">
              <w:rPr>
                <w:b/>
              </w:rPr>
              <w:lastRenderedPageBreak/>
              <w:t>TJ Družstevník Ivanka pri Nitre</w:t>
            </w:r>
          </w:p>
        </w:tc>
        <w:tc>
          <w:tcPr>
            <w:tcW w:w="815" w:type="pct"/>
            <w:tcBorders>
              <w:top w:val="single" w:sz="4" w:space="0" w:color="auto"/>
              <w:left w:val="single" w:sz="4" w:space="0" w:color="auto"/>
              <w:bottom w:val="single" w:sz="4" w:space="0" w:color="auto"/>
              <w:right w:val="single" w:sz="4" w:space="0" w:color="auto"/>
            </w:tcBorders>
            <w:hideMark/>
          </w:tcPr>
          <w:p w:rsidR="00730B7C" w:rsidRPr="00B55EB9" w:rsidRDefault="00730B7C" w:rsidP="00730B7C">
            <w:pPr>
              <w:spacing w:after="0" w:line="240" w:lineRule="auto"/>
              <w:jc w:val="right"/>
            </w:pPr>
            <w:r w:rsidRPr="00B55EB9">
              <w:t>14 000,00</w:t>
            </w:r>
          </w:p>
        </w:tc>
        <w:tc>
          <w:tcPr>
            <w:tcW w:w="879" w:type="pct"/>
            <w:tcBorders>
              <w:top w:val="single" w:sz="4" w:space="0" w:color="auto"/>
              <w:left w:val="single" w:sz="4" w:space="0" w:color="auto"/>
              <w:bottom w:val="single" w:sz="4" w:space="0" w:color="auto"/>
              <w:right w:val="single" w:sz="4" w:space="0" w:color="auto"/>
            </w:tcBorders>
            <w:hideMark/>
          </w:tcPr>
          <w:p w:rsidR="00730B7C" w:rsidRPr="00B55EB9" w:rsidRDefault="00730B7C" w:rsidP="00730B7C">
            <w:pPr>
              <w:spacing w:after="0" w:line="240" w:lineRule="auto"/>
              <w:jc w:val="right"/>
            </w:pPr>
            <w:r w:rsidRPr="00B55EB9">
              <w:t>14 000,00</w:t>
            </w:r>
          </w:p>
        </w:tc>
        <w:tc>
          <w:tcPr>
            <w:tcW w:w="922" w:type="pct"/>
            <w:tcBorders>
              <w:top w:val="single" w:sz="4" w:space="0" w:color="auto"/>
              <w:left w:val="single" w:sz="4" w:space="0" w:color="auto"/>
              <w:bottom w:val="single" w:sz="4" w:space="0" w:color="auto"/>
              <w:right w:val="single" w:sz="4" w:space="0" w:color="auto"/>
            </w:tcBorders>
            <w:hideMark/>
          </w:tcPr>
          <w:p w:rsidR="00730B7C" w:rsidRPr="00B55EB9" w:rsidRDefault="00730B7C" w:rsidP="00730B7C">
            <w:pPr>
              <w:spacing w:after="0" w:line="240" w:lineRule="auto"/>
              <w:jc w:val="right"/>
            </w:pPr>
            <w:r w:rsidRPr="00B55EB9">
              <w:t>13 745,33</w:t>
            </w:r>
          </w:p>
        </w:tc>
        <w:tc>
          <w:tcPr>
            <w:tcW w:w="738" w:type="pct"/>
            <w:tcBorders>
              <w:top w:val="single" w:sz="4" w:space="0" w:color="auto"/>
              <w:left w:val="single" w:sz="4" w:space="0" w:color="auto"/>
              <w:bottom w:val="single" w:sz="4" w:space="0" w:color="auto"/>
              <w:right w:val="single" w:sz="4" w:space="0" w:color="auto"/>
            </w:tcBorders>
            <w:hideMark/>
          </w:tcPr>
          <w:p w:rsidR="00730B7C" w:rsidRPr="00B55EB9" w:rsidRDefault="00730B7C" w:rsidP="00730B7C">
            <w:pPr>
              <w:spacing w:after="0" w:line="240" w:lineRule="auto"/>
              <w:jc w:val="right"/>
            </w:pPr>
            <w:r w:rsidRPr="00B55EB9">
              <w:t>254,67</w:t>
            </w:r>
          </w:p>
        </w:tc>
      </w:tr>
      <w:tr w:rsidR="00730B7C" w:rsidRPr="00B55EB9" w:rsidTr="008E1159">
        <w:trPr>
          <w:trHeight w:val="261"/>
        </w:trPr>
        <w:tc>
          <w:tcPr>
            <w:tcW w:w="1645" w:type="pct"/>
            <w:tcBorders>
              <w:top w:val="single" w:sz="4" w:space="0" w:color="auto"/>
              <w:left w:val="single" w:sz="4" w:space="0" w:color="auto"/>
              <w:bottom w:val="single" w:sz="4" w:space="0" w:color="auto"/>
              <w:right w:val="single" w:sz="4" w:space="0" w:color="auto"/>
            </w:tcBorders>
            <w:hideMark/>
          </w:tcPr>
          <w:p w:rsidR="00730B7C" w:rsidRPr="00B55EB9" w:rsidRDefault="00730B7C" w:rsidP="00730B7C">
            <w:pPr>
              <w:spacing w:after="0" w:line="240" w:lineRule="auto"/>
              <w:rPr>
                <w:b/>
              </w:rPr>
            </w:pPr>
            <w:r w:rsidRPr="00B55EB9">
              <w:rPr>
                <w:b/>
              </w:rPr>
              <w:t>ŠK Junior Ivanka pri Nitre</w:t>
            </w:r>
          </w:p>
        </w:tc>
        <w:tc>
          <w:tcPr>
            <w:tcW w:w="815" w:type="pct"/>
            <w:tcBorders>
              <w:top w:val="single" w:sz="4" w:space="0" w:color="auto"/>
              <w:left w:val="single" w:sz="4" w:space="0" w:color="auto"/>
              <w:bottom w:val="single" w:sz="4" w:space="0" w:color="auto"/>
              <w:right w:val="single" w:sz="4" w:space="0" w:color="auto"/>
            </w:tcBorders>
            <w:hideMark/>
          </w:tcPr>
          <w:p w:rsidR="00730B7C" w:rsidRPr="00B55EB9" w:rsidRDefault="00730B7C" w:rsidP="00730B7C">
            <w:pPr>
              <w:spacing w:after="0" w:line="240" w:lineRule="auto"/>
              <w:jc w:val="right"/>
            </w:pPr>
            <w:r w:rsidRPr="00B55EB9">
              <w:t>3 000,00</w:t>
            </w:r>
          </w:p>
        </w:tc>
        <w:tc>
          <w:tcPr>
            <w:tcW w:w="879" w:type="pct"/>
            <w:tcBorders>
              <w:top w:val="single" w:sz="4" w:space="0" w:color="auto"/>
              <w:left w:val="single" w:sz="4" w:space="0" w:color="auto"/>
              <w:bottom w:val="single" w:sz="4" w:space="0" w:color="auto"/>
              <w:right w:val="single" w:sz="4" w:space="0" w:color="auto"/>
            </w:tcBorders>
            <w:hideMark/>
          </w:tcPr>
          <w:p w:rsidR="00730B7C" w:rsidRPr="00B55EB9" w:rsidRDefault="00730B7C" w:rsidP="00730B7C">
            <w:pPr>
              <w:spacing w:after="0" w:line="240" w:lineRule="auto"/>
              <w:jc w:val="right"/>
            </w:pPr>
            <w:r w:rsidRPr="00B55EB9">
              <w:t>3 000,00</w:t>
            </w:r>
          </w:p>
        </w:tc>
        <w:tc>
          <w:tcPr>
            <w:tcW w:w="922" w:type="pct"/>
            <w:tcBorders>
              <w:top w:val="single" w:sz="4" w:space="0" w:color="auto"/>
              <w:left w:val="single" w:sz="4" w:space="0" w:color="auto"/>
              <w:bottom w:val="single" w:sz="4" w:space="0" w:color="auto"/>
              <w:right w:val="single" w:sz="4" w:space="0" w:color="auto"/>
            </w:tcBorders>
            <w:hideMark/>
          </w:tcPr>
          <w:p w:rsidR="00730B7C" w:rsidRPr="00B55EB9" w:rsidRDefault="00730B7C" w:rsidP="00730B7C">
            <w:pPr>
              <w:spacing w:after="0" w:line="240" w:lineRule="auto"/>
              <w:jc w:val="right"/>
            </w:pPr>
            <w:r w:rsidRPr="00B55EB9">
              <w:t>2 993,80</w:t>
            </w:r>
          </w:p>
        </w:tc>
        <w:tc>
          <w:tcPr>
            <w:tcW w:w="738" w:type="pct"/>
            <w:tcBorders>
              <w:top w:val="single" w:sz="4" w:space="0" w:color="auto"/>
              <w:left w:val="single" w:sz="4" w:space="0" w:color="auto"/>
              <w:bottom w:val="single" w:sz="4" w:space="0" w:color="auto"/>
              <w:right w:val="single" w:sz="4" w:space="0" w:color="auto"/>
            </w:tcBorders>
            <w:hideMark/>
          </w:tcPr>
          <w:p w:rsidR="00730B7C" w:rsidRPr="00B55EB9" w:rsidRDefault="00730B7C" w:rsidP="00730B7C">
            <w:pPr>
              <w:spacing w:after="0" w:line="240" w:lineRule="auto"/>
              <w:jc w:val="right"/>
            </w:pPr>
            <w:r w:rsidRPr="00B55EB9">
              <w:t>6,20</w:t>
            </w:r>
          </w:p>
        </w:tc>
      </w:tr>
      <w:tr w:rsidR="00730B7C" w:rsidRPr="00B55EB9" w:rsidTr="008E1159">
        <w:trPr>
          <w:trHeight w:val="261"/>
        </w:trPr>
        <w:tc>
          <w:tcPr>
            <w:tcW w:w="1645" w:type="pct"/>
            <w:tcBorders>
              <w:top w:val="single" w:sz="4" w:space="0" w:color="auto"/>
              <w:left w:val="single" w:sz="4" w:space="0" w:color="auto"/>
              <w:bottom w:val="single" w:sz="4" w:space="0" w:color="auto"/>
              <w:right w:val="single" w:sz="4" w:space="0" w:color="auto"/>
            </w:tcBorders>
          </w:tcPr>
          <w:p w:rsidR="00730B7C" w:rsidRPr="00B55EB9" w:rsidRDefault="00730B7C" w:rsidP="00730B7C">
            <w:pPr>
              <w:spacing w:after="0" w:line="240" w:lineRule="auto"/>
              <w:rPr>
                <w:b/>
              </w:rPr>
            </w:pPr>
            <w:r w:rsidRPr="00B55EB9">
              <w:rPr>
                <w:b/>
              </w:rPr>
              <w:t>Spolu:</w:t>
            </w:r>
          </w:p>
        </w:tc>
        <w:tc>
          <w:tcPr>
            <w:tcW w:w="815" w:type="pct"/>
            <w:tcBorders>
              <w:top w:val="single" w:sz="4" w:space="0" w:color="auto"/>
              <w:left w:val="single" w:sz="4" w:space="0" w:color="auto"/>
              <w:bottom w:val="single" w:sz="4" w:space="0" w:color="auto"/>
              <w:right w:val="single" w:sz="4" w:space="0" w:color="auto"/>
            </w:tcBorders>
          </w:tcPr>
          <w:p w:rsidR="00730B7C" w:rsidRPr="00B55EB9" w:rsidRDefault="00730B7C" w:rsidP="00730B7C">
            <w:pPr>
              <w:spacing w:after="0" w:line="240" w:lineRule="auto"/>
              <w:jc w:val="right"/>
            </w:pPr>
            <w:r w:rsidRPr="00B55EB9">
              <w:t>22 000,00</w:t>
            </w:r>
          </w:p>
        </w:tc>
        <w:tc>
          <w:tcPr>
            <w:tcW w:w="879" w:type="pct"/>
            <w:tcBorders>
              <w:top w:val="single" w:sz="4" w:space="0" w:color="auto"/>
              <w:left w:val="single" w:sz="4" w:space="0" w:color="auto"/>
              <w:bottom w:val="single" w:sz="4" w:space="0" w:color="auto"/>
              <w:right w:val="single" w:sz="4" w:space="0" w:color="auto"/>
            </w:tcBorders>
          </w:tcPr>
          <w:p w:rsidR="00730B7C" w:rsidRPr="00B55EB9" w:rsidRDefault="00730B7C" w:rsidP="00730B7C">
            <w:pPr>
              <w:spacing w:after="0" w:line="240" w:lineRule="auto"/>
              <w:jc w:val="right"/>
            </w:pPr>
            <w:r w:rsidRPr="00B55EB9">
              <w:t>22 000,00</w:t>
            </w:r>
          </w:p>
        </w:tc>
        <w:tc>
          <w:tcPr>
            <w:tcW w:w="922" w:type="pct"/>
            <w:tcBorders>
              <w:top w:val="single" w:sz="4" w:space="0" w:color="auto"/>
              <w:left w:val="single" w:sz="4" w:space="0" w:color="auto"/>
              <w:bottom w:val="single" w:sz="4" w:space="0" w:color="auto"/>
              <w:right w:val="single" w:sz="4" w:space="0" w:color="auto"/>
            </w:tcBorders>
          </w:tcPr>
          <w:p w:rsidR="00730B7C" w:rsidRPr="00B55EB9" w:rsidRDefault="00730B7C" w:rsidP="00730B7C">
            <w:pPr>
              <w:spacing w:after="0" w:line="240" w:lineRule="auto"/>
              <w:jc w:val="right"/>
            </w:pPr>
            <w:r w:rsidRPr="00B55EB9">
              <w:t>21 731,31</w:t>
            </w:r>
          </w:p>
        </w:tc>
        <w:tc>
          <w:tcPr>
            <w:tcW w:w="738" w:type="pct"/>
            <w:tcBorders>
              <w:top w:val="single" w:sz="4" w:space="0" w:color="auto"/>
              <w:left w:val="single" w:sz="4" w:space="0" w:color="auto"/>
              <w:bottom w:val="single" w:sz="4" w:space="0" w:color="auto"/>
              <w:right w:val="single" w:sz="4" w:space="0" w:color="auto"/>
            </w:tcBorders>
          </w:tcPr>
          <w:p w:rsidR="00730B7C" w:rsidRPr="00B55EB9" w:rsidRDefault="00730B7C" w:rsidP="00730B7C">
            <w:pPr>
              <w:spacing w:after="0" w:line="240" w:lineRule="auto"/>
              <w:jc w:val="right"/>
            </w:pPr>
            <w:r w:rsidRPr="00B55EB9">
              <w:t>268,69</w:t>
            </w:r>
          </w:p>
        </w:tc>
      </w:tr>
    </w:tbl>
    <w:p w:rsidR="00730B7C" w:rsidRPr="00B55EB9" w:rsidRDefault="00730B7C" w:rsidP="00730B7C">
      <w:pPr>
        <w:spacing w:after="0" w:line="240" w:lineRule="auto"/>
        <w:jc w:val="both"/>
        <w:rPr>
          <w:rFonts w:cstheme="minorHAnsi"/>
        </w:rPr>
      </w:pPr>
    </w:p>
    <w:p w:rsidR="00730B7C" w:rsidRPr="00B55EB9" w:rsidRDefault="00730B7C" w:rsidP="00730B7C">
      <w:pPr>
        <w:spacing w:after="0" w:line="240" w:lineRule="auto"/>
        <w:jc w:val="both"/>
        <w:rPr>
          <w:rFonts w:eastAsia="Times New Roman" w:cstheme="minorHAnsi"/>
          <w:b/>
          <w:bCs/>
          <w:lang w:eastAsia="sk-SK"/>
        </w:rPr>
      </w:pPr>
      <w:r w:rsidRPr="00B55EB9">
        <w:rPr>
          <w:rFonts w:cstheme="minorHAnsi"/>
        </w:rPr>
        <w:t xml:space="preserve">Transfery poskytnuté DHZ tvoria programový rozpočet obce - </w:t>
      </w:r>
      <w:r w:rsidRPr="00B55EB9">
        <w:rPr>
          <w:rFonts w:eastAsia="Times New Roman" w:cstheme="minorHAnsi"/>
          <w:b/>
          <w:bCs/>
          <w:lang w:eastAsia="sk-SK"/>
        </w:rPr>
        <w:t>Program č. 3  Verejný poriadok a bezpečnosť, Podprogram č. 3.01 Ochrana pred požiarmi</w:t>
      </w:r>
    </w:p>
    <w:p w:rsidR="00730B7C" w:rsidRPr="00B55EB9" w:rsidRDefault="00730B7C" w:rsidP="00730B7C">
      <w:pPr>
        <w:jc w:val="both"/>
        <w:rPr>
          <w:rFonts w:cstheme="minorHAnsi"/>
        </w:rPr>
      </w:pPr>
      <w:r w:rsidRPr="00B55EB9">
        <w:rPr>
          <w:rFonts w:cstheme="minorHAnsi"/>
        </w:rPr>
        <w:t xml:space="preserve">Transfery poskytnuté TJ Družstevník a ŠK Junior sú súčasťou programového rozpočtu obce – </w:t>
      </w:r>
      <w:r w:rsidRPr="00B55EB9">
        <w:rPr>
          <w:rFonts w:eastAsia="Times New Roman" w:cstheme="minorHAnsi"/>
          <w:b/>
          <w:bCs/>
          <w:lang w:eastAsia="sk-SK"/>
        </w:rPr>
        <w:t>Program č. 8</w:t>
      </w:r>
      <w:r w:rsidRPr="00B55EB9">
        <w:rPr>
          <w:rFonts w:eastAsia="Times New Roman" w:cstheme="minorHAnsi"/>
          <w:bCs/>
          <w:lang w:eastAsia="sk-SK"/>
        </w:rPr>
        <w:t xml:space="preserve"> </w:t>
      </w:r>
      <w:r w:rsidRPr="00B55EB9">
        <w:rPr>
          <w:rFonts w:eastAsia="Times New Roman" w:cstheme="minorHAnsi"/>
          <w:b/>
          <w:bCs/>
          <w:lang w:eastAsia="sk-SK"/>
        </w:rPr>
        <w:t>Šport, kultúra, náboženstvo</w:t>
      </w:r>
      <w:r w:rsidRPr="00B55EB9">
        <w:rPr>
          <w:rFonts w:eastAsia="Times New Roman" w:cstheme="minorHAnsi"/>
          <w:bCs/>
          <w:lang w:eastAsia="sk-SK"/>
        </w:rPr>
        <w:t xml:space="preserve">, </w:t>
      </w:r>
      <w:r w:rsidRPr="00B55EB9">
        <w:rPr>
          <w:rFonts w:cstheme="minorHAnsi"/>
        </w:rPr>
        <w:t xml:space="preserve"> </w:t>
      </w:r>
      <w:r w:rsidRPr="00B55EB9">
        <w:rPr>
          <w:rFonts w:eastAsia="Times New Roman" w:cstheme="minorHAnsi"/>
          <w:b/>
          <w:bCs/>
          <w:lang w:eastAsia="sk-SK"/>
        </w:rPr>
        <w:t>Podprogram č. 8.01 Rekreačné a športové služby.</w:t>
      </w:r>
      <w:r w:rsidRPr="00B55EB9">
        <w:rPr>
          <w:rFonts w:cstheme="minorHAnsi"/>
        </w:rPr>
        <w:t xml:space="preserve"> </w:t>
      </w:r>
    </w:p>
    <w:p w:rsidR="001A2340" w:rsidRPr="00E275D3" w:rsidRDefault="00730B7C" w:rsidP="006760AE">
      <w:pPr>
        <w:jc w:val="both"/>
        <w:rPr>
          <w:rFonts w:cstheme="minorHAnsi"/>
        </w:rPr>
      </w:pPr>
      <w:r w:rsidRPr="00B55EB9">
        <w:rPr>
          <w:rFonts w:cstheme="minorHAnsi"/>
        </w:rPr>
        <w:t>K 31.12.2022 boli vyúčtované všetky poskytnuté dotácie, zároveň boli použité v súlade s účelom čerpania uvedeným v jednotlivých Zmluvách o poskytnutí finančného príspevku na rok 2022, nevyčerpané finančné prostriedky boli vrát</w:t>
      </w:r>
      <w:r w:rsidR="00E275D3">
        <w:rPr>
          <w:rFonts w:cstheme="minorHAnsi"/>
        </w:rPr>
        <w:t>ené do pokladne obecného úradu.</w:t>
      </w:r>
    </w:p>
    <w:p w:rsidR="00E275D3" w:rsidRDefault="00E275D3" w:rsidP="00E275D3">
      <w:pPr>
        <w:spacing w:line="360" w:lineRule="auto"/>
        <w:jc w:val="both"/>
        <w:rPr>
          <w:b/>
        </w:rPr>
      </w:pPr>
      <w:r>
        <w:rPr>
          <w:b/>
        </w:rPr>
        <w:t>9.3 Významné investičné akcie v roku 2022</w:t>
      </w:r>
    </w:p>
    <w:p w:rsidR="00E275D3" w:rsidRDefault="00E275D3" w:rsidP="00E275D3">
      <w:pPr>
        <w:spacing w:after="0" w:line="240" w:lineRule="auto"/>
        <w:jc w:val="both"/>
      </w:pPr>
      <w:r>
        <w:t>Kapitálové výdavky boli financované z transferov a grantov zo štátneho rozpočtu, od  subjektov verejnej správy a od subjektov mimo verejnej správy:</w:t>
      </w:r>
    </w:p>
    <w:p w:rsidR="00E275D3" w:rsidRDefault="00E275D3" w:rsidP="00E275D3">
      <w:pPr>
        <w:numPr>
          <w:ilvl w:val="0"/>
          <w:numId w:val="7"/>
        </w:numPr>
        <w:spacing w:after="0" w:line="240" w:lineRule="auto"/>
        <w:jc w:val="both"/>
      </w:pPr>
      <w:r>
        <w:t>transfer z MIRRI v sume 14 240,50 EUR použitý na  rozšírenie siete WIFI PRE TEBA z toho prostriedky EÚ v sume 12 741,50 EUR a prostriedky ŠR v sume 1 499,00 EUR</w:t>
      </w:r>
    </w:p>
    <w:p w:rsidR="00E275D3" w:rsidRDefault="00E275D3" w:rsidP="00E275D3">
      <w:pPr>
        <w:numPr>
          <w:ilvl w:val="0"/>
          <w:numId w:val="7"/>
        </w:numPr>
        <w:spacing w:after="0" w:line="240" w:lineRule="auto"/>
        <w:jc w:val="both"/>
      </w:pPr>
      <w:r>
        <w:t xml:space="preserve">transfer z Ministerstva zdravotníctva SR v sume 22 818,81 EUR z prostriedkov EÚ v sume 20 416,83 EUR , v sume 2 401,98 EUR z prostriedkov ŠR. Transfer bol použitý na nákup výpočtovej techniky. </w:t>
      </w:r>
    </w:p>
    <w:p w:rsidR="00E275D3" w:rsidRDefault="00E275D3" w:rsidP="00E275D3">
      <w:pPr>
        <w:numPr>
          <w:ilvl w:val="0"/>
          <w:numId w:val="7"/>
        </w:numPr>
        <w:spacing w:after="0" w:line="240" w:lineRule="auto"/>
        <w:jc w:val="both"/>
      </w:pPr>
      <w:r>
        <w:t>rekonštrukcia miestnych komunikácií v sume 137 205,41 EUR z finančných prostriedkov fondu obnovy obce, fondu rozvoja  a z vlastných prostriedkov obce.</w:t>
      </w:r>
    </w:p>
    <w:p w:rsidR="00E275D3" w:rsidRDefault="00E275D3" w:rsidP="00E275D3">
      <w:pPr>
        <w:numPr>
          <w:ilvl w:val="0"/>
          <w:numId w:val="7"/>
        </w:numPr>
        <w:spacing w:after="0" w:line="240" w:lineRule="auto"/>
        <w:jc w:val="both"/>
      </w:pPr>
    </w:p>
    <w:p w:rsidR="00EE7187" w:rsidRPr="00E275D3" w:rsidRDefault="00EE7187" w:rsidP="00EE7187">
      <w:pPr>
        <w:spacing w:line="360" w:lineRule="auto"/>
        <w:jc w:val="both"/>
        <w:rPr>
          <w:b/>
        </w:rPr>
      </w:pPr>
      <w:r w:rsidRPr="00E275D3">
        <w:rPr>
          <w:b/>
        </w:rPr>
        <w:t>9.3 Významné investičné akcie v roku 20</w:t>
      </w:r>
      <w:r w:rsidR="00D32EBF" w:rsidRPr="00E275D3">
        <w:rPr>
          <w:b/>
        </w:rPr>
        <w:t>2</w:t>
      </w:r>
      <w:r w:rsidR="00342ED6" w:rsidRPr="00E275D3">
        <w:rPr>
          <w:b/>
        </w:rPr>
        <w:t>2</w:t>
      </w:r>
    </w:p>
    <w:p w:rsidR="0010103A" w:rsidRDefault="0010103A" w:rsidP="0010103A">
      <w:pPr>
        <w:spacing w:after="0" w:line="240" w:lineRule="auto"/>
        <w:jc w:val="both"/>
      </w:pPr>
      <w:r>
        <w:t>Kapitálové výdavky boli financované z transferov a grantov zo štátneho rozpočtu, od  subjektov verejnej správy a od subjektov mimo verejnej správy:</w:t>
      </w:r>
    </w:p>
    <w:p w:rsidR="0010103A" w:rsidRDefault="0010103A" w:rsidP="0010103A">
      <w:pPr>
        <w:numPr>
          <w:ilvl w:val="0"/>
          <w:numId w:val="7"/>
        </w:numPr>
        <w:spacing w:after="0" w:line="240" w:lineRule="auto"/>
        <w:jc w:val="both"/>
      </w:pPr>
      <w:r>
        <w:t xml:space="preserve">transfer z Nadácie SPP v sume 6 000,00 EUR použitý na </w:t>
      </w:r>
      <w:r w:rsidR="001A2340">
        <w:t>výsadbu okrasnej zelene v okolí budovy obecného domu a kultúrneho domu</w:t>
      </w:r>
    </w:p>
    <w:p w:rsidR="0010103A" w:rsidRDefault="0010103A" w:rsidP="001A2340">
      <w:pPr>
        <w:numPr>
          <w:ilvl w:val="0"/>
          <w:numId w:val="7"/>
        </w:numPr>
        <w:spacing w:after="0" w:line="240" w:lineRule="auto"/>
        <w:jc w:val="both"/>
      </w:pPr>
      <w:r>
        <w:t xml:space="preserve">transfer z Ministerstva zdravotníctva SR v sume </w:t>
      </w:r>
      <w:r w:rsidR="001A2340">
        <w:t>248 801,22</w:t>
      </w:r>
      <w:r>
        <w:t xml:space="preserve"> EUR z prostriedkov EÚ, v sume </w:t>
      </w:r>
      <w:r w:rsidR="001A2340">
        <w:t>29 270,73 EUR z prostriedkov ŠR.</w:t>
      </w:r>
      <w:r>
        <w:t xml:space="preserve"> Transfer bol použitý na </w:t>
      </w:r>
      <w:r w:rsidR="001A2340">
        <w:t xml:space="preserve">dokončenie </w:t>
      </w:r>
      <w:r>
        <w:t>rekonštrukci</w:t>
      </w:r>
      <w:r w:rsidR="001A2340">
        <w:t xml:space="preserve">e budovy zdravotného strediska, vybavenie ITK v ambulanciách a rezervačného systému, </w:t>
      </w:r>
      <w:r>
        <w:t xml:space="preserve"> ktorou sa vytvorili podmienky pre poskytovanie zdravotnej starostlivosti vyššieho počtu všeobecných lekárov ako aj odborných lekárov. </w:t>
      </w:r>
    </w:p>
    <w:p w:rsidR="0010103A" w:rsidRDefault="0010103A" w:rsidP="0010103A">
      <w:pPr>
        <w:numPr>
          <w:ilvl w:val="0"/>
          <w:numId w:val="7"/>
        </w:numPr>
        <w:spacing w:after="0" w:line="240" w:lineRule="auto"/>
        <w:jc w:val="both"/>
      </w:pPr>
      <w:r>
        <w:t xml:space="preserve">rekonštrukcia miestnych komunikácií v sume </w:t>
      </w:r>
      <w:r w:rsidR="001A2340">
        <w:t>88 575,34</w:t>
      </w:r>
      <w:r>
        <w:t xml:space="preserve"> EUR z </w:t>
      </w:r>
      <w:r w:rsidR="001A2340">
        <w:t>finančných</w:t>
      </w:r>
      <w:r>
        <w:t xml:space="preserve"> prostriedkov fondu obnovy obce v sume</w:t>
      </w:r>
    </w:p>
    <w:p w:rsidR="006760AE" w:rsidRDefault="006760AE" w:rsidP="006760AE">
      <w:pPr>
        <w:spacing w:after="0" w:line="240" w:lineRule="auto"/>
        <w:ind w:left="795"/>
        <w:jc w:val="both"/>
      </w:pPr>
    </w:p>
    <w:p w:rsidR="00EE7187" w:rsidRPr="0010103A" w:rsidRDefault="0010103A" w:rsidP="006760AE">
      <w:pPr>
        <w:spacing w:after="0" w:line="240" w:lineRule="auto"/>
        <w:ind w:left="795"/>
        <w:jc w:val="both"/>
      </w:pPr>
      <w:r>
        <w:t xml:space="preserve">  </w:t>
      </w:r>
      <w:r w:rsidR="00EE7187" w:rsidRPr="0010103A">
        <w:rPr>
          <w:color w:val="FF0000"/>
        </w:rPr>
        <w:t xml:space="preserve">                     </w:t>
      </w:r>
    </w:p>
    <w:p w:rsidR="00EE7187" w:rsidRDefault="00EE7187" w:rsidP="00EE7187">
      <w:pPr>
        <w:spacing w:line="360" w:lineRule="auto"/>
        <w:jc w:val="both"/>
        <w:rPr>
          <w:color w:val="FF0000"/>
        </w:rPr>
      </w:pPr>
      <w:r>
        <w:rPr>
          <w:b/>
          <w:color w:val="000000"/>
        </w:rPr>
        <w:t>9.4</w:t>
      </w:r>
      <w:r>
        <w:rPr>
          <w:color w:val="FF0000"/>
        </w:rPr>
        <w:t xml:space="preserve">  </w:t>
      </w:r>
      <w:r>
        <w:rPr>
          <w:b/>
        </w:rPr>
        <w:t xml:space="preserve">Predpokladaný budúci vývoj činnosti </w:t>
      </w:r>
    </w:p>
    <w:p w:rsidR="00EE7187" w:rsidRDefault="00EE7187" w:rsidP="00EE7187">
      <w:pPr>
        <w:spacing w:line="360" w:lineRule="auto"/>
        <w:jc w:val="both"/>
      </w:pPr>
      <w:r>
        <w:t>Predpokladané investičné akcie realizované v budúcich rokoch:</w:t>
      </w:r>
    </w:p>
    <w:p w:rsidR="00EE7187" w:rsidRDefault="00EE7187" w:rsidP="00EE7187">
      <w:pPr>
        <w:numPr>
          <w:ilvl w:val="0"/>
          <w:numId w:val="8"/>
        </w:numPr>
        <w:spacing w:after="0" w:line="360" w:lineRule="auto"/>
        <w:jc w:val="both"/>
      </w:pPr>
      <w:r>
        <w:t>Pokračovanie v budovaní chodníka na ulici Novozámocká</w:t>
      </w:r>
    </w:p>
    <w:p w:rsidR="00EE7187" w:rsidRDefault="00EE7187" w:rsidP="00EE7187">
      <w:pPr>
        <w:numPr>
          <w:ilvl w:val="0"/>
          <w:numId w:val="8"/>
        </w:numPr>
        <w:spacing w:after="0" w:line="360" w:lineRule="auto"/>
        <w:jc w:val="both"/>
      </w:pPr>
      <w:r>
        <w:t>Pokračovanie v rozširovaní kanalizačnej siete</w:t>
      </w:r>
    </w:p>
    <w:p w:rsidR="00EE7187" w:rsidRDefault="00EE7187" w:rsidP="00EE7187">
      <w:pPr>
        <w:numPr>
          <w:ilvl w:val="0"/>
          <w:numId w:val="8"/>
        </w:numPr>
        <w:spacing w:after="0" w:line="360" w:lineRule="auto"/>
        <w:jc w:val="both"/>
      </w:pPr>
      <w:r>
        <w:t>Vybudovanie a oprava miestnych ulíc</w:t>
      </w:r>
    </w:p>
    <w:p w:rsidR="005914E2" w:rsidRDefault="005914E2" w:rsidP="00EE7187">
      <w:pPr>
        <w:numPr>
          <w:ilvl w:val="0"/>
          <w:numId w:val="8"/>
        </w:numPr>
        <w:spacing w:after="0" w:line="360" w:lineRule="auto"/>
        <w:jc w:val="both"/>
      </w:pPr>
      <w:r>
        <w:lastRenderedPageBreak/>
        <w:t>Rozšírenie kapacity materskej školy</w:t>
      </w:r>
    </w:p>
    <w:p w:rsidR="00EE7187" w:rsidRDefault="00EE7187" w:rsidP="006760AE">
      <w:pPr>
        <w:spacing w:after="0" w:line="360" w:lineRule="auto"/>
        <w:ind w:left="795"/>
        <w:jc w:val="both"/>
      </w:pPr>
    </w:p>
    <w:p w:rsidR="006760AE" w:rsidRDefault="00D32EBF" w:rsidP="006760AE">
      <w:pPr>
        <w:spacing w:after="0" w:line="360" w:lineRule="auto"/>
        <w:jc w:val="both"/>
        <w:rPr>
          <w:b/>
        </w:rPr>
      </w:pPr>
      <w:r>
        <w:rPr>
          <w:b/>
        </w:rPr>
        <w:t xml:space="preserve">9.5  </w:t>
      </w:r>
      <w:r w:rsidR="00EE7187">
        <w:rPr>
          <w:b/>
        </w:rPr>
        <w:t>Udalosti osobitného významu</w:t>
      </w:r>
      <w:r w:rsidR="006760AE">
        <w:rPr>
          <w:b/>
        </w:rPr>
        <w:t xml:space="preserve"> po skončení účtovného obdobia </w:t>
      </w:r>
    </w:p>
    <w:p w:rsidR="00EE7187" w:rsidRDefault="00EE7187" w:rsidP="00EE7187">
      <w:pPr>
        <w:spacing w:line="360" w:lineRule="auto"/>
        <w:jc w:val="both"/>
      </w:pPr>
      <w:r>
        <w:t xml:space="preserve">Obec nezaznamenala žiadnu udalosť osobitného významu po skončení účtovného obdobia. </w:t>
      </w:r>
    </w:p>
    <w:p w:rsidR="00EE7187" w:rsidRDefault="00EE7187" w:rsidP="00EE7187">
      <w:pPr>
        <w:spacing w:line="360" w:lineRule="auto"/>
        <w:jc w:val="both"/>
      </w:pPr>
    </w:p>
    <w:p w:rsidR="00EE7187" w:rsidRDefault="00EE7187" w:rsidP="00EE7187">
      <w:pPr>
        <w:spacing w:line="360" w:lineRule="auto"/>
        <w:jc w:val="both"/>
      </w:pPr>
    </w:p>
    <w:p w:rsidR="00EE7187" w:rsidRDefault="00EE7187" w:rsidP="00EE7187">
      <w:pPr>
        <w:spacing w:line="360" w:lineRule="auto"/>
        <w:jc w:val="both"/>
      </w:pPr>
    </w:p>
    <w:p w:rsidR="00EE7187" w:rsidRDefault="00EE7187" w:rsidP="00EE7187">
      <w:pPr>
        <w:spacing w:line="360" w:lineRule="auto"/>
        <w:jc w:val="both"/>
      </w:pPr>
      <w:r>
        <w:t xml:space="preserve">Vypracoval:   Ing. Mária </w:t>
      </w:r>
      <w:proofErr w:type="spellStart"/>
      <w:r>
        <w:t>Koteková</w:t>
      </w:r>
      <w:proofErr w:type="spellEnd"/>
      <w:r>
        <w:t xml:space="preserve">                                    Schválil: Ing. Jana </w:t>
      </w:r>
      <w:proofErr w:type="spellStart"/>
      <w:r>
        <w:t>Maršálková</w:t>
      </w:r>
      <w:proofErr w:type="spellEnd"/>
    </w:p>
    <w:p w:rsidR="00EE7187" w:rsidRDefault="00EE7187" w:rsidP="00EE7187">
      <w:pPr>
        <w:spacing w:line="360" w:lineRule="auto"/>
        <w:jc w:val="both"/>
      </w:pPr>
    </w:p>
    <w:p w:rsidR="00EE7187" w:rsidRDefault="00EE7187" w:rsidP="00EE7187">
      <w:pPr>
        <w:spacing w:line="360" w:lineRule="auto"/>
        <w:jc w:val="both"/>
      </w:pPr>
    </w:p>
    <w:p w:rsidR="00EE7187" w:rsidRDefault="00EE7187" w:rsidP="00EE7187">
      <w:pPr>
        <w:spacing w:line="360" w:lineRule="auto"/>
        <w:jc w:val="both"/>
      </w:pPr>
      <w:r>
        <w:t xml:space="preserve">V Ivanke pri Nitre  dňa </w:t>
      </w:r>
      <w:r w:rsidR="00C62764">
        <w:t>30.11</w:t>
      </w:r>
      <w:r>
        <w:t>.7.202</w:t>
      </w:r>
      <w:r w:rsidR="009018F9">
        <w:t>3</w:t>
      </w:r>
    </w:p>
    <w:p w:rsidR="00EE7187" w:rsidRDefault="00EE7187" w:rsidP="00EE7187">
      <w:pPr>
        <w:spacing w:line="360" w:lineRule="auto"/>
        <w:jc w:val="both"/>
      </w:pPr>
    </w:p>
    <w:p w:rsidR="00EE7187" w:rsidRDefault="00EE7187" w:rsidP="00EE7187">
      <w:pPr>
        <w:spacing w:line="360" w:lineRule="auto"/>
        <w:jc w:val="both"/>
      </w:pPr>
    </w:p>
    <w:p w:rsidR="00EE7187" w:rsidRDefault="00EE7187" w:rsidP="00EE7187">
      <w:pPr>
        <w:pStyle w:val="Bezriadkovania"/>
        <w:rPr>
          <w:rFonts w:ascii="Times New Roman" w:hAnsi="Times New Roman"/>
          <w:b/>
          <w:sz w:val="24"/>
          <w:szCs w:val="24"/>
          <w:lang w:val="sk-SK"/>
        </w:rPr>
      </w:pPr>
      <w:r>
        <w:rPr>
          <w:rFonts w:ascii="Times New Roman" w:hAnsi="Times New Roman"/>
          <w:b/>
          <w:sz w:val="24"/>
          <w:szCs w:val="24"/>
          <w:lang w:val="sk-SK"/>
        </w:rPr>
        <w:t>Prílohy:</w:t>
      </w:r>
    </w:p>
    <w:p w:rsidR="00EE7187" w:rsidRDefault="00EE7187" w:rsidP="00EE7187">
      <w:pPr>
        <w:pStyle w:val="Bezriadkovania"/>
        <w:jc w:val="center"/>
        <w:rPr>
          <w:rFonts w:ascii="Times New Roman" w:hAnsi="Times New Roman"/>
          <w:b/>
          <w:sz w:val="24"/>
          <w:szCs w:val="24"/>
          <w:lang w:val="sk-SK"/>
        </w:rPr>
      </w:pPr>
    </w:p>
    <w:p w:rsidR="00EE7187" w:rsidRDefault="00EE7187" w:rsidP="00EE7187">
      <w:pPr>
        <w:pStyle w:val="Bezriadkovania"/>
        <w:numPr>
          <w:ilvl w:val="0"/>
          <w:numId w:val="18"/>
        </w:numPr>
        <w:rPr>
          <w:rFonts w:ascii="Times New Roman" w:hAnsi="Times New Roman"/>
          <w:sz w:val="24"/>
          <w:szCs w:val="24"/>
          <w:lang w:val="sk-SK"/>
        </w:rPr>
      </w:pPr>
      <w:r>
        <w:rPr>
          <w:rFonts w:ascii="Times New Roman" w:hAnsi="Times New Roman"/>
          <w:sz w:val="24"/>
          <w:szCs w:val="24"/>
          <w:lang w:val="sk-SK"/>
        </w:rPr>
        <w:t>Individuálna účtovná závierka: Súvaha, Výkaz ziskov a strát, Poznámky</w:t>
      </w:r>
    </w:p>
    <w:p w:rsidR="00EE7187" w:rsidRDefault="00EE7187" w:rsidP="00EE7187">
      <w:pPr>
        <w:pStyle w:val="Bezriadkovania"/>
        <w:numPr>
          <w:ilvl w:val="0"/>
          <w:numId w:val="18"/>
        </w:numPr>
        <w:rPr>
          <w:rFonts w:ascii="Times New Roman" w:hAnsi="Times New Roman"/>
          <w:sz w:val="24"/>
          <w:szCs w:val="24"/>
          <w:lang w:val="sk-SK"/>
        </w:rPr>
      </w:pPr>
      <w:r>
        <w:rPr>
          <w:rFonts w:ascii="Times New Roman" w:hAnsi="Times New Roman"/>
          <w:sz w:val="24"/>
          <w:szCs w:val="24"/>
          <w:lang w:val="sk-SK"/>
        </w:rPr>
        <w:t xml:space="preserve">Výrok audítora k individuálnej účtovnej závierke </w:t>
      </w:r>
    </w:p>
    <w:p w:rsidR="00735262" w:rsidRPr="00583B72" w:rsidRDefault="00583B72" w:rsidP="00583B72">
      <w:pPr>
        <w:tabs>
          <w:tab w:val="left" w:pos="5505"/>
        </w:tabs>
      </w:pPr>
      <w:r>
        <w:tab/>
      </w:r>
    </w:p>
    <w:sectPr w:rsidR="00735262" w:rsidRPr="00583B72" w:rsidSect="00583B72">
      <w:headerReference w:type="even" r:id="rId11"/>
      <w:headerReference w:type="default" r:id="rId12"/>
      <w:footerReference w:type="default" r:id="rId13"/>
      <w:headerReference w:type="first" r:id="rId14"/>
      <w:pgSz w:w="11906" w:h="16838"/>
      <w:pgMar w:top="1701" w:right="1134" w:bottom="1701"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65CD5" w:rsidRDefault="00465CD5" w:rsidP="00AF71E9">
      <w:pPr>
        <w:spacing w:after="0" w:line="240" w:lineRule="auto"/>
      </w:pPr>
      <w:r>
        <w:separator/>
      </w:r>
    </w:p>
  </w:endnote>
  <w:endnote w:type="continuationSeparator" w:id="0">
    <w:p w:rsidR="00465CD5" w:rsidRDefault="00465CD5" w:rsidP="00AF71E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88006960"/>
      <w:docPartObj>
        <w:docPartGallery w:val="Page Numbers (Bottom of Page)"/>
        <w:docPartUnique/>
      </w:docPartObj>
    </w:sdtPr>
    <w:sdtContent>
      <w:p w:rsidR="009018F9" w:rsidRDefault="009018F9">
        <w:pPr>
          <w:pStyle w:val="Pta"/>
          <w:jc w:val="right"/>
        </w:pPr>
        <w:r>
          <w:fldChar w:fldCharType="begin"/>
        </w:r>
        <w:r>
          <w:instrText>PAGE   \* MERGEFORMAT</w:instrText>
        </w:r>
        <w:r>
          <w:fldChar w:fldCharType="separate"/>
        </w:r>
        <w:r w:rsidR="00683A17">
          <w:rPr>
            <w:noProof/>
          </w:rPr>
          <w:t>22</w:t>
        </w:r>
        <w:r>
          <w:fldChar w:fldCharType="end"/>
        </w:r>
      </w:p>
    </w:sdtContent>
  </w:sdt>
  <w:p w:rsidR="009018F9" w:rsidRPr="00AF71E9" w:rsidRDefault="009018F9" w:rsidP="00627249">
    <w:pPr>
      <w:pStyle w:val="Pta"/>
      <w:tabs>
        <w:tab w:val="clear" w:pos="4536"/>
      </w:tabs>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65CD5" w:rsidRDefault="00465CD5" w:rsidP="00AF71E9">
      <w:pPr>
        <w:spacing w:after="0" w:line="240" w:lineRule="auto"/>
      </w:pPr>
      <w:r>
        <w:separator/>
      </w:r>
    </w:p>
  </w:footnote>
  <w:footnote w:type="continuationSeparator" w:id="0">
    <w:p w:rsidR="00465CD5" w:rsidRDefault="00465CD5" w:rsidP="00AF71E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018F9" w:rsidRDefault="009018F9">
    <w:pPr>
      <w:pStyle w:val="Hlavika"/>
    </w:pPr>
    <w:r>
      <w:rPr>
        <w:noProof/>
        <w:lang w:eastAsia="sk-SK"/>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2544469" o:spid="_x0000_s2063" type="#_x0000_t75" style="position:absolute;margin-left:0;margin-top:0;width:604.5pt;height:855.55pt;z-index:-251651072;mso-position-horizontal:center;mso-position-horizontal-relative:margin;mso-position-vertical:center;mso-position-vertical-relative:margin" o:allowincell="f">
          <v:imagedata r:id="rId1" o:title="Ivanka-pri-Nitre-2020-hlavickovy-papier-vodoznakA4"/>
          <w10:wrap anchorx="margin" anchory="margin"/>
        </v:shape>
      </w:pic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018F9" w:rsidRDefault="009018F9">
    <w:pPr>
      <w:pStyle w:val="Hlavika"/>
      <w:rPr>
        <w:noProof/>
        <w:lang w:eastAsia="sk-SK"/>
      </w:rPr>
    </w:pPr>
    <w:r>
      <w:rPr>
        <w:noProof/>
        <w:lang w:eastAsia="sk-SK"/>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2544470" o:spid="_x0000_s2064" type="#_x0000_t75" style="position:absolute;margin-left:0;margin-top:0;width:604.5pt;height:855.55pt;z-index:-251650048;mso-position-horizontal:center;mso-position-horizontal-relative:margin;mso-position-vertical:center;mso-position-vertical-relative:margin" o:allowincell="f">
          <v:imagedata r:id="rId1" o:title="Ivanka-pri-Nitre-2020-hlavickovy-papier-vodoznakA4"/>
          <w10:wrap anchorx="margin" anchory="margin"/>
        </v:shape>
      </w:pict>
    </w:r>
    <w:r>
      <w:rPr>
        <w:noProof/>
        <w:lang w:eastAsia="sk-SK"/>
      </w:rPr>
      <w:drawing>
        <wp:inline distT="0" distB="0" distL="0" distR="0">
          <wp:extent cx="4125438" cy="483160"/>
          <wp:effectExtent l="19050" t="0" r="8412" b="0"/>
          <wp:docPr id="2" name="obrázek 1" descr="\\CHILLINAS\Grafika\Obec Ivanka pri Nitre\2020\pamatny list\náhlady\Ivanka-pri-Nitre-2020-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HILLINAS\Grafika\Obec Ivanka pri Nitre\2020\pamatny list\náhlady\Ivanka-pri-Nitre-2020-logo.jpg"/>
                  <pic:cNvPicPr>
                    <a:picLocks noChangeAspect="1" noChangeArrowheads="1"/>
                  </pic:cNvPicPr>
                </pic:nvPicPr>
                <pic:blipFill>
                  <a:blip r:embed="rId2"/>
                  <a:srcRect/>
                  <a:stretch>
                    <a:fillRect/>
                  </a:stretch>
                </pic:blipFill>
                <pic:spPr bwMode="auto">
                  <a:xfrm>
                    <a:off x="0" y="0"/>
                    <a:ext cx="4121615" cy="477672"/>
                  </a:xfrm>
                  <a:prstGeom prst="rect">
                    <a:avLst/>
                  </a:prstGeom>
                  <a:noFill/>
                  <a:ln w="9525">
                    <a:noFill/>
                    <a:miter lim="800000"/>
                    <a:headEnd/>
                    <a:tailEnd/>
                  </a:ln>
                </pic:spPr>
              </pic:pic>
            </a:graphicData>
          </a:graphic>
        </wp:inline>
      </w:drawing>
    </w:r>
    <w:r>
      <w:rPr>
        <w:noProof/>
        <w:lang w:eastAsia="sk-SK"/>
      </w:rPr>
      <w:t xml:space="preserve">                  </w:t>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018F9" w:rsidRDefault="009018F9">
    <w:pPr>
      <w:pStyle w:val="Hlavika"/>
    </w:pPr>
    <w:r>
      <w:rPr>
        <w:noProof/>
        <w:lang w:eastAsia="sk-SK"/>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2544468" o:spid="_x0000_s2062" type="#_x0000_t75" style="position:absolute;margin-left:0;margin-top:0;width:604.5pt;height:855.55pt;z-index:-251652096;mso-position-horizontal:center;mso-position-horizontal-relative:margin;mso-position-vertical:center;mso-position-vertical-relative:margin" o:allowincell="f">
          <v:imagedata r:id="rId1" o:title="Ivanka-pri-Nitre-2020-hlavickovy-papier-vodoznakA4"/>
          <w10:wrap anchorx="margin" anchory="margin"/>
        </v:shape>
      </w:pic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singleLevel"/>
    <w:tmpl w:val="00000002"/>
    <w:name w:val="WW8Num2"/>
    <w:lvl w:ilvl="0">
      <w:start w:val="1"/>
      <w:numFmt w:val="lowerLetter"/>
      <w:lvlText w:val="%1)"/>
      <w:lvlJc w:val="left"/>
      <w:pPr>
        <w:tabs>
          <w:tab w:val="num" w:pos="0"/>
        </w:tabs>
        <w:ind w:left="644" w:hanging="360"/>
      </w:pPr>
      <w:rPr>
        <w:b/>
      </w:rPr>
    </w:lvl>
  </w:abstractNum>
  <w:abstractNum w:abstractNumId="1" w15:restartNumberingAfterBreak="0">
    <w:nsid w:val="00000003"/>
    <w:multiLevelType w:val="singleLevel"/>
    <w:tmpl w:val="00000003"/>
    <w:name w:val="WW8Num3"/>
    <w:lvl w:ilvl="0">
      <w:start w:val="1"/>
      <w:numFmt w:val="lowerLetter"/>
      <w:lvlText w:val="%1)"/>
      <w:lvlJc w:val="left"/>
      <w:pPr>
        <w:tabs>
          <w:tab w:val="num" w:pos="0"/>
        </w:tabs>
        <w:ind w:left="1440" w:hanging="360"/>
      </w:pPr>
      <w:rPr>
        <w:b w:val="0"/>
        <w:iCs/>
      </w:rPr>
    </w:lvl>
  </w:abstractNum>
  <w:abstractNum w:abstractNumId="2" w15:restartNumberingAfterBreak="0">
    <w:nsid w:val="00000006"/>
    <w:multiLevelType w:val="singleLevel"/>
    <w:tmpl w:val="00000006"/>
    <w:name w:val="WW8Num6"/>
    <w:lvl w:ilvl="0">
      <w:start w:val="1"/>
      <w:numFmt w:val="bullet"/>
      <w:lvlText w:val="-"/>
      <w:lvlJc w:val="left"/>
      <w:pPr>
        <w:tabs>
          <w:tab w:val="num" w:pos="720"/>
        </w:tabs>
        <w:ind w:left="720" w:hanging="360"/>
      </w:pPr>
      <w:rPr>
        <w:rFonts w:ascii="Times New Roman" w:hAnsi="Times New Roman" w:cs="Times New Roman"/>
      </w:rPr>
    </w:lvl>
  </w:abstractNum>
  <w:abstractNum w:abstractNumId="3" w15:restartNumberingAfterBreak="0">
    <w:nsid w:val="00000008"/>
    <w:multiLevelType w:val="singleLevel"/>
    <w:tmpl w:val="00000008"/>
    <w:name w:val="WW8Num8"/>
    <w:lvl w:ilvl="0">
      <w:start w:val="1"/>
      <w:numFmt w:val="bullet"/>
      <w:lvlText w:val="-"/>
      <w:lvlJc w:val="left"/>
      <w:pPr>
        <w:tabs>
          <w:tab w:val="num" w:pos="720"/>
        </w:tabs>
        <w:ind w:left="720" w:hanging="360"/>
      </w:pPr>
      <w:rPr>
        <w:rFonts w:ascii="Times New Roman" w:hAnsi="Times New Roman" w:cs="Times New Roman"/>
      </w:rPr>
    </w:lvl>
  </w:abstractNum>
  <w:abstractNum w:abstractNumId="4"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start w:val="1"/>
      <w:numFmt w:val="bullet"/>
      <w:lvlText w:val="o"/>
      <w:lvlJc w:val="left"/>
      <w:pPr>
        <w:tabs>
          <w:tab w:val="num" w:pos="1515"/>
        </w:tabs>
        <w:ind w:left="1515" w:hanging="360"/>
      </w:pPr>
      <w:rPr>
        <w:rFonts w:ascii="Courier New" w:hAnsi="Courier New" w:cs="Courier New" w:hint="default"/>
      </w:rPr>
    </w:lvl>
    <w:lvl w:ilvl="2" w:tplc="041B0005">
      <w:start w:val="1"/>
      <w:numFmt w:val="bullet"/>
      <w:lvlText w:val=""/>
      <w:lvlJc w:val="left"/>
      <w:pPr>
        <w:tabs>
          <w:tab w:val="num" w:pos="2235"/>
        </w:tabs>
        <w:ind w:left="2235" w:hanging="360"/>
      </w:pPr>
      <w:rPr>
        <w:rFonts w:ascii="Wingdings" w:hAnsi="Wingdings" w:hint="default"/>
      </w:rPr>
    </w:lvl>
    <w:lvl w:ilvl="3" w:tplc="041B0001">
      <w:start w:val="1"/>
      <w:numFmt w:val="bullet"/>
      <w:lvlText w:val=""/>
      <w:lvlJc w:val="left"/>
      <w:pPr>
        <w:tabs>
          <w:tab w:val="num" w:pos="2955"/>
        </w:tabs>
        <w:ind w:left="2955" w:hanging="360"/>
      </w:pPr>
      <w:rPr>
        <w:rFonts w:ascii="Symbol" w:hAnsi="Symbol" w:hint="default"/>
      </w:rPr>
    </w:lvl>
    <w:lvl w:ilvl="4" w:tplc="041B0003">
      <w:start w:val="1"/>
      <w:numFmt w:val="bullet"/>
      <w:lvlText w:val="o"/>
      <w:lvlJc w:val="left"/>
      <w:pPr>
        <w:tabs>
          <w:tab w:val="num" w:pos="3675"/>
        </w:tabs>
        <w:ind w:left="3675" w:hanging="360"/>
      </w:pPr>
      <w:rPr>
        <w:rFonts w:ascii="Courier New" w:hAnsi="Courier New" w:cs="Courier New" w:hint="default"/>
      </w:rPr>
    </w:lvl>
    <w:lvl w:ilvl="5" w:tplc="041B0005">
      <w:start w:val="1"/>
      <w:numFmt w:val="bullet"/>
      <w:lvlText w:val=""/>
      <w:lvlJc w:val="left"/>
      <w:pPr>
        <w:tabs>
          <w:tab w:val="num" w:pos="4395"/>
        </w:tabs>
        <w:ind w:left="4395" w:hanging="360"/>
      </w:pPr>
      <w:rPr>
        <w:rFonts w:ascii="Wingdings" w:hAnsi="Wingdings" w:hint="default"/>
      </w:rPr>
    </w:lvl>
    <w:lvl w:ilvl="6" w:tplc="041B0001">
      <w:start w:val="1"/>
      <w:numFmt w:val="bullet"/>
      <w:lvlText w:val=""/>
      <w:lvlJc w:val="left"/>
      <w:pPr>
        <w:tabs>
          <w:tab w:val="num" w:pos="5115"/>
        </w:tabs>
        <w:ind w:left="5115" w:hanging="360"/>
      </w:pPr>
      <w:rPr>
        <w:rFonts w:ascii="Symbol" w:hAnsi="Symbol" w:hint="default"/>
      </w:rPr>
    </w:lvl>
    <w:lvl w:ilvl="7" w:tplc="041B0003">
      <w:start w:val="1"/>
      <w:numFmt w:val="bullet"/>
      <w:lvlText w:val="o"/>
      <w:lvlJc w:val="left"/>
      <w:pPr>
        <w:tabs>
          <w:tab w:val="num" w:pos="5835"/>
        </w:tabs>
        <w:ind w:left="5835" w:hanging="360"/>
      </w:pPr>
      <w:rPr>
        <w:rFonts w:ascii="Courier New" w:hAnsi="Courier New" w:cs="Courier New" w:hint="default"/>
      </w:rPr>
    </w:lvl>
    <w:lvl w:ilvl="8" w:tplc="041B0005">
      <w:start w:val="1"/>
      <w:numFmt w:val="bullet"/>
      <w:lvlText w:val=""/>
      <w:lvlJc w:val="left"/>
      <w:pPr>
        <w:tabs>
          <w:tab w:val="num" w:pos="6555"/>
        </w:tabs>
        <w:ind w:left="6555" w:hanging="360"/>
      </w:pPr>
      <w:rPr>
        <w:rFonts w:ascii="Wingdings" w:hAnsi="Wingdings" w:hint="default"/>
      </w:rPr>
    </w:lvl>
  </w:abstractNum>
  <w:abstractNum w:abstractNumId="5" w15:restartNumberingAfterBreak="0">
    <w:nsid w:val="27C206A2"/>
    <w:multiLevelType w:val="hybridMultilevel"/>
    <w:tmpl w:val="06D46D76"/>
    <w:lvl w:ilvl="0" w:tplc="D30CF1B6">
      <w:start w:val="1"/>
      <w:numFmt w:val="lowerLetter"/>
      <w:lvlText w:val="%1)"/>
      <w:lvlJc w:val="left"/>
      <w:pPr>
        <w:ind w:left="1440" w:hanging="360"/>
      </w:pPr>
      <w:rPr>
        <w:b w:val="0"/>
      </w:rPr>
    </w:lvl>
    <w:lvl w:ilvl="1" w:tplc="041B0019">
      <w:start w:val="1"/>
      <w:numFmt w:val="lowerLetter"/>
      <w:lvlText w:val="%2."/>
      <w:lvlJc w:val="left"/>
      <w:pPr>
        <w:ind w:left="2160" w:hanging="360"/>
      </w:pPr>
    </w:lvl>
    <w:lvl w:ilvl="2" w:tplc="041B001B">
      <w:start w:val="1"/>
      <w:numFmt w:val="lowerRoman"/>
      <w:lvlText w:val="%3."/>
      <w:lvlJc w:val="right"/>
      <w:pPr>
        <w:ind w:left="2880" w:hanging="180"/>
      </w:pPr>
    </w:lvl>
    <w:lvl w:ilvl="3" w:tplc="041B000F">
      <w:start w:val="1"/>
      <w:numFmt w:val="decimal"/>
      <w:lvlText w:val="%4."/>
      <w:lvlJc w:val="left"/>
      <w:pPr>
        <w:ind w:left="3600" w:hanging="360"/>
      </w:pPr>
    </w:lvl>
    <w:lvl w:ilvl="4" w:tplc="041B0019">
      <w:start w:val="1"/>
      <w:numFmt w:val="lowerLetter"/>
      <w:lvlText w:val="%5."/>
      <w:lvlJc w:val="left"/>
      <w:pPr>
        <w:ind w:left="4320" w:hanging="360"/>
      </w:pPr>
    </w:lvl>
    <w:lvl w:ilvl="5" w:tplc="041B001B">
      <w:start w:val="1"/>
      <w:numFmt w:val="lowerRoman"/>
      <w:lvlText w:val="%6."/>
      <w:lvlJc w:val="right"/>
      <w:pPr>
        <w:ind w:left="5040" w:hanging="180"/>
      </w:pPr>
    </w:lvl>
    <w:lvl w:ilvl="6" w:tplc="041B000F">
      <w:start w:val="1"/>
      <w:numFmt w:val="decimal"/>
      <w:lvlText w:val="%7."/>
      <w:lvlJc w:val="left"/>
      <w:pPr>
        <w:ind w:left="5760" w:hanging="360"/>
      </w:pPr>
    </w:lvl>
    <w:lvl w:ilvl="7" w:tplc="041B0019">
      <w:start w:val="1"/>
      <w:numFmt w:val="lowerLetter"/>
      <w:lvlText w:val="%8."/>
      <w:lvlJc w:val="left"/>
      <w:pPr>
        <w:ind w:left="6480" w:hanging="360"/>
      </w:pPr>
    </w:lvl>
    <w:lvl w:ilvl="8" w:tplc="041B001B">
      <w:start w:val="1"/>
      <w:numFmt w:val="lowerRoman"/>
      <w:lvlText w:val="%9."/>
      <w:lvlJc w:val="right"/>
      <w:pPr>
        <w:ind w:left="7200" w:hanging="180"/>
      </w:pPr>
    </w:lvl>
  </w:abstractNum>
  <w:abstractNum w:abstractNumId="6" w15:restartNumberingAfterBreak="0">
    <w:nsid w:val="31CC1006"/>
    <w:multiLevelType w:val="multilevel"/>
    <w:tmpl w:val="CB2267C0"/>
    <w:lvl w:ilvl="0">
      <w:start w:val="4"/>
      <w:numFmt w:val="decimal"/>
      <w:lvlText w:val="%1"/>
      <w:lvlJc w:val="left"/>
      <w:pPr>
        <w:ind w:left="360" w:hanging="360"/>
      </w:pPr>
    </w:lvl>
    <w:lvl w:ilvl="1">
      <w:start w:val="4"/>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7" w15:restartNumberingAfterBreak="0">
    <w:nsid w:val="35F12C46"/>
    <w:multiLevelType w:val="multilevel"/>
    <w:tmpl w:val="66F43CD8"/>
    <w:lvl w:ilvl="0">
      <w:start w:val="1"/>
      <w:numFmt w:val="bullet"/>
      <w:lvlText w:val="-"/>
      <w:lvlJc w:val="left"/>
      <w:pPr>
        <w:tabs>
          <w:tab w:val="num" w:pos="720"/>
        </w:tabs>
        <w:ind w:left="720" w:hanging="360"/>
      </w:pPr>
      <w:rPr>
        <w:rFonts w:ascii="Times New Roman" w:hAnsi="Times New Roman" w:cs="Times New Roman" w:hint="default"/>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8" w15:restartNumberingAfterBreak="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start w:val="1"/>
      <w:numFmt w:val="bullet"/>
      <w:lvlText w:val="o"/>
      <w:lvlJc w:val="left"/>
      <w:pPr>
        <w:ind w:left="1440" w:hanging="360"/>
      </w:pPr>
      <w:rPr>
        <w:rFonts w:ascii="Courier New" w:hAnsi="Courier New" w:cs="Courier New" w:hint="default"/>
      </w:rPr>
    </w:lvl>
    <w:lvl w:ilvl="2" w:tplc="04050005">
      <w:start w:val="1"/>
      <w:numFmt w:val="bullet"/>
      <w:lvlText w:val=""/>
      <w:lvlJc w:val="left"/>
      <w:pPr>
        <w:ind w:left="2160" w:hanging="360"/>
      </w:pPr>
      <w:rPr>
        <w:rFonts w:ascii="Wingdings" w:hAnsi="Wingdings" w:hint="default"/>
      </w:rPr>
    </w:lvl>
    <w:lvl w:ilvl="3" w:tplc="04050001">
      <w:start w:val="1"/>
      <w:numFmt w:val="bullet"/>
      <w:lvlText w:val=""/>
      <w:lvlJc w:val="left"/>
      <w:pPr>
        <w:ind w:left="2880" w:hanging="360"/>
      </w:pPr>
      <w:rPr>
        <w:rFonts w:ascii="Symbol" w:hAnsi="Symbol" w:hint="default"/>
      </w:rPr>
    </w:lvl>
    <w:lvl w:ilvl="4" w:tplc="04050003">
      <w:start w:val="1"/>
      <w:numFmt w:val="bullet"/>
      <w:lvlText w:val="o"/>
      <w:lvlJc w:val="left"/>
      <w:pPr>
        <w:ind w:left="3600" w:hanging="360"/>
      </w:pPr>
      <w:rPr>
        <w:rFonts w:ascii="Courier New" w:hAnsi="Courier New" w:cs="Courier New" w:hint="default"/>
      </w:rPr>
    </w:lvl>
    <w:lvl w:ilvl="5" w:tplc="04050005">
      <w:start w:val="1"/>
      <w:numFmt w:val="bullet"/>
      <w:lvlText w:val=""/>
      <w:lvlJc w:val="left"/>
      <w:pPr>
        <w:ind w:left="4320" w:hanging="360"/>
      </w:pPr>
      <w:rPr>
        <w:rFonts w:ascii="Wingdings" w:hAnsi="Wingdings" w:hint="default"/>
      </w:rPr>
    </w:lvl>
    <w:lvl w:ilvl="6" w:tplc="04050001">
      <w:start w:val="1"/>
      <w:numFmt w:val="bullet"/>
      <w:lvlText w:val=""/>
      <w:lvlJc w:val="left"/>
      <w:pPr>
        <w:ind w:left="5040" w:hanging="360"/>
      </w:pPr>
      <w:rPr>
        <w:rFonts w:ascii="Symbol" w:hAnsi="Symbol" w:hint="default"/>
      </w:rPr>
    </w:lvl>
    <w:lvl w:ilvl="7" w:tplc="04050003">
      <w:start w:val="1"/>
      <w:numFmt w:val="bullet"/>
      <w:lvlText w:val="o"/>
      <w:lvlJc w:val="left"/>
      <w:pPr>
        <w:ind w:left="5760" w:hanging="360"/>
      </w:pPr>
      <w:rPr>
        <w:rFonts w:ascii="Courier New" w:hAnsi="Courier New" w:cs="Courier New" w:hint="default"/>
      </w:rPr>
    </w:lvl>
    <w:lvl w:ilvl="8" w:tplc="04050005">
      <w:start w:val="1"/>
      <w:numFmt w:val="bullet"/>
      <w:lvlText w:val=""/>
      <w:lvlJc w:val="left"/>
      <w:pPr>
        <w:ind w:left="6480" w:hanging="360"/>
      </w:pPr>
      <w:rPr>
        <w:rFonts w:ascii="Wingdings" w:hAnsi="Wingdings" w:hint="default"/>
      </w:rPr>
    </w:lvl>
  </w:abstractNum>
  <w:abstractNum w:abstractNumId="9"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7D7612E"/>
    <w:multiLevelType w:val="hybridMultilevel"/>
    <w:tmpl w:val="1294334E"/>
    <w:lvl w:ilvl="0" w:tplc="CE2E521A">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41B501C5"/>
    <w:multiLevelType w:val="hybridMultilevel"/>
    <w:tmpl w:val="6A3AA186"/>
    <w:lvl w:ilvl="0" w:tplc="A238E310">
      <w:start w:val="2"/>
      <w:numFmt w:val="decimal"/>
      <w:lvlText w:val="%1."/>
      <w:lvlJc w:val="left"/>
      <w:pPr>
        <w:tabs>
          <w:tab w:val="num" w:pos="1080"/>
        </w:tabs>
        <w:ind w:left="1080" w:hanging="360"/>
      </w:pPr>
    </w:lvl>
    <w:lvl w:ilvl="1" w:tplc="32CAF062">
      <w:start w:val="1"/>
      <w:numFmt w:val="lowerLetter"/>
      <w:lvlText w:val="%2)"/>
      <w:lvlJc w:val="left"/>
      <w:pPr>
        <w:tabs>
          <w:tab w:val="num" w:pos="1620"/>
        </w:tabs>
        <w:ind w:left="1620" w:hanging="360"/>
      </w:pPr>
      <w:rPr>
        <w:rFonts w:ascii="Times New Roman" w:eastAsia="Times New Roman" w:hAnsi="Times New Roman" w:cs="Times New Roman"/>
      </w:rPr>
    </w:lvl>
    <w:lvl w:ilvl="2" w:tplc="041B001B">
      <w:start w:val="1"/>
      <w:numFmt w:val="lowerRoman"/>
      <w:lvlText w:val="%3."/>
      <w:lvlJc w:val="right"/>
      <w:pPr>
        <w:tabs>
          <w:tab w:val="num" w:pos="2340"/>
        </w:tabs>
        <w:ind w:left="2340" w:hanging="180"/>
      </w:pPr>
    </w:lvl>
    <w:lvl w:ilvl="3" w:tplc="041B000F">
      <w:start w:val="1"/>
      <w:numFmt w:val="decimal"/>
      <w:lvlText w:val="%4."/>
      <w:lvlJc w:val="left"/>
      <w:pPr>
        <w:tabs>
          <w:tab w:val="num" w:pos="3060"/>
        </w:tabs>
        <w:ind w:left="3060" w:hanging="360"/>
      </w:pPr>
    </w:lvl>
    <w:lvl w:ilvl="4" w:tplc="041B0019">
      <w:start w:val="1"/>
      <w:numFmt w:val="lowerLetter"/>
      <w:lvlText w:val="%5."/>
      <w:lvlJc w:val="left"/>
      <w:pPr>
        <w:tabs>
          <w:tab w:val="num" w:pos="3780"/>
        </w:tabs>
        <w:ind w:left="3780" w:hanging="360"/>
      </w:pPr>
    </w:lvl>
    <w:lvl w:ilvl="5" w:tplc="041B001B">
      <w:start w:val="1"/>
      <w:numFmt w:val="lowerRoman"/>
      <w:lvlText w:val="%6."/>
      <w:lvlJc w:val="right"/>
      <w:pPr>
        <w:tabs>
          <w:tab w:val="num" w:pos="4500"/>
        </w:tabs>
        <w:ind w:left="4500" w:hanging="180"/>
      </w:pPr>
    </w:lvl>
    <w:lvl w:ilvl="6" w:tplc="041B000F">
      <w:start w:val="1"/>
      <w:numFmt w:val="decimal"/>
      <w:lvlText w:val="%7."/>
      <w:lvlJc w:val="left"/>
      <w:pPr>
        <w:tabs>
          <w:tab w:val="num" w:pos="5220"/>
        </w:tabs>
        <w:ind w:left="5220" w:hanging="360"/>
      </w:pPr>
    </w:lvl>
    <w:lvl w:ilvl="7" w:tplc="041B0019">
      <w:start w:val="1"/>
      <w:numFmt w:val="lowerLetter"/>
      <w:lvlText w:val="%8."/>
      <w:lvlJc w:val="left"/>
      <w:pPr>
        <w:tabs>
          <w:tab w:val="num" w:pos="5940"/>
        </w:tabs>
        <w:ind w:left="5940" w:hanging="360"/>
      </w:pPr>
    </w:lvl>
    <w:lvl w:ilvl="8" w:tplc="041B001B">
      <w:start w:val="1"/>
      <w:numFmt w:val="lowerRoman"/>
      <w:lvlText w:val="%9."/>
      <w:lvlJc w:val="right"/>
      <w:pPr>
        <w:tabs>
          <w:tab w:val="num" w:pos="6660"/>
        </w:tabs>
        <w:ind w:left="6660" w:hanging="180"/>
      </w:pPr>
    </w:lvl>
  </w:abstractNum>
  <w:abstractNum w:abstractNumId="12" w15:restartNumberingAfterBreak="0">
    <w:nsid w:val="462B3416"/>
    <w:multiLevelType w:val="multilevel"/>
    <w:tmpl w:val="F9386BC8"/>
    <w:lvl w:ilvl="0">
      <w:start w:val="6"/>
      <w:numFmt w:val="decimal"/>
      <w:lvlText w:val="%1"/>
      <w:lvlJc w:val="left"/>
      <w:pPr>
        <w:ind w:left="360" w:hanging="360"/>
      </w:pPr>
      <w:rPr>
        <w:b/>
      </w:rPr>
    </w:lvl>
    <w:lvl w:ilvl="1">
      <w:start w:val="3"/>
      <w:numFmt w:val="decimal"/>
      <w:lvlText w:val="%1.%2"/>
      <w:lvlJc w:val="left"/>
      <w:pPr>
        <w:ind w:left="786" w:hanging="360"/>
      </w:pPr>
      <w:rPr>
        <w:b/>
      </w:rPr>
    </w:lvl>
    <w:lvl w:ilvl="2">
      <w:start w:val="1"/>
      <w:numFmt w:val="decimal"/>
      <w:lvlText w:val="%1.%2.%3"/>
      <w:lvlJc w:val="left"/>
      <w:pPr>
        <w:ind w:left="720" w:hanging="720"/>
      </w:pPr>
      <w:rPr>
        <w:b/>
      </w:rPr>
    </w:lvl>
    <w:lvl w:ilvl="3">
      <w:start w:val="1"/>
      <w:numFmt w:val="decimal"/>
      <w:lvlText w:val="%1.%2.%3.%4"/>
      <w:lvlJc w:val="left"/>
      <w:pPr>
        <w:ind w:left="720" w:hanging="720"/>
      </w:pPr>
      <w:rPr>
        <w:b/>
      </w:rPr>
    </w:lvl>
    <w:lvl w:ilvl="4">
      <w:start w:val="1"/>
      <w:numFmt w:val="decimal"/>
      <w:lvlText w:val="%1.%2.%3.%4.%5"/>
      <w:lvlJc w:val="left"/>
      <w:pPr>
        <w:ind w:left="1080" w:hanging="1080"/>
      </w:pPr>
      <w:rPr>
        <w:b/>
      </w:rPr>
    </w:lvl>
    <w:lvl w:ilvl="5">
      <w:start w:val="1"/>
      <w:numFmt w:val="decimal"/>
      <w:lvlText w:val="%1.%2.%3.%4.%5.%6"/>
      <w:lvlJc w:val="left"/>
      <w:pPr>
        <w:ind w:left="1080" w:hanging="1080"/>
      </w:pPr>
      <w:rPr>
        <w:b/>
      </w:rPr>
    </w:lvl>
    <w:lvl w:ilvl="6">
      <w:start w:val="1"/>
      <w:numFmt w:val="decimal"/>
      <w:lvlText w:val="%1.%2.%3.%4.%5.%6.%7"/>
      <w:lvlJc w:val="left"/>
      <w:pPr>
        <w:ind w:left="1440" w:hanging="1440"/>
      </w:pPr>
      <w:rPr>
        <w:b/>
      </w:rPr>
    </w:lvl>
    <w:lvl w:ilvl="7">
      <w:start w:val="1"/>
      <w:numFmt w:val="decimal"/>
      <w:lvlText w:val="%1.%2.%3.%4.%5.%6.%7.%8"/>
      <w:lvlJc w:val="left"/>
      <w:pPr>
        <w:ind w:left="1440" w:hanging="1440"/>
      </w:pPr>
      <w:rPr>
        <w:b/>
      </w:rPr>
    </w:lvl>
    <w:lvl w:ilvl="8">
      <w:start w:val="1"/>
      <w:numFmt w:val="decimal"/>
      <w:lvlText w:val="%1.%2.%3.%4.%5.%6.%7.%8.%9"/>
      <w:lvlJc w:val="left"/>
      <w:pPr>
        <w:ind w:left="1800" w:hanging="1800"/>
      </w:pPr>
      <w:rPr>
        <w:b/>
      </w:rPr>
    </w:lvl>
  </w:abstractNum>
  <w:abstractNum w:abstractNumId="13" w15:restartNumberingAfterBreak="0">
    <w:nsid w:val="56AB2DBB"/>
    <w:multiLevelType w:val="multilevel"/>
    <w:tmpl w:val="0FF21A64"/>
    <w:lvl w:ilvl="0">
      <w:start w:val="5"/>
      <w:numFmt w:val="decimal"/>
      <w:lvlText w:val="%1"/>
      <w:lvlJc w:val="left"/>
      <w:pPr>
        <w:ind w:left="360" w:hanging="360"/>
      </w:pPr>
      <w:rPr>
        <w:b/>
      </w:rPr>
    </w:lvl>
    <w:lvl w:ilvl="1">
      <w:start w:val="1"/>
      <w:numFmt w:val="decimal"/>
      <w:lvlText w:val="%1.%2"/>
      <w:lvlJc w:val="left"/>
      <w:pPr>
        <w:ind w:left="720" w:hanging="360"/>
      </w:pPr>
      <w:rPr>
        <w:b/>
      </w:rPr>
    </w:lvl>
    <w:lvl w:ilvl="2">
      <w:start w:val="1"/>
      <w:numFmt w:val="decimal"/>
      <w:lvlText w:val="%1.%2.%3"/>
      <w:lvlJc w:val="left"/>
      <w:pPr>
        <w:ind w:left="1440" w:hanging="720"/>
      </w:pPr>
      <w:rPr>
        <w:b/>
      </w:rPr>
    </w:lvl>
    <w:lvl w:ilvl="3">
      <w:start w:val="1"/>
      <w:numFmt w:val="decimal"/>
      <w:lvlText w:val="%1.%2.%3.%4"/>
      <w:lvlJc w:val="left"/>
      <w:pPr>
        <w:ind w:left="1800" w:hanging="720"/>
      </w:pPr>
      <w:rPr>
        <w:b/>
      </w:rPr>
    </w:lvl>
    <w:lvl w:ilvl="4">
      <w:start w:val="1"/>
      <w:numFmt w:val="decimal"/>
      <w:lvlText w:val="%1.%2.%3.%4.%5"/>
      <w:lvlJc w:val="left"/>
      <w:pPr>
        <w:ind w:left="2520" w:hanging="1080"/>
      </w:pPr>
      <w:rPr>
        <w:b/>
      </w:rPr>
    </w:lvl>
    <w:lvl w:ilvl="5">
      <w:start w:val="1"/>
      <w:numFmt w:val="decimal"/>
      <w:lvlText w:val="%1.%2.%3.%4.%5.%6"/>
      <w:lvlJc w:val="left"/>
      <w:pPr>
        <w:ind w:left="2880" w:hanging="1080"/>
      </w:pPr>
      <w:rPr>
        <w:b/>
      </w:rPr>
    </w:lvl>
    <w:lvl w:ilvl="6">
      <w:start w:val="1"/>
      <w:numFmt w:val="decimal"/>
      <w:lvlText w:val="%1.%2.%3.%4.%5.%6.%7"/>
      <w:lvlJc w:val="left"/>
      <w:pPr>
        <w:ind w:left="3600" w:hanging="1440"/>
      </w:pPr>
      <w:rPr>
        <w:b/>
      </w:rPr>
    </w:lvl>
    <w:lvl w:ilvl="7">
      <w:start w:val="1"/>
      <w:numFmt w:val="decimal"/>
      <w:lvlText w:val="%1.%2.%3.%4.%5.%6.%7.%8"/>
      <w:lvlJc w:val="left"/>
      <w:pPr>
        <w:ind w:left="3960" w:hanging="1440"/>
      </w:pPr>
      <w:rPr>
        <w:b/>
      </w:rPr>
    </w:lvl>
    <w:lvl w:ilvl="8">
      <w:start w:val="1"/>
      <w:numFmt w:val="decimal"/>
      <w:lvlText w:val="%1.%2.%3.%4.%5.%6.%7.%8.%9"/>
      <w:lvlJc w:val="left"/>
      <w:pPr>
        <w:ind w:left="4680" w:hanging="1800"/>
      </w:pPr>
      <w:rPr>
        <w:b/>
      </w:rPr>
    </w:lvl>
  </w:abstractNum>
  <w:abstractNum w:abstractNumId="14" w15:restartNumberingAfterBreak="0">
    <w:nsid w:val="7E0F618E"/>
    <w:multiLevelType w:val="multilevel"/>
    <w:tmpl w:val="FB186E84"/>
    <w:lvl w:ilvl="0">
      <w:start w:val="1"/>
      <w:numFmt w:val="decimal"/>
      <w:lvlText w:val="%1."/>
      <w:lvlJc w:val="left"/>
      <w:pPr>
        <w:ind w:left="643" w:hanging="360"/>
      </w:pPr>
      <w:rPr>
        <w:b/>
        <w:color w:val="auto"/>
      </w:rPr>
    </w:lvl>
    <w:lvl w:ilvl="1">
      <w:start w:val="5"/>
      <w:numFmt w:val="decimal"/>
      <w:isLgl/>
      <w:lvlText w:val="%1.%2"/>
      <w:lvlJc w:val="left"/>
      <w:pPr>
        <w:ind w:left="643" w:hanging="360"/>
      </w:pPr>
    </w:lvl>
    <w:lvl w:ilvl="2">
      <w:start w:val="1"/>
      <w:numFmt w:val="decimal"/>
      <w:isLgl/>
      <w:lvlText w:val="%1.%2.%3"/>
      <w:lvlJc w:val="left"/>
      <w:pPr>
        <w:ind w:left="1003" w:hanging="720"/>
      </w:pPr>
    </w:lvl>
    <w:lvl w:ilvl="3">
      <w:start w:val="1"/>
      <w:numFmt w:val="decimal"/>
      <w:isLgl/>
      <w:lvlText w:val="%1.%2.%3.%4"/>
      <w:lvlJc w:val="left"/>
      <w:pPr>
        <w:ind w:left="1003" w:hanging="720"/>
      </w:pPr>
    </w:lvl>
    <w:lvl w:ilvl="4">
      <w:start w:val="1"/>
      <w:numFmt w:val="decimal"/>
      <w:isLgl/>
      <w:lvlText w:val="%1.%2.%3.%4.%5"/>
      <w:lvlJc w:val="left"/>
      <w:pPr>
        <w:ind w:left="1363" w:hanging="1080"/>
      </w:pPr>
    </w:lvl>
    <w:lvl w:ilvl="5">
      <w:start w:val="1"/>
      <w:numFmt w:val="decimal"/>
      <w:isLgl/>
      <w:lvlText w:val="%1.%2.%3.%4.%5.%6"/>
      <w:lvlJc w:val="left"/>
      <w:pPr>
        <w:ind w:left="1363" w:hanging="1080"/>
      </w:pPr>
    </w:lvl>
    <w:lvl w:ilvl="6">
      <w:start w:val="1"/>
      <w:numFmt w:val="decimal"/>
      <w:isLgl/>
      <w:lvlText w:val="%1.%2.%3.%4.%5.%6.%7"/>
      <w:lvlJc w:val="left"/>
      <w:pPr>
        <w:ind w:left="1723" w:hanging="1440"/>
      </w:pPr>
    </w:lvl>
    <w:lvl w:ilvl="7">
      <w:start w:val="1"/>
      <w:numFmt w:val="decimal"/>
      <w:isLgl/>
      <w:lvlText w:val="%1.%2.%3.%4.%5.%6.%7.%8"/>
      <w:lvlJc w:val="left"/>
      <w:pPr>
        <w:ind w:left="1723" w:hanging="1440"/>
      </w:pPr>
    </w:lvl>
    <w:lvl w:ilvl="8">
      <w:start w:val="1"/>
      <w:numFmt w:val="decimal"/>
      <w:isLgl/>
      <w:lvlText w:val="%1.%2.%3.%4.%5.%6.%7.%8.%9"/>
      <w:lvlJc w:val="left"/>
      <w:pPr>
        <w:ind w:left="2083" w:hanging="1800"/>
      </w:pPr>
    </w:lvl>
  </w:abstractNum>
  <w:num w:numId="1">
    <w:abstractNumId w:val="14"/>
  </w:num>
  <w:num w:numId="2">
    <w:abstractNumId w:val="14"/>
    <w:lvlOverride w:ilvl="0">
      <w:startOverride w:val="1"/>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6"/>
  </w:num>
  <w:num w:numId="4">
    <w:abstractNumId w:val="6"/>
    <w:lvlOverride w:ilvl="0">
      <w:startOverride w:val="4"/>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3"/>
  </w:num>
  <w:num w:numId="6">
    <w:abstractNumId w:val="13"/>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
  </w:num>
  <w:num w:numId="8">
    <w:abstractNumId w:val="4"/>
  </w:num>
  <w:num w:numId="9">
    <w:abstractNumId w:val="12"/>
  </w:num>
  <w:num w:numId="10">
    <w:abstractNumId w:val="12"/>
    <w:lvlOverride w:ilvl="0">
      <w:startOverride w:val="6"/>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7"/>
  </w:num>
  <w:num w:numId="12">
    <w:abstractNumId w:val="7"/>
  </w:num>
  <w:num w:numId="13">
    <w:abstractNumId w:val="5"/>
  </w:num>
  <w:num w:numId="1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9"/>
  </w:num>
  <w:num w:numId="16">
    <w:abstractNumId w:val="9"/>
  </w:num>
  <w:num w:numId="17">
    <w:abstractNumId w:val="8"/>
  </w:num>
  <w:num w:numId="18">
    <w:abstractNumId w:val="8"/>
  </w:num>
  <w:num w:numId="19">
    <w:abstractNumId w:val="0"/>
  </w:num>
  <w:num w:numId="20">
    <w:abstractNumId w:val="1"/>
  </w:num>
  <w:num w:numId="21">
    <w:abstractNumId w:val="2"/>
  </w:num>
  <w:num w:numId="22">
    <w:abstractNumId w:val="3"/>
  </w:num>
  <w:num w:numId="23">
    <w:abstractNumId w:val="10"/>
  </w:num>
  <w:num w:numId="24">
    <w:abstractNumId w:val="1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defaultTabStop w:val="708"/>
  <w:hyphenationZone w:val="425"/>
  <w:characterSpacingControl w:val="doNotCompress"/>
  <w:hdrShapeDefaults>
    <o:shapedefaults v:ext="edit" spidmax="2065"/>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475C"/>
    <w:rsid w:val="0000238A"/>
    <w:rsid w:val="00015714"/>
    <w:rsid w:val="00043BF4"/>
    <w:rsid w:val="000C6ACC"/>
    <w:rsid w:val="000D1C37"/>
    <w:rsid w:val="000D4EB7"/>
    <w:rsid w:val="000D6604"/>
    <w:rsid w:val="000E16A2"/>
    <w:rsid w:val="0010103A"/>
    <w:rsid w:val="00122651"/>
    <w:rsid w:val="0017475C"/>
    <w:rsid w:val="001A2340"/>
    <w:rsid w:val="001B743E"/>
    <w:rsid w:val="001D37BC"/>
    <w:rsid w:val="001D4EB5"/>
    <w:rsid w:val="00213259"/>
    <w:rsid w:val="002536EE"/>
    <w:rsid w:val="00275DAF"/>
    <w:rsid w:val="002B1840"/>
    <w:rsid w:val="002D46BC"/>
    <w:rsid w:val="00303A10"/>
    <w:rsid w:val="003102A0"/>
    <w:rsid w:val="00342ED6"/>
    <w:rsid w:val="00364DAC"/>
    <w:rsid w:val="00393EAA"/>
    <w:rsid w:val="003B02CF"/>
    <w:rsid w:val="003B41BF"/>
    <w:rsid w:val="003D234A"/>
    <w:rsid w:val="00400021"/>
    <w:rsid w:val="00404073"/>
    <w:rsid w:val="0041228E"/>
    <w:rsid w:val="0042005B"/>
    <w:rsid w:val="004371E0"/>
    <w:rsid w:val="00465CD5"/>
    <w:rsid w:val="00482A4C"/>
    <w:rsid w:val="004C7B7B"/>
    <w:rsid w:val="004D1341"/>
    <w:rsid w:val="004D32F8"/>
    <w:rsid w:val="005054F8"/>
    <w:rsid w:val="00505958"/>
    <w:rsid w:val="00521FE0"/>
    <w:rsid w:val="00533B24"/>
    <w:rsid w:val="00583B72"/>
    <w:rsid w:val="005867BE"/>
    <w:rsid w:val="005914E2"/>
    <w:rsid w:val="005F05BA"/>
    <w:rsid w:val="005F400C"/>
    <w:rsid w:val="006155BA"/>
    <w:rsid w:val="006267AF"/>
    <w:rsid w:val="00627249"/>
    <w:rsid w:val="006760AE"/>
    <w:rsid w:val="006829D1"/>
    <w:rsid w:val="00683A17"/>
    <w:rsid w:val="006977C2"/>
    <w:rsid w:val="006A08BC"/>
    <w:rsid w:val="006B0518"/>
    <w:rsid w:val="006D719B"/>
    <w:rsid w:val="006E35B3"/>
    <w:rsid w:val="00713909"/>
    <w:rsid w:val="00730B7C"/>
    <w:rsid w:val="00735262"/>
    <w:rsid w:val="007642C6"/>
    <w:rsid w:val="007A0F19"/>
    <w:rsid w:val="007F6073"/>
    <w:rsid w:val="0080076C"/>
    <w:rsid w:val="00835F27"/>
    <w:rsid w:val="00865B98"/>
    <w:rsid w:val="0087311B"/>
    <w:rsid w:val="00897E1A"/>
    <w:rsid w:val="008A70BD"/>
    <w:rsid w:val="008E1159"/>
    <w:rsid w:val="009018F9"/>
    <w:rsid w:val="00913552"/>
    <w:rsid w:val="0098082B"/>
    <w:rsid w:val="00982DDB"/>
    <w:rsid w:val="00982EDA"/>
    <w:rsid w:val="009A0416"/>
    <w:rsid w:val="009D1D1B"/>
    <w:rsid w:val="009D45D3"/>
    <w:rsid w:val="00A1126A"/>
    <w:rsid w:val="00A1696E"/>
    <w:rsid w:val="00A4658E"/>
    <w:rsid w:val="00A7549D"/>
    <w:rsid w:val="00AA41E4"/>
    <w:rsid w:val="00AB69A3"/>
    <w:rsid w:val="00AF71E9"/>
    <w:rsid w:val="00B039FB"/>
    <w:rsid w:val="00B043AA"/>
    <w:rsid w:val="00B16A08"/>
    <w:rsid w:val="00B17BFF"/>
    <w:rsid w:val="00B227C0"/>
    <w:rsid w:val="00B948D9"/>
    <w:rsid w:val="00BA34D5"/>
    <w:rsid w:val="00BB1937"/>
    <w:rsid w:val="00C1217F"/>
    <w:rsid w:val="00C122A6"/>
    <w:rsid w:val="00C36C7A"/>
    <w:rsid w:val="00C44FB6"/>
    <w:rsid w:val="00C561E1"/>
    <w:rsid w:val="00C62764"/>
    <w:rsid w:val="00C709ED"/>
    <w:rsid w:val="00CA0CAE"/>
    <w:rsid w:val="00CB2AF6"/>
    <w:rsid w:val="00CB2BD8"/>
    <w:rsid w:val="00CD2255"/>
    <w:rsid w:val="00CF3E8D"/>
    <w:rsid w:val="00D15F5A"/>
    <w:rsid w:val="00D32EBF"/>
    <w:rsid w:val="00D370DA"/>
    <w:rsid w:val="00D445C4"/>
    <w:rsid w:val="00D44698"/>
    <w:rsid w:val="00D867C9"/>
    <w:rsid w:val="00DB1228"/>
    <w:rsid w:val="00DE1D32"/>
    <w:rsid w:val="00DF3DE3"/>
    <w:rsid w:val="00E13451"/>
    <w:rsid w:val="00E14561"/>
    <w:rsid w:val="00E25A94"/>
    <w:rsid w:val="00E275D3"/>
    <w:rsid w:val="00E53224"/>
    <w:rsid w:val="00E94967"/>
    <w:rsid w:val="00EE0EFF"/>
    <w:rsid w:val="00EE7187"/>
    <w:rsid w:val="00F02C3F"/>
    <w:rsid w:val="00F13F7A"/>
    <w:rsid w:val="00F2491F"/>
    <w:rsid w:val="00F732A1"/>
    <w:rsid w:val="00F732DA"/>
    <w:rsid w:val="00FB6215"/>
    <w:rsid w:val="00FB6BE5"/>
    <w:rsid w:val="00FC1289"/>
    <w:rsid w:val="00FC6F40"/>
    <w:rsid w:val="00FD77E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65"/>
    <o:shapelayout v:ext="edit">
      <o:idmap v:ext="edit" data="1"/>
    </o:shapelayout>
  </w:shapeDefaults>
  <w:decimalSymbol w:val=","/>
  <w:listSeparator w:val=";"/>
  <w14:docId w14:val="4285C002"/>
  <w15:docId w15:val="{05B91C53-3F12-4A35-AB24-C43828D959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98082B"/>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Textbubliny">
    <w:name w:val="Balloon Text"/>
    <w:basedOn w:val="Normlny"/>
    <w:link w:val="TextbublinyChar"/>
    <w:uiPriority w:val="99"/>
    <w:semiHidden/>
    <w:unhideWhenUsed/>
    <w:rsid w:val="00735262"/>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735262"/>
    <w:rPr>
      <w:rFonts w:ascii="Tahoma" w:hAnsi="Tahoma" w:cs="Tahoma"/>
      <w:sz w:val="16"/>
      <w:szCs w:val="16"/>
    </w:rPr>
  </w:style>
  <w:style w:type="paragraph" w:styleId="Hlavika">
    <w:name w:val="header"/>
    <w:basedOn w:val="Normlny"/>
    <w:link w:val="HlavikaChar"/>
    <w:uiPriority w:val="99"/>
    <w:semiHidden/>
    <w:unhideWhenUsed/>
    <w:rsid w:val="00AF71E9"/>
    <w:pPr>
      <w:tabs>
        <w:tab w:val="center" w:pos="4536"/>
        <w:tab w:val="right" w:pos="9072"/>
      </w:tabs>
      <w:spacing w:after="0" w:line="240" w:lineRule="auto"/>
    </w:pPr>
  </w:style>
  <w:style w:type="character" w:customStyle="1" w:styleId="HlavikaChar">
    <w:name w:val="Hlavička Char"/>
    <w:basedOn w:val="Predvolenpsmoodseku"/>
    <w:link w:val="Hlavika"/>
    <w:uiPriority w:val="99"/>
    <w:semiHidden/>
    <w:rsid w:val="00AF71E9"/>
  </w:style>
  <w:style w:type="paragraph" w:styleId="Pta">
    <w:name w:val="footer"/>
    <w:basedOn w:val="Normlny"/>
    <w:link w:val="PtaChar"/>
    <w:uiPriority w:val="99"/>
    <w:unhideWhenUsed/>
    <w:rsid w:val="00AF71E9"/>
    <w:pPr>
      <w:tabs>
        <w:tab w:val="center" w:pos="4536"/>
        <w:tab w:val="right" w:pos="9072"/>
      </w:tabs>
      <w:spacing w:after="0" w:line="240" w:lineRule="auto"/>
    </w:pPr>
  </w:style>
  <w:style w:type="character" w:customStyle="1" w:styleId="PtaChar">
    <w:name w:val="Päta Char"/>
    <w:basedOn w:val="Predvolenpsmoodseku"/>
    <w:link w:val="Pta"/>
    <w:uiPriority w:val="99"/>
    <w:rsid w:val="00AF71E9"/>
  </w:style>
  <w:style w:type="paragraph" w:styleId="Odsekzoznamu">
    <w:name w:val="List Paragraph"/>
    <w:basedOn w:val="Normlny"/>
    <w:uiPriority w:val="34"/>
    <w:qFormat/>
    <w:rsid w:val="00E13451"/>
    <w:pPr>
      <w:ind w:left="720"/>
      <w:contextualSpacing/>
    </w:pPr>
  </w:style>
  <w:style w:type="paragraph" w:customStyle="1" w:styleId="msonormal0">
    <w:name w:val="msonormal"/>
    <w:basedOn w:val="Normlny"/>
    <w:uiPriority w:val="99"/>
    <w:rsid w:val="00EE7187"/>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styleId="Normlnywebov">
    <w:name w:val="Normal (Web)"/>
    <w:basedOn w:val="Normlny"/>
    <w:uiPriority w:val="99"/>
    <w:semiHidden/>
    <w:unhideWhenUsed/>
    <w:rsid w:val="00EE7187"/>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styleId="Bezriadkovania">
    <w:name w:val="No Spacing"/>
    <w:uiPriority w:val="99"/>
    <w:qFormat/>
    <w:rsid w:val="00EE7187"/>
    <w:pPr>
      <w:spacing w:after="0" w:line="240" w:lineRule="auto"/>
    </w:pPr>
    <w:rPr>
      <w:rFonts w:ascii="Calibri" w:eastAsia="Calibri" w:hAnsi="Calibri" w:cs="Times New Roman"/>
      <w:lang w:val="cs-CZ"/>
    </w:rPr>
  </w:style>
  <w:style w:type="character" w:customStyle="1" w:styleId="Silnzvraznenie">
    <w:name w:val="Silné zvýraznenie"/>
    <w:qFormat/>
    <w:rsid w:val="00EE7187"/>
    <w:rPr>
      <w:b/>
      <w:bCs/>
    </w:rPr>
  </w:style>
  <w:style w:type="character" w:customStyle="1" w:styleId="Zdraznenie">
    <w:name w:val="Zdôraznenie"/>
    <w:qFormat/>
    <w:rsid w:val="00EE7187"/>
    <w:rPr>
      <w:i/>
      <w:iCs/>
    </w:rPr>
  </w:style>
  <w:style w:type="table" w:styleId="Mriekatabuky">
    <w:name w:val="Table Grid"/>
    <w:basedOn w:val="Normlnatabuka"/>
    <w:rsid w:val="00EE7187"/>
    <w:pPr>
      <w:spacing w:after="0" w:line="240" w:lineRule="auto"/>
    </w:pPr>
    <w:rPr>
      <w:rFonts w:ascii="Times New Roman" w:eastAsia="Times New Roman" w:hAnsi="Times New Roman" w:cs="Times New Roman"/>
      <w:sz w:val="20"/>
      <w:szCs w:val="20"/>
      <w:lang w:eastAsia="sk-SK"/>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iln">
    <w:name w:val="Strong"/>
    <w:basedOn w:val="Predvolenpsmoodseku"/>
    <w:uiPriority w:val="22"/>
    <w:qFormat/>
    <w:rsid w:val="00EE7187"/>
    <w:rPr>
      <w:b/>
      <w:bCs/>
    </w:rPr>
  </w:style>
  <w:style w:type="character" w:styleId="Zvraznenie">
    <w:name w:val="Emphasis"/>
    <w:basedOn w:val="Predvolenpsmoodseku"/>
    <w:uiPriority w:val="20"/>
    <w:qFormat/>
    <w:rsid w:val="00EE7187"/>
    <w:rPr>
      <w:i/>
      <w:iCs/>
    </w:rPr>
  </w:style>
  <w:style w:type="character" w:styleId="Hypertextovprepojenie">
    <w:name w:val="Hyperlink"/>
    <w:basedOn w:val="Predvolenpsmoodseku"/>
    <w:uiPriority w:val="99"/>
    <w:unhideWhenUsed/>
    <w:rsid w:val="00C44FB6"/>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96084">
      <w:bodyDiv w:val="1"/>
      <w:marLeft w:val="0"/>
      <w:marRight w:val="0"/>
      <w:marTop w:val="0"/>
      <w:marBottom w:val="0"/>
      <w:divBdr>
        <w:top w:val="none" w:sz="0" w:space="0" w:color="auto"/>
        <w:left w:val="none" w:sz="0" w:space="0" w:color="auto"/>
        <w:bottom w:val="none" w:sz="0" w:space="0" w:color="auto"/>
        <w:right w:val="none" w:sz="0" w:space="0" w:color="auto"/>
      </w:divBdr>
    </w:div>
    <w:div w:id="56361936">
      <w:bodyDiv w:val="1"/>
      <w:marLeft w:val="0"/>
      <w:marRight w:val="0"/>
      <w:marTop w:val="0"/>
      <w:marBottom w:val="0"/>
      <w:divBdr>
        <w:top w:val="none" w:sz="0" w:space="0" w:color="auto"/>
        <w:left w:val="none" w:sz="0" w:space="0" w:color="auto"/>
        <w:bottom w:val="none" w:sz="0" w:space="0" w:color="auto"/>
        <w:right w:val="none" w:sz="0" w:space="0" w:color="auto"/>
      </w:divBdr>
    </w:div>
    <w:div w:id="14172867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vankaprinitre.sk"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header" Target="header3.xm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_rels/header2.xml.rels><?xml version="1.0" encoding="UTF-8" standalone="yes"?>
<Relationships xmlns="http://schemas.openxmlformats.org/package/2006/relationships"><Relationship Id="rId2" Type="http://schemas.openxmlformats.org/officeDocument/2006/relationships/image" Target="media/image4.jpeg"/><Relationship Id="rId1" Type="http://schemas.openxmlformats.org/officeDocument/2006/relationships/image" Target="media/image3.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Ipn001\AppData\Local\Temp\NOV&#221;%20hlavickovy%20papier%20Ivanka%20pri%20Nitre.dotm" TargetMode="Externa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90E915-AC14-4299-9FC1-6FA5D8318A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NOVÝ hlavickovy papier Ivanka pri Nitre</Template>
  <TotalTime>15979</TotalTime>
  <Pages>22</Pages>
  <Words>5644</Words>
  <Characters>32176</Characters>
  <Application>Microsoft Office Word</Application>
  <DocSecurity>0</DocSecurity>
  <Lines>268</Lines>
  <Paragraphs>75</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
  <LinksUpToDate>false</LinksUpToDate>
  <CharactersWithSpaces>37745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Používateľ systému Windows</dc:creator>
  <cp:keywords/>
  <dc:description/>
  <cp:lastModifiedBy>Používateľ systému Windows</cp:lastModifiedBy>
  <cp:revision>9</cp:revision>
  <cp:lastPrinted>2023-12-28T14:01:00Z</cp:lastPrinted>
  <dcterms:created xsi:type="dcterms:W3CDTF">2023-12-04T13:44:00Z</dcterms:created>
  <dcterms:modified xsi:type="dcterms:W3CDTF">2023-12-28T14:14:00Z</dcterms:modified>
</cp:coreProperties>
</file>