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26629D" w14:textId="77777777" w:rsidR="007E3A61" w:rsidRDefault="007E3A61" w:rsidP="007E3A61">
      <w:pPr>
        <w:pStyle w:val="Standard"/>
        <w:jc w:val="center"/>
        <w:rPr>
          <w:i/>
          <w:iCs/>
          <w:sz w:val="44"/>
          <w:szCs w:val="44"/>
        </w:rPr>
      </w:pPr>
      <w:r>
        <w:rPr>
          <w:i/>
          <w:iCs/>
          <w:sz w:val="44"/>
          <w:szCs w:val="44"/>
        </w:rPr>
        <w:t>OBEC RIEČKA, 974 01 BANSKÁ BYSTRICA</w:t>
      </w:r>
    </w:p>
    <w:p w14:paraId="35A1E2AC" w14:textId="77777777" w:rsidR="007E3A61" w:rsidRDefault="007E3A61" w:rsidP="007E3A61">
      <w:pPr>
        <w:pStyle w:val="Standard"/>
        <w:rPr>
          <w:i/>
          <w:iCs/>
        </w:rPr>
      </w:pPr>
    </w:p>
    <w:p w14:paraId="1E81BED2" w14:textId="77777777" w:rsidR="007E3A61" w:rsidRDefault="007E3A61" w:rsidP="007E3A61">
      <w:pPr>
        <w:pStyle w:val="Standard"/>
        <w:rPr>
          <w:i/>
          <w:iCs/>
        </w:rPr>
      </w:pPr>
    </w:p>
    <w:p w14:paraId="72824C10" w14:textId="77777777" w:rsidR="007E3A61" w:rsidRDefault="007E3A61" w:rsidP="007E3A61">
      <w:pPr>
        <w:pStyle w:val="Standard"/>
        <w:rPr>
          <w:i/>
          <w:iCs/>
        </w:rPr>
      </w:pPr>
    </w:p>
    <w:p w14:paraId="0BACF07C" w14:textId="77777777" w:rsidR="007E3A61" w:rsidRDefault="007E3A61" w:rsidP="007E3A61">
      <w:pPr>
        <w:pStyle w:val="Standard"/>
        <w:rPr>
          <w:i/>
          <w:iCs/>
        </w:rPr>
      </w:pPr>
    </w:p>
    <w:p w14:paraId="04928377" w14:textId="77777777" w:rsidR="007E3A61" w:rsidRDefault="007E3A61" w:rsidP="007E3A61">
      <w:pPr>
        <w:pStyle w:val="Standard"/>
        <w:rPr>
          <w:i/>
          <w:iCs/>
        </w:rPr>
      </w:pPr>
    </w:p>
    <w:p w14:paraId="03CA2B79" w14:textId="77777777" w:rsidR="007E3A61" w:rsidRDefault="007E3A61" w:rsidP="007E3A61">
      <w:pPr>
        <w:pStyle w:val="Standard"/>
        <w:rPr>
          <w:i/>
          <w:iCs/>
        </w:rPr>
      </w:pPr>
    </w:p>
    <w:p w14:paraId="7DF2801E" w14:textId="77777777" w:rsidR="007E3A61" w:rsidRDefault="007E3A61" w:rsidP="007E3A61">
      <w:pPr>
        <w:pStyle w:val="Standard"/>
        <w:rPr>
          <w:i/>
          <w:iCs/>
        </w:rPr>
      </w:pPr>
    </w:p>
    <w:p w14:paraId="5B2A03D2" w14:textId="77777777" w:rsidR="007E3A61" w:rsidRDefault="007E3A61" w:rsidP="007E3A61">
      <w:pPr>
        <w:pStyle w:val="Standard"/>
        <w:rPr>
          <w:i/>
          <w:iCs/>
        </w:rPr>
      </w:pPr>
    </w:p>
    <w:p w14:paraId="75E1721E" w14:textId="77777777" w:rsidR="007E3A61" w:rsidRDefault="007E3A61" w:rsidP="007E3A61">
      <w:pPr>
        <w:pStyle w:val="Standard"/>
        <w:rPr>
          <w:i/>
          <w:iCs/>
        </w:rPr>
      </w:pPr>
    </w:p>
    <w:p w14:paraId="64E3D924" w14:textId="77777777" w:rsidR="007E3A61" w:rsidRDefault="007E3A61" w:rsidP="007E3A61">
      <w:pPr>
        <w:pStyle w:val="Standard"/>
        <w:rPr>
          <w:i/>
          <w:iCs/>
        </w:rPr>
      </w:pPr>
    </w:p>
    <w:p w14:paraId="140E17D1" w14:textId="77777777" w:rsidR="007E3A61" w:rsidRDefault="007E3A61" w:rsidP="007E3A61">
      <w:pPr>
        <w:pStyle w:val="Standard"/>
        <w:rPr>
          <w:i/>
          <w:iCs/>
        </w:rPr>
      </w:pPr>
    </w:p>
    <w:p w14:paraId="7BB46951" w14:textId="77777777" w:rsidR="007E3A61" w:rsidRDefault="007E3A61" w:rsidP="007E3A61">
      <w:pPr>
        <w:pStyle w:val="Standard"/>
        <w:rPr>
          <w:i/>
          <w:iCs/>
        </w:rPr>
      </w:pPr>
    </w:p>
    <w:p w14:paraId="533931B3" w14:textId="77777777" w:rsidR="007E3A61" w:rsidRDefault="007E3A61" w:rsidP="007E3A61">
      <w:pPr>
        <w:pStyle w:val="Standard"/>
        <w:rPr>
          <w:i/>
          <w:iCs/>
        </w:rPr>
      </w:pPr>
    </w:p>
    <w:p w14:paraId="543481CF" w14:textId="77777777" w:rsidR="007E3A61" w:rsidRDefault="007E3A61" w:rsidP="007E3A61">
      <w:pPr>
        <w:pStyle w:val="Textbody"/>
        <w:jc w:val="center"/>
        <w:rPr>
          <w:b/>
          <w:bCs/>
          <w:i/>
          <w:iCs/>
          <w:sz w:val="72"/>
          <w:szCs w:val="72"/>
        </w:rPr>
      </w:pPr>
      <w:r>
        <w:rPr>
          <w:b/>
          <w:bCs/>
          <w:i/>
          <w:iCs/>
          <w:sz w:val="72"/>
          <w:szCs w:val="72"/>
        </w:rPr>
        <w:t>VÝROČNÁ SPRÁVA</w:t>
      </w:r>
    </w:p>
    <w:p w14:paraId="7D64BD9C" w14:textId="77777777" w:rsidR="007E3A61" w:rsidRDefault="007E3A61" w:rsidP="007E3A61">
      <w:pPr>
        <w:pStyle w:val="Textbody"/>
      </w:pPr>
    </w:p>
    <w:p w14:paraId="1CCAFA97" w14:textId="77777777" w:rsidR="007E3A61" w:rsidRDefault="007E3A61" w:rsidP="007E3A61">
      <w:pPr>
        <w:pStyle w:val="Textbody"/>
        <w:jc w:val="center"/>
        <w:rPr>
          <w:b/>
          <w:bCs/>
          <w:i/>
          <w:iCs/>
          <w:sz w:val="56"/>
          <w:szCs w:val="56"/>
        </w:rPr>
      </w:pPr>
      <w:r>
        <w:rPr>
          <w:b/>
          <w:bCs/>
          <w:i/>
          <w:iCs/>
          <w:sz w:val="56"/>
          <w:szCs w:val="56"/>
        </w:rPr>
        <w:t>OBCE RIEČKA</w:t>
      </w:r>
    </w:p>
    <w:p w14:paraId="31FC4281" w14:textId="77777777" w:rsidR="007E3A61" w:rsidRDefault="007E3A61" w:rsidP="007E3A61">
      <w:pPr>
        <w:pStyle w:val="Textbody"/>
      </w:pPr>
    </w:p>
    <w:p w14:paraId="35902BED" w14:textId="4CA9E7CD" w:rsidR="007E3A61" w:rsidRDefault="007E3A61" w:rsidP="007E3A61">
      <w:pPr>
        <w:pStyle w:val="Textbody"/>
        <w:jc w:val="center"/>
        <w:rPr>
          <w:b/>
          <w:bCs/>
          <w:i/>
          <w:iCs/>
          <w:sz w:val="64"/>
          <w:szCs w:val="64"/>
        </w:rPr>
      </w:pPr>
      <w:r>
        <w:rPr>
          <w:b/>
          <w:bCs/>
          <w:i/>
          <w:iCs/>
          <w:sz w:val="64"/>
          <w:szCs w:val="64"/>
        </w:rPr>
        <w:t>za rok 202</w:t>
      </w:r>
      <w:r w:rsidR="00DB3802">
        <w:rPr>
          <w:b/>
          <w:bCs/>
          <w:i/>
          <w:iCs/>
          <w:sz w:val="64"/>
          <w:szCs w:val="64"/>
        </w:rPr>
        <w:t>2</w:t>
      </w:r>
    </w:p>
    <w:p w14:paraId="76F1ED80" w14:textId="77777777" w:rsidR="007E3A61" w:rsidRDefault="007E3A61" w:rsidP="007E3A61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14:paraId="3A312F80" w14:textId="77777777" w:rsidR="007E3A61" w:rsidRDefault="007E3A61" w:rsidP="007E3A61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14:paraId="0BF81FD7" w14:textId="77777777" w:rsidR="007E3A61" w:rsidRDefault="007E3A61" w:rsidP="007E3A61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14:paraId="48EA2284" w14:textId="77777777" w:rsidR="007E3A61" w:rsidRDefault="007E3A61" w:rsidP="007E3A61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14:paraId="593B109F" w14:textId="77777777" w:rsidR="007E3A61" w:rsidRDefault="007E3A61" w:rsidP="007E3A61">
      <w:pPr>
        <w:pStyle w:val="Textbody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Prílohy: Individuálna účtovná závierka</w:t>
      </w:r>
    </w:p>
    <w:p w14:paraId="49F98877" w14:textId="77777777" w:rsidR="007E3A61" w:rsidRDefault="007E3A61" w:rsidP="007E3A61">
      <w:pPr>
        <w:pStyle w:val="Textbody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              Správa nezávislého audítora</w:t>
      </w:r>
    </w:p>
    <w:p w14:paraId="04F51BDE" w14:textId="77777777" w:rsidR="007E3A61" w:rsidRDefault="007E3A61" w:rsidP="007E3A61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14:paraId="4A3AD6EF" w14:textId="77777777" w:rsidR="007E3A61" w:rsidRDefault="007E3A61" w:rsidP="007E3A61">
      <w:pPr>
        <w:pStyle w:val="Textbody"/>
        <w:rPr>
          <w:b/>
          <w:bCs/>
          <w:i/>
          <w:iCs/>
          <w:sz w:val="64"/>
          <w:szCs w:val="64"/>
        </w:rPr>
      </w:pPr>
    </w:p>
    <w:p w14:paraId="4E546D02" w14:textId="77777777" w:rsidR="007E3A61" w:rsidRDefault="007E3A61" w:rsidP="007E3A61">
      <w:pPr>
        <w:pStyle w:val="Textbody"/>
        <w:rPr>
          <w:b/>
          <w:bCs/>
          <w:i/>
          <w:iCs/>
          <w:sz w:val="64"/>
          <w:szCs w:val="64"/>
        </w:rPr>
      </w:pPr>
    </w:p>
    <w:p w14:paraId="17E6CBEE" w14:textId="77777777" w:rsidR="007E3A61" w:rsidRDefault="007E3A61" w:rsidP="007E3A61">
      <w:pPr>
        <w:pStyle w:val="Textbody"/>
        <w:numPr>
          <w:ilvl w:val="0"/>
          <w:numId w:val="1"/>
        </w:numPr>
        <w:rPr>
          <w:b/>
          <w:bCs/>
          <w:i/>
          <w:iCs/>
          <w:sz w:val="30"/>
          <w:szCs w:val="30"/>
        </w:rPr>
      </w:pPr>
      <w:r>
        <w:rPr>
          <w:b/>
          <w:bCs/>
          <w:i/>
          <w:iCs/>
          <w:sz w:val="30"/>
          <w:szCs w:val="30"/>
        </w:rPr>
        <w:t>Základná charakteristika obce Riečka</w:t>
      </w:r>
    </w:p>
    <w:p w14:paraId="0C2A3A03" w14:textId="77777777" w:rsidR="007E3A61" w:rsidRDefault="007E3A61" w:rsidP="007E3A61">
      <w:pPr>
        <w:pStyle w:val="Textbody"/>
        <w:rPr>
          <w:b/>
          <w:bCs/>
          <w:i/>
          <w:iCs/>
        </w:rPr>
      </w:pPr>
    </w:p>
    <w:p w14:paraId="4B0042AE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Obec Riečka je samostatný územný samosprávny celok Slovenskej republiky. Obec je právnickou osobou, ktorá samostatne hospodári s vlastným majetkom a s vlastnými príjmami. Základnou úlohou obce pri výkone samosprávy je starostlivosť o všestranný rozvoj jej územia a o potreby jej obyvateľov.</w:t>
      </w:r>
    </w:p>
    <w:p w14:paraId="640AF2E3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A/ Geografické údaje</w:t>
      </w:r>
    </w:p>
    <w:p w14:paraId="1314DAF7" w14:textId="77777777" w:rsidR="007E3A61" w:rsidRDefault="007E3A61" w:rsidP="007E3A61">
      <w:pPr>
        <w:pStyle w:val="Textbody"/>
        <w:rPr>
          <w:i/>
          <w:iCs/>
        </w:rPr>
      </w:pPr>
    </w:p>
    <w:p w14:paraId="2220E9CF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Geografická poloha obce: Obec sa nachádza na styku Veľkej Fatry, Starohorských vrchov a okrajovo do nej zasahujú Kremnické vrchy. Obec leží v údolí potoka Riečanka a zo všetkých strán je obkolesená kopcami.</w:t>
      </w:r>
    </w:p>
    <w:p w14:paraId="63B666E4" w14:textId="77777777" w:rsidR="007E3A61" w:rsidRDefault="007E3A61" w:rsidP="007E3A61">
      <w:pPr>
        <w:pStyle w:val="Textbody"/>
        <w:rPr>
          <w:i/>
          <w:iCs/>
        </w:rPr>
      </w:pPr>
    </w:p>
    <w:p w14:paraId="6796179C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Susedné mestá a obce: Banská Bystrica, Tajov, Králiky, Kordíky</w:t>
      </w:r>
    </w:p>
    <w:p w14:paraId="0414B343" w14:textId="77777777" w:rsidR="007E3A61" w:rsidRDefault="007E3A61" w:rsidP="007E3A61">
      <w:pPr>
        <w:pStyle w:val="Textbody"/>
        <w:rPr>
          <w:i/>
          <w:iCs/>
        </w:rPr>
      </w:pPr>
    </w:p>
    <w:p w14:paraId="292DC0EC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Celková rozloha obce: 682 ha</w:t>
      </w:r>
    </w:p>
    <w:p w14:paraId="5B4EDE52" w14:textId="77777777" w:rsidR="007E3A61" w:rsidRDefault="007E3A61" w:rsidP="007E3A61">
      <w:pPr>
        <w:pStyle w:val="Textbody"/>
        <w:rPr>
          <w:i/>
          <w:iCs/>
        </w:rPr>
      </w:pPr>
    </w:p>
    <w:p w14:paraId="7BB3DFA7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 xml:space="preserve">Nadmorská výška: 492 m </w:t>
      </w:r>
      <w:proofErr w:type="spellStart"/>
      <w:r>
        <w:rPr>
          <w:i/>
          <w:iCs/>
        </w:rPr>
        <w:t>n.m</w:t>
      </w:r>
      <w:proofErr w:type="spellEnd"/>
      <w:r>
        <w:rPr>
          <w:i/>
          <w:iCs/>
        </w:rPr>
        <w:t>.</w:t>
      </w:r>
    </w:p>
    <w:p w14:paraId="3E981124" w14:textId="77777777" w:rsidR="007E3A61" w:rsidRDefault="007E3A61" w:rsidP="007E3A61">
      <w:pPr>
        <w:pStyle w:val="Textbody"/>
        <w:rPr>
          <w:i/>
          <w:iCs/>
        </w:rPr>
      </w:pPr>
    </w:p>
    <w:p w14:paraId="6AD65523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Demografické údaje:</w:t>
      </w:r>
    </w:p>
    <w:p w14:paraId="3B8D0F5C" w14:textId="77777777" w:rsidR="007E3A61" w:rsidRDefault="007E3A61" w:rsidP="007E3A61">
      <w:pPr>
        <w:pStyle w:val="Textbody"/>
        <w:rPr>
          <w:i/>
          <w:iCs/>
        </w:rPr>
      </w:pPr>
    </w:p>
    <w:p w14:paraId="2D9308C6" w14:textId="222FE0A4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Počet obyvateľov:  8</w:t>
      </w:r>
      <w:r w:rsidR="00DB3802">
        <w:rPr>
          <w:i/>
          <w:iCs/>
        </w:rPr>
        <w:t>55</w:t>
      </w:r>
    </w:p>
    <w:p w14:paraId="7CC47149" w14:textId="77777777" w:rsidR="007E3A61" w:rsidRDefault="007E3A61" w:rsidP="007E3A61">
      <w:pPr>
        <w:pStyle w:val="Textbody"/>
        <w:rPr>
          <w:i/>
          <w:iCs/>
        </w:rPr>
      </w:pPr>
    </w:p>
    <w:p w14:paraId="173B0A2A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Národnostná štruktúra: väčšina obyvateľov slovenskej národnosti, 1 poľská národnosť,</w:t>
      </w:r>
    </w:p>
    <w:p w14:paraId="4F019E7C" w14:textId="77777777" w:rsidR="007E3A61" w:rsidRDefault="007E3A61" w:rsidP="007E3A61">
      <w:pPr>
        <w:pStyle w:val="Textbody"/>
        <w:rPr>
          <w:i/>
          <w:iCs/>
        </w:rPr>
      </w:pPr>
    </w:p>
    <w:p w14:paraId="0C29E1DA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Štruktúra obyvateľstva podľa náboženského významu: prevažne väčšina obyvateľov sa hlási k rímsko-katolíckemu náboženstvu, k evanjelickému náboženstvu sa hlási asi 12 % obyvateľov, a tiež asi toľko je bez vyznania.</w:t>
      </w:r>
    </w:p>
    <w:p w14:paraId="3DCA23C4" w14:textId="77777777" w:rsidR="007E3A61" w:rsidRDefault="007E3A61" w:rsidP="007E3A61">
      <w:pPr>
        <w:pStyle w:val="Textbody"/>
        <w:rPr>
          <w:i/>
          <w:iCs/>
        </w:rPr>
      </w:pPr>
    </w:p>
    <w:p w14:paraId="0ECAD931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 xml:space="preserve">Ekonomické údaje:  </w:t>
      </w:r>
    </w:p>
    <w:p w14:paraId="16FAEF1D" w14:textId="77777777" w:rsidR="007E3A61" w:rsidRDefault="007E3A61" w:rsidP="007E3A61">
      <w:pPr>
        <w:pStyle w:val="Textbody"/>
        <w:rPr>
          <w:i/>
          <w:iCs/>
        </w:rPr>
      </w:pPr>
    </w:p>
    <w:p w14:paraId="33B3FBDC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Zamestnanosť v obci:                        90 %</w:t>
      </w:r>
    </w:p>
    <w:p w14:paraId="1AD1F5F9" w14:textId="77777777" w:rsidR="007E3A61" w:rsidRDefault="007E3A61" w:rsidP="007E3A61">
      <w:pPr>
        <w:pStyle w:val="Textbody"/>
        <w:rPr>
          <w:i/>
          <w:iCs/>
        </w:rPr>
      </w:pPr>
    </w:p>
    <w:p w14:paraId="03D61D23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Zamestnanosť v okrese:                    95 %</w:t>
      </w:r>
    </w:p>
    <w:p w14:paraId="48288CB9" w14:textId="77777777" w:rsidR="007E3A61" w:rsidRDefault="007E3A61" w:rsidP="007E3A61">
      <w:pPr>
        <w:pStyle w:val="Textbody"/>
        <w:rPr>
          <w:i/>
          <w:iCs/>
        </w:rPr>
      </w:pPr>
    </w:p>
    <w:p w14:paraId="56AB7A36" w14:textId="77777777" w:rsidR="007E3A61" w:rsidRDefault="007E3A61" w:rsidP="007E3A61">
      <w:pPr>
        <w:pStyle w:val="Textbody"/>
        <w:rPr>
          <w:i/>
          <w:iCs/>
        </w:rPr>
      </w:pPr>
    </w:p>
    <w:p w14:paraId="0B7C3DC4" w14:textId="77777777" w:rsidR="007E3A61" w:rsidRDefault="007E3A61" w:rsidP="007E3A61">
      <w:pPr>
        <w:pStyle w:val="Textbody"/>
        <w:rPr>
          <w:i/>
          <w:iCs/>
        </w:rPr>
      </w:pPr>
    </w:p>
    <w:p w14:paraId="385A3B01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Symboly obce:</w:t>
      </w:r>
    </w:p>
    <w:p w14:paraId="7896750B" w14:textId="77777777" w:rsidR="007E3A61" w:rsidRDefault="007E3A61" w:rsidP="007E3A61">
      <w:pPr>
        <w:pStyle w:val="Textbody"/>
        <w:rPr>
          <w:i/>
          <w:iCs/>
        </w:rPr>
      </w:pPr>
    </w:p>
    <w:p w14:paraId="3F15257A" w14:textId="77777777" w:rsidR="007E3A61" w:rsidRDefault="007E3A61" w:rsidP="007E3A61">
      <w:pPr>
        <w:pStyle w:val="Textbody"/>
        <w:rPr>
          <w:i/>
          <w:iCs/>
        </w:rPr>
      </w:pPr>
    </w:p>
    <w:p w14:paraId="294B842D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 xml:space="preserve">Erb obce: v modrom štíte z mierne zvlneného strieborného pruhu vyrastá strieborná zlatovlasá, zlatým prstencom </w:t>
      </w:r>
      <w:proofErr w:type="spellStart"/>
      <w:r>
        <w:rPr>
          <w:i/>
          <w:iCs/>
        </w:rPr>
        <w:t>nimbovaná</w:t>
      </w:r>
      <w:proofErr w:type="spellEnd"/>
      <w:r>
        <w:rPr>
          <w:i/>
          <w:iCs/>
        </w:rPr>
        <w:t xml:space="preserve"> svätica.</w:t>
      </w:r>
    </w:p>
    <w:p w14:paraId="511A776E" w14:textId="77777777" w:rsidR="007E3A61" w:rsidRDefault="007E3A61" w:rsidP="007E3A61">
      <w:pPr>
        <w:pStyle w:val="Textbody"/>
        <w:rPr>
          <w:i/>
          <w:iCs/>
        </w:rPr>
      </w:pPr>
    </w:p>
    <w:p w14:paraId="7F64A2EE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 xml:space="preserve">Vlajka obce:  vlajka pozostáva z troch pozdĺžnych pruhov vo farbách modrej /2/5/, žltej /1/5/ a bielej /2/5/. Vlajka má pomer strán 2:3 a ukončená je tromi cípmi, </w:t>
      </w:r>
      <w:proofErr w:type="spellStart"/>
      <w:r>
        <w:rPr>
          <w:i/>
          <w:iCs/>
        </w:rPr>
        <w:t>t.j</w:t>
      </w:r>
      <w:proofErr w:type="spellEnd"/>
      <w:r>
        <w:rPr>
          <w:i/>
          <w:iCs/>
        </w:rPr>
        <w:t xml:space="preserve">. dvomi </w:t>
      </w:r>
      <w:proofErr w:type="spellStart"/>
      <w:r>
        <w:rPr>
          <w:i/>
          <w:iCs/>
        </w:rPr>
        <w:t>zástrihmi</w:t>
      </w:r>
      <w:proofErr w:type="spellEnd"/>
      <w:r>
        <w:rPr>
          <w:i/>
          <w:iCs/>
        </w:rPr>
        <w:t xml:space="preserve"> do tretiny jej listu.</w:t>
      </w:r>
    </w:p>
    <w:p w14:paraId="52CB7AD9" w14:textId="77777777" w:rsidR="007E3A61" w:rsidRDefault="007E3A61" w:rsidP="007E3A61">
      <w:pPr>
        <w:pStyle w:val="Textbody"/>
        <w:rPr>
          <w:i/>
          <w:iCs/>
        </w:rPr>
      </w:pPr>
    </w:p>
    <w:p w14:paraId="6334B05F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 xml:space="preserve">História obce: Obec vznikla pôvodne ako uhliarska osada. Podobne ako ďalšie obce v lokalite, zásobovala dreveným uhlím hutu v Tajove. Leží vo výške 492 m </w:t>
      </w:r>
      <w:proofErr w:type="spellStart"/>
      <w:r>
        <w:rPr>
          <w:i/>
          <w:iCs/>
        </w:rPr>
        <w:t>n.m</w:t>
      </w:r>
      <w:proofErr w:type="spellEnd"/>
      <w:r>
        <w:rPr>
          <w:i/>
          <w:iCs/>
        </w:rPr>
        <w:t>.. Prvá písomná zmienka pochádza z roku 1455.</w:t>
      </w:r>
    </w:p>
    <w:p w14:paraId="775F08AC" w14:textId="77777777" w:rsidR="007E3A61" w:rsidRDefault="007E3A61" w:rsidP="007E3A61">
      <w:pPr>
        <w:pStyle w:val="Textbody"/>
        <w:rPr>
          <w:i/>
          <w:iCs/>
        </w:rPr>
      </w:pPr>
    </w:p>
    <w:p w14:paraId="13DC985C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Pamiatky: Medzi zaujímavosti patrí rímsko-katolícky kostol zasvätený Nanebovzatiu Panny Márie. Ďalej je to dosiaľ neprebádaný jaskynný systém so sieňou Dominika Čunderlíka, nachádzajúci sa pod masívom Dedkovo.</w:t>
      </w:r>
    </w:p>
    <w:p w14:paraId="10CDCE3A" w14:textId="77777777" w:rsidR="007E3A61" w:rsidRDefault="007E3A61" w:rsidP="007E3A61">
      <w:pPr>
        <w:pStyle w:val="Textbody"/>
        <w:rPr>
          <w:i/>
          <w:iCs/>
        </w:rPr>
      </w:pPr>
    </w:p>
    <w:p w14:paraId="426D4184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Výchova a vzdelávanie:</w:t>
      </w:r>
    </w:p>
    <w:p w14:paraId="74773280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 xml:space="preserve">Do 31.8.2008  výchovu a vzdelávanie detí v obci poskytovala Základná škola Riečka 1.-4. ročník. Nakoľko bola škola v obci zrušená pre nízky počet detí zapísaných do 1.ročníka/ naše deti začali navštevovať základné školy v Banskej </w:t>
      </w:r>
      <w:proofErr w:type="spellStart"/>
      <w:r>
        <w:rPr>
          <w:i/>
          <w:iCs/>
        </w:rPr>
        <w:t>Bystricia</w:t>
      </w:r>
      <w:proofErr w:type="spellEnd"/>
      <w:r>
        <w:rPr>
          <w:i/>
          <w:iCs/>
        </w:rPr>
        <w:t xml:space="preserve"> a Podlaviciach.</w:t>
      </w:r>
    </w:p>
    <w:p w14:paraId="1BD958A1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V obci je tiež zriadená Materská škola, ktorú navštevujú deti predškolského veku od troch rokov..</w:t>
      </w:r>
    </w:p>
    <w:p w14:paraId="7C29E357" w14:textId="77777777" w:rsidR="007E3A61" w:rsidRDefault="007E3A61" w:rsidP="007E3A61">
      <w:pPr>
        <w:pStyle w:val="Textbody"/>
        <w:rPr>
          <w:i/>
          <w:iCs/>
        </w:rPr>
      </w:pPr>
    </w:p>
    <w:p w14:paraId="6E036C0D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Zdravotníctvo:</w:t>
      </w:r>
    </w:p>
    <w:p w14:paraId="14551AD9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 xml:space="preserve">Zdravotnú starostlivosť občanom našej obce poskytuje vo väčšine zdravotné zariadenie v Podlaviciach, kde je súkromná lekárka MUDr. </w:t>
      </w:r>
      <w:proofErr w:type="spellStart"/>
      <w:r>
        <w:rPr>
          <w:i/>
          <w:iCs/>
        </w:rPr>
        <w:t>Šanderová</w:t>
      </w:r>
      <w:proofErr w:type="spellEnd"/>
    </w:p>
    <w:p w14:paraId="1FF3AE82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Kultúra:</w:t>
      </w:r>
    </w:p>
    <w:p w14:paraId="627A6321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Spoločenský a kultúrny život v obci zabezpečuje hlavne kultúrna komisia pri OZ v Riečke. Na príprave rôznych programov sa vo veľkej miere podieľajú deti z MŠ pod vedením svojich učiteliek.</w:t>
      </w:r>
    </w:p>
    <w:p w14:paraId="0C39C1C8" w14:textId="77777777" w:rsidR="007E3A61" w:rsidRDefault="007E3A61" w:rsidP="007E3A61">
      <w:pPr>
        <w:pStyle w:val="Textbody"/>
        <w:rPr>
          <w:i/>
          <w:iCs/>
        </w:rPr>
      </w:pPr>
    </w:p>
    <w:p w14:paraId="1ECBD280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Hospodárstvo:</w:t>
      </w:r>
    </w:p>
    <w:p w14:paraId="0C573EDC" w14:textId="77777777" w:rsidR="007E3A61" w:rsidRDefault="007E3A61" w:rsidP="007E3A61">
      <w:pPr>
        <w:pStyle w:val="Textbody"/>
        <w:rPr>
          <w:i/>
          <w:iCs/>
        </w:rPr>
      </w:pPr>
    </w:p>
    <w:p w14:paraId="0A1346E8" w14:textId="0A065C3A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 xml:space="preserve">V obci </w:t>
      </w:r>
      <w:r w:rsidR="00DB3802">
        <w:rPr>
          <w:i/>
          <w:iCs/>
        </w:rPr>
        <w:t>boli</w:t>
      </w:r>
      <w:r>
        <w:rPr>
          <w:i/>
          <w:iCs/>
        </w:rPr>
        <w:t xml:space="preserve"> dva obchody zmiešaného tovaru a jedna prevádzka poskytujúca pohostinské služby., A to Potraviny </w:t>
      </w:r>
      <w:r w:rsidR="00DB3802">
        <w:rPr>
          <w:i/>
          <w:iCs/>
        </w:rPr>
        <w:t xml:space="preserve">Inga Snopková – zrušená od  1.11.2022 </w:t>
      </w:r>
      <w:r>
        <w:rPr>
          <w:i/>
          <w:iCs/>
        </w:rPr>
        <w:t xml:space="preserve"> a </w:t>
      </w:r>
      <w:proofErr w:type="spellStart"/>
      <w:r>
        <w:rPr>
          <w:i/>
          <w:iCs/>
        </w:rPr>
        <w:t>Riečanská</w:t>
      </w:r>
      <w:proofErr w:type="spellEnd"/>
      <w:r>
        <w:rPr>
          <w:i/>
          <w:iCs/>
        </w:rPr>
        <w:t xml:space="preserve"> špajza majiteľa Jozefa </w:t>
      </w:r>
      <w:proofErr w:type="spellStart"/>
      <w:r>
        <w:rPr>
          <w:i/>
          <w:iCs/>
        </w:rPr>
        <w:t>Kušniara</w:t>
      </w:r>
      <w:proofErr w:type="spellEnd"/>
      <w:r>
        <w:rPr>
          <w:i/>
          <w:iCs/>
        </w:rPr>
        <w:t>.</w:t>
      </w:r>
      <w:r w:rsidR="00DB3802">
        <w:rPr>
          <w:i/>
          <w:iCs/>
        </w:rPr>
        <w:t>, ktorého od 1.5.2022 vystrieda majiteľka Beáta Spišiaková</w:t>
      </w:r>
      <w:r>
        <w:rPr>
          <w:i/>
          <w:iCs/>
        </w:rPr>
        <w:t xml:space="preserve">  Od júna 2021 prevádzkuje miestne pohostinstvo – </w:t>
      </w:r>
      <w:proofErr w:type="spellStart"/>
      <w:r>
        <w:rPr>
          <w:i/>
          <w:iCs/>
        </w:rPr>
        <w:t>Riečanský</w:t>
      </w:r>
      <w:proofErr w:type="spellEnd"/>
      <w:r>
        <w:rPr>
          <w:i/>
          <w:iCs/>
        </w:rPr>
        <w:t xml:space="preserve"> rak- Michal Mikula. </w:t>
      </w:r>
    </w:p>
    <w:p w14:paraId="2093E29D" w14:textId="77777777" w:rsidR="007E3A61" w:rsidRDefault="007E3A61" w:rsidP="007E3A61">
      <w:pPr>
        <w:pStyle w:val="Textbody"/>
        <w:rPr>
          <w:i/>
          <w:iCs/>
        </w:rPr>
      </w:pPr>
    </w:p>
    <w:p w14:paraId="64695A94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Organizačná štruktúra obce</w:t>
      </w:r>
    </w:p>
    <w:p w14:paraId="38C4CCC9" w14:textId="77777777" w:rsidR="007E3A61" w:rsidRDefault="007E3A61" w:rsidP="007E3A61">
      <w:pPr>
        <w:pStyle w:val="Textbody"/>
        <w:rPr>
          <w:i/>
          <w:iCs/>
        </w:rPr>
      </w:pPr>
    </w:p>
    <w:p w14:paraId="70F11FDF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Starosta obce:                       Ing. Marián Spišiak</w:t>
      </w:r>
    </w:p>
    <w:p w14:paraId="6D609A95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Zástupca starostu obce:        Ing. Jozef Baláž</w:t>
      </w:r>
    </w:p>
    <w:p w14:paraId="2E17279D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 xml:space="preserve">Kontrolór obce:                    Mária </w:t>
      </w:r>
      <w:proofErr w:type="spellStart"/>
      <w:r>
        <w:rPr>
          <w:i/>
          <w:iCs/>
        </w:rPr>
        <w:t>Gregušová</w:t>
      </w:r>
      <w:proofErr w:type="spellEnd"/>
      <w:r>
        <w:rPr>
          <w:i/>
          <w:iCs/>
        </w:rPr>
        <w:t xml:space="preserve"> </w:t>
      </w:r>
    </w:p>
    <w:p w14:paraId="495771A6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 </w:t>
      </w:r>
    </w:p>
    <w:p w14:paraId="3AAFCF50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 xml:space="preserve">Obecné zastupiteľstvo:      Monika </w:t>
      </w:r>
      <w:proofErr w:type="spellStart"/>
      <w:r>
        <w:rPr>
          <w:i/>
          <w:iCs/>
        </w:rPr>
        <w:t>Náčinová</w:t>
      </w:r>
      <w:proofErr w:type="spellEnd"/>
    </w:p>
    <w:p w14:paraId="05B0FA05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                Bc. Jozef </w:t>
      </w:r>
      <w:proofErr w:type="spellStart"/>
      <w:r>
        <w:rPr>
          <w:i/>
          <w:iCs/>
        </w:rPr>
        <w:t>Šimiak</w:t>
      </w:r>
      <w:proofErr w:type="spellEnd"/>
    </w:p>
    <w:p w14:paraId="71745001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Ing. Erika Baboľová</w:t>
      </w:r>
    </w:p>
    <w:p w14:paraId="162E2D6D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  <w:t xml:space="preserve">                   RNDr. Ján Spišiak</w:t>
      </w:r>
    </w:p>
    <w:p w14:paraId="04917A34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Miloš Čermák</w:t>
      </w:r>
    </w:p>
    <w:p w14:paraId="5C09DAEE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Roman Krahulec</w:t>
      </w:r>
    </w:p>
    <w:p w14:paraId="0120C597" w14:textId="310CCB2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Ing. Jozef Baláž</w:t>
      </w:r>
    </w:p>
    <w:p w14:paraId="52DA65D8" w14:textId="1F81DEAC" w:rsidR="00DB3802" w:rsidRDefault="00DB3802" w:rsidP="007E3A61">
      <w:pPr>
        <w:pStyle w:val="Textbody"/>
        <w:rPr>
          <w:i/>
          <w:iCs/>
        </w:rPr>
      </w:pPr>
    </w:p>
    <w:p w14:paraId="54481FBC" w14:textId="42E2A516" w:rsidR="00DB3802" w:rsidRDefault="00DB3802" w:rsidP="007E3A61">
      <w:pPr>
        <w:pStyle w:val="Textbody"/>
        <w:rPr>
          <w:i/>
          <w:iCs/>
        </w:rPr>
      </w:pPr>
      <w:r>
        <w:rPr>
          <w:i/>
          <w:iCs/>
        </w:rPr>
        <w:t xml:space="preserve">Vo komunálnych voľbách, ktoré sa konali 29.10.2022 bol za starostu zvolený Milan </w:t>
      </w:r>
      <w:proofErr w:type="spellStart"/>
      <w:r>
        <w:rPr>
          <w:i/>
          <w:iCs/>
        </w:rPr>
        <w:t>Petrán</w:t>
      </w:r>
      <w:proofErr w:type="spellEnd"/>
      <w:r>
        <w:rPr>
          <w:i/>
          <w:iCs/>
        </w:rPr>
        <w:t xml:space="preserve"> a za poslancov                  Monika </w:t>
      </w:r>
      <w:proofErr w:type="spellStart"/>
      <w:r>
        <w:rPr>
          <w:i/>
          <w:iCs/>
        </w:rPr>
        <w:t>Náčinová</w:t>
      </w:r>
      <w:proofErr w:type="spellEnd"/>
    </w:p>
    <w:p w14:paraId="0BE4138A" w14:textId="247C20DC" w:rsidR="00DB3802" w:rsidRDefault="00DB3802" w:rsidP="007E3A61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Ing. Erika Baboľová</w:t>
      </w:r>
    </w:p>
    <w:p w14:paraId="49055956" w14:textId="6BA45D99" w:rsidR="00DB3802" w:rsidRDefault="00DB3802" w:rsidP="007E3A61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Miloš Čermák</w:t>
      </w:r>
    </w:p>
    <w:p w14:paraId="1BA7AED8" w14:textId="6D23D247" w:rsidR="00DB3802" w:rsidRDefault="00DB3802" w:rsidP="007E3A61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Branislav Hríbik</w:t>
      </w:r>
    </w:p>
    <w:p w14:paraId="1246F1BF" w14:textId="4C93873A" w:rsidR="00DB3802" w:rsidRDefault="00DB3802" w:rsidP="007E3A61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Martina </w:t>
      </w:r>
      <w:proofErr w:type="spellStart"/>
      <w:r>
        <w:rPr>
          <w:i/>
          <w:iCs/>
        </w:rPr>
        <w:t>Kielarová</w:t>
      </w:r>
      <w:proofErr w:type="spellEnd"/>
    </w:p>
    <w:p w14:paraId="52B7A33F" w14:textId="45BB8E9B" w:rsidR="00DB3802" w:rsidRDefault="00DB3802" w:rsidP="007E3A61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Mgr. Zuzana </w:t>
      </w:r>
      <w:proofErr w:type="spellStart"/>
      <w:r>
        <w:rPr>
          <w:i/>
          <w:iCs/>
        </w:rPr>
        <w:t>Sedláčeková</w:t>
      </w:r>
      <w:proofErr w:type="spellEnd"/>
    </w:p>
    <w:p w14:paraId="475AA9C6" w14:textId="51AE1609" w:rsidR="00DB3802" w:rsidRDefault="00DB3802" w:rsidP="007E3A61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               </w:t>
      </w:r>
      <w:proofErr w:type="spellStart"/>
      <w:r>
        <w:rPr>
          <w:i/>
          <w:iCs/>
        </w:rPr>
        <w:t>Bc</w:t>
      </w:r>
      <w:proofErr w:type="spellEnd"/>
      <w:r>
        <w:rPr>
          <w:i/>
          <w:iCs/>
        </w:rPr>
        <w:t xml:space="preserve"> Ľudmila </w:t>
      </w:r>
      <w:proofErr w:type="spellStart"/>
      <w:r>
        <w:rPr>
          <w:i/>
          <w:iCs/>
        </w:rPr>
        <w:t>Turčányiová</w:t>
      </w:r>
      <w:proofErr w:type="spellEnd"/>
    </w:p>
    <w:p w14:paraId="1E904411" w14:textId="1F901020" w:rsidR="00455085" w:rsidRDefault="00455085" w:rsidP="007E3A61">
      <w:pPr>
        <w:pStyle w:val="Textbody"/>
        <w:rPr>
          <w:i/>
          <w:iCs/>
        </w:rPr>
      </w:pPr>
    </w:p>
    <w:p w14:paraId="74C76E31" w14:textId="2B752B92" w:rsidR="00455085" w:rsidRDefault="00455085" w:rsidP="007E3A61">
      <w:pPr>
        <w:pStyle w:val="Textbody"/>
        <w:rPr>
          <w:i/>
          <w:iCs/>
        </w:rPr>
      </w:pPr>
      <w:r>
        <w:rPr>
          <w:i/>
          <w:iCs/>
        </w:rPr>
        <w:t>Nový starosta ako aj poslanci zložili sľub na Obecnom zastupiteľstve 13.12.2022.</w:t>
      </w:r>
    </w:p>
    <w:p w14:paraId="6148DF43" w14:textId="77777777" w:rsidR="007E3A61" w:rsidRDefault="007E3A61" w:rsidP="007E3A61">
      <w:pPr>
        <w:pStyle w:val="Textbody"/>
        <w:rPr>
          <w:i/>
          <w:iCs/>
        </w:rPr>
      </w:pPr>
    </w:p>
    <w:p w14:paraId="43A9EA07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Komisie:</w:t>
      </w:r>
    </w:p>
    <w:p w14:paraId="6883E7EE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Pri Obecnom zastupiteľstve sú zriadené štyri komisie a to Finančno-sociálna komisia, Komisia pre ochranu verejného poriadku,  životného prostredia a výstavby, Komisia  kultúrno-športová  a školská a Komisia na ochranu verejného záujmu pri výkone funkcií verejných funkcionárov.</w:t>
      </w:r>
    </w:p>
    <w:p w14:paraId="27658A0D" w14:textId="77777777" w:rsidR="007E3A61" w:rsidRDefault="007E3A61" w:rsidP="007E3A61">
      <w:pPr>
        <w:pStyle w:val="Textbody"/>
        <w:rPr>
          <w:i/>
          <w:iCs/>
        </w:rPr>
      </w:pPr>
    </w:p>
    <w:p w14:paraId="7D6DE079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 xml:space="preserve">Obecný úrad: Marianna </w:t>
      </w:r>
      <w:proofErr w:type="spellStart"/>
      <w:r>
        <w:rPr>
          <w:i/>
          <w:iCs/>
        </w:rPr>
        <w:t>Petráňová</w:t>
      </w:r>
      <w:proofErr w:type="spellEnd"/>
      <w:r>
        <w:rPr>
          <w:i/>
          <w:iCs/>
        </w:rPr>
        <w:t xml:space="preserve"> – prac. OU</w:t>
      </w:r>
    </w:p>
    <w:p w14:paraId="7B49744B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 xml:space="preserve">                       Anna Mikulová – prac. OU, vedúca ŠJ</w:t>
      </w:r>
    </w:p>
    <w:p w14:paraId="4BFF68A4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 xml:space="preserve">                      </w:t>
      </w:r>
    </w:p>
    <w:p w14:paraId="205E3E1C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 xml:space="preserve">Materská škola:  Mgr. Iveta </w:t>
      </w:r>
      <w:proofErr w:type="spellStart"/>
      <w:r>
        <w:rPr>
          <w:i/>
          <w:iCs/>
        </w:rPr>
        <w:t>Sujová</w:t>
      </w:r>
      <w:proofErr w:type="spellEnd"/>
      <w:r>
        <w:rPr>
          <w:i/>
          <w:iCs/>
        </w:rPr>
        <w:t xml:space="preserve"> – riaditeľka MŠ</w:t>
      </w:r>
    </w:p>
    <w:p w14:paraId="5A818C8A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lastRenderedPageBreak/>
        <w:t xml:space="preserve">                           Eva </w:t>
      </w:r>
      <w:proofErr w:type="spellStart"/>
      <w:r>
        <w:rPr>
          <w:i/>
          <w:iCs/>
        </w:rPr>
        <w:t>Libiaková</w:t>
      </w:r>
      <w:proofErr w:type="spellEnd"/>
      <w:r>
        <w:rPr>
          <w:i/>
          <w:iCs/>
        </w:rPr>
        <w:t xml:space="preserve"> – učiteľka MŠ</w:t>
      </w:r>
    </w:p>
    <w:p w14:paraId="36F97834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</w:t>
      </w:r>
    </w:p>
    <w:p w14:paraId="1B853637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                        </w:t>
      </w:r>
    </w:p>
    <w:p w14:paraId="607D8EDB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 xml:space="preserve">Školská jedáleň.: Anna </w:t>
      </w:r>
      <w:proofErr w:type="spellStart"/>
      <w:r>
        <w:rPr>
          <w:i/>
          <w:iCs/>
        </w:rPr>
        <w:t>Jankurová</w:t>
      </w:r>
      <w:proofErr w:type="spellEnd"/>
      <w:r>
        <w:rPr>
          <w:i/>
          <w:iCs/>
        </w:rPr>
        <w:t xml:space="preserve"> – kuchárka, upratovačka</w:t>
      </w:r>
    </w:p>
    <w:p w14:paraId="4BDE4E36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 xml:space="preserve">                         </w:t>
      </w:r>
    </w:p>
    <w:p w14:paraId="2A6B419D" w14:textId="4F7708D4" w:rsidR="007E3A61" w:rsidRDefault="007E3A61" w:rsidP="007E3A61">
      <w:pPr>
        <w:pStyle w:val="Textbody"/>
        <w:numPr>
          <w:ilvl w:val="0"/>
          <w:numId w:val="2"/>
        </w:numPr>
        <w:rPr>
          <w:b/>
          <w:i/>
          <w:iCs/>
          <w:sz w:val="28"/>
          <w:szCs w:val="28"/>
        </w:rPr>
      </w:pPr>
      <w:r>
        <w:rPr>
          <w:b/>
          <w:i/>
          <w:iCs/>
          <w:sz w:val="28"/>
          <w:szCs w:val="28"/>
        </w:rPr>
        <w:t>Rozpočet obce na rok 202</w:t>
      </w:r>
      <w:r w:rsidR="00455085">
        <w:rPr>
          <w:b/>
          <w:i/>
          <w:iCs/>
          <w:sz w:val="28"/>
          <w:szCs w:val="28"/>
        </w:rPr>
        <w:t>2</w:t>
      </w:r>
      <w:r>
        <w:rPr>
          <w:b/>
          <w:i/>
          <w:iCs/>
          <w:sz w:val="28"/>
          <w:szCs w:val="28"/>
        </w:rPr>
        <w:t xml:space="preserve"> a jeho plnenie</w:t>
      </w:r>
    </w:p>
    <w:p w14:paraId="6FC0EF43" w14:textId="77777777" w:rsidR="007E3A61" w:rsidRDefault="007E3A61" w:rsidP="007E3A61">
      <w:pPr>
        <w:pStyle w:val="Textbody"/>
        <w:rPr>
          <w:i/>
          <w:iCs/>
        </w:rPr>
      </w:pPr>
    </w:p>
    <w:p w14:paraId="57A7C544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 obce vyjadruje samostatnosť hospodárenia obce. Rozpočet obce obsahuje príjmy a výdavky, v ktorých sú vyjadrené finančné vzťah:</w:t>
      </w:r>
    </w:p>
    <w:p w14:paraId="5A479925" w14:textId="77777777" w:rsidR="007E3A61" w:rsidRDefault="007E3A61" w:rsidP="007E3A61">
      <w:pPr>
        <w:pStyle w:val="Textbody"/>
        <w:numPr>
          <w:ilvl w:val="0"/>
          <w:numId w:val="3"/>
        </w:numPr>
        <w:rPr>
          <w:i/>
          <w:iCs/>
        </w:rPr>
      </w:pPr>
      <w:r>
        <w:rPr>
          <w:i/>
          <w:iCs/>
        </w:rPr>
        <w:t>k právnickým osobám a fyzickým osobám – podnikateľom pôsobiacim na území obce</w:t>
      </w:r>
    </w:p>
    <w:p w14:paraId="07CAF94F" w14:textId="77777777" w:rsidR="007E3A61" w:rsidRDefault="007E3A61" w:rsidP="007E3A61">
      <w:pPr>
        <w:pStyle w:val="Textbody"/>
        <w:rPr>
          <w:i/>
          <w:iCs/>
        </w:rPr>
      </w:pPr>
    </w:p>
    <w:p w14:paraId="10CB0F83" w14:textId="77777777" w:rsidR="007E3A61" w:rsidRDefault="007E3A61" w:rsidP="007E3A61">
      <w:pPr>
        <w:pStyle w:val="Textbody"/>
        <w:numPr>
          <w:ilvl w:val="0"/>
          <w:numId w:val="3"/>
        </w:numPr>
        <w:rPr>
          <w:i/>
          <w:iCs/>
        </w:rPr>
      </w:pPr>
      <w:r>
        <w:rPr>
          <w:i/>
          <w:iCs/>
        </w:rPr>
        <w:t xml:space="preserve">k obyvateľom žijúcim na tomto území vyplývajúce pre </w:t>
      </w:r>
      <w:proofErr w:type="spellStart"/>
      <w:r>
        <w:rPr>
          <w:i/>
          <w:iCs/>
        </w:rPr>
        <w:t>ne</w:t>
      </w:r>
      <w:proofErr w:type="spellEnd"/>
      <w:r>
        <w:rPr>
          <w:i/>
          <w:iCs/>
        </w:rPr>
        <w:t xml:space="preserve"> zo zákonov a z iných všeobecne záväzných právnych predpisov, z VZN obce ako aj zo zmlúv.</w:t>
      </w:r>
    </w:p>
    <w:p w14:paraId="591ED6D3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V rozpočte obce sa uplatňuje rozpočtová klasifikácia v súlade s osobitným predpisom.</w:t>
      </w:r>
    </w:p>
    <w:p w14:paraId="0F244C60" w14:textId="587C027C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Rozpočet obce na rok 202</w:t>
      </w:r>
      <w:r w:rsidR="00455085">
        <w:rPr>
          <w:i/>
          <w:iCs/>
        </w:rPr>
        <w:t>2</w:t>
      </w:r>
      <w:r>
        <w:rPr>
          <w:i/>
          <w:iCs/>
        </w:rPr>
        <w:t xml:space="preserve"> bol zostavený v súlade s ustanovením §  10 zákona č. 583/2004 </w:t>
      </w:r>
      <w:proofErr w:type="spellStart"/>
      <w:r>
        <w:rPr>
          <w:i/>
          <w:iCs/>
        </w:rPr>
        <w:t>Z.z</w:t>
      </w:r>
      <w:proofErr w:type="spellEnd"/>
      <w:r>
        <w:rPr>
          <w:i/>
          <w:iCs/>
        </w:rPr>
        <w:t>. O rozpočtových pravidlách územnej samosprávy a o zmene a doplnení niektorých zákonov v znení neskorších predpisov.</w:t>
      </w:r>
    </w:p>
    <w:p w14:paraId="7E92ABAE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Rozpočet obce sa vnútorne člení na bežné príjmy a bežné výdavky  /ďalej len bežný rozpočet/, kapitálové príjmy a kapitálové výdavky /ďalej len kapitálový rozpočet/ a finančné operácie.</w:t>
      </w:r>
    </w:p>
    <w:p w14:paraId="5BD123E0" w14:textId="77777777" w:rsidR="007E3A61" w:rsidRDefault="007E3A61" w:rsidP="007E3A61">
      <w:pPr>
        <w:pStyle w:val="Textbody"/>
        <w:rPr>
          <w:i/>
          <w:iCs/>
        </w:rPr>
      </w:pPr>
      <w:r>
        <w:rPr>
          <w:i/>
          <w:iCs/>
        </w:rPr>
        <w:t>Rozpočet obce bol zostavený ako vyrovnaný. Bežný rozpočet bol zostavený ako prebytkový,  kapitálový rozpočet bol  zostavený ako schodkový a finančné operácie ako prebytkové.</w:t>
      </w:r>
    </w:p>
    <w:p w14:paraId="015A3759" w14:textId="0F482B7A" w:rsidR="007E3A61" w:rsidRDefault="007E3A61" w:rsidP="007E3A61">
      <w:pPr>
        <w:rPr>
          <w:b/>
          <w:i/>
          <w:iCs/>
          <w:color w:val="000000" w:themeColor="text1"/>
        </w:rPr>
      </w:pPr>
      <w:r>
        <w:rPr>
          <w:i/>
          <w:iCs/>
        </w:rPr>
        <w:t xml:space="preserve">Rozpočet obce bol schválený obecným zastupiteľstvom dňa </w:t>
      </w:r>
      <w:r>
        <w:rPr>
          <w:b/>
          <w:i/>
          <w:iCs/>
          <w:color w:val="000000" w:themeColor="text1"/>
        </w:rPr>
        <w:t>15.12.202</w:t>
      </w:r>
      <w:r w:rsidR="00455085">
        <w:rPr>
          <w:b/>
          <w:i/>
          <w:iCs/>
          <w:color w:val="000000" w:themeColor="text1"/>
        </w:rPr>
        <w:t>1</w:t>
      </w:r>
      <w:r>
        <w:rPr>
          <w:i/>
          <w:iCs/>
        </w:rPr>
        <w:t>, uznesením č</w:t>
      </w:r>
      <w:r>
        <w:rPr>
          <w:i/>
          <w:iCs/>
          <w:color w:val="000000" w:themeColor="text1"/>
        </w:rPr>
        <w:t xml:space="preserve">. </w:t>
      </w:r>
      <w:r w:rsidR="00455085">
        <w:rPr>
          <w:b/>
          <w:i/>
          <w:iCs/>
          <w:color w:val="000000" w:themeColor="text1"/>
        </w:rPr>
        <w:t>5</w:t>
      </w:r>
      <w:r>
        <w:rPr>
          <w:b/>
          <w:i/>
          <w:iCs/>
          <w:color w:val="000000" w:themeColor="text1"/>
        </w:rPr>
        <w:t>-8/202</w:t>
      </w:r>
      <w:r w:rsidR="00053DA2">
        <w:rPr>
          <w:b/>
          <w:i/>
          <w:iCs/>
          <w:color w:val="000000" w:themeColor="text1"/>
        </w:rPr>
        <w:t>1</w:t>
      </w:r>
    </w:p>
    <w:p w14:paraId="7D0A052E" w14:textId="77777777" w:rsidR="007E3A61" w:rsidRDefault="007E3A61" w:rsidP="007E3A61">
      <w:pPr>
        <w:rPr>
          <w:b/>
          <w:i/>
          <w:iCs/>
        </w:rPr>
      </w:pPr>
    </w:p>
    <w:p w14:paraId="0475AA3B" w14:textId="60E115FB" w:rsidR="007E3A61" w:rsidRDefault="007E3A61" w:rsidP="007E3A61">
      <w:pPr>
        <w:rPr>
          <w:b/>
          <w:i/>
          <w:iCs/>
        </w:rPr>
      </w:pPr>
      <w:r>
        <w:rPr>
          <w:b/>
          <w:i/>
          <w:iCs/>
        </w:rPr>
        <w:t xml:space="preserve">Zmena  rozpočtových pravidiel č. 1 bola schválená Uznesením č. </w:t>
      </w:r>
      <w:r w:rsidR="00455085">
        <w:rPr>
          <w:b/>
          <w:i/>
          <w:iCs/>
        </w:rPr>
        <w:t>12/2022</w:t>
      </w:r>
      <w:r>
        <w:rPr>
          <w:b/>
          <w:i/>
          <w:iCs/>
        </w:rPr>
        <w:t xml:space="preserve"> dňa 1</w:t>
      </w:r>
      <w:r w:rsidR="00455085">
        <w:rPr>
          <w:b/>
          <w:i/>
          <w:iCs/>
        </w:rPr>
        <w:t>3</w:t>
      </w:r>
      <w:r>
        <w:rPr>
          <w:b/>
          <w:i/>
          <w:iCs/>
        </w:rPr>
        <w:t>.12.202</w:t>
      </w:r>
      <w:r w:rsidR="00455085">
        <w:rPr>
          <w:b/>
          <w:i/>
          <w:iCs/>
        </w:rPr>
        <w:t>2</w:t>
      </w:r>
      <w:r>
        <w:rPr>
          <w:b/>
          <w:i/>
          <w:iCs/>
        </w:rPr>
        <w:t>.</w:t>
      </w:r>
    </w:p>
    <w:p w14:paraId="31104378" w14:textId="77777777" w:rsidR="007E3A61" w:rsidRDefault="007E3A61" w:rsidP="007E3A61">
      <w:pPr>
        <w:rPr>
          <w:b/>
          <w:i/>
          <w:iCs/>
        </w:rPr>
      </w:pPr>
    </w:p>
    <w:p w14:paraId="57F9289C" w14:textId="77777777" w:rsidR="007E3A61" w:rsidRDefault="007E3A61" w:rsidP="007E3A61">
      <w:pPr>
        <w:rPr>
          <w:b/>
          <w:i/>
          <w:iCs/>
        </w:rPr>
      </w:pPr>
    </w:p>
    <w:p w14:paraId="0C97D698" w14:textId="77777777" w:rsidR="007E3A61" w:rsidRDefault="007E3A61" w:rsidP="007E3A61">
      <w:pPr>
        <w:rPr>
          <w:i/>
          <w:iCs/>
        </w:rPr>
      </w:pPr>
      <w:r>
        <w:rPr>
          <w:i/>
          <w:iCs/>
        </w:rPr>
        <w:t>Upravený rozpočet obce v eurách</w:t>
      </w:r>
    </w:p>
    <w:p w14:paraId="38104A9A" w14:textId="25ED4C66" w:rsidR="007E3A61" w:rsidRDefault="007E3A61" w:rsidP="007E3A61">
      <w:pPr>
        <w:rPr>
          <w:i/>
          <w:iCs/>
        </w:rPr>
      </w:pPr>
      <w:r>
        <w:rPr>
          <w:i/>
          <w:iCs/>
        </w:rPr>
        <w:t xml:space="preserve">        Príjmy celkom                              </w:t>
      </w:r>
      <w:r w:rsidR="007C4200">
        <w:rPr>
          <w:i/>
          <w:iCs/>
        </w:rPr>
        <w:t>459.390</w:t>
      </w:r>
    </w:p>
    <w:p w14:paraId="640AD76D" w14:textId="60D49076" w:rsidR="007E3A61" w:rsidRDefault="007E3A61" w:rsidP="007E3A61">
      <w:pPr>
        <w:rPr>
          <w:i/>
          <w:iCs/>
        </w:rPr>
      </w:pPr>
      <w:r>
        <w:rPr>
          <w:i/>
          <w:iCs/>
        </w:rPr>
        <w:t xml:space="preserve">        Výdavky celkom                           </w:t>
      </w:r>
      <w:r w:rsidR="007C4200">
        <w:rPr>
          <w:i/>
          <w:iCs/>
        </w:rPr>
        <w:t>459.390</w:t>
      </w:r>
    </w:p>
    <w:p w14:paraId="0EF75681" w14:textId="77777777" w:rsidR="007E3A61" w:rsidRDefault="007E3A61" w:rsidP="007E3A61">
      <w:pPr>
        <w:rPr>
          <w:i/>
          <w:iCs/>
        </w:rPr>
      </w:pPr>
      <w:r>
        <w:rPr>
          <w:i/>
          <w:iCs/>
        </w:rPr>
        <w:t xml:space="preserve">        Hospodárenie obce-prebytok       0  </w:t>
      </w:r>
    </w:p>
    <w:p w14:paraId="41BE478A" w14:textId="77777777" w:rsidR="007E3A61" w:rsidRDefault="007E3A61" w:rsidP="007E3A61">
      <w:pPr>
        <w:rPr>
          <w:i/>
          <w:iCs/>
        </w:rPr>
      </w:pPr>
    </w:p>
    <w:p w14:paraId="3BCB4735" w14:textId="77777777" w:rsidR="007E3A61" w:rsidRDefault="007E3A61" w:rsidP="007E3A61">
      <w:pPr>
        <w:rPr>
          <w:i/>
          <w:iCs/>
        </w:rPr>
      </w:pPr>
      <w:r>
        <w:rPr>
          <w:i/>
          <w:iCs/>
        </w:rPr>
        <w:t>z toho</w:t>
      </w:r>
    </w:p>
    <w:p w14:paraId="0077A070" w14:textId="708452F2" w:rsidR="007E3A61" w:rsidRDefault="007E3A61" w:rsidP="007E3A61">
      <w:pPr>
        <w:rPr>
          <w:i/>
          <w:iCs/>
        </w:rPr>
      </w:pPr>
      <w:r>
        <w:rPr>
          <w:i/>
          <w:iCs/>
        </w:rPr>
        <w:t xml:space="preserve">        Bežné príjmy                               </w:t>
      </w:r>
      <w:r w:rsidR="007C4200">
        <w:rPr>
          <w:i/>
          <w:iCs/>
        </w:rPr>
        <w:t>324.530</w:t>
      </w:r>
    </w:p>
    <w:p w14:paraId="0852968C" w14:textId="1ADBFB32" w:rsidR="007E3A61" w:rsidRDefault="007E3A61" w:rsidP="007E3A61">
      <w:pPr>
        <w:rPr>
          <w:i/>
          <w:iCs/>
        </w:rPr>
      </w:pPr>
      <w:r>
        <w:rPr>
          <w:i/>
          <w:iCs/>
        </w:rPr>
        <w:t xml:space="preserve">        Bežné výdavky                            </w:t>
      </w:r>
      <w:r w:rsidR="007C4200">
        <w:rPr>
          <w:i/>
          <w:iCs/>
        </w:rPr>
        <w:t>288.390</w:t>
      </w:r>
    </w:p>
    <w:p w14:paraId="636632A1" w14:textId="5511EC4F" w:rsidR="007E3A61" w:rsidRDefault="007E3A61" w:rsidP="007E3A61">
      <w:pPr>
        <w:rPr>
          <w:i/>
          <w:iCs/>
        </w:rPr>
      </w:pPr>
      <w:r>
        <w:rPr>
          <w:i/>
          <w:iCs/>
        </w:rPr>
        <w:t xml:space="preserve">        Prebytok bežného rozpočtu      + </w:t>
      </w:r>
      <w:r w:rsidR="007C4200">
        <w:rPr>
          <w:i/>
          <w:iCs/>
        </w:rPr>
        <w:t>36.140</w:t>
      </w:r>
    </w:p>
    <w:p w14:paraId="62B1318D" w14:textId="77777777" w:rsidR="007E3A61" w:rsidRDefault="007E3A61" w:rsidP="007E3A61">
      <w:pPr>
        <w:rPr>
          <w:i/>
          <w:iCs/>
        </w:rPr>
      </w:pPr>
      <w:r>
        <w:rPr>
          <w:i/>
          <w:iCs/>
        </w:rPr>
        <w:t xml:space="preserve">  </w:t>
      </w:r>
    </w:p>
    <w:p w14:paraId="42C6D553" w14:textId="77777777" w:rsidR="007E3A61" w:rsidRDefault="007E3A61" w:rsidP="007E3A61">
      <w:pPr>
        <w:rPr>
          <w:i/>
          <w:iCs/>
        </w:rPr>
      </w:pPr>
    </w:p>
    <w:p w14:paraId="60F2A898" w14:textId="37933B4A" w:rsidR="007E3A61" w:rsidRDefault="007E3A61" w:rsidP="007E3A61">
      <w:pPr>
        <w:rPr>
          <w:i/>
          <w:iCs/>
        </w:rPr>
      </w:pPr>
      <w:r>
        <w:rPr>
          <w:i/>
          <w:iCs/>
        </w:rPr>
        <w:t xml:space="preserve">       Kapitálové príjmy                                </w:t>
      </w:r>
      <w:r w:rsidR="007C4200">
        <w:rPr>
          <w:i/>
          <w:iCs/>
        </w:rPr>
        <w:t>2</w:t>
      </w:r>
      <w:r>
        <w:rPr>
          <w:i/>
          <w:iCs/>
        </w:rPr>
        <w:t xml:space="preserve">00 </w:t>
      </w:r>
    </w:p>
    <w:p w14:paraId="583AA815" w14:textId="603975F5" w:rsidR="007E3A61" w:rsidRDefault="007E3A61" w:rsidP="007E3A61">
      <w:pPr>
        <w:rPr>
          <w:i/>
          <w:iCs/>
        </w:rPr>
      </w:pPr>
      <w:r>
        <w:rPr>
          <w:i/>
          <w:iCs/>
        </w:rPr>
        <w:t xml:space="preserve">       Kapitálové výdavky                         </w:t>
      </w:r>
      <w:r w:rsidR="007C4200">
        <w:rPr>
          <w:i/>
          <w:iCs/>
        </w:rPr>
        <w:t>171.000</w:t>
      </w:r>
      <w:r>
        <w:rPr>
          <w:i/>
          <w:iCs/>
        </w:rPr>
        <w:t xml:space="preserve">   </w:t>
      </w:r>
    </w:p>
    <w:p w14:paraId="5D4F17CD" w14:textId="4C6559C0" w:rsidR="007E3A61" w:rsidRDefault="007E3A61" w:rsidP="007E3A61">
      <w:pPr>
        <w:rPr>
          <w:i/>
          <w:iCs/>
        </w:rPr>
      </w:pPr>
      <w:r>
        <w:rPr>
          <w:i/>
          <w:iCs/>
        </w:rPr>
        <w:t xml:space="preserve">       Schodok kapitálového </w:t>
      </w:r>
      <w:proofErr w:type="spellStart"/>
      <w:r>
        <w:rPr>
          <w:i/>
          <w:iCs/>
        </w:rPr>
        <w:t>rozp</w:t>
      </w:r>
      <w:proofErr w:type="spellEnd"/>
      <w:r>
        <w:rPr>
          <w:i/>
          <w:iCs/>
        </w:rPr>
        <w:t xml:space="preserve">.         – </w:t>
      </w:r>
      <w:r w:rsidR="007C4200">
        <w:rPr>
          <w:i/>
          <w:iCs/>
        </w:rPr>
        <w:t>170.800</w:t>
      </w:r>
    </w:p>
    <w:p w14:paraId="3E50FC13" w14:textId="77777777" w:rsidR="007E3A61" w:rsidRDefault="007E3A61" w:rsidP="007E3A61">
      <w:pPr>
        <w:rPr>
          <w:i/>
          <w:iCs/>
        </w:rPr>
      </w:pPr>
    </w:p>
    <w:p w14:paraId="43E32E42" w14:textId="63D47BB6" w:rsidR="007E3A61" w:rsidRDefault="007E3A61" w:rsidP="007E3A61">
      <w:pPr>
        <w:rPr>
          <w:i/>
          <w:iCs/>
        </w:rPr>
      </w:pPr>
      <w:r>
        <w:rPr>
          <w:i/>
          <w:iCs/>
        </w:rPr>
        <w:t xml:space="preserve">       príjmové </w:t>
      </w:r>
      <w:proofErr w:type="spellStart"/>
      <w:r>
        <w:rPr>
          <w:i/>
          <w:iCs/>
        </w:rPr>
        <w:t>fin.operácie</w:t>
      </w:r>
      <w:proofErr w:type="spellEnd"/>
      <w:r>
        <w:rPr>
          <w:i/>
          <w:iCs/>
        </w:rPr>
        <w:t xml:space="preserve">                    </w:t>
      </w:r>
      <w:r w:rsidR="007C4200">
        <w:rPr>
          <w:i/>
          <w:iCs/>
        </w:rPr>
        <w:t>134.660</w:t>
      </w:r>
    </w:p>
    <w:p w14:paraId="7D726D25" w14:textId="77777777" w:rsidR="007E3A61" w:rsidRDefault="007E3A61" w:rsidP="007E3A61">
      <w:pPr>
        <w:rPr>
          <w:i/>
          <w:iCs/>
        </w:rPr>
      </w:pPr>
      <w:r>
        <w:rPr>
          <w:i/>
          <w:iCs/>
        </w:rPr>
        <w:t xml:space="preserve">      výdavkové </w:t>
      </w:r>
      <w:proofErr w:type="spellStart"/>
      <w:r>
        <w:rPr>
          <w:i/>
          <w:iCs/>
        </w:rPr>
        <w:t>fin.operácie</w:t>
      </w:r>
      <w:proofErr w:type="spellEnd"/>
      <w:r>
        <w:rPr>
          <w:i/>
          <w:iCs/>
        </w:rPr>
        <w:t xml:space="preserve">                   0</w:t>
      </w:r>
    </w:p>
    <w:p w14:paraId="29D2161C" w14:textId="309FAD71" w:rsidR="007E3A61" w:rsidRDefault="007E3A61" w:rsidP="007E3A61">
      <w:pPr>
        <w:rPr>
          <w:i/>
          <w:iCs/>
        </w:rPr>
      </w:pPr>
      <w:r>
        <w:rPr>
          <w:i/>
          <w:iCs/>
        </w:rPr>
        <w:t xml:space="preserve">      Rozdiel                                         +</w:t>
      </w:r>
      <w:r w:rsidR="007C4200">
        <w:rPr>
          <w:i/>
          <w:iCs/>
        </w:rPr>
        <w:t>134.660</w:t>
      </w:r>
    </w:p>
    <w:p w14:paraId="7BA6F8C6" w14:textId="77777777" w:rsidR="007E3A61" w:rsidRDefault="007E3A61" w:rsidP="007E3A61">
      <w:pPr>
        <w:rPr>
          <w:i/>
          <w:iCs/>
        </w:rPr>
      </w:pPr>
    </w:p>
    <w:p w14:paraId="4FA2C482" w14:textId="77777777" w:rsidR="007E3A61" w:rsidRDefault="007E3A61" w:rsidP="007E3A61">
      <w:pPr>
        <w:rPr>
          <w:i/>
          <w:iCs/>
        </w:rPr>
      </w:pPr>
    </w:p>
    <w:p w14:paraId="63B8EBB9" w14:textId="77777777" w:rsidR="002C2181" w:rsidRDefault="002C2181" w:rsidP="002C2181">
      <w:pPr>
        <w:numPr>
          <w:ilvl w:val="0"/>
          <w:numId w:val="9"/>
        </w:numPr>
        <w:tabs>
          <w:tab w:val="left" w:pos="720"/>
        </w:tabs>
        <w:autoSpaceDN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Rozbor plnenia príjmov za rok 2022 v eurách</w:t>
      </w:r>
    </w:p>
    <w:p w14:paraId="4837F14C" w14:textId="77777777" w:rsidR="002C2181" w:rsidRDefault="002C2181" w:rsidP="002C2181">
      <w:pPr>
        <w:rPr>
          <w:i/>
          <w:iCs/>
        </w:rPr>
      </w:pPr>
    </w:p>
    <w:p w14:paraId="2530C954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 xml:space="preserve">     </w:t>
      </w:r>
    </w:p>
    <w:p w14:paraId="5BA85163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Rozpočet na rok 2022    Upravený rozpočet       skutočnosť k 31.12.2022              % plnenia</w:t>
      </w:r>
    </w:p>
    <w:p w14:paraId="634733CE" w14:textId="77777777" w:rsidR="002C2181" w:rsidRDefault="002C2181" w:rsidP="002C2181">
      <w:pPr>
        <w:rPr>
          <w:b/>
          <w:bCs/>
          <w:i/>
          <w:iCs/>
        </w:rPr>
      </w:pPr>
      <w:r>
        <w:rPr>
          <w:i/>
          <w:iCs/>
        </w:rPr>
        <w:t xml:space="preserve">       459.390                     482.687</w:t>
      </w:r>
      <w:r>
        <w:rPr>
          <w:b/>
          <w:bCs/>
          <w:i/>
          <w:iCs/>
        </w:rPr>
        <w:t xml:space="preserve">                             452.299   </w:t>
      </w:r>
      <w:r>
        <w:rPr>
          <w:b/>
          <w:bCs/>
          <w:i/>
          <w:iCs/>
        </w:rPr>
        <w:tab/>
        <w:t xml:space="preserve">                         94</w:t>
      </w:r>
    </w:p>
    <w:p w14:paraId="3D9B54CE" w14:textId="77777777" w:rsidR="002C2181" w:rsidRDefault="002C2181" w:rsidP="002C2181">
      <w:pPr>
        <w:rPr>
          <w:i/>
          <w:iCs/>
        </w:rPr>
      </w:pPr>
    </w:p>
    <w:p w14:paraId="0B113D0E" w14:textId="77777777" w:rsidR="002C2181" w:rsidRDefault="002C2181" w:rsidP="002C2181">
      <w:pPr>
        <w:rPr>
          <w:i/>
          <w:iCs/>
        </w:rPr>
      </w:pPr>
    </w:p>
    <w:p w14:paraId="2F5FE9E0" w14:textId="77777777" w:rsidR="002C2181" w:rsidRDefault="002C2181" w:rsidP="002C2181">
      <w:pPr>
        <w:rPr>
          <w:b/>
          <w:bCs/>
          <w:i/>
          <w:iCs/>
        </w:rPr>
      </w:pPr>
      <w:r>
        <w:rPr>
          <w:i/>
          <w:iCs/>
        </w:rPr>
        <w:t xml:space="preserve">1/ </w:t>
      </w:r>
      <w:r>
        <w:rPr>
          <w:b/>
          <w:bCs/>
          <w:i/>
          <w:iCs/>
        </w:rPr>
        <w:t>bežné príjmy – daňové príjmy</w:t>
      </w:r>
    </w:p>
    <w:p w14:paraId="0D9BFB2A" w14:textId="77777777" w:rsidR="002C2181" w:rsidRDefault="002C2181" w:rsidP="002C2181">
      <w:pPr>
        <w:rPr>
          <w:i/>
          <w:iCs/>
        </w:rPr>
      </w:pPr>
    </w:p>
    <w:p w14:paraId="33FF23FE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A/  Výnos dane z príjmov poukázaný územnej samospráve</w:t>
      </w:r>
    </w:p>
    <w:p w14:paraId="5E14A7C8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V roku 2021 boli obci poukázané prostriedky z výnosu dane z príjmov vo výške 305.436,04  eur</w:t>
      </w:r>
    </w:p>
    <w:p w14:paraId="59757BB2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B/ daň z nehnuteľnosti</w:t>
      </w:r>
    </w:p>
    <w:p w14:paraId="0B1745EA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Daň z nehnuteľnosti bola vo výške 20.873 eur. Príjmy z dane z pozemkov boli vo výške 8815,01  eur  a daň zo stavieb vo výške 12.057,99 eur.</w:t>
      </w:r>
    </w:p>
    <w:p w14:paraId="16E1EB37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C/ Daň za psa bola vo výške 1.410  €</w:t>
      </w:r>
    </w:p>
    <w:p w14:paraId="74096236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D/ Daň za ubytovaciu kapacitu bola vo výške 0 €</w:t>
      </w:r>
    </w:p>
    <w:p w14:paraId="2709AB87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 xml:space="preserve">E/ Poplatok za komunálny odpad a drobný stavebný odpad bol vo výške </w:t>
      </w:r>
      <w:r>
        <w:rPr>
          <w:b/>
          <w:i/>
          <w:iCs/>
        </w:rPr>
        <w:t xml:space="preserve">14.547,59 </w:t>
      </w:r>
      <w:r>
        <w:rPr>
          <w:i/>
          <w:iCs/>
        </w:rPr>
        <w:t xml:space="preserve">  €</w:t>
      </w:r>
    </w:p>
    <w:p w14:paraId="390621E6" w14:textId="77777777" w:rsidR="002C2181" w:rsidRDefault="002C2181" w:rsidP="002C2181">
      <w:pPr>
        <w:rPr>
          <w:i/>
          <w:iCs/>
        </w:rPr>
      </w:pPr>
    </w:p>
    <w:p w14:paraId="3B4F55D0" w14:textId="77777777" w:rsidR="002C2181" w:rsidRDefault="002C2181" w:rsidP="002C2181">
      <w:pPr>
        <w:rPr>
          <w:b/>
          <w:bCs/>
          <w:i/>
          <w:iCs/>
        </w:rPr>
      </w:pPr>
      <w:r>
        <w:rPr>
          <w:i/>
          <w:iCs/>
        </w:rPr>
        <w:t xml:space="preserve">2/ </w:t>
      </w:r>
      <w:r>
        <w:rPr>
          <w:b/>
          <w:bCs/>
          <w:i/>
          <w:iCs/>
        </w:rPr>
        <w:t>bežné príjmy – nedaňové príjmy</w:t>
      </w:r>
    </w:p>
    <w:p w14:paraId="6D9BDD8F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 xml:space="preserve"> </w:t>
      </w:r>
    </w:p>
    <w:p w14:paraId="0F8F9E5B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 xml:space="preserve"> A/ príjmy z vlastníctva majetku sú 9.514,13 € a to z prenájmu pozemkov 1.710,56  € ,  prenájmu budov 7.513,57 €. a dividendy 290 €</w:t>
      </w:r>
    </w:p>
    <w:p w14:paraId="13BAAFA6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B/ Administratívne a iné poplatky a platby sú vo výške 17.914,57 €. Prevažnú  časť tvoria správne poplatky a príjmy za Materskú školu , výber režijných poplatkov v ZŠS, poplatky za cintorín /platí sa na 5 rokov/</w:t>
      </w:r>
    </w:p>
    <w:p w14:paraId="7BF13BAF" w14:textId="77777777" w:rsidR="002C2181" w:rsidRDefault="002C2181" w:rsidP="002C2181">
      <w:pPr>
        <w:rPr>
          <w:i/>
          <w:iCs/>
        </w:rPr>
      </w:pPr>
    </w:p>
    <w:p w14:paraId="708B943E" w14:textId="77777777" w:rsidR="002C2181" w:rsidRDefault="002C2181" w:rsidP="002C2181">
      <w:pPr>
        <w:rPr>
          <w:b/>
          <w:bCs/>
          <w:i/>
          <w:iCs/>
        </w:rPr>
      </w:pPr>
      <w:r>
        <w:rPr>
          <w:i/>
          <w:iCs/>
        </w:rPr>
        <w:t xml:space="preserve">3/ </w:t>
      </w:r>
      <w:r>
        <w:rPr>
          <w:b/>
          <w:bCs/>
          <w:i/>
          <w:iCs/>
        </w:rPr>
        <w:t>Bežné príjmy – ostatné príjmy</w:t>
      </w:r>
    </w:p>
    <w:p w14:paraId="35C30F7A" w14:textId="77777777" w:rsidR="002C2181" w:rsidRDefault="002C2181" w:rsidP="002C2181">
      <w:pPr>
        <w:rPr>
          <w:i/>
          <w:iCs/>
        </w:rPr>
      </w:pPr>
    </w:p>
    <w:p w14:paraId="17358607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Obec prijala nasledovné granty a transfery:</w:t>
      </w:r>
    </w:p>
    <w:p w14:paraId="7B6371B0" w14:textId="77777777" w:rsidR="002C2181" w:rsidRDefault="002C2181" w:rsidP="002C2181">
      <w:pPr>
        <w:rPr>
          <w:i/>
          <w:iCs/>
        </w:rPr>
      </w:pPr>
    </w:p>
    <w:p w14:paraId="310D6127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 xml:space="preserve">KŠÚ                            3.750          Na výchovu a vzdelávanie pre MŠ  </w:t>
      </w:r>
    </w:p>
    <w:p w14:paraId="6954E484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 xml:space="preserve">                                      </w:t>
      </w:r>
    </w:p>
    <w:p w14:paraId="78CF8380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 xml:space="preserve">                                 </w:t>
      </w:r>
    </w:p>
    <w:p w14:paraId="4BF4C6C0" w14:textId="77777777" w:rsidR="002C2181" w:rsidRDefault="002C2181" w:rsidP="002C2181">
      <w:pPr>
        <w:rPr>
          <w:i/>
          <w:iCs/>
        </w:rPr>
      </w:pPr>
      <w:proofErr w:type="spellStart"/>
      <w:r>
        <w:rPr>
          <w:i/>
          <w:iCs/>
        </w:rPr>
        <w:t>Okr.úrad</w:t>
      </w:r>
      <w:proofErr w:type="spellEnd"/>
      <w:r>
        <w:rPr>
          <w:i/>
          <w:iCs/>
        </w:rPr>
        <w:t xml:space="preserve">                     302,54       Evidencia obyvateľov        </w:t>
      </w:r>
    </w:p>
    <w:p w14:paraId="08799A55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 xml:space="preserve">                                    6.494        ubytovanie odídencov z Ukrajiny</w:t>
      </w:r>
    </w:p>
    <w:p w14:paraId="3C22558B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 xml:space="preserve">                                2.701,79       voľby do samosprávy, VUC, referendum</w:t>
      </w:r>
    </w:p>
    <w:p w14:paraId="0C3884D9" w14:textId="77777777" w:rsidR="002C2181" w:rsidRDefault="002C2181" w:rsidP="002C2181">
      <w:pPr>
        <w:rPr>
          <w:i/>
          <w:iCs/>
        </w:rPr>
      </w:pPr>
      <w:proofErr w:type="spellStart"/>
      <w:r>
        <w:rPr>
          <w:i/>
          <w:iCs/>
        </w:rPr>
        <w:t>Envirofond</w:t>
      </w:r>
      <w:proofErr w:type="spellEnd"/>
      <w:r>
        <w:rPr>
          <w:i/>
          <w:iCs/>
        </w:rPr>
        <w:t xml:space="preserve">                 655,24        dotácia </w:t>
      </w:r>
    </w:p>
    <w:p w14:paraId="6F4D3A04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 xml:space="preserve">KSÚ                        1.205,50      Stavebný úrad  </w:t>
      </w:r>
    </w:p>
    <w:p w14:paraId="00B7ACB5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 xml:space="preserve">ÚPSVaR                  8.404,60      Na  podpora rozvoja zamestnanosti </w:t>
      </w:r>
    </w:p>
    <w:p w14:paraId="21695BF8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 xml:space="preserve">VÚC                        1.500,-         hostina </w:t>
      </w:r>
    </w:p>
    <w:p w14:paraId="61FA061F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  <w:t xml:space="preserve">         9.000,-         fitnes stroje</w:t>
      </w:r>
    </w:p>
    <w:p w14:paraId="4FC9AE1D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 xml:space="preserve">                                </w:t>
      </w:r>
    </w:p>
    <w:p w14:paraId="07295E6A" w14:textId="77777777" w:rsidR="002C2181" w:rsidRDefault="002C2181" w:rsidP="002C2181">
      <w:pPr>
        <w:rPr>
          <w:b/>
          <w:bCs/>
          <w:i/>
          <w:iCs/>
        </w:rPr>
      </w:pPr>
      <w:r>
        <w:rPr>
          <w:b/>
          <w:bCs/>
          <w:i/>
          <w:iCs/>
        </w:rPr>
        <w:t>4..Kapitálové príjmy</w:t>
      </w:r>
    </w:p>
    <w:p w14:paraId="5917ADBF" w14:textId="77777777" w:rsidR="002C2181" w:rsidRDefault="002C2181" w:rsidP="002C2181">
      <w:pPr>
        <w:rPr>
          <w:i/>
          <w:iCs/>
        </w:rPr>
      </w:pPr>
      <w:r>
        <w:rPr>
          <w:i/>
          <w:iCs/>
        </w:rPr>
        <w:lastRenderedPageBreak/>
        <w:t>Kapitálové príjmy tvoria príjmy z predaja pozemkov vo výške 0 Eur.</w:t>
      </w:r>
    </w:p>
    <w:p w14:paraId="7C715CCA" w14:textId="77777777" w:rsidR="002C2181" w:rsidRDefault="002C2181" w:rsidP="002C2181">
      <w:pPr>
        <w:rPr>
          <w:i/>
          <w:iCs/>
        </w:rPr>
      </w:pPr>
    </w:p>
    <w:p w14:paraId="24019A82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5. Finančné operácie</w:t>
      </w:r>
    </w:p>
    <w:p w14:paraId="6C914112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 xml:space="preserve">Finančné operácie tvorí prevod prostriedkov z predchádzajúcich rokov vo výške 50.000,- € </w:t>
      </w:r>
    </w:p>
    <w:p w14:paraId="1B7A3332" w14:textId="77777777" w:rsidR="002C2181" w:rsidRDefault="002C2181" w:rsidP="002C2181">
      <w:pPr>
        <w:pStyle w:val="Standard"/>
        <w:rPr>
          <w:i/>
          <w:iCs/>
        </w:rPr>
      </w:pPr>
      <w:r>
        <w:rPr>
          <w:i/>
          <w:iCs/>
        </w:rPr>
        <w:t xml:space="preserve">                                                                               </w:t>
      </w:r>
    </w:p>
    <w:p w14:paraId="3A0ACF1E" w14:textId="77777777" w:rsidR="002C2181" w:rsidRDefault="002C2181" w:rsidP="002C2181">
      <w:pPr>
        <w:numPr>
          <w:ilvl w:val="0"/>
          <w:numId w:val="5"/>
        </w:numPr>
        <w:tabs>
          <w:tab w:val="left" w:pos="720"/>
        </w:tabs>
        <w:autoSpaceDN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Rozbor plnenia výdavkov za rok 2022 v eurách</w:t>
      </w:r>
    </w:p>
    <w:p w14:paraId="4BB89674" w14:textId="77777777" w:rsidR="002C2181" w:rsidRDefault="002C2181" w:rsidP="002C2181">
      <w:pPr>
        <w:rPr>
          <w:b/>
          <w:bCs/>
          <w:i/>
          <w:iCs/>
          <w:sz w:val="28"/>
          <w:szCs w:val="28"/>
        </w:rPr>
      </w:pPr>
    </w:p>
    <w:p w14:paraId="0370B0D8" w14:textId="77777777" w:rsidR="002C2181" w:rsidRDefault="002C2181" w:rsidP="002C2181">
      <w:pPr>
        <w:rPr>
          <w:i/>
          <w:iCs/>
        </w:rPr>
      </w:pPr>
    </w:p>
    <w:p w14:paraId="153CF3A3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Rozpočet za rok 2022     Upravený rozpočet            skutočnosť k 31.12.2022     % plnenia</w:t>
      </w:r>
    </w:p>
    <w:p w14:paraId="5E5B6B49" w14:textId="77777777" w:rsidR="002C2181" w:rsidRDefault="002C2181" w:rsidP="002C2181">
      <w:pPr>
        <w:rPr>
          <w:b/>
          <w:bCs/>
          <w:i/>
          <w:iCs/>
        </w:rPr>
      </w:pPr>
      <w:r>
        <w:rPr>
          <w:b/>
          <w:bCs/>
          <w:i/>
          <w:iCs/>
          <w:color w:val="000000"/>
        </w:rPr>
        <w:t xml:space="preserve">     459.390</w:t>
      </w:r>
      <w:r>
        <w:rPr>
          <w:i/>
          <w:iCs/>
        </w:rPr>
        <w:t xml:space="preserve">                     </w:t>
      </w:r>
      <w:r>
        <w:rPr>
          <w:b/>
          <w:bCs/>
          <w:i/>
          <w:iCs/>
        </w:rPr>
        <w:t xml:space="preserve">    482.687                             416.066,47                    </w:t>
      </w:r>
      <w:r>
        <w:rPr>
          <w:i/>
          <w:iCs/>
        </w:rPr>
        <w:t xml:space="preserve">   </w:t>
      </w:r>
      <w:r>
        <w:rPr>
          <w:b/>
          <w:bCs/>
          <w:i/>
          <w:iCs/>
        </w:rPr>
        <w:t>86</w:t>
      </w:r>
    </w:p>
    <w:p w14:paraId="742FBCC3" w14:textId="77777777" w:rsidR="002C2181" w:rsidRDefault="002C2181" w:rsidP="002C2181">
      <w:pPr>
        <w:rPr>
          <w:i/>
          <w:iCs/>
        </w:rPr>
      </w:pPr>
    </w:p>
    <w:p w14:paraId="66697E99" w14:textId="77777777" w:rsidR="002C2181" w:rsidRDefault="002C2181" w:rsidP="002C2181">
      <w:pPr>
        <w:rPr>
          <w:b/>
          <w:bCs/>
          <w:i/>
          <w:iCs/>
        </w:rPr>
      </w:pPr>
      <w:r>
        <w:rPr>
          <w:i/>
          <w:iCs/>
        </w:rPr>
        <w:t xml:space="preserve">1/ </w:t>
      </w:r>
      <w:r>
        <w:rPr>
          <w:b/>
          <w:bCs/>
          <w:i/>
          <w:iCs/>
        </w:rPr>
        <w:t>bežné výdavky</w:t>
      </w:r>
    </w:p>
    <w:p w14:paraId="782A93DD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Rozpočet na rok 2022    Upravený rozpočet     skutočnosť k 31.12.2022             %  plnenia</w:t>
      </w:r>
    </w:p>
    <w:p w14:paraId="14776ECA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 xml:space="preserve">       288.390                      300.673                               301.954,38                      100</w:t>
      </w:r>
    </w:p>
    <w:p w14:paraId="44E1E545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v tom:</w:t>
      </w:r>
    </w:p>
    <w:p w14:paraId="29255026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 xml:space="preserve">                                                      Rozpočet       Upravený    Skutočnosť      % plnenia</w:t>
      </w:r>
    </w:p>
    <w:p w14:paraId="1780919B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 xml:space="preserve">    </w:t>
      </w:r>
    </w:p>
    <w:p w14:paraId="3A5EABF2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 xml:space="preserve">Výdavky verejnej správy               118.500        129.514            87.337,07            67 </w:t>
      </w:r>
    </w:p>
    <w:p w14:paraId="5CF72513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Všeobecné služby                             0                    2.027               2027,22           100</w:t>
      </w:r>
    </w:p>
    <w:p w14:paraId="105632A8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požiarna ochrana                               650            650                      426,48          66</w:t>
      </w:r>
    </w:p>
    <w:p w14:paraId="55E207F5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správa a údržba ciest                    15.000        15.000                 9.603,27          64</w:t>
      </w:r>
    </w:p>
    <w:p w14:paraId="5B58334B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nakladanie s odpadmi                  17.000        17.000                 16.055,27          94</w:t>
      </w:r>
    </w:p>
    <w:p w14:paraId="61B4B6A9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Verejné osvetlenie                          9.200         9.200                  10.262,02           112</w:t>
      </w:r>
    </w:p>
    <w:p w14:paraId="6CD0593E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Telovýchova a šport                       11.110        11.110                   10.720           96</w:t>
      </w:r>
    </w:p>
    <w:p w14:paraId="0FFC964A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Kultúra                                              6.350        7.850                 8.634,70          110</w:t>
      </w:r>
    </w:p>
    <w:p w14:paraId="681E449C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Materská škola                             52.670       55.426                 60.114,66           108</w:t>
      </w:r>
    </w:p>
    <w:p w14:paraId="6C3B098F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Školská jedáleň                             27.720       27.720                29.659,94           107</w:t>
      </w:r>
    </w:p>
    <w:p w14:paraId="2FEA9A94" w14:textId="77777777" w:rsidR="002C2181" w:rsidRDefault="002C2181" w:rsidP="002C2181">
      <w:pPr>
        <w:rPr>
          <w:i/>
          <w:iCs/>
        </w:rPr>
      </w:pPr>
    </w:p>
    <w:p w14:paraId="5638DB55" w14:textId="77777777" w:rsidR="002C2181" w:rsidRDefault="002C2181" w:rsidP="002C2181">
      <w:pPr>
        <w:rPr>
          <w:i/>
          <w:iCs/>
        </w:rPr>
      </w:pPr>
    </w:p>
    <w:p w14:paraId="5E43353A" w14:textId="77777777" w:rsidR="002C2181" w:rsidRDefault="002C2181" w:rsidP="002C2181">
      <w:pPr>
        <w:numPr>
          <w:ilvl w:val="0"/>
          <w:numId w:val="6"/>
        </w:numPr>
        <w:tabs>
          <w:tab w:val="left" w:pos="720"/>
        </w:tabs>
        <w:autoSpaceDN/>
        <w:rPr>
          <w:b/>
          <w:bCs/>
          <w:i/>
          <w:iCs/>
        </w:rPr>
      </w:pPr>
      <w:r>
        <w:rPr>
          <w:b/>
          <w:bCs/>
          <w:i/>
          <w:iCs/>
        </w:rPr>
        <w:t>Kapitálový rozpočet</w:t>
      </w:r>
    </w:p>
    <w:p w14:paraId="535DDABF" w14:textId="77777777" w:rsidR="002C2181" w:rsidRDefault="002C2181" w:rsidP="002C2181">
      <w:pPr>
        <w:rPr>
          <w:i/>
          <w:iCs/>
        </w:rPr>
      </w:pPr>
    </w:p>
    <w:p w14:paraId="529DA1B6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Rozpočet na rok 2022     Upravený rozpočet             Skutočnosť k 31.12.2022    % plnenia</w:t>
      </w:r>
    </w:p>
    <w:p w14:paraId="0451922C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 xml:space="preserve">        171.000                         182.014                                  114.112,09                      63                                                                                                                   </w:t>
      </w:r>
    </w:p>
    <w:p w14:paraId="4861474C" w14:textId="77777777" w:rsidR="002C2181" w:rsidRDefault="002C2181" w:rsidP="002C2181">
      <w:pPr>
        <w:rPr>
          <w:i/>
          <w:iCs/>
        </w:rPr>
      </w:pPr>
    </w:p>
    <w:p w14:paraId="56F919FB" w14:textId="77777777" w:rsidR="002C2181" w:rsidRDefault="002C2181" w:rsidP="002C2181">
      <w:pPr>
        <w:rPr>
          <w:i/>
          <w:iCs/>
        </w:rPr>
      </w:pPr>
    </w:p>
    <w:p w14:paraId="2D669730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v tom:                                               Rozpočet         Skutočnosť      % plnenia</w:t>
      </w:r>
    </w:p>
    <w:p w14:paraId="53C2E095" w14:textId="77777777" w:rsidR="002C2181" w:rsidRDefault="002C2181" w:rsidP="002C2181">
      <w:pPr>
        <w:rPr>
          <w:i/>
          <w:iCs/>
        </w:rPr>
      </w:pPr>
    </w:p>
    <w:p w14:paraId="762E8D4A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 xml:space="preserve">nákup strojov a zariadení                           17.440          15.440                88   </w:t>
      </w:r>
    </w:p>
    <w:p w14:paraId="72EF55ED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projektová dokumentácia /GP/                     2.500            1.820               73</w:t>
      </w:r>
    </w:p>
    <w:p w14:paraId="62C063A6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realizácia nových stavieb                           41.574            4.263                10</w:t>
      </w:r>
    </w:p>
    <w:p w14:paraId="09BBCF91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>Rekonštrukcia a modernizácia – MK        68.000           65.889,78           97</w:t>
      </w:r>
    </w:p>
    <w:p w14:paraId="0516B59C" w14:textId="77777777" w:rsidR="002C2181" w:rsidRDefault="002C2181" w:rsidP="002C2181">
      <w:pPr>
        <w:rPr>
          <w:i/>
          <w:iCs/>
        </w:rPr>
      </w:pPr>
      <w:proofErr w:type="spellStart"/>
      <w:r>
        <w:rPr>
          <w:i/>
          <w:iCs/>
        </w:rPr>
        <w:t>Rekonštr.a</w:t>
      </w:r>
      <w:proofErr w:type="spellEnd"/>
      <w:r>
        <w:rPr>
          <w:i/>
          <w:iCs/>
        </w:rPr>
        <w:t xml:space="preserve"> moder.MŠ                                23.000          26.775,02          116   </w:t>
      </w:r>
    </w:p>
    <w:p w14:paraId="5341E388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 xml:space="preserve">Rekonštrukcia KD                                    29.000             0        </w:t>
      </w:r>
    </w:p>
    <w:p w14:paraId="21C2CBA6" w14:textId="77777777" w:rsidR="002C2181" w:rsidRDefault="002C2181" w:rsidP="002C2181">
      <w:pPr>
        <w:rPr>
          <w:i/>
          <w:iCs/>
        </w:rPr>
      </w:pPr>
      <w:r>
        <w:rPr>
          <w:i/>
          <w:iCs/>
        </w:rPr>
        <w:t xml:space="preserve">Nákup pozemkov                                           500             0                           </w:t>
      </w:r>
    </w:p>
    <w:p w14:paraId="490B60B8" w14:textId="77777777" w:rsidR="002C2181" w:rsidRDefault="002C2181" w:rsidP="002C2181">
      <w:pPr>
        <w:pStyle w:val="Standard"/>
        <w:rPr>
          <w:i/>
          <w:iCs/>
        </w:rPr>
      </w:pPr>
    </w:p>
    <w:p w14:paraId="38A7BCC8" w14:textId="2EF763B5" w:rsidR="007E3A61" w:rsidRDefault="007E3A61" w:rsidP="007E3A61">
      <w:pPr>
        <w:rPr>
          <w:i/>
          <w:iCs/>
        </w:rPr>
      </w:pPr>
    </w:p>
    <w:p w14:paraId="1602161B" w14:textId="77777777" w:rsidR="007E3A61" w:rsidRDefault="007E3A61" w:rsidP="007E3A61">
      <w:pPr>
        <w:pStyle w:val="Standard"/>
        <w:rPr>
          <w:i/>
          <w:iCs/>
        </w:rPr>
      </w:pPr>
    </w:p>
    <w:p w14:paraId="6916CE4A" w14:textId="4531C176" w:rsidR="007E3A61" w:rsidRDefault="007E3A61" w:rsidP="007E3A61">
      <w:pPr>
        <w:rPr>
          <w:i/>
          <w:iCs/>
        </w:rPr>
      </w:pPr>
    </w:p>
    <w:p w14:paraId="20D7AAA7" w14:textId="77777777" w:rsidR="00FA5C3B" w:rsidRDefault="00FA5C3B" w:rsidP="007E3A61">
      <w:pPr>
        <w:rPr>
          <w:i/>
          <w:iCs/>
        </w:rPr>
      </w:pPr>
    </w:p>
    <w:p w14:paraId="2AF4EDD6" w14:textId="77777777" w:rsidR="007E3A61" w:rsidRDefault="007E3A61" w:rsidP="007E3A61">
      <w:pPr>
        <w:rPr>
          <w:i/>
          <w:iCs/>
        </w:rPr>
      </w:pPr>
    </w:p>
    <w:p w14:paraId="1154F560" w14:textId="45B84CA1" w:rsidR="007E3A61" w:rsidRDefault="007E3A61" w:rsidP="007E3A61">
      <w:pPr>
        <w:pStyle w:val="Standard"/>
        <w:rPr>
          <w:i/>
          <w:iCs/>
        </w:rPr>
      </w:pPr>
      <w:r>
        <w:rPr>
          <w:i/>
          <w:iCs/>
        </w:rPr>
        <w:lastRenderedPageBreak/>
        <w:t>Plán rozpočtu na roky 202</w:t>
      </w:r>
      <w:r w:rsidR="0093013E">
        <w:rPr>
          <w:i/>
          <w:iCs/>
        </w:rPr>
        <w:t>3</w:t>
      </w:r>
      <w:r>
        <w:rPr>
          <w:i/>
          <w:iCs/>
        </w:rPr>
        <w:t>-202</w:t>
      </w:r>
      <w:r w:rsidR="00FA5C3B">
        <w:rPr>
          <w:i/>
          <w:iCs/>
        </w:rPr>
        <w:t>5</w:t>
      </w:r>
    </w:p>
    <w:p w14:paraId="0356140F" w14:textId="77777777" w:rsidR="007E3A61" w:rsidRDefault="007E3A61" w:rsidP="007E3A61">
      <w:pPr>
        <w:pStyle w:val="Standard"/>
        <w:rPr>
          <w:i/>
          <w:iCs/>
        </w:rPr>
      </w:pPr>
    </w:p>
    <w:p w14:paraId="184C2F0F" w14:textId="77777777" w:rsidR="007E3A61" w:rsidRDefault="007E3A61" w:rsidP="007E3A61">
      <w:pPr>
        <w:pStyle w:val="Standard"/>
        <w:rPr>
          <w:i/>
          <w:iCs/>
        </w:rPr>
      </w:pPr>
      <w:r>
        <w:rPr>
          <w:i/>
          <w:iCs/>
        </w:rPr>
        <w:t>Príjmy celkom</w:t>
      </w: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750"/>
      </w:tblGrid>
      <w:tr w:rsidR="007E3A61" w14:paraId="0F2A3771" w14:textId="77777777" w:rsidTr="008402DB">
        <w:tc>
          <w:tcPr>
            <w:tcW w:w="9750" w:type="dxa"/>
            <w:hideMark/>
          </w:tcPr>
          <w:p w14:paraId="3DB62159" w14:textId="77777777" w:rsidR="007E3A61" w:rsidRDefault="007E3A61" w:rsidP="008402DB">
            <w:pPr>
              <w:pStyle w:val="Standard"/>
              <w:spacing w:line="252" w:lineRule="auto"/>
              <w:rPr>
                <w:lang w:eastAsia="en-US"/>
              </w:rPr>
            </w:pPr>
            <w:r>
              <w:rPr>
                <w:i/>
                <w:iCs/>
                <w:color w:val="FF0000"/>
                <w:lang w:eastAsia="en-US"/>
              </w:rPr>
              <w:t xml:space="preserve">                                 </w:t>
            </w:r>
            <w:r>
              <w:rPr>
                <w:i/>
                <w:iCs/>
                <w:color w:val="000000"/>
                <w:lang w:eastAsia="en-US"/>
              </w:rPr>
              <w:t xml:space="preserve">Skutočnosť v eurách   </w:t>
            </w:r>
            <w:r>
              <w:rPr>
                <w:i/>
                <w:iCs/>
                <w:lang w:eastAsia="en-US"/>
              </w:rPr>
              <w:t>Plán na rok v eurách      Plán na rok       Plán na rok</w:t>
            </w:r>
          </w:p>
        </w:tc>
      </w:tr>
      <w:tr w:rsidR="007E3A61" w14:paraId="74CE2B70" w14:textId="77777777" w:rsidTr="008402DB">
        <w:tc>
          <w:tcPr>
            <w:tcW w:w="9750" w:type="dxa"/>
            <w:hideMark/>
          </w:tcPr>
          <w:p w14:paraId="619D90F0" w14:textId="56689FD2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                        K 31.12.202</w:t>
            </w:r>
            <w:r w:rsidR="0034298E">
              <w:rPr>
                <w:i/>
                <w:iCs/>
                <w:lang w:eastAsia="en-US"/>
              </w:rPr>
              <w:t>2</w:t>
            </w:r>
            <w:r>
              <w:rPr>
                <w:i/>
                <w:iCs/>
                <w:lang w:eastAsia="en-US"/>
              </w:rPr>
              <w:t xml:space="preserve">                     202</w:t>
            </w:r>
            <w:r w:rsidR="0034298E">
              <w:rPr>
                <w:i/>
                <w:iCs/>
                <w:lang w:eastAsia="en-US"/>
              </w:rPr>
              <w:t>3</w:t>
            </w:r>
            <w:r>
              <w:rPr>
                <w:i/>
                <w:iCs/>
                <w:lang w:eastAsia="en-US"/>
              </w:rPr>
              <w:t xml:space="preserve">                      20</w:t>
            </w:r>
            <w:r w:rsidR="0034298E">
              <w:rPr>
                <w:i/>
                <w:iCs/>
                <w:lang w:eastAsia="en-US"/>
              </w:rPr>
              <w:t>24</w:t>
            </w:r>
            <w:r>
              <w:rPr>
                <w:i/>
                <w:iCs/>
                <w:lang w:eastAsia="en-US"/>
              </w:rPr>
              <w:t xml:space="preserve">                 202</w:t>
            </w:r>
            <w:r w:rsidR="0034298E">
              <w:rPr>
                <w:i/>
                <w:iCs/>
                <w:lang w:eastAsia="en-US"/>
              </w:rPr>
              <w:t>5</w:t>
            </w:r>
          </w:p>
        </w:tc>
      </w:tr>
      <w:tr w:rsidR="007E3A61" w14:paraId="6183253F" w14:textId="77777777" w:rsidTr="008402DB">
        <w:tc>
          <w:tcPr>
            <w:tcW w:w="9750" w:type="dxa"/>
            <w:hideMark/>
          </w:tcPr>
          <w:p w14:paraId="2465693E" w14:textId="6DB1F402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Príjmy celkom             </w:t>
            </w:r>
            <w:r w:rsidR="0034298E">
              <w:rPr>
                <w:i/>
                <w:iCs/>
                <w:lang w:eastAsia="en-US"/>
              </w:rPr>
              <w:t xml:space="preserve">452.299  </w:t>
            </w:r>
            <w:r>
              <w:rPr>
                <w:i/>
                <w:iCs/>
                <w:lang w:eastAsia="en-US"/>
              </w:rPr>
              <w:t xml:space="preserve">                      </w:t>
            </w:r>
            <w:r w:rsidR="0034298E">
              <w:rPr>
                <w:i/>
                <w:iCs/>
                <w:lang w:eastAsia="en-US"/>
              </w:rPr>
              <w:t xml:space="preserve">385.720    </w:t>
            </w:r>
            <w:r>
              <w:rPr>
                <w:i/>
                <w:iCs/>
                <w:lang w:eastAsia="en-US"/>
              </w:rPr>
              <w:t xml:space="preserve">               </w:t>
            </w:r>
            <w:r w:rsidR="0034298E">
              <w:rPr>
                <w:i/>
                <w:iCs/>
                <w:lang w:eastAsia="en-US"/>
              </w:rPr>
              <w:t>369.380</w:t>
            </w:r>
            <w:r>
              <w:rPr>
                <w:i/>
                <w:iCs/>
                <w:lang w:eastAsia="en-US"/>
              </w:rPr>
              <w:t xml:space="preserve">           </w:t>
            </w:r>
            <w:r w:rsidR="0034298E">
              <w:rPr>
                <w:i/>
                <w:iCs/>
                <w:lang w:eastAsia="en-US"/>
              </w:rPr>
              <w:t>374.480</w:t>
            </w:r>
          </w:p>
        </w:tc>
      </w:tr>
      <w:tr w:rsidR="007E3A61" w14:paraId="6D0650C1" w14:textId="77777777" w:rsidTr="008402DB">
        <w:tc>
          <w:tcPr>
            <w:tcW w:w="9750" w:type="dxa"/>
            <w:hideMark/>
          </w:tcPr>
          <w:p w14:paraId="7F38C4CA" w14:textId="77777777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Z toho</w:t>
            </w:r>
          </w:p>
          <w:p w14:paraId="3FE27098" w14:textId="7B63C9E5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Bežné príjmy              </w:t>
            </w:r>
            <w:r w:rsidR="0034298E">
              <w:rPr>
                <w:i/>
                <w:iCs/>
                <w:lang w:eastAsia="en-US"/>
              </w:rPr>
              <w:t>402.299</w:t>
            </w:r>
            <w:r>
              <w:rPr>
                <w:i/>
                <w:iCs/>
                <w:lang w:eastAsia="en-US"/>
              </w:rPr>
              <w:t xml:space="preserve">           </w:t>
            </w:r>
            <w:r w:rsidR="0034298E">
              <w:rPr>
                <w:i/>
                <w:iCs/>
                <w:lang w:eastAsia="en-US"/>
              </w:rPr>
              <w:t xml:space="preserve">   </w:t>
            </w:r>
            <w:r>
              <w:rPr>
                <w:i/>
                <w:iCs/>
                <w:lang w:eastAsia="en-US"/>
              </w:rPr>
              <w:t xml:space="preserve">          </w:t>
            </w:r>
            <w:r w:rsidR="0034298E">
              <w:rPr>
                <w:i/>
                <w:iCs/>
                <w:lang w:eastAsia="en-US"/>
              </w:rPr>
              <w:t>357.930</w:t>
            </w:r>
            <w:r>
              <w:rPr>
                <w:i/>
                <w:iCs/>
                <w:lang w:eastAsia="en-US"/>
              </w:rPr>
              <w:t xml:space="preserve">        </w:t>
            </w:r>
            <w:r w:rsidR="0034298E">
              <w:rPr>
                <w:i/>
                <w:iCs/>
                <w:lang w:eastAsia="en-US"/>
              </w:rPr>
              <w:t xml:space="preserve">   </w:t>
            </w:r>
            <w:r>
              <w:rPr>
                <w:i/>
                <w:iCs/>
                <w:lang w:eastAsia="en-US"/>
              </w:rPr>
              <w:t xml:space="preserve">        </w:t>
            </w:r>
            <w:r w:rsidR="0034298E">
              <w:rPr>
                <w:i/>
                <w:iCs/>
                <w:lang w:eastAsia="en-US"/>
              </w:rPr>
              <w:t>356.880</w:t>
            </w:r>
            <w:r>
              <w:rPr>
                <w:i/>
                <w:iCs/>
                <w:lang w:eastAsia="en-US"/>
              </w:rPr>
              <w:t xml:space="preserve">   </w:t>
            </w:r>
            <w:r w:rsidR="0034298E">
              <w:rPr>
                <w:i/>
                <w:iCs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     </w:t>
            </w:r>
            <w:r w:rsidR="0034298E">
              <w:rPr>
                <w:i/>
                <w:iCs/>
                <w:lang w:eastAsia="en-US"/>
              </w:rPr>
              <w:t>361.280</w:t>
            </w:r>
          </w:p>
        </w:tc>
      </w:tr>
      <w:tr w:rsidR="007E3A61" w14:paraId="25B99D3E" w14:textId="77777777" w:rsidTr="008402DB">
        <w:tc>
          <w:tcPr>
            <w:tcW w:w="9750" w:type="dxa"/>
            <w:hideMark/>
          </w:tcPr>
          <w:p w14:paraId="2654FEA4" w14:textId="0623447A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Kapitálové príjmy             </w:t>
            </w:r>
            <w:r w:rsidR="0034298E">
              <w:rPr>
                <w:i/>
                <w:iCs/>
                <w:lang w:eastAsia="en-US"/>
              </w:rPr>
              <w:t>0</w:t>
            </w:r>
            <w:r>
              <w:rPr>
                <w:i/>
                <w:iCs/>
                <w:lang w:eastAsia="en-US"/>
              </w:rPr>
              <w:t xml:space="preserve">                        </w:t>
            </w:r>
            <w:r w:rsidR="0034298E">
              <w:rPr>
                <w:i/>
                <w:iCs/>
                <w:lang w:eastAsia="en-US"/>
              </w:rPr>
              <w:t xml:space="preserve">        </w:t>
            </w:r>
            <w:r>
              <w:rPr>
                <w:i/>
                <w:iCs/>
                <w:lang w:eastAsia="en-US"/>
              </w:rPr>
              <w:t xml:space="preserve">  </w:t>
            </w:r>
            <w:r w:rsidR="0034298E">
              <w:rPr>
                <w:i/>
                <w:iCs/>
                <w:lang w:eastAsia="en-US"/>
              </w:rPr>
              <w:t>5</w:t>
            </w:r>
            <w:r>
              <w:rPr>
                <w:i/>
                <w:iCs/>
                <w:lang w:eastAsia="en-US"/>
              </w:rPr>
              <w:t xml:space="preserve">00                            500                  </w:t>
            </w:r>
            <w:r w:rsidR="0034298E">
              <w:rPr>
                <w:i/>
                <w:iCs/>
                <w:lang w:eastAsia="en-US"/>
              </w:rPr>
              <w:t>2</w:t>
            </w:r>
            <w:r>
              <w:rPr>
                <w:i/>
                <w:iCs/>
                <w:lang w:eastAsia="en-US"/>
              </w:rPr>
              <w:t>00</w:t>
            </w:r>
          </w:p>
        </w:tc>
      </w:tr>
      <w:tr w:rsidR="007E3A61" w14:paraId="0082FB41" w14:textId="77777777" w:rsidTr="008402DB">
        <w:tc>
          <w:tcPr>
            <w:tcW w:w="9750" w:type="dxa"/>
            <w:hideMark/>
          </w:tcPr>
          <w:p w14:paraId="5CD207D2" w14:textId="3D449E86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Finančné operácie     </w:t>
            </w:r>
            <w:r w:rsidR="0034298E">
              <w:rPr>
                <w:i/>
                <w:iCs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</w:t>
            </w:r>
            <w:r w:rsidR="0034298E">
              <w:rPr>
                <w:i/>
                <w:iCs/>
                <w:lang w:eastAsia="en-US"/>
              </w:rPr>
              <w:t>50.000</w:t>
            </w:r>
            <w:r>
              <w:rPr>
                <w:i/>
                <w:iCs/>
                <w:lang w:eastAsia="en-US"/>
              </w:rPr>
              <w:t xml:space="preserve">          </w:t>
            </w:r>
            <w:r w:rsidR="0034298E">
              <w:rPr>
                <w:i/>
                <w:iCs/>
                <w:lang w:eastAsia="en-US"/>
              </w:rPr>
              <w:t xml:space="preserve">     </w:t>
            </w:r>
            <w:r>
              <w:rPr>
                <w:i/>
                <w:iCs/>
                <w:lang w:eastAsia="en-US"/>
              </w:rPr>
              <w:t xml:space="preserve">          </w:t>
            </w:r>
            <w:r w:rsidR="0034298E">
              <w:rPr>
                <w:i/>
                <w:iCs/>
                <w:lang w:eastAsia="en-US"/>
              </w:rPr>
              <w:t>27.290</w:t>
            </w:r>
            <w:r>
              <w:rPr>
                <w:i/>
                <w:iCs/>
                <w:lang w:eastAsia="en-US"/>
              </w:rPr>
              <w:t xml:space="preserve">            </w:t>
            </w:r>
            <w:r w:rsidR="0034298E">
              <w:rPr>
                <w:i/>
                <w:iCs/>
                <w:lang w:eastAsia="en-US"/>
              </w:rPr>
              <w:t xml:space="preserve">   </w:t>
            </w:r>
            <w:r>
              <w:rPr>
                <w:i/>
                <w:iCs/>
                <w:lang w:eastAsia="en-US"/>
              </w:rPr>
              <w:t xml:space="preserve">       </w:t>
            </w:r>
            <w:r w:rsidR="0034298E">
              <w:rPr>
                <w:i/>
                <w:iCs/>
                <w:lang w:eastAsia="en-US"/>
              </w:rPr>
              <w:t>12.</w:t>
            </w:r>
            <w:r>
              <w:rPr>
                <w:i/>
                <w:iCs/>
                <w:lang w:eastAsia="en-US"/>
              </w:rPr>
              <w:t xml:space="preserve">000              </w:t>
            </w:r>
            <w:r w:rsidR="0034298E">
              <w:rPr>
                <w:i/>
                <w:iCs/>
                <w:lang w:eastAsia="en-US"/>
              </w:rPr>
              <w:t>13.</w:t>
            </w:r>
            <w:r>
              <w:rPr>
                <w:i/>
                <w:iCs/>
                <w:lang w:eastAsia="en-US"/>
              </w:rPr>
              <w:t>000</w:t>
            </w:r>
          </w:p>
        </w:tc>
      </w:tr>
    </w:tbl>
    <w:p w14:paraId="3BED98AC" w14:textId="77777777" w:rsidR="007E3A61" w:rsidRDefault="007E3A61" w:rsidP="007E3A61">
      <w:pPr>
        <w:pStyle w:val="Standard"/>
        <w:rPr>
          <w:i/>
          <w:iCs/>
        </w:rPr>
      </w:pPr>
    </w:p>
    <w:p w14:paraId="2506D0D5" w14:textId="77777777" w:rsidR="007E3A61" w:rsidRDefault="007E3A61" w:rsidP="007E3A61">
      <w:pPr>
        <w:pStyle w:val="Standard"/>
        <w:rPr>
          <w:i/>
          <w:iCs/>
        </w:rPr>
      </w:pPr>
    </w:p>
    <w:p w14:paraId="11865239" w14:textId="77777777" w:rsidR="007E3A61" w:rsidRDefault="007E3A61" w:rsidP="007E3A61">
      <w:pPr>
        <w:pStyle w:val="Standard"/>
        <w:rPr>
          <w:i/>
          <w:iCs/>
        </w:rPr>
      </w:pPr>
      <w:r>
        <w:rPr>
          <w:i/>
          <w:iCs/>
        </w:rPr>
        <w:t>Výdavky celkom</w:t>
      </w:r>
    </w:p>
    <w:p w14:paraId="690D1C30" w14:textId="77777777" w:rsidR="007E3A61" w:rsidRDefault="007E3A61" w:rsidP="007E3A61">
      <w:pPr>
        <w:pStyle w:val="Standard"/>
        <w:rPr>
          <w:i/>
          <w:iCs/>
        </w:rPr>
      </w:pPr>
    </w:p>
    <w:tbl>
      <w:tblPr>
        <w:tblW w:w="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7"/>
      </w:tblGrid>
      <w:tr w:rsidR="007E3A61" w14:paraId="7527C2A7" w14:textId="77777777" w:rsidTr="008402DB">
        <w:tc>
          <w:tcPr>
            <w:tcW w:w="963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6FF4238" w14:textId="77777777" w:rsidR="007E3A61" w:rsidRDefault="007E3A61" w:rsidP="008402DB">
            <w:pPr>
              <w:pStyle w:val="Standard"/>
              <w:spacing w:line="252" w:lineRule="auto"/>
              <w:rPr>
                <w:lang w:eastAsia="en-US"/>
              </w:rPr>
            </w:pPr>
            <w:r>
              <w:rPr>
                <w:i/>
                <w:iCs/>
                <w:sz w:val="28"/>
                <w:szCs w:val="28"/>
                <w:lang w:eastAsia="en-US"/>
              </w:rPr>
              <w:t xml:space="preserve">                            </w:t>
            </w:r>
            <w:r>
              <w:rPr>
                <w:i/>
                <w:iCs/>
                <w:color w:val="000000"/>
                <w:lang w:eastAsia="en-US"/>
              </w:rPr>
              <w:t>Skutočnosť</w:t>
            </w:r>
            <w:r>
              <w:rPr>
                <w:i/>
                <w:iCs/>
                <w:color w:val="FF0000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           plán na rok               plán na rok       plán na rok</w:t>
            </w:r>
          </w:p>
          <w:p w14:paraId="799C1D94" w14:textId="2E05207C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                    k 31.12.202</w:t>
            </w:r>
            <w:r w:rsidR="0034298E">
              <w:rPr>
                <w:i/>
                <w:iCs/>
                <w:lang w:eastAsia="en-US"/>
              </w:rPr>
              <w:t>2</w:t>
            </w:r>
            <w:r>
              <w:rPr>
                <w:i/>
                <w:iCs/>
                <w:lang w:eastAsia="en-US"/>
              </w:rPr>
              <w:t xml:space="preserve">          202</w:t>
            </w:r>
            <w:r w:rsidR="0034298E">
              <w:rPr>
                <w:i/>
                <w:iCs/>
                <w:lang w:eastAsia="en-US"/>
              </w:rPr>
              <w:t>3</w:t>
            </w:r>
            <w:r>
              <w:rPr>
                <w:i/>
                <w:iCs/>
                <w:lang w:eastAsia="en-US"/>
              </w:rPr>
              <w:t xml:space="preserve">  v eurách                 202</w:t>
            </w:r>
            <w:r w:rsidR="0034298E">
              <w:rPr>
                <w:i/>
                <w:iCs/>
                <w:lang w:eastAsia="en-US"/>
              </w:rPr>
              <w:t>4</w:t>
            </w:r>
            <w:r>
              <w:rPr>
                <w:i/>
                <w:iCs/>
                <w:lang w:eastAsia="en-US"/>
              </w:rPr>
              <w:t xml:space="preserve">             202</w:t>
            </w:r>
            <w:r w:rsidR="0034298E">
              <w:rPr>
                <w:i/>
                <w:iCs/>
                <w:lang w:eastAsia="en-US"/>
              </w:rPr>
              <w:t>5</w:t>
            </w:r>
          </w:p>
        </w:tc>
      </w:tr>
      <w:tr w:rsidR="007E3A61" w14:paraId="320BB47C" w14:textId="77777777" w:rsidTr="008402DB">
        <w:tc>
          <w:tcPr>
            <w:tcW w:w="9637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16385AB" w14:textId="2665172E" w:rsidR="007E3A61" w:rsidRDefault="007E3A61" w:rsidP="008402DB">
            <w:pPr>
              <w:pStyle w:val="Standard"/>
              <w:spacing w:line="252" w:lineRule="auto"/>
              <w:rPr>
                <w:lang w:eastAsia="en-US"/>
              </w:rPr>
            </w:pPr>
            <w:r>
              <w:rPr>
                <w:i/>
                <w:iCs/>
                <w:sz w:val="28"/>
                <w:szCs w:val="28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Výdavky celkom       </w:t>
            </w:r>
            <w:r w:rsidR="00B136BC">
              <w:rPr>
                <w:i/>
                <w:iCs/>
                <w:lang w:eastAsia="en-US"/>
              </w:rPr>
              <w:t>416.066,47</w:t>
            </w:r>
            <w:r>
              <w:rPr>
                <w:i/>
                <w:iCs/>
                <w:lang w:eastAsia="en-US"/>
              </w:rPr>
              <w:t xml:space="preserve">                </w:t>
            </w:r>
            <w:r w:rsidR="00B136BC">
              <w:rPr>
                <w:i/>
                <w:iCs/>
                <w:lang w:eastAsia="en-US"/>
              </w:rPr>
              <w:t>385.720</w:t>
            </w:r>
            <w:r>
              <w:rPr>
                <w:i/>
                <w:iCs/>
                <w:lang w:eastAsia="en-US"/>
              </w:rPr>
              <w:t xml:space="preserve">                </w:t>
            </w:r>
            <w:r w:rsidR="00B136BC">
              <w:rPr>
                <w:i/>
                <w:iCs/>
                <w:lang w:eastAsia="en-US"/>
              </w:rPr>
              <w:t>369.380</w:t>
            </w:r>
            <w:r>
              <w:rPr>
                <w:i/>
                <w:iCs/>
                <w:lang w:eastAsia="en-US"/>
              </w:rPr>
              <w:t xml:space="preserve">        </w:t>
            </w:r>
            <w:r w:rsidR="00B136BC">
              <w:rPr>
                <w:i/>
                <w:iCs/>
                <w:lang w:eastAsia="en-US"/>
              </w:rPr>
              <w:t>374.480</w:t>
            </w:r>
          </w:p>
        </w:tc>
      </w:tr>
      <w:tr w:rsidR="007E3A61" w14:paraId="7A4C6592" w14:textId="77777777" w:rsidTr="008402DB">
        <w:tc>
          <w:tcPr>
            <w:tcW w:w="9637" w:type="dxa"/>
            <w:hideMark/>
          </w:tcPr>
          <w:p w14:paraId="0617B7D7" w14:textId="77777777" w:rsidR="007E3A61" w:rsidRDefault="007E3A61" w:rsidP="008402DB">
            <w:pPr>
              <w:pStyle w:val="Standard"/>
              <w:spacing w:line="252" w:lineRule="auto"/>
              <w:rPr>
                <w:lang w:eastAsia="en-US"/>
              </w:rPr>
            </w:pPr>
            <w:r>
              <w:rPr>
                <w:i/>
                <w:iCs/>
                <w:sz w:val="28"/>
                <w:szCs w:val="28"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>Z toho</w:t>
            </w:r>
          </w:p>
          <w:p w14:paraId="56F46ED2" w14:textId="52E17CC9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bežné výdavky           </w:t>
            </w:r>
            <w:r w:rsidR="00B136BC">
              <w:rPr>
                <w:i/>
                <w:iCs/>
                <w:lang w:eastAsia="en-US"/>
              </w:rPr>
              <w:t>301.954,38</w:t>
            </w:r>
            <w:r>
              <w:rPr>
                <w:i/>
                <w:iCs/>
                <w:lang w:eastAsia="en-US"/>
              </w:rPr>
              <w:t xml:space="preserve">                   </w:t>
            </w:r>
            <w:r w:rsidR="00B136BC">
              <w:rPr>
                <w:i/>
                <w:iCs/>
                <w:lang w:eastAsia="en-US"/>
              </w:rPr>
              <w:t>319.220</w:t>
            </w:r>
            <w:r>
              <w:rPr>
                <w:i/>
                <w:iCs/>
                <w:lang w:eastAsia="en-US"/>
              </w:rPr>
              <w:t xml:space="preserve">             </w:t>
            </w:r>
            <w:r w:rsidR="00B136BC">
              <w:rPr>
                <w:i/>
                <w:iCs/>
                <w:lang w:eastAsia="en-US"/>
              </w:rPr>
              <w:t>300.540</w:t>
            </w:r>
            <w:r>
              <w:rPr>
                <w:i/>
                <w:iCs/>
                <w:lang w:eastAsia="en-US"/>
              </w:rPr>
              <w:t xml:space="preserve">        </w:t>
            </w:r>
            <w:r w:rsidR="00B136BC">
              <w:rPr>
                <w:i/>
                <w:iCs/>
                <w:lang w:eastAsia="en-US"/>
              </w:rPr>
              <w:t>299.240</w:t>
            </w:r>
          </w:p>
        </w:tc>
      </w:tr>
      <w:tr w:rsidR="007E3A61" w14:paraId="61616BCD" w14:textId="77777777" w:rsidTr="008402DB">
        <w:tc>
          <w:tcPr>
            <w:tcW w:w="9637" w:type="dxa"/>
            <w:hideMark/>
          </w:tcPr>
          <w:p w14:paraId="5FE198D5" w14:textId="69FC9E84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Kapitálové výdavky    </w:t>
            </w:r>
            <w:r w:rsidR="00B136BC">
              <w:rPr>
                <w:i/>
                <w:iCs/>
                <w:lang w:eastAsia="en-US"/>
              </w:rPr>
              <w:t>114.112,09</w:t>
            </w:r>
            <w:r>
              <w:rPr>
                <w:i/>
                <w:iCs/>
                <w:lang w:eastAsia="en-US"/>
              </w:rPr>
              <w:t xml:space="preserve">                   </w:t>
            </w:r>
            <w:r w:rsidR="00B136BC">
              <w:rPr>
                <w:i/>
                <w:iCs/>
                <w:lang w:eastAsia="en-US"/>
              </w:rPr>
              <w:t>66.500</w:t>
            </w:r>
            <w:r>
              <w:rPr>
                <w:i/>
                <w:iCs/>
                <w:lang w:eastAsia="en-US"/>
              </w:rPr>
              <w:t xml:space="preserve">                </w:t>
            </w:r>
            <w:r w:rsidR="00B136BC">
              <w:rPr>
                <w:i/>
                <w:iCs/>
                <w:lang w:eastAsia="en-US"/>
              </w:rPr>
              <w:t>68.840</w:t>
            </w:r>
            <w:r>
              <w:rPr>
                <w:i/>
                <w:iCs/>
                <w:lang w:eastAsia="en-US"/>
              </w:rPr>
              <w:t xml:space="preserve">           </w:t>
            </w:r>
            <w:r w:rsidR="00B136BC">
              <w:rPr>
                <w:i/>
                <w:iCs/>
                <w:lang w:eastAsia="en-US"/>
              </w:rPr>
              <w:t>75.240</w:t>
            </w:r>
          </w:p>
          <w:p w14:paraId="6CB11AE3" w14:textId="77777777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Finančné operácie             0                             0                              0                      0</w:t>
            </w:r>
          </w:p>
        </w:tc>
      </w:tr>
      <w:tr w:rsidR="007E3A61" w14:paraId="2AAFBDBB" w14:textId="77777777" w:rsidTr="008402DB">
        <w:tc>
          <w:tcPr>
            <w:tcW w:w="9637" w:type="dxa"/>
          </w:tcPr>
          <w:p w14:paraId="717182B1" w14:textId="77777777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</w:tc>
      </w:tr>
      <w:tr w:rsidR="007E3A61" w14:paraId="500960F2" w14:textId="77777777" w:rsidTr="008402DB">
        <w:tc>
          <w:tcPr>
            <w:tcW w:w="9637" w:type="dxa"/>
            <w:hideMark/>
          </w:tcPr>
          <w:p w14:paraId="330E8B79" w14:textId="77777777" w:rsidR="007E3A61" w:rsidRDefault="007E3A61" w:rsidP="008402DB">
            <w:pPr>
              <w:rPr>
                <w:i/>
                <w:iCs/>
                <w:lang w:eastAsia="en-US"/>
              </w:rPr>
            </w:pPr>
          </w:p>
        </w:tc>
      </w:tr>
      <w:tr w:rsidR="007E3A61" w14:paraId="2A3DDEC5" w14:textId="77777777" w:rsidTr="008402DB">
        <w:tc>
          <w:tcPr>
            <w:tcW w:w="9637" w:type="dxa"/>
          </w:tcPr>
          <w:p w14:paraId="12D90267" w14:textId="77777777" w:rsidR="007E3A61" w:rsidRDefault="007E3A61" w:rsidP="008402DB">
            <w:pPr>
              <w:pStyle w:val="Standard"/>
              <w:spacing w:line="252" w:lineRule="auto"/>
              <w:rPr>
                <w:i/>
                <w:iCs/>
                <w:sz w:val="28"/>
                <w:szCs w:val="28"/>
                <w:lang w:eastAsia="en-US"/>
              </w:rPr>
            </w:pPr>
          </w:p>
        </w:tc>
      </w:tr>
    </w:tbl>
    <w:p w14:paraId="2297EBA2" w14:textId="77777777" w:rsidR="007E3A61" w:rsidRDefault="007E3A61" w:rsidP="007E3A61">
      <w:pPr>
        <w:pStyle w:val="Standard"/>
        <w:rPr>
          <w:i/>
          <w:iCs/>
          <w:sz w:val="28"/>
          <w:szCs w:val="28"/>
        </w:rPr>
      </w:pPr>
    </w:p>
    <w:p w14:paraId="393764F1" w14:textId="77777777" w:rsidR="007E3A61" w:rsidRDefault="007E3A61" w:rsidP="007E3A61">
      <w:pPr>
        <w:pStyle w:val="Standard"/>
        <w:rPr>
          <w:i/>
          <w:iCs/>
          <w:sz w:val="28"/>
          <w:szCs w:val="28"/>
        </w:rPr>
      </w:pPr>
    </w:p>
    <w:p w14:paraId="1D284925" w14:textId="69653758" w:rsidR="007E3A61" w:rsidRDefault="007E3A61" w:rsidP="007E3A61">
      <w:pPr>
        <w:pStyle w:val="Standard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>Hospodárenie obce a rozdelenie výsledku hospodárenia za rok 202</w:t>
      </w:r>
      <w:r w:rsidR="00B136BC">
        <w:rPr>
          <w:i/>
          <w:iCs/>
          <w:sz w:val="28"/>
          <w:szCs w:val="28"/>
        </w:rPr>
        <w:t>2</w:t>
      </w:r>
    </w:p>
    <w:p w14:paraId="417C29AB" w14:textId="58B05554" w:rsidR="007E3A61" w:rsidRDefault="007E3A61" w:rsidP="007E3A61">
      <w:pPr>
        <w:pStyle w:val="Standard"/>
        <w:rPr>
          <w:i/>
          <w:iCs/>
        </w:rPr>
      </w:pPr>
      <w:r>
        <w:rPr>
          <w:i/>
          <w:iCs/>
        </w:rPr>
        <w:t>Skutočné čerpanie rozpočtu obce k 31.12.202</w:t>
      </w:r>
      <w:r w:rsidR="00B136BC">
        <w:rPr>
          <w:i/>
          <w:iCs/>
        </w:rPr>
        <w:t>2</w:t>
      </w:r>
    </w:p>
    <w:p w14:paraId="53576E78" w14:textId="77777777" w:rsidR="007E3A61" w:rsidRDefault="007E3A61" w:rsidP="007E3A61">
      <w:pPr>
        <w:pStyle w:val="Standard"/>
        <w:rPr>
          <w:i/>
          <w:iCs/>
        </w:rPr>
      </w:pPr>
    </w:p>
    <w:p w14:paraId="5C35DA44" w14:textId="77777777" w:rsidR="007E3A61" w:rsidRDefault="007E3A61" w:rsidP="007E3A61">
      <w:pPr>
        <w:pStyle w:val="Standard"/>
        <w:rPr>
          <w:i/>
          <w:iCs/>
        </w:rPr>
      </w:pPr>
    </w:p>
    <w:tbl>
      <w:tblPr>
        <w:tblW w:w="963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0"/>
      </w:tblGrid>
      <w:tr w:rsidR="007E3A61" w14:paraId="17ABF4EB" w14:textId="77777777" w:rsidTr="00053DA2">
        <w:tc>
          <w:tcPr>
            <w:tcW w:w="9630" w:type="dxa"/>
            <w:hideMark/>
          </w:tcPr>
          <w:p w14:paraId="19035964" w14:textId="77777777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                                                                       Upravený rozpočet                  Skutočnosť</w:t>
            </w:r>
          </w:p>
          <w:p w14:paraId="30892061" w14:textId="0E8BD198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                                                                                 202</w:t>
            </w:r>
            <w:r w:rsidR="00B136BC">
              <w:rPr>
                <w:i/>
                <w:iCs/>
                <w:lang w:eastAsia="en-US"/>
              </w:rPr>
              <w:t>2</w:t>
            </w:r>
            <w:r>
              <w:rPr>
                <w:i/>
                <w:iCs/>
                <w:lang w:eastAsia="en-US"/>
              </w:rPr>
              <w:t xml:space="preserve"> /v eurách/                      k 31.12.202</w:t>
            </w:r>
            <w:r w:rsidR="00B136BC">
              <w:rPr>
                <w:i/>
                <w:iCs/>
                <w:lang w:eastAsia="en-US"/>
              </w:rPr>
              <w:t>2</w:t>
            </w:r>
            <w:r>
              <w:rPr>
                <w:i/>
                <w:iCs/>
                <w:lang w:eastAsia="en-US"/>
              </w:rPr>
              <w:t xml:space="preserve"> v€/</w:t>
            </w:r>
          </w:p>
        </w:tc>
      </w:tr>
      <w:tr w:rsidR="007E3A61" w14:paraId="30188E3E" w14:textId="77777777" w:rsidTr="00053DA2">
        <w:tc>
          <w:tcPr>
            <w:tcW w:w="9630" w:type="dxa"/>
            <w:hideMark/>
          </w:tcPr>
          <w:p w14:paraId="3ADFA061" w14:textId="2529CA46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Príjmy celkom                                                              </w:t>
            </w:r>
            <w:r w:rsidR="00B136BC">
              <w:rPr>
                <w:i/>
                <w:iCs/>
              </w:rPr>
              <w:t>482.687</w:t>
            </w:r>
            <w:r>
              <w:rPr>
                <w:i/>
                <w:iCs/>
                <w:lang w:eastAsia="en-US"/>
              </w:rPr>
              <w:t xml:space="preserve">                                </w:t>
            </w:r>
            <w:r w:rsidR="00B136BC">
              <w:rPr>
                <w:i/>
                <w:iCs/>
                <w:lang w:eastAsia="en-US"/>
              </w:rPr>
              <w:t>452.299</w:t>
            </w:r>
          </w:p>
        </w:tc>
      </w:tr>
      <w:tr w:rsidR="007E3A61" w14:paraId="51F61934" w14:textId="77777777" w:rsidTr="00053DA2">
        <w:tc>
          <w:tcPr>
            <w:tcW w:w="9630" w:type="dxa"/>
            <w:hideMark/>
          </w:tcPr>
          <w:p w14:paraId="3915B4AB" w14:textId="77777777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Z toho</w:t>
            </w:r>
          </w:p>
          <w:p w14:paraId="10C0DD4A" w14:textId="0A656C04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bežné príjmy                                                                  </w:t>
            </w:r>
            <w:r w:rsidR="00B136BC">
              <w:rPr>
                <w:i/>
                <w:iCs/>
              </w:rPr>
              <w:t>347.827</w:t>
            </w:r>
            <w:r>
              <w:rPr>
                <w:i/>
                <w:iCs/>
                <w:lang w:eastAsia="en-US"/>
              </w:rPr>
              <w:t xml:space="preserve">                              </w:t>
            </w:r>
            <w:r w:rsidR="00B136BC">
              <w:rPr>
                <w:i/>
                <w:iCs/>
                <w:lang w:eastAsia="en-US"/>
              </w:rPr>
              <w:t>402.299</w:t>
            </w:r>
            <w:r>
              <w:rPr>
                <w:i/>
                <w:iCs/>
                <w:lang w:eastAsia="en-US"/>
              </w:rPr>
              <w:t xml:space="preserve">  </w:t>
            </w:r>
          </w:p>
        </w:tc>
      </w:tr>
      <w:tr w:rsidR="007E3A61" w14:paraId="336CEF95" w14:textId="77777777" w:rsidTr="00053DA2">
        <w:tc>
          <w:tcPr>
            <w:tcW w:w="9630" w:type="dxa"/>
            <w:hideMark/>
          </w:tcPr>
          <w:p w14:paraId="6931B801" w14:textId="45A39193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Kapitálové príjmy                                                              </w:t>
            </w:r>
            <w:r w:rsidR="00B136BC">
              <w:rPr>
                <w:i/>
                <w:iCs/>
                <w:lang w:eastAsia="en-US"/>
              </w:rPr>
              <w:t>2</w:t>
            </w:r>
            <w:r>
              <w:rPr>
                <w:i/>
                <w:iCs/>
                <w:lang w:eastAsia="en-US"/>
              </w:rPr>
              <w:t xml:space="preserve">00                                      </w:t>
            </w:r>
            <w:r w:rsidR="00B136BC">
              <w:rPr>
                <w:i/>
                <w:iCs/>
                <w:lang w:eastAsia="en-US"/>
              </w:rPr>
              <w:t>0</w:t>
            </w:r>
          </w:p>
        </w:tc>
      </w:tr>
      <w:tr w:rsidR="007E3A61" w14:paraId="4A85BF97" w14:textId="77777777" w:rsidTr="00053DA2">
        <w:tc>
          <w:tcPr>
            <w:tcW w:w="9630" w:type="dxa"/>
            <w:hideMark/>
          </w:tcPr>
          <w:p w14:paraId="752FEC36" w14:textId="39095E12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Finančné príjmy                                                            </w:t>
            </w:r>
            <w:r w:rsidR="00B136BC">
              <w:rPr>
                <w:i/>
                <w:iCs/>
                <w:lang w:eastAsia="en-US"/>
              </w:rPr>
              <w:t>134.660</w:t>
            </w:r>
            <w:r>
              <w:rPr>
                <w:i/>
                <w:iCs/>
                <w:lang w:eastAsia="en-US"/>
              </w:rPr>
              <w:t xml:space="preserve">                </w:t>
            </w:r>
            <w:r w:rsidR="00B136BC">
              <w:rPr>
                <w:i/>
                <w:iCs/>
                <w:lang w:eastAsia="en-US"/>
              </w:rPr>
              <w:t xml:space="preserve">  </w:t>
            </w:r>
            <w:r>
              <w:rPr>
                <w:i/>
                <w:iCs/>
                <w:lang w:eastAsia="en-US"/>
              </w:rPr>
              <w:t xml:space="preserve">            </w:t>
            </w:r>
            <w:r w:rsidR="00B136BC">
              <w:rPr>
                <w:i/>
                <w:iCs/>
                <w:lang w:eastAsia="en-US"/>
              </w:rPr>
              <w:t>50.000</w:t>
            </w:r>
          </w:p>
        </w:tc>
      </w:tr>
      <w:tr w:rsidR="007E3A61" w14:paraId="7BB71825" w14:textId="77777777" w:rsidTr="00053DA2">
        <w:tc>
          <w:tcPr>
            <w:tcW w:w="9630" w:type="dxa"/>
            <w:hideMark/>
          </w:tcPr>
          <w:p w14:paraId="0813D3F5" w14:textId="407BC844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Výdavky celkom                                                             </w:t>
            </w:r>
            <w:r w:rsidR="00B136BC">
              <w:rPr>
                <w:i/>
                <w:iCs/>
              </w:rPr>
              <w:t>482.687</w:t>
            </w:r>
            <w:r>
              <w:rPr>
                <w:i/>
                <w:iCs/>
                <w:lang w:eastAsia="en-US"/>
              </w:rPr>
              <w:t xml:space="preserve">                             </w:t>
            </w:r>
            <w:r w:rsidR="00B136BC">
              <w:rPr>
                <w:i/>
                <w:iCs/>
                <w:lang w:eastAsia="en-US"/>
              </w:rPr>
              <w:t>416.066,47</w:t>
            </w:r>
          </w:p>
        </w:tc>
      </w:tr>
      <w:tr w:rsidR="007E3A61" w14:paraId="18546CEC" w14:textId="77777777" w:rsidTr="00053DA2">
        <w:tc>
          <w:tcPr>
            <w:tcW w:w="9630" w:type="dxa"/>
            <w:hideMark/>
          </w:tcPr>
          <w:p w14:paraId="3A2641D9" w14:textId="77777777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>Z toho</w:t>
            </w:r>
          </w:p>
          <w:p w14:paraId="68B8E5CA" w14:textId="5F538FED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bežné výdavky                                                               </w:t>
            </w:r>
            <w:r w:rsidR="00B136BC">
              <w:rPr>
                <w:i/>
                <w:iCs/>
              </w:rPr>
              <w:t>300.673</w:t>
            </w:r>
            <w:r>
              <w:rPr>
                <w:i/>
                <w:iCs/>
                <w:lang w:eastAsia="en-US"/>
              </w:rPr>
              <w:t xml:space="preserve">                             </w:t>
            </w:r>
            <w:r w:rsidR="00B136BC">
              <w:rPr>
                <w:i/>
                <w:iCs/>
                <w:lang w:eastAsia="en-US"/>
              </w:rPr>
              <w:t>301.954,38</w:t>
            </w:r>
          </w:p>
        </w:tc>
      </w:tr>
      <w:tr w:rsidR="007E3A61" w14:paraId="22210AC1" w14:textId="77777777" w:rsidTr="00053DA2">
        <w:tc>
          <w:tcPr>
            <w:tcW w:w="9630" w:type="dxa"/>
            <w:hideMark/>
          </w:tcPr>
          <w:p w14:paraId="79E35AD8" w14:textId="23EE13C2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  <w:r>
              <w:rPr>
                <w:i/>
                <w:iCs/>
                <w:lang w:eastAsia="en-US"/>
              </w:rPr>
              <w:t xml:space="preserve"> Kapitálové výdavky                                                     </w:t>
            </w:r>
            <w:r w:rsidR="00B136BC">
              <w:rPr>
                <w:i/>
                <w:iCs/>
              </w:rPr>
              <w:t>182.014</w:t>
            </w:r>
            <w:r>
              <w:rPr>
                <w:i/>
                <w:iCs/>
              </w:rPr>
              <w:t xml:space="preserve">   </w:t>
            </w:r>
            <w:r>
              <w:rPr>
                <w:i/>
                <w:iCs/>
                <w:lang w:eastAsia="en-US"/>
              </w:rPr>
              <w:t xml:space="preserve">           </w:t>
            </w:r>
            <w:r w:rsidR="00B136BC">
              <w:rPr>
                <w:i/>
                <w:iCs/>
                <w:lang w:eastAsia="en-US"/>
              </w:rPr>
              <w:t xml:space="preserve"> </w:t>
            </w:r>
            <w:r>
              <w:rPr>
                <w:i/>
                <w:iCs/>
                <w:lang w:eastAsia="en-US"/>
              </w:rPr>
              <w:t xml:space="preserve">               </w:t>
            </w:r>
            <w:r w:rsidR="00B136BC">
              <w:rPr>
                <w:i/>
                <w:iCs/>
                <w:lang w:eastAsia="en-US"/>
              </w:rPr>
              <w:t>114.112,09</w:t>
            </w:r>
            <w:r>
              <w:rPr>
                <w:i/>
                <w:iCs/>
                <w:lang w:eastAsia="en-US"/>
              </w:rPr>
              <w:t xml:space="preserve"> </w:t>
            </w:r>
          </w:p>
        </w:tc>
      </w:tr>
      <w:tr w:rsidR="007E3A61" w14:paraId="4FB2F28F" w14:textId="77777777" w:rsidTr="00053DA2">
        <w:tc>
          <w:tcPr>
            <w:tcW w:w="9630" w:type="dxa"/>
          </w:tcPr>
          <w:p w14:paraId="68A6525F" w14:textId="77777777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</w:tc>
      </w:tr>
      <w:tr w:rsidR="007E3A61" w14:paraId="004DEDE7" w14:textId="77777777" w:rsidTr="00053DA2">
        <w:tc>
          <w:tcPr>
            <w:tcW w:w="9630" w:type="dxa"/>
          </w:tcPr>
          <w:p w14:paraId="1F102EF1" w14:textId="77777777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  <w:p w14:paraId="4AE5A8F8" w14:textId="77777777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  <w:p w14:paraId="67900EA1" w14:textId="7324A0B0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  <w:p w14:paraId="5F35665D" w14:textId="77777777" w:rsidR="00053DA2" w:rsidRDefault="00053DA2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  <w:p w14:paraId="1C8E1CD8" w14:textId="77777777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  <w:p w14:paraId="12F54298" w14:textId="77777777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  <w:p w14:paraId="66087691" w14:textId="574D133F" w:rsidR="007E3A61" w:rsidRDefault="007E3A61" w:rsidP="008402DB">
            <w:pPr>
              <w:pStyle w:val="Odsekzoznamu"/>
              <w:numPr>
                <w:ilvl w:val="0"/>
                <w:numId w:val="7"/>
              </w:numPr>
              <w:tabs>
                <w:tab w:val="left" w:pos="720"/>
              </w:tabs>
              <w:spacing w:line="254" w:lineRule="auto"/>
              <w:rPr>
                <w:b/>
                <w:bCs/>
                <w:i/>
                <w:iCs/>
                <w:sz w:val="28"/>
                <w:szCs w:val="28"/>
                <w:lang w:eastAsia="en-US"/>
              </w:rPr>
            </w:pPr>
            <w:r>
              <w:rPr>
                <w:b/>
                <w:bCs/>
                <w:i/>
                <w:iCs/>
                <w:sz w:val="28"/>
                <w:szCs w:val="28"/>
                <w:lang w:eastAsia="en-US"/>
              </w:rPr>
              <w:t>Použitie výsledku  hospodárenia za rok 202</w:t>
            </w:r>
            <w:r w:rsidR="00B136BC">
              <w:rPr>
                <w:b/>
                <w:bCs/>
                <w:i/>
                <w:iCs/>
                <w:sz w:val="28"/>
                <w:szCs w:val="28"/>
                <w:lang w:eastAsia="en-US"/>
              </w:rPr>
              <w:t>2</w:t>
            </w:r>
          </w:p>
          <w:p w14:paraId="6DB97F1A" w14:textId="77777777" w:rsidR="007E3A61" w:rsidRDefault="007E3A61" w:rsidP="008402DB">
            <w:pPr>
              <w:pStyle w:val="Standard"/>
              <w:spacing w:line="252" w:lineRule="auto"/>
              <w:rPr>
                <w:i/>
                <w:iCs/>
                <w:lang w:eastAsia="en-US"/>
              </w:rPr>
            </w:pPr>
          </w:p>
        </w:tc>
      </w:tr>
    </w:tbl>
    <w:p w14:paraId="5CCB0861" w14:textId="77777777" w:rsidR="00053DA2" w:rsidRDefault="00053DA2" w:rsidP="00053DA2">
      <w:pPr>
        <w:rPr>
          <w:i/>
          <w:iCs/>
          <w:kern w:val="0"/>
        </w:rPr>
      </w:pPr>
      <w:r>
        <w:rPr>
          <w:i/>
          <w:iCs/>
        </w:rPr>
        <w:lastRenderedPageBreak/>
        <w:t>Výsledok hospodárenia zistený z bežných a kapitálových príjmov a výdavkov obce  je schodok vo výške  13.767,47  €. Schodok sa navyšuje o 674,57 € , čo predstavuje zostatok prostriedkov poskytnutých na referendum v roku 2023. Celková suma schodku je 14.442,04 €. Z uvedeného obci nevyplýva tvorba zákonného  rezervného fondu.</w:t>
      </w:r>
    </w:p>
    <w:p w14:paraId="1929F9FD" w14:textId="77777777" w:rsidR="007E3A61" w:rsidRDefault="007E3A61" w:rsidP="007E3A61">
      <w:pPr>
        <w:rPr>
          <w:i/>
          <w:iCs/>
        </w:rPr>
      </w:pPr>
    </w:p>
    <w:p w14:paraId="7A68209E" w14:textId="77777777" w:rsidR="007E3A61" w:rsidRDefault="007E3A61" w:rsidP="007E3A61">
      <w:pPr>
        <w:ind w:left="360"/>
        <w:rPr>
          <w:i/>
          <w:iCs/>
        </w:rPr>
      </w:pPr>
      <w:r>
        <w:rPr>
          <w:i/>
          <w:iCs/>
        </w:rPr>
        <w:t xml:space="preserve">                                </w:t>
      </w:r>
    </w:p>
    <w:p w14:paraId="07B85912" w14:textId="7BF5EEA3" w:rsidR="007E3A61" w:rsidRDefault="007E3A61" w:rsidP="007E3A61">
      <w:pPr>
        <w:rPr>
          <w:i/>
          <w:iCs/>
        </w:rPr>
      </w:pPr>
      <w:r>
        <w:rPr>
          <w:i/>
          <w:iCs/>
        </w:rPr>
        <w:t xml:space="preserve">Účtovný výsledok vo výške </w:t>
      </w:r>
      <w:r w:rsidR="00F606CF">
        <w:rPr>
          <w:i/>
          <w:iCs/>
        </w:rPr>
        <w:t>33.145,64</w:t>
      </w:r>
      <w:r>
        <w:rPr>
          <w:i/>
          <w:iCs/>
        </w:rPr>
        <w:t xml:space="preserve">  € bude vysporiadaný v prospech účtu 428 - </w:t>
      </w:r>
      <w:proofErr w:type="spellStart"/>
      <w:r>
        <w:rPr>
          <w:i/>
          <w:iCs/>
        </w:rPr>
        <w:t>Nevysporiadaný</w:t>
      </w:r>
      <w:proofErr w:type="spellEnd"/>
      <w:r>
        <w:rPr>
          <w:i/>
          <w:iCs/>
        </w:rPr>
        <w:t xml:space="preserve"> výsledok hospodárenia minulých rokov</w:t>
      </w:r>
    </w:p>
    <w:p w14:paraId="463DAAD5" w14:textId="77777777" w:rsidR="007E3A61" w:rsidRDefault="007E3A61" w:rsidP="007E3A61">
      <w:pPr>
        <w:rPr>
          <w:i/>
          <w:iCs/>
        </w:rPr>
      </w:pPr>
    </w:p>
    <w:p w14:paraId="423A165C" w14:textId="6C1B65DC" w:rsidR="00F606CF" w:rsidRPr="00F606CF" w:rsidRDefault="00F606CF" w:rsidP="00F606CF">
      <w:pPr>
        <w:pStyle w:val="Textbody"/>
      </w:pPr>
    </w:p>
    <w:p w14:paraId="49789353" w14:textId="77777777" w:rsidR="00F606CF" w:rsidRDefault="00F606CF" w:rsidP="00F606CF">
      <w:pPr>
        <w:ind w:left="720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</w:rPr>
        <w:t>6.</w:t>
      </w:r>
      <w:r>
        <w:rPr>
          <w:i/>
          <w:iCs/>
        </w:rPr>
        <w:t xml:space="preserve">  </w:t>
      </w:r>
      <w:r>
        <w:rPr>
          <w:b/>
          <w:bCs/>
          <w:i/>
          <w:iCs/>
          <w:sz w:val="28"/>
          <w:szCs w:val="28"/>
        </w:rPr>
        <w:t>Bilancia aktív a pasív k 31.12.2022</w:t>
      </w:r>
    </w:p>
    <w:p w14:paraId="31B8B111" w14:textId="77777777" w:rsidR="00F606CF" w:rsidRDefault="00F606CF" w:rsidP="00F606CF">
      <w:pPr>
        <w:rPr>
          <w:i/>
          <w:iCs/>
        </w:rPr>
      </w:pPr>
    </w:p>
    <w:p w14:paraId="156DB1D2" w14:textId="77777777" w:rsidR="00F606CF" w:rsidRDefault="00F606CF" w:rsidP="00F606CF">
      <w:pPr>
        <w:rPr>
          <w:b/>
          <w:bCs/>
          <w:i/>
          <w:iCs/>
        </w:rPr>
      </w:pPr>
      <w:r>
        <w:rPr>
          <w:b/>
          <w:bCs/>
          <w:i/>
          <w:iCs/>
        </w:rPr>
        <w:t>Aktíva                                        PS k 1.1.2022                      KS k 31.12.2022</w:t>
      </w:r>
    </w:p>
    <w:p w14:paraId="2C4B7432" w14:textId="77777777" w:rsidR="00F606CF" w:rsidRDefault="00F606CF" w:rsidP="00F606CF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Neobežný majetok </w:t>
      </w:r>
    </w:p>
    <w:p w14:paraId="65B570C3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>Pozemky                                            47.273,43                      47.273,43</w:t>
      </w:r>
    </w:p>
    <w:p w14:paraId="7CB3D76E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>Budovy, haly, stavby                        838.542,21                      853.173,70</w:t>
      </w:r>
    </w:p>
    <w:p w14:paraId="1A5C9B10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 xml:space="preserve">Dopravné prostriedky                         5.457,94                           1.571,26        </w:t>
      </w:r>
    </w:p>
    <w:p w14:paraId="6DB57147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 xml:space="preserve">Stroje, </w:t>
      </w:r>
      <w:proofErr w:type="spellStart"/>
      <w:r>
        <w:rPr>
          <w:i/>
          <w:iCs/>
        </w:rPr>
        <w:t>prístr</w:t>
      </w:r>
      <w:proofErr w:type="spellEnd"/>
      <w:r>
        <w:rPr>
          <w:i/>
          <w:iCs/>
        </w:rPr>
        <w:t>. a zar.                                0</w:t>
      </w:r>
      <w:r>
        <w:rPr>
          <w:i/>
          <w:iCs/>
        </w:rPr>
        <w:tab/>
        <w:t xml:space="preserve">         </w:t>
      </w:r>
      <w:r>
        <w:rPr>
          <w:i/>
          <w:iCs/>
        </w:rPr>
        <w:tab/>
        <w:t xml:space="preserve">                   8.217,50                                  </w:t>
      </w:r>
    </w:p>
    <w:p w14:paraId="64C7A109" w14:textId="127DFC5D" w:rsidR="00F606CF" w:rsidRDefault="00F606CF" w:rsidP="00F606CF">
      <w:pPr>
        <w:rPr>
          <w:i/>
          <w:iCs/>
        </w:rPr>
      </w:pPr>
      <w:r>
        <w:rPr>
          <w:i/>
          <w:iCs/>
        </w:rPr>
        <w:t>cenné papiere                                  103.224                              103.224</w:t>
      </w:r>
    </w:p>
    <w:p w14:paraId="5979B401" w14:textId="0647436C" w:rsidR="00F606CF" w:rsidRDefault="00F606CF" w:rsidP="00F606CF">
      <w:pPr>
        <w:rPr>
          <w:i/>
          <w:iCs/>
        </w:rPr>
      </w:pPr>
      <w:r>
        <w:rPr>
          <w:i/>
          <w:iCs/>
        </w:rPr>
        <w:t>ostatný dlhodobý majetok                 32.202,37                           32.202,37</w:t>
      </w:r>
    </w:p>
    <w:p w14:paraId="2CFB6D1F" w14:textId="77777777" w:rsidR="00F606CF" w:rsidRPr="00EC766E" w:rsidRDefault="00F606CF" w:rsidP="00F606CF">
      <w:pPr>
        <w:rPr>
          <w:i/>
          <w:iCs/>
        </w:rPr>
      </w:pPr>
      <w:r>
        <w:rPr>
          <w:i/>
          <w:iCs/>
        </w:rPr>
        <w:t xml:space="preserve">obstaranie </w:t>
      </w:r>
      <w:proofErr w:type="spellStart"/>
      <w:r>
        <w:rPr>
          <w:i/>
          <w:iCs/>
        </w:rPr>
        <w:t>dlhodob.majetku</w:t>
      </w:r>
      <w:proofErr w:type="spellEnd"/>
      <w:r>
        <w:rPr>
          <w:i/>
          <w:iCs/>
        </w:rPr>
        <w:t xml:space="preserve">                2.250                                  2.650</w:t>
      </w:r>
    </w:p>
    <w:p w14:paraId="4496012C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>Zásoby                                                 354,97                                  634,53</w:t>
      </w:r>
    </w:p>
    <w:p w14:paraId="49B7D6B1" w14:textId="21E6C69B" w:rsidR="00F606CF" w:rsidRDefault="00F606CF" w:rsidP="00F606CF">
      <w:pPr>
        <w:rPr>
          <w:i/>
          <w:iCs/>
        </w:rPr>
      </w:pPr>
      <w:r>
        <w:rPr>
          <w:i/>
          <w:iCs/>
        </w:rPr>
        <w:t>Tovar                                                  1.221,36                           856,32</w:t>
      </w:r>
    </w:p>
    <w:p w14:paraId="2CB418BF" w14:textId="2D5DE766" w:rsidR="00F606CF" w:rsidRDefault="00F606CF" w:rsidP="00F606CF">
      <w:pPr>
        <w:rPr>
          <w:i/>
          <w:iCs/>
        </w:rPr>
      </w:pPr>
      <w:r>
        <w:rPr>
          <w:i/>
          <w:iCs/>
        </w:rPr>
        <w:t>Pohľadávky                                           272,09                               363,71</w:t>
      </w:r>
    </w:p>
    <w:p w14:paraId="14262610" w14:textId="06830BA6" w:rsidR="00F606CF" w:rsidRDefault="00F606CF" w:rsidP="00F606CF">
      <w:pPr>
        <w:rPr>
          <w:i/>
          <w:iCs/>
        </w:rPr>
      </w:pPr>
      <w:proofErr w:type="spellStart"/>
      <w:r>
        <w:rPr>
          <w:i/>
          <w:iCs/>
        </w:rPr>
        <w:t>zákl.bežný</w:t>
      </w:r>
      <w:proofErr w:type="spellEnd"/>
      <w:r>
        <w:rPr>
          <w:i/>
          <w:iCs/>
        </w:rPr>
        <w:t xml:space="preserve"> účet                                165.760,71                        158.247,72</w:t>
      </w:r>
    </w:p>
    <w:p w14:paraId="168F0304" w14:textId="46E93A90" w:rsidR="00F606CF" w:rsidRDefault="00F606CF" w:rsidP="00F606CF">
      <w:pPr>
        <w:rPr>
          <w:i/>
          <w:iCs/>
        </w:rPr>
      </w:pPr>
      <w:r>
        <w:rPr>
          <w:i/>
          <w:iCs/>
        </w:rPr>
        <w:t>pokladnica</w:t>
      </w:r>
      <w:r>
        <w:rPr>
          <w:i/>
          <w:iCs/>
        </w:rPr>
        <w:tab/>
      </w:r>
      <w:r>
        <w:rPr>
          <w:i/>
          <w:iCs/>
        </w:rPr>
        <w:tab/>
        <w:t xml:space="preserve">            </w:t>
      </w:r>
      <w:r>
        <w:rPr>
          <w:i/>
          <w:iCs/>
        </w:rPr>
        <w:tab/>
        <w:t xml:space="preserve">787,77 </w:t>
      </w:r>
      <w:r>
        <w:rPr>
          <w:i/>
          <w:iCs/>
        </w:rPr>
        <w:tab/>
        <w:t xml:space="preserve">                       841,12</w:t>
      </w:r>
    </w:p>
    <w:p w14:paraId="077363B5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 xml:space="preserve">bežný účet ZŠS             </w:t>
      </w:r>
      <w:r>
        <w:rPr>
          <w:i/>
          <w:iCs/>
        </w:rPr>
        <w:tab/>
      </w:r>
      <w:r>
        <w:rPr>
          <w:i/>
          <w:iCs/>
        </w:rPr>
        <w:tab/>
        <w:t>8.294,57</w:t>
      </w:r>
      <w:r>
        <w:rPr>
          <w:i/>
          <w:iCs/>
        </w:rPr>
        <w:tab/>
        <w:t xml:space="preserve"> </w:t>
      </w:r>
      <w:r>
        <w:rPr>
          <w:i/>
          <w:iCs/>
        </w:rPr>
        <w:tab/>
        <w:t xml:space="preserve">        1.332,05    </w:t>
      </w:r>
    </w:p>
    <w:p w14:paraId="70C4D385" w14:textId="36E75DAF" w:rsidR="00F606CF" w:rsidRDefault="00F606CF" w:rsidP="00F606CF">
      <w:pPr>
        <w:rPr>
          <w:i/>
          <w:iCs/>
        </w:rPr>
      </w:pPr>
      <w:r>
        <w:rPr>
          <w:i/>
          <w:iCs/>
        </w:rPr>
        <w:t>bežný účet finančných fondov          23.232,39</w:t>
      </w:r>
      <w:r>
        <w:rPr>
          <w:i/>
          <w:iCs/>
        </w:rPr>
        <w:tab/>
        <w:t xml:space="preserve">                   23.232,39</w:t>
      </w:r>
    </w:p>
    <w:p w14:paraId="49F37B12" w14:textId="28B78E69" w:rsidR="00F606CF" w:rsidRDefault="00F606CF" w:rsidP="00F606CF">
      <w:pPr>
        <w:rPr>
          <w:i/>
          <w:iCs/>
        </w:rPr>
      </w:pPr>
      <w:r>
        <w:rPr>
          <w:i/>
          <w:iCs/>
        </w:rPr>
        <w:t>náklady budúcich období</w:t>
      </w:r>
      <w:r>
        <w:rPr>
          <w:i/>
          <w:iCs/>
        </w:rPr>
        <w:tab/>
        <w:t xml:space="preserve">            1.277,30                              1.030,90</w:t>
      </w:r>
    </w:p>
    <w:p w14:paraId="1CC52ECB" w14:textId="77777777" w:rsidR="00F606CF" w:rsidRDefault="00F606CF" w:rsidP="00F606CF">
      <w:pPr>
        <w:rPr>
          <w:b/>
          <w:bCs/>
          <w:i/>
          <w:iCs/>
        </w:rPr>
      </w:pPr>
      <w:r>
        <w:rPr>
          <w:b/>
          <w:bCs/>
          <w:i/>
          <w:iCs/>
        </w:rPr>
        <w:t>S p o l u                                         1,230.151,11                         1,234.851</w:t>
      </w:r>
    </w:p>
    <w:p w14:paraId="53A0DFA3" w14:textId="77777777" w:rsidR="00F606CF" w:rsidRDefault="00F606CF" w:rsidP="00F606CF">
      <w:pPr>
        <w:rPr>
          <w:b/>
          <w:bCs/>
          <w:i/>
          <w:iCs/>
        </w:rPr>
      </w:pPr>
      <w:r>
        <w:rPr>
          <w:b/>
          <w:bCs/>
          <w:i/>
          <w:iCs/>
        </w:rPr>
        <w:t>Pasíva</w:t>
      </w:r>
    </w:p>
    <w:p w14:paraId="5DB04B67" w14:textId="77777777" w:rsidR="00F606CF" w:rsidRDefault="00F606CF" w:rsidP="00F606CF">
      <w:pPr>
        <w:rPr>
          <w:b/>
          <w:bCs/>
          <w:i/>
          <w:iCs/>
        </w:rPr>
      </w:pPr>
    </w:p>
    <w:p w14:paraId="4F498A6E" w14:textId="77777777" w:rsidR="00F606CF" w:rsidRDefault="00F606CF" w:rsidP="00F606CF">
      <w:pPr>
        <w:rPr>
          <w:b/>
          <w:bCs/>
          <w:i/>
          <w:iCs/>
        </w:rPr>
      </w:pPr>
      <w:r>
        <w:rPr>
          <w:b/>
          <w:bCs/>
          <w:i/>
          <w:iCs/>
        </w:rPr>
        <w:t>Vlastné imanie</w:t>
      </w:r>
    </w:p>
    <w:p w14:paraId="535079E6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 xml:space="preserve">     </w:t>
      </w:r>
    </w:p>
    <w:p w14:paraId="51614186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>Vlastné imanie /účet 428                 644.954,47                            694.035,23</w:t>
      </w:r>
    </w:p>
    <w:p w14:paraId="1B1B8AC6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>Výsledok hospodárenia                     49.080,76                            33.145,64</w:t>
      </w:r>
    </w:p>
    <w:p w14:paraId="0AA78049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>Oceňovacie rozdiely                          2.447,26                                  2.447,26</w:t>
      </w:r>
    </w:p>
    <w:p w14:paraId="56F12664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 xml:space="preserve">                     </w:t>
      </w:r>
    </w:p>
    <w:p w14:paraId="7C5ABB2B" w14:textId="77777777" w:rsidR="00F606CF" w:rsidRDefault="00F606CF" w:rsidP="00F606CF">
      <w:pPr>
        <w:rPr>
          <w:b/>
          <w:bCs/>
          <w:i/>
          <w:iCs/>
        </w:rPr>
      </w:pPr>
      <w:r>
        <w:rPr>
          <w:b/>
          <w:bCs/>
          <w:i/>
          <w:iCs/>
        </w:rPr>
        <w:t>Záväzky</w:t>
      </w:r>
    </w:p>
    <w:p w14:paraId="3FCB4F97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>Krátkodobé                                         18.818,14                         32.192,78</w:t>
      </w:r>
    </w:p>
    <w:p w14:paraId="75B92E24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>Dlhodobé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14.554,-</w:t>
      </w:r>
      <w:r>
        <w:rPr>
          <w:i/>
          <w:iCs/>
        </w:rPr>
        <w:tab/>
        <w:t xml:space="preserve">                   14.554,</w:t>
      </w:r>
      <w:r>
        <w:rPr>
          <w:i/>
          <w:iCs/>
        </w:rPr>
        <w:tab/>
      </w:r>
    </w:p>
    <w:p w14:paraId="5C2C168F" w14:textId="77777777" w:rsidR="00F606CF" w:rsidRDefault="00F606CF" w:rsidP="00F606CF">
      <w:pPr>
        <w:rPr>
          <w:i/>
          <w:iCs/>
        </w:rPr>
      </w:pPr>
    </w:p>
    <w:p w14:paraId="226A52FA" w14:textId="77777777" w:rsidR="00F606CF" w:rsidRDefault="00F606CF" w:rsidP="00F606CF">
      <w:pPr>
        <w:rPr>
          <w:b/>
          <w:bCs/>
          <w:i/>
          <w:iCs/>
        </w:rPr>
      </w:pPr>
      <w:r>
        <w:rPr>
          <w:i/>
          <w:iCs/>
        </w:rPr>
        <w:t xml:space="preserve">Výnosy budúcich období /384/          500.296,48             </w:t>
      </w:r>
      <w:r>
        <w:rPr>
          <w:i/>
          <w:iCs/>
        </w:rPr>
        <w:tab/>
        <w:t xml:space="preserve">        458.476,09</w:t>
      </w:r>
    </w:p>
    <w:p w14:paraId="63FE114B" w14:textId="77777777" w:rsidR="00F606CF" w:rsidRDefault="00F606CF" w:rsidP="00F606CF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  </w:t>
      </w:r>
    </w:p>
    <w:p w14:paraId="24EA473C" w14:textId="4A50A2AF" w:rsidR="00F606CF" w:rsidRDefault="00F606CF" w:rsidP="00F606CF">
      <w:pPr>
        <w:rPr>
          <w:b/>
          <w:bCs/>
          <w:i/>
          <w:iCs/>
        </w:rPr>
      </w:pPr>
      <w:r>
        <w:rPr>
          <w:b/>
          <w:bCs/>
          <w:i/>
          <w:iCs/>
        </w:rPr>
        <w:t>S p o l u                                          1.230.151,11                         1,234.851</w:t>
      </w:r>
    </w:p>
    <w:p w14:paraId="4ABB8C3B" w14:textId="77777777" w:rsidR="00F606CF" w:rsidRDefault="00F606CF" w:rsidP="00F606CF">
      <w:pPr>
        <w:rPr>
          <w:i/>
          <w:iCs/>
        </w:rPr>
      </w:pPr>
    </w:p>
    <w:p w14:paraId="5E9C8B87" w14:textId="77777777" w:rsidR="00F06EAE" w:rsidRDefault="00F06EAE" w:rsidP="007E3A61">
      <w:pPr>
        <w:rPr>
          <w:i/>
          <w:iCs/>
        </w:rPr>
      </w:pPr>
    </w:p>
    <w:p w14:paraId="3EC2BAC2" w14:textId="667982D1" w:rsidR="00F606CF" w:rsidRDefault="00F606CF" w:rsidP="007E3A61">
      <w:pPr>
        <w:rPr>
          <w:i/>
          <w:iCs/>
        </w:rPr>
      </w:pPr>
      <w:r>
        <w:rPr>
          <w:i/>
          <w:iCs/>
        </w:rPr>
        <w:t>Z uvedeného vyplýva, že strana aktív a pasív sa vzájomne rovnajú</w:t>
      </w:r>
    </w:p>
    <w:p w14:paraId="768053B1" w14:textId="77777777" w:rsidR="007E3A61" w:rsidRDefault="007E3A61" w:rsidP="007E3A61">
      <w:pPr>
        <w:rPr>
          <w:i/>
          <w:iCs/>
        </w:rPr>
      </w:pPr>
    </w:p>
    <w:p w14:paraId="3417AB55" w14:textId="77777777" w:rsidR="007E3A61" w:rsidRDefault="007E3A61" w:rsidP="007E3A61">
      <w:pPr>
        <w:pStyle w:val="Standard"/>
        <w:rPr>
          <w:i/>
          <w:iCs/>
        </w:rPr>
      </w:pPr>
      <w:r>
        <w:rPr>
          <w:i/>
          <w:iCs/>
        </w:rPr>
        <w:lastRenderedPageBreak/>
        <w:t>Vývoj pohľadávok a záväzkov v €</w:t>
      </w:r>
    </w:p>
    <w:p w14:paraId="0B14A370" w14:textId="77777777" w:rsidR="007E3A61" w:rsidRDefault="007E3A61" w:rsidP="007E3A61">
      <w:pPr>
        <w:pStyle w:val="Standard"/>
        <w:rPr>
          <w:i/>
          <w:iCs/>
        </w:rPr>
      </w:pPr>
    </w:p>
    <w:p w14:paraId="31CEC513" w14:textId="029D3A96" w:rsidR="007E3A61" w:rsidRDefault="007E3A61" w:rsidP="007E3A61">
      <w:pPr>
        <w:pStyle w:val="Standard"/>
        <w:rPr>
          <w:i/>
          <w:iCs/>
        </w:rPr>
      </w:pPr>
      <w:r>
        <w:rPr>
          <w:i/>
          <w:iCs/>
        </w:rPr>
        <w:t>Obec k 31.12.202</w:t>
      </w:r>
      <w:r w:rsidR="00F606CF">
        <w:rPr>
          <w:i/>
          <w:iCs/>
        </w:rPr>
        <w:t>2</w:t>
      </w:r>
      <w:r>
        <w:rPr>
          <w:i/>
          <w:iCs/>
        </w:rPr>
        <w:t xml:space="preserve">  eviduje dlhodobý  záväzok  voči MF SR vo výške 14.554, ktorý je potrebné splatiť v rokoch 2024- 2027.</w:t>
      </w:r>
    </w:p>
    <w:p w14:paraId="5E0C8D28" w14:textId="77777777" w:rsidR="007E3A61" w:rsidRDefault="007E3A61" w:rsidP="007E3A61">
      <w:pPr>
        <w:pStyle w:val="Standard"/>
        <w:rPr>
          <w:i/>
          <w:iCs/>
        </w:rPr>
      </w:pPr>
    </w:p>
    <w:p w14:paraId="22900EFA" w14:textId="77777777" w:rsidR="007E3A61" w:rsidRDefault="007E3A61" w:rsidP="007E3A61">
      <w:pPr>
        <w:pStyle w:val="Standard"/>
        <w:rPr>
          <w:i/>
          <w:iCs/>
        </w:rPr>
      </w:pPr>
    </w:p>
    <w:p w14:paraId="0B9B3F53" w14:textId="77777777" w:rsidR="007E3A61" w:rsidRDefault="007E3A61" w:rsidP="007E3A61">
      <w:pPr>
        <w:pStyle w:val="Standard"/>
        <w:ind w:left="283"/>
        <w:rPr>
          <w:b/>
          <w:i/>
          <w:iCs/>
          <w:sz w:val="28"/>
          <w:szCs w:val="28"/>
        </w:rPr>
      </w:pPr>
      <w:r>
        <w:rPr>
          <w:b/>
          <w:i/>
          <w:iCs/>
          <w:sz w:val="28"/>
          <w:szCs w:val="28"/>
        </w:rPr>
        <w:t>7.Ostatné dôležité informácie</w:t>
      </w:r>
    </w:p>
    <w:p w14:paraId="5DD916F6" w14:textId="77777777" w:rsidR="007E3A61" w:rsidRDefault="007E3A61" w:rsidP="007E3A61">
      <w:pPr>
        <w:ind w:left="720"/>
        <w:rPr>
          <w:i/>
          <w:iCs/>
        </w:rPr>
      </w:pPr>
    </w:p>
    <w:p w14:paraId="0ED0D992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>Obec prijala nasledovné granty a transfery a nasledovne ich použila :</w:t>
      </w:r>
    </w:p>
    <w:p w14:paraId="7D3776A0" w14:textId="77777777" w:rsidR="00F606CF" w:rsidRDefault="00F606CF" w:rsidP="00F606CF">
      <w:pPr>
        <w:rPr>
          <w:i/>
          <w:iCs/>
        </w:rPr>
      </w:pPr>
    </w:p>
    <w:p w14:paraId="53CEC7FE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 xml:space="preserve">poskytovateľ   suma grantu         určenie grantu                             suma použitých </w:t>
      </w:r>
      <w:proofErr w:type="spellStart"/>
      <w:r>
        <w:rPr>
          <w:i/>
          <w:iCs/>
        </w:rPr>
        <w:t>prostr</w:t>
      </w:r>
      <w:proofErr w:type="spellEnd"/>
      <w:r>
        <w:rPr>
          <w:i/>
          <w:iCs/>
        </w:rPr>
        <w:t>.</w:t>
      </w:r>
    </w:p>
    <w:p w14:paraId="3EDB3C75" w14:textId="77777777" w:rsidR="00F606CF" w:rsidRDefault="00F606CF" w:rsidP="00F606CF">
      <w:pPr>
        <w:rPr>
          <w:i/>
          <w:iCs/>
        </w:rPr>
      </w:pPr>
    </w:p>
    <w:p w14:paraId="7BAB1E88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>KŠÚ                            3.750          Na výchovu a vzdelávanie pre MŠ            3.750</w:t>
      </w:r>
    </w:p>
    <w:p w14:paraId="6EBF32ED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 xml:space="preserve">                                      </w:t>
      </w:r>
    </w:p>
    <w:p w14:paraId="3811A11D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 xml:space="preserve">                                 </w:t>
      </w:r>
    </w:p>
    <w:p w14:paraId="175EA87C" w14:textId="77777777" w:rsidR="00F606CF" w:rsidRDefault="00F606CF" w:rsidP="00F606CF">
      <w:pPr>
        <w:rPr>
          <w:i/>
          <w:iCs/>
        </w:rPr>
      </w:pPr>
      <w:proofErr w:type="spellStart"/>
      <w:r>
        <w:rPr>
          <w:i/>
          <w:iCs/>
        </w:rPr>
        <w:t>Okr.úrad</w:t>
      </w:r>
      <w:proofErr w:type="spellEnd"/>
      <w:r>
        <w:rPr>
          <w:i/>
          <w:iCs/>
        </w:rPr>
        <w:t xml:space="preserve">                     302,54       Evidencia obyvateľov                                   302,54</w:t>
      </w:r>
    </w:p>
    <w:p w14:paraId="25725372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 xml:space="preserve">                                    6.494        ubytovanie odídencov z Ukrajiny               6.494</w:t>
      </w:r>
    </w:p>
    <w:p w14:paraId="2DF8114F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 xml:space="preserve">                                2.701,79       voľby do samosprávy, VUC, referendum    2.701,79</w:t>
      </w:r>
    </w:p>
    <w:p w14:paraId="20BCD5D3" w14:textId="77777777" w:rsidR="00F606CF" w:rsidRDefault="00F606CF" w:rsidP="00F606CF">
      <w:pPr>
        <w:rPr>
          <w:i/>
          <w:iCs/>
        </w:rPr>
      </w:pPr>
      <w:proofErr w:type="spellStart"/>
      <w:r>
        <w:rPr>
          <w:i/>
          <w:iCs/>
        </w:rPr>
        <w:t>Envirofond</w:t>
      </w:r>
      <w:proofErr w:type="spellEnd"/>
      <w:r>
        <w:rPr>
          <w:i/>
          <w:iCs/>
        </w:rPr>
        <w:t xml:space="preserve">                 655,24        dotácia                                                          655,24</w:t>
      </w:r>
    </w:p>
    <w:p w14:paraId="0763B621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>KSÚ                        1.205,50      Stavebný úrad                                               1.205,50</w:t>
      </w:r>
    </w:p>
    <w:p w14:paraId="174EC57D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>ÚPSVaR                  8.404,60      Na  podpora rozvoja zamestnanosti             8.404,60</w:t>
      </w:r>
    </w:p>
    <w:p w14:paraId="43FB1A69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>VÚC                        1.500,-         hostina                                                          1.500</w:t>
      </w:r>
    </w:p>
    <w:p w14:paraId="13310B5C" w14:textId="77777777" w:rsidR="00F606CF" w:rsidRDefault="00F606CF" w:rsidP="00F606CF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  <w:t xml:space="preserve">         9.000,-         fitnes stroje                                                  9.000</w:t>
      </w:r>
    </w:p>
    <w:p w14:paraId="6CBE47CD" w14:textId="77777777" w:rsidR="007E3A61" w:rsidRDefault="007E3A61" w:rsidP="007E3A61">
      <w:pPr>
        <w:rPr>
          <w:i/>
          <w:iCs/>
        </w:rPr>
      </w:pPr>
    </w:p>
    <w:p w14:paraId="5AD565B4" w14:textId="77777777" w:rsidR="007E3A61" w:rsidRDefault="007E3A61" w:rsidP="007E3A61">
      <w:pPr>
        <w:pStyle w:val="Standard"/>
        <w:rPr>
          <w:i/>
          <w:iCs/>
        </w:rPr>
      </w:pPr>
    </w:p>
    <w:p w14:paraId="47AB8953" w14:textId="77777777" w:rsidR="007E3A61" w:rsidRDefault="007E3A61" w:rsidP="007E3A61">
      <w:pPr>
        <w:pStyle w:val="Standard"/>
        <w:rPr>
          <w:i/>
          <w:iCs/>
        </w:rPr>
      </w:pPr>
      <w:r>
        <w:rPr>
          <w:i/>
          <w:iCs/>
        </w:rPr>
        <w:t xml:space="preserve">                                                        </w:t>
      </w:r>
    </w:p>
    <w:p w14:paraId="1AC01450" w14:textId="77777777" w:rsidR="007E3A61" w:rsidRDefault="007E3A61" w:rsidP="007E3A61">
      <w:pPr>
        <w:pStyle w:val="Standard"/>
        <w:rPr>
          <w:i/>
          <w:iCs/>
        </w:rPr>
      </w:pPr>
    </w:p>
    <w:p w14:paraId="55D80EC3" w14:textId="11AE80BA" w:rsidR="007E3A61" w:rsidRDefault="007E3A61" w:rsidP="007E3A61">
      <w:pPr>
        <w:pStyle w:val="Standard"/>
        <w:rPr>
          <w:i/>
          <w:iCs/>
        </w:rPr>
      </w:pPr>
      <w:r>
        <w:rPr>
          <w:i/>
          <w:iCs/>
        </w:rPr>
        <w:t>Najvýznamnejšie investičné akcie realizované v roku 202</w:t>
      </w:r>
      <w:r w:rsidR="00F606CF">
        <w:rPr>
          <w:i/>
          <w:iCs/>
        </w:rPr>
        <w:t>2</w:t>
      </w:r>
      <w:r>
        <w:rPr>
          <w:i/>
          <w:iCs/>
        </w:rPr>
        <w:t>:</w:t>
      </w:r>
    </w:p>
    <w:p w14:paraId="078C3DD1" w14:textId="1783347A" w:rsidR="007E3A61" w:rsidRDefault="00F606CF" w:rsidP="007E3A61">
      <w:pPr>
        <w:pStyle w:val="Standard"/>
        <w:numPr>
          <w:ilvl w:val="0"/>
          <w:numId w:val="8"/>
        </w:numPr>
        <w:rPr>
          <w:i/>
          <w:iCs/>
        </w:rPr>
      </w:pPr>
      <w:r>
        <w:rPr>
          <w:i/>
          <w:iCs/>
        </w:rPr>
        <w:t>rekonštrukcia MK Na ihrisko a </w:t>
      </w:r>
      <w:proofErr w:type="spellStart"/>
      <w:r>
        <w:rPr>
          <w:i/>
          <w:iCs/>
        </w:rPr>
        <w:t>Badiaková</w:t>
      </w:r>
      <w:proofErr w:type="spellEnd"/>
    </w:p>
    <w:p w14:paraId="6C095B8B" w14:textId="55A646A3" w:rsidR="00F606CF" w:rsidRDefault="00F606CF" w:rsidP="007E3A61">
      <w:pPr>
        <w:pStyle w:val="Standard"/>
        <w:numPr>
          <w:ilvl w:val="0"/>
          <w:numId w:val="8"/>
        </w:numPr>
        <w:rPr>
          <w:i/>
          <w:iCs/>
        </w:rPr>
      </w:pPr>
      <w:r>
        <w:rPr>
          <w:i/>
          <w:iCs/>
        </w:rPr>
        <w:t>rekonštrukcia vnútorných priestorov Materskej školy a náter strechy</w:t>
      </w:r>
    </w:p>
    <w:p w14:paraId="66F0C323" w14:textId="2CADAC96" w:rsidR="00F606CF" w:rsidRDefault="00F606CF" w:rsidP="007E3A61">
      <w:pPr>
        <w:pStyle w:val="Standard"/>
        <w:numPr>
          <w:ilvl w:val="0"/>
          <w:numId w:val="8"/>
        </w:numPr>
        <w:rPr>
          <w:i/>
          <w:iCs/>
        </w:rPr>
      </w:pPr>
      <w:r>
        <w:rPr>
          <w:i/>
          <w:iCs/>
        </w:rPr>
        <w:t>rekonštrukcia trávnika  futbalového ihriska v</w:t>
      </w:r>
      <w:r w:rsidR="00733E18">
        <w:rPr>
          <w:i/>
          <w:iCs/>
        </w:rPr>
        <w:t> </w:t>
      </w:r>
      <w:proofErr w:type="spellStart"/>
      <w:r>
        <w:rPr>
          <w:i/>
          <w:iCs/>
        </w:rPr>
        <w:t>Ľaukove</w:t>
      </w:r>
      <w:proofErr w:type="spellEnd"/>
    </w:p>
    <w:p w14:paraId="5D105123" w14:textId="24ACFDC9" w:rsidR="00733E18" w:rsidRDefault="00733E18" w:rsidP="007E3A61">
      <w:pPr>
        <w:pStyle w:val="Standard"/>
        <w:numPr>
          <w:ilvl w:val="0"/>
          <w:numId w:val="8"/>
        </w:numPr>
        <w:rPr>
          <w:i/>
          <w:iCs/>
        </w:rPr>
      </w:pPr>
      <w:r>
        <w:rPr>
          <w:i/>
          <w:iCs/>
        </w:rPr>
        <w:t>inštalácia fitnes strojov v priestoroch dolného ihriska</w:t>
      </w:r>
    </w:p>
    <w:p w14:paraId="1B7A1C3B" w14:textId="77777777" w:rsidR="00733E18" w:rsidRDefault="00733E18" w:rsidP="007E3A61">
      <w:pPr>
        <w:pStyle w:val="Standard"/>
        <w:numPr>
          <w:ilvl w:val="0"/>
          <w:numId w:val="8"/>
        </w:numPr>
        <w:rPr>
          <w:i/>
          <w:iCs/>
        </w:rPr>
      </w:pPr>
    </w:p>
    <w:p w14:paraId="374C1DD1" w14:textId="77777777" w:rsidR="00F606CF" w:rsidRDefault="00F606CF" w:rsidP="007E3A61">
      <w:pPr>
        <w:pStyle w:val="Standard"/>
        <w:rPr>
          <w:i/>
          <w:iCs/>
        </w:rPr>
      </w:pPr>
    </w:p>
    <w:p w14:paraId="6A6F766A" w14:textId="5391FC7C" w:rsidR="007E3A61" w:rsidRDefault="007E3A61" w:rsidP="007E3A61">
      <w:pPr>
        <w:pStyle w:val="Standard"/>
        <w:rPr>
          <w:i/>
          <w:iCs/>
        </w:rPr>
      </w:pPr>
      <w:r>
        <w:rPr>
          <w:i/>
          <w:iCs/>
        </w:rPr>
        <w:t>Predpokladaný budúci vývoj činnost</w:t>
      </w:r>
      <w:r w:rsidR="003876D7">
        <w:rPr>
          <w:i/>
          <w:iCs/>
        </w:rPr>
        <w:t xml:space="preserve">i </w:t>
      </w:r>
      <w:r>
        <w:rPr>
          <w:i/>
          <w:iCs/>
        </w:rPr>
        <w:t xml:space="preserve">-  </w:t>
      </w:r>
    </w:p>
    <w:p w14:paraId="511EA223" w14:textId="041F8729" w:rsidR="007E3A61" w:rsidRDefault="007E3A61" w:rsidP="007E3A61">
      <w:pPr>
        <w:pStyle w:val="Standard"/>
        <w:rPr>
          <w:i/>
          <w:iCs/>
        </w:rPr>
      </w:pPr>
      <w:r>
        <w:rPr>
          <w:i/>
          <w:iCs/>
        </w:rPr>
        <w:t xml:space="preserve">-  </w:t>
      </w:r>
      <w:r w:rsidR="003876D7">
        <w:rPr>
          <w:i/>
          <w:iCs/>
        </w:rPr>
        <w:t>revitalizácia športovej plochy na ihrisku pri MŠ</w:t>
      </w:r>
    </w:p>
    <w:p w14:paraId="1F3F0C8E" w14:textId="77777777" w:rsidR="007E3A61" w:rsidRDefault="007E3A61" w:rsidP="007E3A61">
      <w:pPr>
        <w:pStyle w:val="Standard"/>
        <w:rPr>
          <w:i/>
          <w:iCs/>
        </w:rPr>
      </w:pPr>
      <w:r>
        <w:rPr>
          <w:i/>
          <w:iCs/>
        </w:rPr>
        <w:t>-  dobudovanie kamerového systému</w:t>
      </w:r>
    </w:p>
    <w:p w14:paraId="50D17662" w14:textId="356BFE38" w:rsidR="007E3A61" w:rsidRDefault="007E3A61" w:rsidP="007E3A61">
      <w:pPr>
        <w:pStyle w:val="Standard"/>
        <w:rPr>
          <w:i/>
          <w:iCs/>
        </w:rPr>
      </w:pPr>
      <w:r>
        <w:rPr>
          <w:i/>
          <w:iCs/>
        </w:rPr>
        <w:t>--</w:t>
      </w:r>
      <w:r w:rsidR="003876D7">
        <w:rPr>
          <w:i/>
          <w:iCs/>
        </w:rPr>
        <w:t xml:space="preserve"> výmena strechy na dome </w:t>
      </w:r>
      <w:proofErr w:type="spellStart"/>
      <w:r w:rsidR="003876D7">
        <w:rPr>
          <w:i/>
          <w:iCs/>
        </w:rPr>
        <w:t>súp</w:t>
      </w:r>
      <w:proofErr w:type="spellEnd"/>
      <w:r w:rsidR="003876D7">
        <w:rPr>
          <w:i/>
          <w:iCs/>
        </w:rPr>
        <w:t>. Č. 126</w:t>
      </w:r>
      <w:r>
        <w:rPr>
          <w:i/>
          <w:iCs/>
        </w:rPr>
        <w:t xml:space="preserve"> </w:t>
      </w:r>
    </w:p>
    <w:p w14:paraId="0EB75C6E" w14:textId="0B047BA5" w:rsidR="007E3A61" w:rsidRDefault="007E3A61" w:rsidP="007E3A61">
      <w:pPr>
        <w:pStyle w:val="Standard"/>
        <w:rPr>
          <w:i/>
          <w:iCs/>
        </w:rPr>
      </w:pPr>
      <w:r>
        <w:rPr>
          <w:i/>
          <w:iCs/>
        </w:rPr>
        <w:t xml:space="preserve">-  </w:t>
      </w:r>
      <w:r w:rsidR="003876D7">
        <w:rPr>
          <w:i/>
          <w:iCs/>
        </w:rPr>
        <w:t>modernizácia</w:t>
      </w:r>
      <w:r>
        <w:rPr>
          <w:i/>
          <w:iCs/>
        </w:rPr>
        <w:t xml:space="preserve"> autobusovej zastávky garáž</w:t>
      </w:r>
    </w:p>
    <w:p w14:paraId="46081F7D" w14:textId="064D9DC6" w:rsidR="003876D7" w:rsidRDefault="003876D7" w:rsidP="007E3A61">
      <w:pPr>
        <w:pStyle w:val="Standard"/>
        <w:rPr>
          <w:i/>
          <w:iCs/>
        </w:rPr>
      </w:pPr>
      <w:r>
        <w:rPr>
          <w:i/>
          <w:iCs/>
        </w:rPr>
        <w:t>-  rekonštrukcia Kultúrneho dom</w:t>
      </w:r>
    </w:p>
    <w:p w14:paraId="6AAA609C" w14:textId="6E52AFB5" w:rsidR="003876D7" w:rsidRDefault="003876D7" w:rsidP="007E3A61">
      <w:pPr>
        <w:pStyle w:val="Standard"/>
        <w:rPr>
          <w:i/>
          <w:iCs/>
        </w:rPr>
      </w:pPr>
      <w:r>
        <w:rPr>
          <w:i/>
          <w:iCs/>
        </w:rPr>
        <w:t>- zateplenie materskej školy</w:t>
      </w:r>
    </w:p>
    <w:p w14:paraId="2B619EBC" w14:textId="77777777" w:rsidR="007E3A61" w:rsidRDefault="007E3A61" w:rsidP="007E3A61">
      <w:pPr>
        <w:pStyle w:val="Standard"/>
        <w:rPr>
          <w:i/>
          <w:iCs/>
        </w:rPr>
      </w:pPr>
    </w:p>
    <w:p w14:paraId="11E37B01" w14:textId="77777777" w:rsidR="007E3A61" w:rsidRDefault="007E3A61" w:rsidP="007E3A61">
      <w:pPr>
        <w:pStyle w:val="Standard"/>
        <w:rPr>
          <w:i/>
          <w:iCs/>
        </w:rPr>
      </w:pPr>
      <w:r>
        <w:rPr>
          <w:i/>
          <w:iCs/>
        </w:rPr>
        <w:t>Udalosti osobitného významu po skončení účtovného obdobia</w:t>
      </w:r>
    </w:p>
    <w:p w14:paraId="5EF28DB5" w14:textId="77777777" w:rsidR="007E3A61" w:rsidRDefault="007E3A61" w:rsidP="007E3A61">
      <w:pPr>
        <w:pStyle w:val="Standard"/>
        <w:rPr>
          <w:i/>
          <w:iCs/>
        </w:rPr>
      </w:pPr>
    </w:p>
    <w:p w14:paraId="1A334960" w14:textId="77777777" w:rsidR="007E3A61" w:rsidRDefault="007E3A61" w:rsidP="007E3A61">
      <w:pPr>
        <w:pStyle w:val="Standard"/>
        <w:rPr>
          <w:i/>
          <w:iCs/>
        </w:rPr>
      </w:pPr>
      <w:r>
        <w:rPr>
          <w:i/>
          <w:iCs/>
        </w:rPr>
        <w:t>Obec nezaznamenala žiadnu udalosť osobitného významu po skončení účtovného obdobia.</w:t>
      </w:r>
    </w:p>
    <w:p w14:paraId="3C929B93" w14:textId="77777777" w:rsidR="007E3A61" w:rsidRDefault="007E3A61" w:rsidP="007E3A61">
      <w:pPr>
        <w:pStyle w:val="Standard"/>
        <w:rPr>
          <w:i/>
          <w:iCs/>
        </w:rPr>
      </w:pPr>
    </w:p>
    <w:p w14:paraId="5F673CFA" w14:textId="272992F4" w:rsidR="007E3A61" w:rsidRDefault="007E3A61" w:rsidP="007E3A61">
      <w:pPr>
        <w:pStyle w:val="Standard"/>
        <w:rPr>
          <w:i/>
          <w:iCs/>
        </w:rPr>
      </w:pPr>
      <w:r>
        <w:rPr>
          <w:i/>
          <w:iCs/>
        </w:rPr>
        <w:t xml:space="preserve">Vypracoval: </w:t>
      </w:r>
      <w:proofErr w:type="spellStart"/>
      <w:r>
        <w:rPr>
          <w:i/>
          <w:iCs/>
        </w:rPr>
        <w:t>Petráňová</w:t>
      </w:r>
      <w:proofErr w:type="spellEnd"/>
      <w:r>
        <w:rPr>
          <w:i/>
          <w:iCs/>
        </w:rPr>
        <w:t xml:space="preserve">                                     Predkladá: </w:t>
      </w:r>
      <w:r w:rsidR="00F606CF">
        <w:rPr>
          <w:i/>
          <w:iCs/>
        </w:rPr>
        <w:t xml:space="preserve">Milan </w:t>
      </w:r>
      <w:proofErr w:type="spellStart"/>
      <w:r w:rsidR="00F606CF">
        <w:rPr>
          <w:i/>
          <w:iCs/>
        </w:rPr>
        <w:t>Petrán</w:t>
      </w:r>
      <w:proofErr w:type="spellEnd"/>
      <w:r w:rsidR="00F606CF">
        <w:rPr>
          <w:i/>
          <w:iCs/>
        </w:rPr>
        <w:t xml:space="preserve">  - starosta obce</w:t>
      </w:r>
    </w:p>
    <w:p w14:paraId="169B3636" w14:textId="77777777" w:rsidR="007E3A61" w:rsidRDefault="007E3A61" w:rsidP="007E3A61">
      <w:pPr>
        <w:pStyle w:val="Standard"/>
        <w:rPr>
          <w:i/>
          <w:iCs/>
        </w:rPr>
      </w:pPr>
    </w:p>
    <w:p w14:paraId="5B7B84F7" w14:textId="2E2486B5" w:rsidR="007E3A61" w:rsidRDefault="007E3A61" w:rsidP="007E3A61">
      <w:pPr>
        <w:pStyle w:val="Standard"/>
        <w:jc w:val="center"/>
        <w:rPr>
          <w:i/>
          <w:iCs/>
        </w:rPr>
      </w:pPr>
      <w:r>
        <w:rPr>
          <w:i/>
          <w:iCs/>
        </w:rPr>
        <w:t xml:space="preserve">                          V Riečke </w:t>
      </w:r>
      <w:r w:rsidR="00F606CF">
        <w:rPr>
          <w:i/>
          <w:iCs/>
        </w:rPr>
        <w:t>13.5.</w:t>
      </w:r>
      <w:r>
        <w:rPr>
          <w:i/>
          <w:iCs/>
        </w:rPr>
        <w:t>202</w:t>
      </w:r>
      <w:r w:rsidR="00F606CF">
        <w:rPr>
          <w:i/>
          <w:iCs/>
        </w:rPr>
        <w:t>3</w:t>
      </w:r>
    </w:p>
    <w:p w14:paraId="2CA8DF48" w14:textId="77777777" w:rsidR="007E3A61" w:rsidRDefault="007E3A61" w:rsidP="007E3A61">
      <w:pPr>
        <w:pStyle w:val="Standard"/>
        <w:rPr>
          <w:i/>
          <w:iCs/>
        </w:rPr>
      </w:pPr>
    </w:p>
    <w:p w14:paraId="658AA80B" w14:textId="77777777" w:rsidR="007E3A61" w:rsidRDefault="007E3A61" w:rsidP="007E3A61">
      <w:pPr>
        <w:pStyle w:val="Standard"/>
        <w:rPr>
          <w:i/>
          <w:iCs/>
        </w:rPr>
      </w:pPr>
      <w:r>
        <w:rPr>
          <w:i/>
          <w:iCs/>
        </w:rPr>
        <w:lastRenderedPageBreak/>
        <w:t xml:space="preserve">                                                                                    </w:t>
      </w:r>
    </w:p>
    <w:p w14:paraId="135D9480" w14:textId="77777777" w:rsidR="007E3A61" w:rsidRDefault="007E3A61" w:rsidP="007E3A61">
      <w:pPr>
        <w:pStyle w:val="Standard"/>
        <w:rPr>
          <w:i/>
          <w:iCs/>
        </w:rPr>
      </w:pPr>
    </w:p>
    <w:tbl>
      <w:tblPr>
        <w:tblW w:w="963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7"/>
      </w:tblGrid>
      <w:tr w:rsidR="007E3A61" w14:paraId="6AB3196B" w14:textId="77777777" w:rsidTr="008402DB">
        <w:tc>
          <w:tcPr>
            <w:tcW w:w="9637" w:type="dxa"/>
            <w:hideMark/>
          </w:tcPr>
          <w:p w14:paraId="0816B890" w14:textId="77777777" w:rsidR="007E3A61" w:rsidRDefault="007E3A61" w:rsidP="008402DB">
            <w:pPr>
              <w:widowControl/>
              <w:suppressAutoHyphens w:val="0"/>
              <w:autoSpaceDN/>
              <w:spacing w:after="160" w:line="259" w:lineRule="auto"/>
              <w:rPr>
                <w:i/>
                <w:iCs/>
                <w:lang w:eastAsia="en-US"/>
              </w:rPr>
            </w:pPr>
          </w:p>
        </w:tc>
      </w:tr>
      <w:tr w:rsidR="007E3A61" w14:paraId="67457BC4" w14:textId="77777777" w:rsidTr="008402DB">
        <w:tc>
          <w:tcPr>
            <w:tcW w:w="9637" w:type="dxa"/>
          </w:tcPr>
          <w:p w14:paraId="73E3050B" w14:textId="77777777" w:rsidR="007E3A61" w:rsidRDefault="007E3A61" w:rsidP="008402DB">
            <w:pPr>
              <w:pStyle w:val="Standard"/>
              <w:spacing w:line="252" w:lineRule="auto"/>
              <w:rPr>
                <w:i/>
                <w:iCs/>
                <w:sz w:val="28"/>
                <w:szCs w:val="28"/>
                <w:lang w:eastAsia="en-US"/>
              </w:rPr>
            </w:pPr>
          </w:p>
        </w:tc>
      </w:tr>
    </w:tbl>
    <w:p w14:paraId="6FAA094F" w14:textId="77777777" w:rsidR="007E3A61" w:rsidRDefault="007E3A61" w:rsidP="007E3A61">
      <w:pPr>
        <w:pStyle w:val="Standard"/>
        <w:rPr>
          <w:i/>
          <w:iCs/>
          <w:sz w:val="28"/>
          <w:szCs w:val="28"/>
        </w:rPr>
      </w:pPr>
    </w:p>
    <w:p w14:paraId="5409B87A" w14:textId="77777777" w:rsidR="00AF4798" w:rsidRDefault="00AF4798"/>
    <w:sectPr w:rsidR="00AF47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Segoe UI Symbol"/>
    <w:charset w:val="02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5"/>
    <w:multiLevelType w:val="multilevel"/>
    <w:tmpl w:val="00000005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6"/>
    <w:multiLevelType w:val="multilevel"/>
    <w:tmpl w:val="0000000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D51F71"/>
    <w:multiLevelType w:val="multilevel"/>
    <w:tmpl w:val="E998FAD6"/>
    <w:lvl w:ilvl="0">
      <w:start w:val="2"/>
      <w:numFmt w:val="decimal"/>
      <w:lvlText w:val="%1."/>
      <w:lvlJc w:val="left"/>
      <w:pPr>
        <w:ind w:left="785" w:hanging="360"/>
      </w:pPr>
    </w:lvl>
    <w:lvl w:ilvl="1">
      <w:start w:val="1"/>
      <w:numFmt w:val="decimal"/>
      <w:lvlText w:val="%2."/>
      <w:lvlJc w:val="left"/>
      <w:pPr>
        <w:ind w:left="1145" w:hanging="360"/>
      </w:pPr>
    </w:lvl>
    <w:lvl w:ilvl="2">
      <w:start w:val="1"/>
      <w:numFmt w:val="decimal"/>
      <w:lvlText w:val="%3."/>
      <w:lvlJc w:val="left"/>
      <w:pPr>
        <w:ind w:left="1505" w:hanging="360"/>
      </w:pPr>
    </w:lvl>
    <w:lvl w:ilvl="3">
      <w:start w:val="1"/>
      <w:numFmt w:val="decimal"/>
      <w:lvlText w:val="%4."/>
      <w:lvlJc w:val="left"/>
      <w:pPr>
        <w:ind w:left="1865" w:hanging="360"/>
      </w:pPr>
    </w:lvl>
    <w:lvl w:ilvl="4">
      <w:start w:val="1"/>
      <w:numFmt w:val="decimal"/>
      <w:lvlText w:val="%5."/>
      <w:lvlJc w:val="left"/>
      <w:pPr>
        <w:ind w:left="2225" w:hanging="360"/>
      </w:pPr>
    </w:lvl>
    <w:lvl w:ilvl="5">
      <w:start w:val="1"/>
      <w:numFmt w:val="decimal"/>
      <w:lvlText w:val="%6."/>
      <w:lvlJc w:val="left"/>
      <w:pPr>
        <w:ind w:left="2585" w:hanging="360"/>
      </w:pPr>
    </w:lvl>
    <w:lvl w:ilvl="6">
      <w:start w:val="1"/>
      <w:numFmt w:val="decimal"/>
      <w:lvlText w:val="%7."/>
      <w:lvlJc w:val="left"/>
      <w:pPr>
        <w:ind w:left="2945" w:hanging="360"/>
      </w:pPr>
    </w:lvl>
    <w:lvl w:ilvl="7">
      <w:start w:val="1"/>
      <w:numFmt w:val="decimal"/>
      <w:lvlText w:val="%8."/>
      <w:lvlJc w:val="left"/>
      <w:pPr>
        <w:ind w:left="3305" w:hanging="360"/>
      </w:pPr>
    </w:lvl>
    <w:lvl w:ilvl="8">
      <w:start w:val="1"/>
      <w:numFmt w:val="decimal"/>
      <w:lvlText w:val="%9."/>
      <w:lvlJc w:val="left"/>
      <w:pPr>
        <w:ind w:left="3665" w:hanging="360"/>
      </w:pPr>
    </w:lvl>
  </w:abstractNum>
  <w:abstractNum w:abstractNumId="4" w15:restartNumberingAfterBreak="0">
    <w:nsid w:val="07D65F97"/>
    <w:multiLevelType w:val="multilevel"/>
    <w:tmpl w:val="E29E72DC"/>
    <w:lvl w:ilvl="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0C901964"/>
    <w:multiLevelType w:val="multilevel"/>
    <w:tmpl w:val="8256A05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CD32F6"/>
    <w:multiLevelType w:val="hybridMultilevel"/>
    <w:tmpl w:val="8E98CCB8"/>
    <w:lvl w:ilvl="0" w:tplc="6A862D0C">
      <w:start w:val="3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83625F"/>
    <w:multiLevelType w:val="hybridMultilevel"/>
    <w:tmpl w:val="F96A0682"/>
    <w:lvl w:ilvl="0" w:tplc="7CE2603A">
      <w:start w:val="5"/>
      <w:numFmt w:val="decimal"/>
      <w:lvlText w:val="%1."/>
      <w:lvlJc w:val="left"/>
      <w:pPr>
        <w:ind w:left="643" w:hanging="360"/>
      </w:pPr>
    </w:lvl>
    <w:lvl w:ilvl="1" w:tplc="041B0019">
      <w:start w:val="1"/>
      <w:numFmt w:val="lowerLetter"/>
      <w:lvlText w:val="%2."/>
      <w:lvlJc w:val="left"/>
      <w:pPr>
        <w:ind w:left="1363" w:hanging="360"/>
      </w:pPr>
    </w:lvl>
    <w:lvl w:ilvl="2" w:tplc="041B001B">
      <w:start w:val="1"/>
      <w:numFmt w:val="lowerRoman"/>
      <w:lvlText w:val="%3."/>
      <w:lvlJc w:val="right"/>
      <w:pPr>
        <w:ind w:left="2083" w:hanging="180"/>
      </w:pPr>
    </w:lvl>
    <w:lvl w:ilvl="3" w:tplc="041B000F">
      <w:start w:val="1"/>
      <w:numFmt w:val="decimal"/>
      <w:lvlText w:val="%4."/>
      <w:lvlJc w:val="left"/>
      <w:pPr>
        <w:ind w:left="2803" w:hanging="360"/>
      </w:pPr>
    </w:lvl>
    <w:lvl w:ilvl="4" w:tplc="041B0019">
      <w:start w:val="1"/>
      <w:numFmt w:val="lowerLetter"/>
      <w:lvlText w:val="%5."/>
      <w:lvlJc w:val="left"/>
      <w:pPr>
        <w:ind w:left="3523" w:hanging="360"/>
      </w:pPr>
    </w:lvl>
    <w:lvl w:ilvl="5" w:tplc="041B001B">
      <w:start w:val="1"/>
      <w:numFmt w:val="lowerRoman"/>
      <w:lvlText w:val="%6."/>
      <w:lvlJc w:val="right"/>
      <w:pPr>
        <w:ind w:left="4243" w:hanging="180"/>
      </w:pPr>
    </w:lvl>
    <w:lvl w:ilvl="6" w:tplc="041B000F">
      <w:start w:val="1"/>
      <w:numFmt w:val="decimal"/>
      <w:lvlText w:val="%7."/>
      <w:lvlJc w:val="left"/>
      <w:pPr>
        <w:ind w:left="4963" w:hanging="360"/>
      </w:pPr>
    </w:lvl>
    <w:lvl w:ilvl="7" w:tplc="041B0019">
      <w:start w:val="1"/>
      <w:numFmt w:val="lowerLetter"/>
      <w:lvlText w:val="%8."/>
      <w:lvlJc w:val="left"/>
      <w:pPr>
        <w:ind w:left="5683" w:hanging="360"/>
      </w:pPr>
    </w:lvl>
    <w:lvl w:ilvl="8" w:tplc="041B001B">
      <w:start w:val="1"/>
      <w:numFmt w:val="lowerRoman"/>
      <w:lvlText w:val="%9."/>
      <w:lvlJc w:val="right"/>
      <w:pPr>
        <w:ind w:left="6403" w:hanging="180"/>
      </w:pPr>
    </w:lvl>
  </w:abstractNum>
  <w:abstractNum w:abstractNumId="8" w15:restartNumberingAfterBreak="0">
    <w:nsid w:val="7E44393D"/>
    <w:multiLevelType w:val="multilevel"/>
    <w:tmpl w:val="0C4AD4C6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num w:numId="1" w16cid:durableId="64928769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55958720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11604456">
    <w:abstractNumId w:val="8"/>
  </w:num>
  <w:num w:numId="4" w16cid:durableId="153300762">
    <w:abstractNumId w:val="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02075681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7716497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126734395">
    <w:abstractNumId w:val="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863400659">
    <w:abstractNumId w:val="4"/>
  </w:num>
  <w:num w:numId="9" w16cid:durableId="56996721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04ED"/>
    <w:rsid w:val="00053DA2"/>
    <w:rsid w:val="002C2181"/>
    <w:rsid w:val="0034298E"/>
    <w:rsid w:val="003876D7"/>
    <w:rsid w:val="00455085"/>
    <w:rsid w:val="00733E18"/>
    <w:rsid w:val="007C4200"/>
    <w:rsid w:val="007E3A61"/>
    <w:rsid w:val="00821FED"/>
    <w:rsid w:val="0093013E"/>
    <w:rsid w:val="00AF4798"/>
    <w:rsid w:val="00B072B3"/>
    <w:rsid w:val="00B136BC"/>
    <w:rsid w:val="00DB269A"/>
    <w:rsid w:val="00DB3802"/>
    <w:rsid w:val="00F06EAE"/>
    <w:rsid w:val="00F604ED"/>
    <w:rsid w:val="00F606CF"/>
    <w:rsid w:val="00FA5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D3CFCC"/>
  <w15:chartTrackingRefBased/>
  <w15:docId w15:val="{6D0A9415-76B8-4DFC-9B3A-F5EF49423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E3A61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Tahoma"/>
      <w:kern w:val="3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E3A61"/>
    <w:pPr>
      <w:autoSpaceDN/>
      <w:ind w:left="720"/>
      <w:contextualSpacing/>
    </w:pPr>
    <w:rPr>
      <w:kern w:val="0"/>
      <w:lang w:bidi="sk-SK"/>
    </w:rPr>
  </w:style>
  <w:style w:type="paragraph" w:customStyle="1" w:styleId="Standard">
    <w:name w:val="Standard"/>
    <w:rsid w:val="007E3A61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Tahoma"/>
      <w:kern w:val="3"/>
      <w:sz w:val="24"/>
      <w:szCs w:val="24"/>
      <w:lang w:eastAsia="sk-SK"/>
    </w:rPr>
  </w:style>
  <w:style w:type="paragraph" w:customStyle="1" w:styleId="Textbody">
    <w:name w:val="Text body"/>
    <w:basedOn w:val="Standard"/>
    <w:rsid w:val="007E3A61"/>
    <w:pPr>
      <w:spacing w:after="1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77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</Pages>
  <Words>2942</Words>
  <Characters>16774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PETRÁŇOVÁ Marianna</dc:creator>
  <cp:keywords/>
  <dc:description/>
  <cp:lastModifiedBy>PETRÁŇOVÁ Marianna</cp:lastModifiedBy>
  <cp:revision>11</cp:revision>
  <cp:lastPrinted>2023-04-14T09:28:00Z</cp:lastPrinted>
  <dcterms:created xsi:type="dcterms:W3CDTF">2023-03-13T14:39:00Z</dcterms:created>
  <dcterms:modified xsi:type="dcterms:W3CDTF">2023-04-14T10:10:00Z</dcterms:modified>
</cp:coreProperties>
</file>