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71699F"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ReinoK</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71699F">
        <w:rPr>
          <w:rFonts w:ascii="Arial" w:eastAsia="Calibri" w:hAnsi="Arial" w:cs="Arial"/>
        </w:rPr>
        <w:t>52107230</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71699F">
        <w:rPr>
          <w:rFonts w:ascii="Arial" w:eastAsia="Calibri" w:hAnsi="Arial" w:cs="Arial"/>
        </w:rPr>
        <w:t>2120896173</w:t>
      </w:r>
    </w:p>
    <w:p w:rsidR="002714ED" w:rsidRDefault="002714ED" w:rsidP="002714ED">
      <w:pPr>
        <w:pStyle w:val="Bezriadkovania"/>
        <w:rPr>
          <w:rFonts w:ascii="Arial" w:eastAsia="Calibri" w:hAnsi="Arial" w:cs="Arial"/>
        </w:rPr>
      </w:pPr>
      <w:r>
        <w:rPr>
          <w:rFonts w:ascii="Arial" w:eastAsia="Calibri" w:hAnsi="Arial" w:cs="Arial"/>
        </w:rPr>
        <w:t>Zapísane</w:t>
      </w:r>
      <w:r w:rsidR="004847F4">
        <w:rPr>
          <w:rFonts w:ascii="Arial" w:eastAsia="Calibri" w:hAnsi="Arial" w:cs="Arial"/>
        </w:rPr>
        <w:t>j v Obchodnom registri Mestského</w:t>
      </w:r>
      <w:r>
        <w:rPr>
          <w:rFonts w:ascii="Arial" w:eastAsia="Calibri" w:hAnsi="Arial" w:cs="Arial"/>
        </w:rPr>
        <w:t xml:space="preserve"> súdu Bratislava I</w:t>
      </w:r>
      <w:r w:rsidR="004847F4">
        <w:rPr>
          <w:rFonts w:ascii="Arial" w:eastAsia="Calibri" w:hAnsi="Arial" w:cs="Arial"/>
        </w:rPr>
        <w:t>II</w:t>
      </w:r>
      <w:r>
        <w:rPr>
          <w:rFonts w:ascii="Arial" w:eastAsia="Calibri" w:hAnsi="Arial" w:cs="Arial"/>
        </w:rPr>
        <w:t xml:space="preserve">.,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71699F">
        <w:rPr>
          <w:rFonts w:ascii="Arial" w:eastAsia="Calibri" w:hAnsi="Arial" w:cs="Arial"/>
          <w:b/>
          <w:bCs/>
          <w:color w:val="000000"/>
          <w:sz w:val="20"/>
          <w:szCs w:val="20"/>
          <w:shd w:val="clear" w:color="auto" w:fill="FFFFFF"/>
        </w:rPr>
        <w:t>133634/B</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71699F"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10</w:t>
      </w:r>
      <w:r w:rsidR="005212AC">
        <w:rPr>
          <w:rFonts w:ascii="Arial" w:eastAsia="Calibri" w:hAnsi="Arial" w:cs="Arial"/>
        </w:rPr>
        <w:t>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4847F4">
        <w:rPr>
          <w:rFonts w:ascii="Arial" w:eastAsia="Calibri" w:hAnsi="Arial" w:cs="Arial"/>
        </w:rPr>
        <w:t xml:space="preserve"> jednotky zostavená k 31.12.2023</w:t>
      </w:r>
    </w:p>
    <w:p w:rsidR="002714ED" w:rsidRDefault="004847F4" w:rsidP="002714ED">
      <w:pPr>
        <w:pStyle w:val="Bezriadkovania"/>
        <w:rPr>
          <w:rFonts w:ascii="Arial" w:eastAsia="Calibri" w:hAnsi="Arial" w:cs="Arial"/>
        </w:rPr>
      </w:pPr>
      <w:r>
        <w:rPr>
          <w:rFonts w:ascii="Arial" w:eastAsia="Calibri" w:hAnsi="Arial" w:cs="Arial"/>
        </w:rPr>
        <w:t>Zostavená dňa: 23.1.2024</w:t>
      </w:r>
    </w:p>
    <w:p w:rsidR="002714ED" w:rsidRDefault="004847F4" w:rsidP="002714ED">
      <w:pPr>
        <w:pStyle w:val="Bezriadkovania"/>
        <w:rPr>
          <w:rFonts w:ascii="Arial" w:eastAsia="Calibri" w:hAnsi="Arial" w:cs="Arial"/>
        </w:rPr>
      </w:pPr>
      <w:r>
        <w:rPr>
          <w:rFonts w:ascii="Arial" w:eastAsia="Calibri" w:hAnsi="Arial" w:cs="Arial"/>
        </w:rPr>
        <w:t>Schválená dňa: 23.1.2024</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1699F"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A7907">
        <w:rPr>
          <w:rFonts w:ascii="Arial" w:hAnsi="Arial" w:cs="Arial"/>
        </w:rPr>
        <w:t xml:space="preserve">retržite pokračovala od </w:t>
      </w:r>
      <w:r w:rsidR="00EE0D09">
        <w:rPr>
          <w:rFonts w:ascii="Arial" w:hAnsi="Arial" w:cs="Arial"/>
        </w:rPr>
        <w:t>1</w:t>
      </w:r>
      <w:r w:rsidR="006A7907">
        <w:rPr>
          <w:rFonts w:ascii="Arial" w:hAnsi="Arial" w:cs="Arial"/>
        </w:rPr>
        <w:t>.1</w:t>
      </w:r>
      <w:r w:rsidR="004847F4">
        <w:rPr>
          <w:rFonts w:ascii="Arial" w:hAnsi="Arial" w:cs="Arial"/>
        </w:rPr>
        <w:t>.2023</w:t>
      </w:r>
      <w:r w:rsidR="00EE0D09">
        <w:rPr>
          <w:rFonts w:ascii="Arial" w:hAnsi="Arial" w:cs="Arial"/>
        </w:rPr>
        <w:t xml:space="preserve"> </w:t>
      </w:r>
      <w:r w:rsidR="006A7907">
        <w:rPr>
          <w:rFonts w:ascii="Arial" w:hAnsi="Arial" w:cs="Arial"/>
        </w:rPr>
        <w:t>do 31.12</w:t>
      </w:r>
      <w:r w:rsidR="004847F4">
        <w:rPr>
          <w:rFonts w:ascii="Arial" w:hAnsi="Arial" w:cs="Arial"/>
        </w:rPr>
        <w:t>.2023</w:t>
      </w:r>
      <w:r w:rsidR="00EE0D09">
        <w:rPr>
          <w:rFonts w:ascii="Arial" w:hAnsi="Arial" w:cs="Arial"/>
        </w:rPr>
        <w:t xml:space="preserve"> </w:t>
      </w:r>
      <w:r w:rsidR="005C16C2" w:rsidRPr="005C16C2">
        <w:rPr>
          <w:rFonts w:ascii="Arial" w:hAnsi="Arial" w:cs="Arial"/>
        </w:rPr>
        <w:t>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72244"/>
    <w:rsid w:val="00261FDA"/>
    <w:rsid w:val="002714ED"/>
    <w:rsid w:val="0035224E"/>
    <w:rsid w:val="00447828"/>
    <w:rsid w:val="004847F4"/>
    <w:rsid w:val="005051E1"/>
    <w:rsid w:val="005212AC"/>
    <w:rsid w:val="005230BF"/>
    <w:rsid w:val="00537C56"/>
    <w:rsid w:val="005C16C2"/>
    <w:rsid w:val="0063611B"/>
    <w:rsid w:val="006A7907"/>
    <w:rsid w:val="0071699F"/>
    <w:rsid w:val="00841F49"/>
    <w:rsid w:val="00854503"/>
    <w:rsid w:val="00900475"/>
    <w:rsid w:val="009543B6"/>
    <w:rsid w:val="009E562E"/>
    <w:rsid w:val="00AD08FF"/>
    <w:rsid w:val="00B4618B"/>
    <w:rsid w:val="00C133F2"/>
    <w:rsid w:val="00D50EF7"/>
    <w:rsid w:val="00D55608"/>
    <w:rsid w:val="00E52953"/>
    <w:rsid w:val="00E96125"/>
    <w:rsid w:val="00EC1BFE"/>
    <w:rsid w:val="00EE0D09"/>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1167</Words>
  <Characters>6656</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8</cp:revision>
  <cp:lastPrinted>2016-03-10T16:31:00Z</cp:lastPrinted>
  <dcterms:created xsi:type="dcterms:W3CDTF">2019-02-09T16:19:00Z</dcterms:created>
  <dcterms:modified xsi:type="dcterms:W3CDTF">2024-01-23T16:21:00Z</dcterms:modified>
</cp:coreProperties>
</file>