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448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330AC9" w:rsidRPr="00330AC9" w:rsidRDefault="00330AC9" w:rsidP="00330AC9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14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6"/>
        <w:gridCol w:w="3090"/>
        <w:gridCol w:w="3844"/>
      </w:tblGrid>
      <w:tr w:rsidR="00330AC9" w:rsidRPr="00330AC9" w:rsidTr="00B4489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30AC9" w:rsidRPr="00330AC9" w:rsidRDefault="00330AC9" w:rsidP="00330A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0AC9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3305" w:type="pct"/>
            <w:gridSpan w:val="2"/>
            <w:vAlign w:val="center"/>
            <w:hideMark/>
          </w:tcPr>
          <w:p w:rsidR="00330AC9" w:rsidRPr="00330AC9" w:rsidRDefault="00B44891" w:rsidP="00330AC9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lang w:eastAsia="sk-SK"/>
              </w:rPr>
              <w:t>Vložka číslo:  41923/S</w:t>
            </w:r>
            <w:r w:rsidR="00330AC9" w:rsidRPr="00330AC9">
              <w:rPr>
                <w:rFonts w:ascii="Times New Roman" w:hAnsi="Times New Roman" w:cs="Times New Roman"/>
                <w:sz w:val="24"/>
                <w:lang w:eastAsia="sk-SK"/>
              </w:rPr>
              <w:t xml:space="preserve"> </w:t>
            </w:r>
          </w:p>
        </w:tc>
      </w:tr>
      <w:tr w:rsidR="00B44891" w:rsidRPr="00B44891" w:rsidTr="00B44891">
        <w:trPr>
          <w:gridAfter w:val="1"/>
          <w:wAfter w:w="1832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B44891" w:rsidRPr="00B44891" w:rsidRDefault="00B44891" w:rsidP="00B44891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Veštiareň u Verony s.r.o.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Pavla Dobšinského 965/9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54 006 953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25.08.2021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B44891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Andrea Frimmelová </w:t>
                    </w:r>
                  </w:hyperlink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Pavla Dobšinského 965/9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="00FC0064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1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C0064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2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Andrea Frimmelová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3" w:history="1">
                    <w:r w:rsidRPr="00B44891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Andrea Frimmelová </w:t>
                    </w:r>
                  </w:hyperlink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Pavla Dobšinského 965/9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25.08.2021 </w:t>
                  </w: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="00FC0064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3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FC0064"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33350" cy="114300"/>
                        <wp:effectExtent l="19050" t="0" r="0" b="0"/>
                        <wp:docPr id="4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33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 mene spoločnosti koná a podpisuje konateľ samostatne.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B44891" w:rsidRPr="00B44891" w:rsidTr="00B4489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B44891">
              <w:rPr>
                <w:rFonts w:ascii="Times New Roman" w:hAnsi="Times New Roman" w:cs="Times New Roman"/>
                <w:sz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B44891" w:rsidRPr="00B44891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B44891" w:rsidRPr="00B44891" w:rsidRDefault="00B44891" w:rsidP="00B4489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B44891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25.08.2021)</w:t>
                  </w:r>
                </w:p>
              </w:tc>
            </w:tr>
          </w:tbl>
          <w:p w:rsidR="00B44891" w:rsidRPr="00B44891" w:rsidRDefault="00B44891" w:rsidP="00B4489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44891" w:rsidRPr="00B44891" w:rsidRDefault="00B44891" w:rsidP="00B44891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p w:rsidR="00330AC9" w:rsidRPr="00D90FC4" w:rsidRDefault="00330AC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14"/>
          <w:headerReference w:type="first" r:id="rId15"/>
          <w:footerReference w:type="first" r:id="rId16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ED7E40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C46A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C46A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69F5" w:rsidRDefault="007669F5" w:rsidP="00347C39">
      <w:pPr>
        <w:spacing w:before="0" w:after="0" w:line="240" w:lineRule="auto"/>
      </w:pPr>
      <w:r>
        <w:separator/>
      </w:r>
    </w:p>
  </w:endnote>
  <w:endnote w:type="continuationSeparator" w:id="1">
    <w:p w:rsidR="007669F5" w:rsidRDefault="007669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C0064">
        <w:rPr>
          <w:noProof/>
        </w:rPr>
        <w:t>20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FC0064">
        <w:rPr>
          <w:noProof/>
        </w:rPr>
        <w:t>9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69F5" w:rsidRDefault="007669F5" w:rsidP="00347C39">
      <w:pPr>
        <w:spacing w:before="0" w:after="0" w:line="240" w:lineRule="auto"/>
      </w:pPr>
      <w:r>
        <w:separator/>
      </w:r>
    </w:p>
  </w:footnote>
  <w:footnote w:type="continuationSeparator" w:id="1">
    <w:p w:rsidR="007669F5" w:rsidRDefault="007669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3159EB"/>
    <w:rsid w:val="003166FF"/>
    <w:rsid w:val="00322D87"/>
    <w:rsid w:val="00330AC9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8569D"/>
    <w:rsid w:val="00691DCC"/>
    <w:rsid w:val="006C101E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69F5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5C45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489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006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572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7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7243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657243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72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5724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724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57243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724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5724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572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Frimmelov&#225;&amp;MENO=Andrea&amp;SID=0&amp;T=f0&amp;R=0" TargetMode="External"/><Relationship Id="rId13" Type="http://schemas.openxmlformats.org/officeDocument/2006/relationships/hyperlink" Target="https://www.orsr.sk/hladaj_osoba.asp?PR=Frimmelov&#225;&amp;MENO=Andrea&amp;SID=0&amp;T=f0&amp;R=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zmeny-k-1-10-2020/doplnenie-identifikacnych-udajov-pre-jednotlive-pravne-formy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599395&amp;SID=3&amp;P=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1848</Words>
  <Characters>10537</Characters>
  <Application>Microsoft Office Word</Application>
  <DocSecurity>0</DocSecurity>
  <Lines>87</Lines>
  <Paragraphs>24</Paragraphs>
  <ScaleCrop>false</ScaleCrop>
  <Company>MF-SR</Company>
  <LinksUpToDate>false</LinksUpToDate>
  <CharactersWithSpaces>12361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2</cp:revision>
  <cp:lastPrinted>2017-03-27T20:52:00Z</cp:lastPrinted>
  <dcterms:created xsi:type="dcterms:W3CDTF">2024-01-27T18:42:00Z</dcterms:created>
  <dcterms:modified xsi:type="dcterms:W3CDTF">2024-01-27T18:42:00Z</dcterms:modified>
</cp:coreProperties>
</file>