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9E5C" w14:textId="3DD021ED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FC6010">
        <w:rPr>
          <w:rFonts w:cs="Tahoma"/>
          <w:b/>
          <w:bCs/>
          <w:sz w:val="26"/>
          <w:szCs w:val="26"/>
        </w:rPr>
        <w:t xml:space="preserve">50286471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FC6010">
        <w:rPr>
          <w:rFonts w:cs="Tahoma"/>
          <w:b/>
          <w:bCs/>
          <w:sz w:val="26"/>
          <w:szCs w:val="26"/>
        </w:rPr>
        <w:t>2120268139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380333D2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6DE7D7A1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2481B3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34A1F1F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5D98BD01" w14:textId="77777777" w:rsidR="004170C5" w:rsidRDefault="004170C5">
      <w:pPr>
        <w:rPr>
          <w:rFonts w:cs="Tahoma"/>
          <w:b/>
          <w:bCs/>
        </w:rPr>
      </w:pPr>
    </w:p>
    <w:p w14:paraId="4797B9E9" w14:textId="3A1057BF" w:rsidR="004170C5" w:rsidRDefault="00D87282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Obchodné meno účtovnej jednotky: </w:t>
      </w:r>
      <w:r w:rsidR="004B50D4">
        <w:rPr>
          <w:rFonts w:cs="Tahoma"/>
        </w:rPr>
        <w:t>EVO Glass s.r.o.</w:t>
      </w:r>
    </w:p>
    <w:p w14:paraId="22C404BA" w14:textId="5661BB63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4B50D4">
        <w:rPr>
          <w:rFonts w:cs="Tahoma"/>
        </w:rPr>
        <w:t>06502 Vyšné Ružbachy č.501</w:t>
      </w:r>
    </w:p>
    <w:p w14:paraId="54F60852" w14:textId="776ACEB4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4B50D4">
        <w:rPr>
          <w:rFonts w:cs="Tahoma"/>
        </w:rPr>
        <w:t>19.04.2016</w:t>
      </w:r>
    </w:p>
    <w:p w14:paraId="7DAA06D4" w14:textId="4A6C15D5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</w:t>
      </w:r>
      <w:r w:rsidR="004B50D4">
        <w:rPr>
          <w:rFonts w:cs="Tahoma"/>
        </w:rPr>
        <w:t>19.04.2016</w:t>
      </w:r>
    </w:p>
    <w:p w14:paraId="7ED4F96F" w14:textId="0CA02674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Opis hospodárskej činnosti: </w:t>
      </w:r>
      <w:r w:rsidR="004B50D4">
        <w:rPr>
          <w:rFonts w:cs="Tahoma"/>
        </w:rPr>
        <w:t>Dokončovacie stavebné práce pri realizácii exteriérov a interiérov</w:t>
      </w:r>
    </w:p>
    <w:p w14:paraId="4B72126E" w14:textId="76EFD7D9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</w:t>
      </w:r>
      <w:r w:rsidR="004B50D4">
        <w:rPr>
          <w:rFonts w:cs="Tahoma"/>
        </w:rPr>
        <w:t>3</w:t>
      </w:r>
      <w:r>
        <w:rPr>
          <w:rFonts w:cs="Tahoma"/>
        </w:rPr>
        <w:t xml:space="preserve"> </w:t>
      </w:r>
    </w:p>
    <w:p w14:paraId="7239F09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    Z toho vedúcich zamestnancov: 1</w:t>
      </w:r>
    </w:p>
    <w:p w14:paraId="33CF702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14:paraId="380F457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14:paraId="3CE9AFC4" w14:textId="662DA1CB" w:rsidR="004170C5" w:rsidRDefault="00D87282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Účtovná závierka za bezprostredne predchádzajúce účtovné obdobie bola schválená valným zhromaždením dňa:  </w:t>
      </w:r>
      <w:r w:rsidR="004B50D4">
        <w:rPr>
          <w:rFonts w:cs="Tahoma"/>
        </w:rPr>
        <w:t>14</w:t>
      </w:r>
      <w:r>
        <w:rPr>
          <w:rFonts w:cs="Tahoma"/>
        </w:rPr>
        <w:t>.</w:t>
      </w:r>
      <w:r w:rsidR="006C544D">
        <w:rPr>
          <w:rFonts w:cs="Tahoma"/>
        </w:rPr>
        <w:t>0</w:t>
      </w:r>
      <w:r w:rsidR="004B50D4">
        <w:rPr>
          <w:rFonts w:cs="Tahoma"/>
        </w:rPr>
        <w:t>3</w:t>
      </w:r>
      <w:r>
        <w:rPr>
          <w:rFonts w:cs="Tahoma"/>
        </w:rPr>
        <w:t>.202</w:t>
      </w:r>
      <w:r w:rsidR="003918FD">
        <w:rPr>
          <w:rFonts w:cs="Tahoma"/>
        </w:rPr>
        <w:t>3</w:t>
      </w:r>
    </w:p>
    <w:p w14:paraId="6C08C67F" w14:textId="77777777" w:rsidR="004170C5" w:rsidRDefault="004170C5">
      <w:pPr>
        <w:ind w:left="720"/>
        <w:rPr>
          <w:rFonts w:cs="Tahoma"/>
        </w:rPr>
      </w:pPr>
    </w:p>
    <w:p w14:paraId="27B3DD3D" w14:textId="77777777" w:rsidR="004170C5" w:rsidRDefault="004170C5">
      <w:pPr>
        <w:rPr>
          <w:rFonts w:cs="Tahoma"/>
        </w:rPr>
      </w:pPr>
    </w:p>
    <w:p w14:paraId="3A3B449A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0EC3A0D0" w14:textId="77777777" w:rsidR="004170C5" w:rsidRDefault="004170C5">
      <w:pPr>
        <w:rPr>
          <w:rFonts w:cs="Tahoma"/>
        </w:rPr>
      </w:pPr>
    </w:p>
    <w:p w14:paraId="01FD0F60" w14:textId="7DAB4FD4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</w:t>
      </w:r>
      <w:r w:rsidR="004B50D4">
        <w:rPr>
          <w:rFonts w:cs="Tahoma"/>
        </w:rPr>
        <w:t>Igor Ivanko ml., Igor Ivanko st.</w:t>
      </w:r>
    </w:p>
    <w:p w14:paraId="6443981C" w14:textId="77777777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102F59E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03986A01" w14:textId="77777777" w:rsidR="004170C5" w:rsidRDefault="00D87282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14:paraId="09276A9B" w14:textId="05201C91" w:rsidR="004170C5" w:rsidRDefault="00D87282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</w:t>
      </w:r>
      <w:r>
        <w:rPr>
          <w:rFonts w:cs="Tahoma"/>
          <w:bCs/>
        </w:rPr>
        <w:t xml:space="preserve"> </w:t>
      </w:r>
      <w:r w:rsidR="00311303">
        <w:rPr>
          <w:rFonts w:cs="Tahoma"/>
          <w:bCs/>
        </w:rPr>
        <w:t>Igor Ivanko ml.</w:t>
      </w:r>
      <w:r>
        <w:rPr>
          <w:rFonts w:cs="Tahoma"/>
          <w:bCs/>
        </w:rPr>
        <w:t xml:space="preserve">              </w:t>
      </w:r>
      <w:r w:rsidR="00311303">
        <w:rPr>
          <w:rFonts w:cs="Tahoma"/>
          <w:bCs/>
        </w:rPr>
        <w:t xml:space="preserve">   5000</w:t>
      </w:r>
      <w:r>
        <w:rPr>
          <w:rFonts w:cs="Tahoma"/>
          <w:bCs/>
        </w:rPr>
        <w:t xml:space="preserve">           </w:t>
      </w:r>
      <w:r w:rsidR="00311303">
        <w:rPr>
          <w:rFonts w:cs="Tahoma"/>
          <w:bCs/>
        </w:rPr>
        <w:t xml:space="preserve">          </w:t>
      </w:r>
      <w:r>
        <w:rPr>
          <w:rFonts w:cs="Tahoma"/>
          <w:bCs/>
        </w:rPr>
        <w:t xml:space="preserve"> 100                         100</w:t>
      </w:r>
    </w:p>
    <w:p w14:paraId="48315F4D" w14:textId="77777777" w:rsidR="004170C5" w:rsidRDefault="004170C5">
      <w:pPr>
        <w:rPr>
          <w:rFonts w:cs="Tahoma"/>
          <w:bCs/>
        </w:rPr>
      </w:pPr>
    </w:p>
    <w:p w14:paraId="2921E02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14:paraId="13A0B6BF" w14:textId="77777777" w:rsidR="004170C5" w:rsidRDefault="004170C5">
      <w:pPr>
        <w:rPr>
          <w:rFonts w:cs="Tahoma"/>
        </w:rPr>
      </w:pPr>
    </w:p>
    <w:p w14:paraId="178F85EC" w14:textId="77777777" w:rsidR="004170C5" w:rsidRDefault="004170C5">
      <w:pPr>
        <w:rPr>
          <w:rFonts w:cs="Tahoma"/>
        </w:rPr>
      </w:pPr>
    </w:p>
    <w:p w14:paraId="78115B9D" w14:textId="77777777" w:rsidR="004170C5" w:rsidRDefault="004170C5">
      <w:pPr>
        <w:rPr>
          <w:rFonts w:cs="Tahoma"/>
        </w:rPr>
      </w:pPr>
    </w:p>
    <w:p w14:paraId="4CF48EAB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5D12210B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14:paraId="1B8A848E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2C0C0218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63B929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517F20A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1514FA6B" w14:textId="77777777" w:rsidR="004170C5" w:rsidRDefault="004170C5">
      <w:pPr>
        <w:rPr>
          <w:rFonts w:cs="Tahoma"/>
          <w:sz w:val="22"/>
          <w:szCs w:val="22"/>
        </w:rPr>
      </w:pPr>
    </w:p>
    <w:p w14:paraId="60D79A7C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4A4E690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D21080A" w14:textId="36920FF9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</w:t>
      </w:r>
      <w:r w:rsidR="00311303">
        <w:rPr>
          <w:rFonts w:cs="Tahoma"/>
          <w:sz w:val="22"/>
          <w:szCs w:val="22"/>
        </w:rPr>
        <w:t>1100</w:t>
      </w:r>
      <w:r>
        <w:rPr>
          <w:rFonts w:cs="Tahoma"/>
          <w:sz w:val="22"/>
          <w:szCs w:val="22"/>
        </w:rPr>
        <w:t xml:space="preserve">   </w:t>
      </w:r>
    </w:p>
    <w:p w14:paraId="373E4C30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 w14:paraId="6BFD9E2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BA8703D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7E6D7F6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DF7BF53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473AD84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4D47D0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26CDCB8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0063DFB" w14:textId="77777777" w:rsidR="004170C5" w:rsidRDefault="004170C5">
      <w:pPr>
        <w:rPr>
          <w:rFonts w:cs="Tahoma"/>
          <w:sz w:val="22"/>
          <w:szCs w:val="22"/>
        </w:rPr>
      </w:pPr>
    </w:p>
    <w:p w14:paraId="4A849FA6" w14:textId="77777777" w:rsidR="004170C5" w:rsidRDefault="004170C5">
      <w:pPr>
        <w:rPr>
          <w:rFonts w:cs="Tahoma"/>
          <w:sz w:val="22"/>
          <w:szCs w:val="22"/>
        </w:rPr>
      </w:pPr>
    </w:p>
    <w:p w14:paraId="5CED787F" w14:textId="77777777" w:rsidR="004170C5" w:rsidRDefault="004170C5">
      <w:pPr>
        <w:rPr>
          <w:rFonts w:cs="Tahoma"/>
          <w:sz w:val="22"/>
          <w:szCs w:val="22"/>
        </w:rPr>
      </w:pPr>
    </w:p>
    <w:p w14:paraId="1D348E22" w14:textId="77777777" w:rsidR="004170C5" w:rsidRDefault="004170C5">
      <w:pPr>
        <w:rPr>
          <w:rFonts w:cs="Tahoma"/>
          <w:sz w:val="22"/>
          <w:szCs w:val="22"/>
        </w:rPr>
      </w:pPr>
    </w:p>
    <w:p w14:paraId="043D7AB5" w14:textId="2FD80D45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FC6010">
        <w:rPr>
          <w:rFonts w:cs="Tahoma"/>
          <w:b/>
          <w:bCs/>
          <w:sz w:val="26"/>
          <w:szCs w:val="26"/>
        </w:rPr>
        <w:t>50286471</w:t>
      </w:r>
      <w:r w:rsidR="00FC6010">
        <w:rPr>
          <w:rFonts w:cs="Tahoma"/>
          <w:b/>
          <w:bCs/>
          <w:sz w:val="26"/>
          <w:szCs w:val="26"/>
        </w:rPr>
        <w:t xml:space="preserve">          </w:t>
      </w:r>
      <w:r>
        <w:rPr>
          <w:rFonts w:cs="Tahoma"/>
          <w:b/>
          <w:bCs/>
          <w:sz w:val="26"/>
          <w:szCs w:val="26"/>
        </w:rPr>
        <w:t xml:space="preserve">    DIČ:</w:t>
      </w:r>
      <w:r w:rsidR="00FC6010" w:rsidRPr="00FC6010">
        <w:rPr>
          <w:rFonts w:cs="Tahoma"/>
          <w:b/>
          <w:bCs/>
          <w:sz w:val="26"/>
          <w:szCs w:val="26"/>
        </w:rPr>
        <w:t xml:space="preserve"> </w:t>
      </w:r>
      <w:r w:rsidR="00FC6010">
        <w:rPr>
          <w:rFonts w:cs="Tahoma"/>
          <w:b/>
          <w:bCs/>
          <w:sz w:val="26"/>
          <w:szCs w:val="26"/>
        </w:rPr>
        <w:t>2120268139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459928C0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FBD3408" w14:textId="77777777" w:rsidR="004170C5" w:rsidRDefault="004170C5">
      <w:pPr>
        <w:rPr>
          <w:rFonts w:cs="Tahoma"/>
          <w:sz w:val="22"/>
          <w:szCs w:val="22"/>
        </w:rPr>
      </w:pPr>
    </w:p>
    <w:p w14:paraId="3881C80F" w14:textId="77777777" w:rsidR="004170C5" w:rsidRDefault="004170C5">
      <w:pPr>
        <w:rPr>
          <w:rFonts w:cs="Tahoma"/>
          <w:sz w:val="22"/>
          <w:szCs w:val="22"/>
        </w:rPr>
      </w:pPr>
    </w:p>
    <w:p w14:paraId="65E4C748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14BDFB36" w14:textId="77777777" w:rsidR="004170C5" w:rsidRDefault="004170C5">
      <w:pPr>
        <w:rPr>
          <w:rFonts w:cs="Tahoma"/>
          <w:sz w:val="26"/>
          <w:szCs w:val="26"/>
        </w:rPr>
      </w:pPr>
    </w:p>
    <w:p w14:paraId="575B093A" w14:textId="77777777" w:rsidR="004170C5" w:rsidRDefault="00D87282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5A7DE24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2A5E2F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A56270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562414D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413FE866" w14:textId="77777777" w:rsidR="004170C5" w:rsidRDefault="004170C5">
      <w:pPr>
        <w:rPr>
          <w:rFonts w:cs="Tahoma"/>
          <w:sz w:val="22"/>
          <w:szCs w:val="22"/>
        </w:rPr>
      </w:pPr>
    </w:p>
    <w:p w14:paraId="4BC373A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2438F5BC" w14:textId="77777777" w:rsidR="004170C5" w:rsidRDefault="004170C5">
      <w:pPr>
        <w:rPr>
          <w:rFonts w:cs="Tahoma"/>
          <w:sz w:val="22"/>
          <w:szCs w:val="22"/>
        </w:rPr>
      </w:pPr>
    </w:p>
    <w:p w14:paraId="3837F0E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14:paraId="5520E1C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konci</w:t>
      </w:r>
    </w:p>
    <w:p w14:paraId="698324D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6728AB0F" w14:textId="77777777" w:rsidR="004170C5" w:rsidRDefault="004170C5">
      <w:pPr>
        <w:rPr>
          <w:rFonts w:cs="Tahoma"/>
          <w:sz w:val="22"/>
          <w:szCs w:val="22"/>
        </w:rPr>
      </w:pPr>
    </w:p>
    <w:p w14:paraId="1E375AA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4C9EA532" w14:textId="77777777" w:rsidR="004170C5" w:rsidRDefault="004170C5">
      <w:pPr>
        <w:rPr>
          <w:rFonts w:cs="Tahoma"/>
          <w:sz w:val="22"/>
          <w:szCs w:val="22"/>
        </w:rPr>
      </w:pPr>
    </w:p>
    <w:p w14:paraId="7D343CC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</w:t>
      </w:r>
    </w:p>
    <w:p w14:paraId="580CF21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03B12F8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3F7A3F7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4FE0984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63DFD6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432E778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 </w:t>
      </w:r>
    </w:p>
    <w:p w14:paraId="68ACA20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</w:t>
      </w:r>
    </w:p>
    <w:p w14:paraId="41CFD508" w14:textId="0F1BF509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        </w:t>
      </w:r>
      <w:r w:rsidR="00311303">
        <w:rPr>
          <w:rFonts w:cs="Tahoma"/>
          <w:sz w:val="22"/>
          <w:szCs w:val="22"/>
        </w:rPr>
        <w:t>81638</w:t>
      </w:r>
      <w:r>
        <w:rPr>
          <w:rFonts w:cs="Tahoma"/>
          <w:sz w:val="22"/>
          <w:szCs w:val="22"/>
        </w:rPr>
        <w:t xml:space="preserve">         </w:t>
      </w:r>
      <w:r w:rsidR="00311303">
        <w:rPr>
          <w:rFonts w:cs="Tahoma"/>
          <w:sz w:val="22"/>
          <w:szCs w:val="22"/>
        </w:rPr>
        <w:t xml:space="preserve">  42632</w:t>
      </w:r>
      <w:r>
        <w:rPr>
          <w:rFonts w:cs="Tahoma"/>
          <w:sz w:val="22"/>
          <w:szCs w:val="22"/>
        </w:rPr>
        <w:t xml:space="preserve">                  0                </w:t>
      </w:r>
      <w:r w:rsidR="00311303">
        <w:rPr>
          <w:rFonts w:cs="Tahoma"/>
          <w:sz w:val="22"/>
          <w:szCs w:val="22"/>
        </w:rPr>
        <w:t>124270</w:t>
      </w:r>
    </w:p>
    <w:p w14:paraId="5D2C777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0DF0B940" w14:textId="77777777" w:rsidR="004170C5" w:rsidRDefault="004170C5">
      <w:pPr>
        <w:rPr>
          <w:rFonts w:cs="Tahoma"/>
          <w:sz w:val="22"/>
          <w:szCs w:val="22"/>
        </w:rPr>
      </w:pPr>
    </w:p>
    <w:p w14:paraId="66FF809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72F652B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Stav na konci</w:t>
      </w:r>
    </w:p>
    <w:p w14:paraId="6ECF1E9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1AD5CCB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171C63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013                   0                    0                     0                        0</w:t>
      </w:r>
    </w:p>
    <w:p w14:paraId="373238D7" w14:textId="096EA906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samost. hn. vec.</w:t>
      </w:r>
      <w:r>
        <w:rPr>
          <w:rFonts w:cs="Tahoma"/>
          <w:sz w:val="22"/>
          <w:szCs w:val="22"/>
        </w:rPr>
        <w:tab/>
        <w:t xml:space="preserve">014              </w:t>
      </w:r>
      <w:r w:rsidR="00311303">
        <w:rPr>
          <w:rFonts w:cs="Tahoma"/>
          <w:sz w:val="22"/>
          <w:szCs w:val="22"/>
        </w:rPr>
        <w:t>24846</w:t>
      </w:r>
      <w:r>
        <w:rPr>
          <w:rFonts w:cs="Tahoma"/>
          <w:sz w:val="22"/>
          <w:szCs w:val="22"/>
        </w:rPr>
        <w:t xml:space="preserve">         </w:t>
      </w:r>
      <w:r w:rsidR="00311303">
        <w:rPr>
          <w:rFonts w:cs="Tahoma"/>
          <w:sz w:val="22"/>
          <w:szCs w:val="22"/>
        </w:rPr>
        <w:t xml:space="preserve"> 18697</w:t>
      </w:r>
      <w:r>
        <w:rPr>
          <w:rFonts w:cs="Tahoma"/>
          <w:sz w:val="22"/>
          <w:szCs w:val="22"/>
        </w:rPr>
        <w:t xml:space="preserve">                    0                  </w:t>
      </w:r>
      <w:r w:rsidR="00311303">
        <w:rPr>
          <w:rFonts w:cs="Tahoma"/>
          <w:sz w:val="22"/>
          <w:szCs w:val="22"/>
        </w:rPr>
        <w:t>43543</w:t>
      </w:r>
      <w:r>
        <w:rPr>
          <w:rFonts w:cs="Tahoma"/>
          <w:sz w:val="22"/>
          <w:szCs w:val="22"/>
        </w:rPr>
        <w:t xml:space="preserve">                   </w:t>
      </w:r>
    </w:p>
    <w:p w14:paraId="1CBB5D5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</w:t>
      </w:r>
    </w:p>
    <w:p w14:paraId="5AF95050" w14:textId="77777777" w:rsidR="004170C5" w:rsidRDefault="004170C5">
      <w:pPr>
        <w:rPr>
          <w:rFonts w:cs="Tahoma"/>
          <w:sz w:val="22"/>
          <w:szCs w:val="22"/>
        </w:rPr>
      </w:pPr>
    </w:p>
    <w:p w14:paraId="298AE84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50FCBB4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0AA8D54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 na konci účt. obd.</w:t>
      </w:r>
      <w:r>
        <w:rPr>
          <w:rFonts w:cs="Tahoma"/>
          <w:sz w:val="22"/>
          <w:szCs w:val="22"/>
        </w:rPr>
        <w:tab/>
      </w:r>
    </w:p>
    <w:p w14:paraId="0A0AD9C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008                                     0                                         0                        </w:t>
      </w:r>
    </w:p>
    <w:p w14:paraId="5D50E6E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0                                         0      </w:t>
      </w:r>
    </w:p>
    <w:p w14:paraId="03B8112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 0      </w:t>
      </w:r>
    </w:p>
    <w:p w14:paraId="4777C79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 0                                         0       </w:t>
      </w:r>
    </w:p>
    <w:p w14:paraId="59308FF8" w14:textId="5EA8DE26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hnuteľ. veci                     014                                </w:t>
      </w:r>
      <w:r w:rsidR="00311303">
        <w:rPr>
          <w:rFonts w:cs="Tahoma"/>
          <w:sz w:val="22"/>
          <w:szCs w:val="22"/>
        </w:rPr>
        <w:t>56792</w:t>
      </w:r>
      <w:r>
        <w:rPr>
          <w:rFonts w:cs="Tahoma"/>
          <w:sz w:val="22"/>
          <w:szCs w:val="22"/>
        </w:rPr>
        <w:t xml:space="preserve">                              </w:t>
      </w:r>
      <w:r w:rsidR="00311303">
        <w:rPr>
          <w:rFonts w:cs="Tahoma"/>
          <w:sz w:val="22"/>
          <w:szCs w:val="22"/>
        </w:rPr>
        <w:t xml:space="preserve"> 80727</w:t>
      </w:r>
      <w:r>
        <w:rPr>
          <w:rFonts w:cs="Tahoma"/>
          <w:sz w:val="22"/>
          <w:szCs w:val="22"/>
        </w:rPr>
        <w:t xml:space="preserve">  </w:t>
      </w:r>
    </w:p>
    <w:p w14:paraId="37100C10" w14:textId="77777777" w:rsidR="004170C5" w:rsidRDefault="00D87282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 0                                          0                  </w:t>
      </w:r>
    </w:p>
    <w:p w14:paraId="7DAB9C06" w14:textId="77777777" w:rsidR="004170C5" w:rsidRDefault="004170C5">
      <w:pPr>
        <w:rPr>
          <w:rFonts w:cs="Tahoma"/>
          <w:sz w:val="22"/>
          <w:szCs w:val="22"/>
        </w:rPr>
      </w:pPr>
    </w:p>
    <w:p w14:paraId="3B8D86B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3F751F8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0B472EC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4D931C6" w14:textId="70AD9EBC" w:rsidR="004170C5" w:rsidRDefault="00D87282"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</w:t>
      </w:r>
      <w:r w:rsidR="00311303">
        <w:rPr>
          <w:rFonts w:cs="Tahoma"/>
          <w:sz w:val="22"/>
          <w:szCs w:val="22"/>
        </w:rPr>
        <w:t>15065</w:t>
      </w:r>
    </w:p>
    <w:p w14:paraId="5B57515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      0</w:t>
      </w:r>
    </w:p>
    <w:p w14:paraId="3FD883B2" w14:textId="77777777" w:rsidR="004170C5" w:rsidRDefault="004170C5">
      <w:pPr>
        <w:rPr>
          <w:rFonts w:cs="Tahoma"/>
          <w:sz w:val="22"/>
          <w:szCs w:val="22"/>
        </w:rPr>
      </w:pPr>
    </w:p>
    <w:p w14:paraId="70411EA0" w14:textId="77777777" w:rsidR="004170C5" w:rsidRDefault="004170C5">
      <w:pPr>
        <w:rPr>
          <w:rFonts w:cs="Tahoma"/>
          <w:sz w:val="22"/>
          <w:szCs w:val="22"/>
        </w:rPr>
      </w:pPr>
    </w:p>
    <w:p w14:paraId="0D40CD99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2B473D4E" w14:textId="29DA67BE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FC6010" w:rsidRPr="00FC6010">
        <w:rPr>
          <w:rFonts w:cs="Tahoma"/>
          <w:b/>
          <w:bCs/>
          <w:sz w:val="26"/>
          <w:szCs w:val="26"/>
        </w:rPr>
        <w:t xml:space="preserve"> </w:t>
      </w:r>
      <w:r w:rsidR="00FC6010">
        <w:rPr>
          <w:rFonts w:cs="Tahoma"/>
          <w:b/>
          <w:bCs/>
          <w:sz w:val="26"/>
          <w:szCs w:val="26"/>
        </w:rPr>
        <w:t>50286471</w:t>
      </w:r>
      <w:r w:rsidR="00FC6010">
        <w:rPr>
          <w:rFonts w:cs="Tahoma"/>
          <w:b/>
          <w:bCs/>
          <w:sz w:val="26"/>
          <w:szCs w:val="26"/>
        </w:rPr>
        <w:t xml:space="preserve"> 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FC6010" w:rsidRPr="00FC6010">
        <w:rPr>
          <w:rFonts w:cs="Tahoma"/>
          <w:b/>
          <w:bCs/>
          <w:sz w:val="26"/>
          <w:szCs w:val="26"/>
        </w:rPr>
        <w:t xml:space="preserve"> </w:t>
      </w:r>
      <w:r w:rsidR="00FC6010">
        <w:rPr>
          <w:rFonts w:cs="Tahoma"/>
          <w:b/>
          <w:bCs/>
          <w:sz w:val="26"/>
          <w:szCs w:val="26"/>
        </w:rPr>
        <w:t>2120268139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32D35C41" w14:textId="77777777" w:rsidR="00FC6010" w:rsidRDefault="00FC6010">
      <w:pPr>
        <w:rPr>
          <w:rFonts w:cs="Tahoma"/>
          <w:b/>
          <w:bCs/>
          <w:sz w:val="26"/>
          <w:szCs w:val="26"/>
        </w:rPr>
      </w:pPr>
    </w:p>
    <w:p w14:paraId="22855B6C" w14:textId="77777777" w:rsidR="00FC6010" w:rsidRDefault="00FC6010">
      <w:pPr>
        <w:rPr>
          <w:rFonts w:cs="Tahoma"/>
          <w:sz w:val="22"/>
          <w:szCs w:val="22"/>
        </w:rPr>
      </w:pPr>
    </w:p>
    <w:p w14:paraId="6707B366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2D7A36A2" w14:textId="77777777" w:rsidR="004170C5" w:rsidRDefault="00D87282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448EB1E1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314AD417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EB7378C" w14:textId="2529EFFB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</w:t>
      </w:r>
      <w:r w:rsidR="00311303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</w:t>
      </w:r>
    </w:p>
    <w:p w14:paraId="75DAAA62" w14:textId="3C11A0B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</w:t>
      </w:r>
      <w:r w:rsidR="00311303"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</w:t>
      </w:r>
    </w:p>
    <w:p w14:paraId="60C7581A" w14:textId="468C3975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</w:t>
      </w:r>
      <w:r w:rsidR="00311303">
        <w:rPr>
          <w:rFonts w:cs="Tahoma"/>
          <w:sz w:val="22"/>
          <w:szCs w:val="22"/>
        </w:rPr>
        <w:t>249749</w:t>
      </w:r>
      <w:r>
        <w:rPr>
          <w:rFonts w:cs="Tahoma"/>
          <w:sz w:val="22"/>
          <w:szCs w:val="22"/>
        </w:rPr>
        <w:t xml:space="preserve"> </w:t>
      </w:r>
    </w:p>
    <w:p w14:paraId="5A8BC9DE" w14:textId="3DB9FF08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Podiel základného imania na vl.imaní  v %                                    </w:t>
      </w:r>
      <w:r w:rsidR="001A4CE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r w:rsidR="00311303">
        <w:rPr>
          <w:rFonts w:cs="Tahoma"/>
          <w:sz w:val="22"/>
          <w:szCs w:val="22"/>
        </w:rPr>
        <w:t>2,00</w:t>
      </w:r>
      <w:r>
        <w:rPr>
          <w:rFonts w:cs="Tahoma"/>
          <w:sz w:val="22"/>
          <w:szCs w:val="22"/>
        </w:rPr>
        <w:t>%</w:t>
      </w:r>
    </w:p>
    <w:p w14:paraId="3FCC1D1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1485EF14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1318A4F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14:paraId="1493F3CF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14:paraId="0AFD1076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 w14:paraId="296D448D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14:paraId="5FEBAC36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14:paraId="6F3A8F65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49C1898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63683F48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150929C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</w:r>
      <w:r>
        <w:rPr>
          <w:rFonts w:cs="Tahoma"/>
          <w:sz w:val="22"/>
          <w:szCs w:val="22"/>
        </w:rPr>
        <w:tab/>
        <w:t>fondu                                                     0</w:t>
      </w:r>
    </w:p>
    <w:p w14:paraId="7B154243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 0        </w:t>
      </w:r>
    </w:p>
    <w:p w14:paraId="799BEB23" w14:textId="0791FEF2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                         prevod na neuhr. stratu min. rokov                                 0   </w:t>
      </w:r>
    </w:p>
    <w:p w14:paraId="6D98A60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14258427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E4B9585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4B408DA" w14:textId="77777777" w:rsidR="004170C5" w:rsidRDefault="00D87282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79C45EA5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D6FDCC5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0          </w:t>
      </w:r>
    </w:p>
    <w:p w14:paraId="47756315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0      </w:t>
      </w:r>
    </w:p>
    <w:p w14:paraId="7D66FDA8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31E1ED9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5925EBE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B499F3A" w14:textId="77777777" w:rsidR="004170C5" w:rsidRDefault="00D87282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126E45BF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B76636A" w14:textId="16F2C3AF" w:rsidR="004170C5" w:rsidRDefault="00D87282">
      <w:pPr>
        <w:ind w:left="720"/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 w:rsidR="00311303">
        <w:rPr>
          <w:rFonts w:cs="Tahoma"/>
          <w:sz w:val="22"/>
          <w:szCs w:val="22"/>
        </w:rPr>
        <w:t xml:space="preserve">                                  600</w:t>
      </w:r>
    </w:p>
    <w:p w14:paraId="77D0A7BB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                                      </w:t>
      </w:r>
    </w:p>
    <w:p w14:paraId="1ABFA30D" w14:textId="268616D8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544D">
        <w:rPr>
          <w:rFonts w:cs="Tahoma"/>
          <w:sz w:val="22"/>
          <w:szCs w:val="22"/>
        </w:rPr>
        <w:t xml:space="preserve">                   </w:t>
      </w:r>
      <w:r w:rsidR="00311303">
        <w:rPr>
          <w:rFonts w:cs="Tahoma"/>
          <w:sz w:val="22"/>
          <w:szCs w:val="22"/>
        </w:rPr>
        <w:t>1158</w:t>
      </w:r>
    </w:p>
    <w:p w14:paraId="44DEF5C6" w14:textId="5138B125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544D">
        <w:rPr>
          <w:rFonts w:cs="Tahoma"/>
          <w:sz w:val="22"/>
          <w:szCs w:val="22"/>
        </w:rPr>
        <w:t xml:space="preserve">         </w:t>
      </w:r>
      <w:r w:rsidR="00311303">
        <w:rPr>
          <w:rFonts w:cs="Tahoma"/>
          <w:sz w:val="22"/>
          <w:szCs w:val="22"/>
        </w:rPr>
        <w:t>720</w:t>
      </w:r>
      <w:r>
        <w:rPr>
          <w:rFonts w:cs="Tahoma"/>
          <w:sz w:val="22"/>
          <w:szCs w:val="22"/>
        </w:rPr>
        <w:tab/>
        <w:t xml:space="preserve">                                    </w:t>
      </w:r>
    </w:p>
    <w:p w14:paraId="388794C8" w14:textId="6BE1EB40" w:rsidR="004170C5" w:rsidRDefault="00D87282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311303">
        <w:rPr>
          <w:rFonts w:cs="Tahoma"/>
          <w:sz w:val="22"/>
          <w:szCs w:val="22"/>
        </w:rPr>
        <w:t>1805</w:t>
      </w:r>
      <w:r>
        <w:rPr>
          <w:rFonts w:cs="Tahoma"/>
          <w:sz w:val="22"/>
          <w:szCs w:val="22"/>
        </w:rPr>
        <w:t xml:space="preserve">  </w:t>
      </w:r>
    </w:p>
    <w:p w14:paraId="44638D0E" w14:textId="4D6997B0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0</w:t>
      </w:r>
    </w:p>
    <w:p w14:paraId="3A27281B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B3A5B5E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58CFEA88" w14:textId="77777777" w:rsidR="004170C5" w:rsidRDefault="00D87282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3B6544E3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7109E5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2439CF7B" w14:textId="77777777" w:rsidR="00FC6010" w:rsidRDefault="00FC6010">
      <w:pPr>
        <w:ind w:left="720"/>
        <w:rPr>
          <w:rFonts w:cs="Tahoma"/>
          <w:sz w:val="22"/>
          <w:szCs w:val="22"/>
        </w:rPr>
      </w:pPr>
    </w:p>
    <w:p w14:paraId="29A9BDC2" w14:textId="77777777" w:rsidR="00FC6010" w:rsidRDefault="00FC6010">
      <w:pPr>
        <w:ind w:left="720"/>
        <w:rPr>
          <w:rFonts w:cs="Tahoma"/>
          <w:sz w:val="22"/>
          <w:szCs w:val="22"/>
        </w:rPr>
      </w:pPr>
    </w:p>
    <w:p w14:paraId="3BFEF80A" w14:textId="77777777" w:rsidR="00FC6010" w:rsidRDefault="00FC6010">
      <w:pPr>
        <w:ind w:left="720"/>
        <w:rPr>
          <w:rFonts w:cs="Tahoma"/>
          <w:sz w:val="22"/>
          <w:szCs w:val="22"/>
        </w:rPr>
      </w:pPr>
    </w:p>
    <w:p w14:paraId="13985730" w14:textId="77777777" w:rsidR="004170C5" w:rsidRDefault="004170C5">
      <w:pPr>
        <w:rPr>
          <w:rFonts w:cs="Tahoma"/>
          <w:sz w:val="22"/>
          <w:szCs w:val="22"/>
        </w:rPr>
      </w:pPr>
    </w:p>
    <w:p w14:paraId="56559A83" w14:textId="77777777" w:rsidR="004170C5" w:rsidRDefault="004170C5">
      <w:pPr>
        <w:rPr>
          <w:rFonts w:cs="Tahoma"/>
          <w:sz w:val="22"/>
          <w:szCs w:val="22"/>
        </w:rPr>
      </w:pPr>
    </w:p>
    <w:p w14:paraId="2D1577C5" w14:textId="77777777" w:rsidR="004170C5" w:rsidRDefault="004170C5">
      <w:pPr>
        <w:rPr>
          <w:rFonts w:cs="Tahoma"/>
          <w:sz w:val="22"/>
          <w:szCs w:val="22"/>
        </w:rPr>
      </w:pPr>
    </w:p>
    <w:p w14:paraId="2BA094CA" w14:textId="77777777" w:rsidR="004170C5" w:rsidRDefault="004170C5">
      <w:pPr>
        <w:rPr>
          <w:rFonts w:cs="Tahoma"/>
          <w:sz w:val="22"/>
          <w:szCs w:val="22"/>
        </w:rPr>
      </w:pPr>
    </w:p>
    <w:p w14:paraId="4A78C327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5E38ABC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54E006C" w14:textId="0AA9C996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FC6010" w:rsidRPr="00FC6010">
        <w:rPr>
          <w:rFonts w:cs="Tahoma"/>
          <w:b/>
          <w:bCs/>
          <w:sz w:val="26"/>
          <w:szCs w:val="26"/>
        </w:rPr>
        <w:t xml:space="preserve"> </w:t>
      </w:r>
      <w:r w:rsidR="00FC6010">
        <w:rPr>
          <w:rFonts w:cs="Tahoma"/>
          <w:b/>
          <w:bCs/>
          <w:sz w:val="26"/>
          <w:szCs w:val="26"/>
        </w:rPr>
        <w:t>50286471</w:t>
      </w:r>
      <w:r w:rsidR="00FC6010">
        <w:rPr>
          <w:rFonts w:cs="Tahoma"/>
          <w:b/>
          <w:bCs/>
          <w:sz w:val="26"/>
          <w:szCs w:val="26"/>
        </w:rPr>
        <w:t xml:space="preserve"> 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FC6010" w:rsidRPr="00FC6010">
        <w:rPr>
          <w:rFonts w:cs="Tahoma"/>
          <w:b/>
          <w:bCs/>
          <w:sz w:val="26"/>
          <w:szCs w:val="26"/>
        </w:rPr>
        <w:t xml:space="preserve"> </w:t>
      </w:r>
      <w:r w:rsidR="00FC6010">
        <w:rPr>
          <w:rFonts w:cs="Tahoma"/>
          <w:b/>
          <w:bCs/>
          <w:sz w:val="26"/>
          <w:szCs w:val="26"/>
        </w:rPr>
        <w:t>2120268139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2C731CE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729AD4D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4EA50D1" w14:textId="77777777" w:rsidR="004170C5" w:rsidRDefault="004170C5">
      <w:pPr>
        <w:rPr>
          <w:rFonts w:cs="Tahoma"/>
          <w:sz w:val="22"/>
          <w:szCs w:val="22"/>
        </w:rPr>
      </w:pPr>
    </w:p>
    <w:p w14:paraId="5C2B46B4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03444D1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E4D71A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14:paraId="2C0EAD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4A3330C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28E3B17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14:paraId="421BF447" w14:textId="77777777" w:rsidR="004170C5" w:rsidRDefault="004170C5">
      <w:pPr>
        <w:rPr>
          <w:rFonts w:cs="Tahoma"/>
          <w:sz w:val="22"/>
          <w:szCs w:val="22"/>
        </w:rPr>
      </w:pPr>
    </w:p>
    <w:p w14:paraId="45771DA9" w14:textId="77777777" w:rsidR="004170C5" w:rsidRDefault="004170C5">
      <w:pPr>
        <w:rPr>
          <w:rFonts w:cs="Tahoma"/>
          <w:sz w:val="22"/>
          <w:szCs w:val="22"/>
        </w:rPr>
      </w:pPr>
    </w:p>
    <w:p w14:paraId="05B9BC6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417CA2D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6580D90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nevyč. dov.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  <w:r>
        <w:rPr>
          <w:rFonts w:cs="Tahoma"/>
          <w:sz w:val="22"/>
          <w:szCs w:val="22"/>
        </w:rPr>
        <w:tab/>
        <w:t xml:space="preserve">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14:paraId="1B125B67" w14:textId="77777777" w:rsidR="004170C5" w:rsidRDefault="004170C5">
      <w:pPr>
        <w:rPr>
          <w:rFonts w:cs="Tahoma"/>
          <w:sz w:val="22"/>
          <w:szCs w:val="22"/>
        </w:rPr>
      </w:pPr>
    </w:p>
    <w:p w14:paraId="2A4935F1" w14:textId="77777777" w:rsidR="004170C5" w:rsidRDefault="004170C5">
      <w:pPr>
        <w:rPr>
          <w:rFonts w:cs="Tahoma"/>
          <w:sz w:val="22"/>
          <w:szCs w:val="22"/>
        </w:rPr>
      </w:pPr>
    </w:p>
    <w:p w14:paraId="55A728E1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08D820C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666E0805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0          </w:t>
      </w:r>
    </w:p>
    <w:p w14:paraId="26369B95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                                         </w:t>
      </w:r>
    </w:p>
    <w:p w14:paraId="17FB6EF6" w14:textId="77777777" w:rsidR="004170C5" w:rsidRDefault="004170C5">
      <w:pPr>
        <w:rPr>
          <w:rFonts w:cs="Tahoma"/>
          <w:sz w:val="22"/>
          <w:szCs w:val="22"/>
        </w:rPr>
      </w:pPr>
    </w:p>
    <w:p w14:paraId="23DC7FF4" w14:textId="77777777" w:rsidR="004170C5" w:rsidRDefault="004170C5">
      <w:pPr>
        <w:rPr>
          <w:rFonts w:cs="Tahoma"/>
          <w:sz w:val="22"/>
          <w:szCs w:val="22"/>
        </w:rPr>
      </w:pPr>
    </w:p>
    <w:p w14:paraId="5D256A0A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F61D686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676FCB2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46D1E718" w14:textId="2C26D168" w:rsidR="004170C5" w:rsidRDefault="00D87282">
      <w:pPr>
        <w:tabs>
          <w:tab w:val="left" w:pos="7605"/>
        </w:tabs>
      </w:pPr>
      <w:r>
        <w:rPr>
          <w:rFonts w:cs="Tahoma"/>
          <w:sz w:val="22"/>
          <w:szCs w:val="22"/>
        </w:rPr>
        <w:t xml:space="preserve">           Tržba z predaja služieb                                                                                      </w:t>
      </w:r>
      <w:r w:rsidR="00311303">
        <w:rPr>
          <w:rFonts w:cs="Tahoma"/>
          <w:sz w:val="22"/>
          <w:szCs w:val="22"/>
        </w:rPr>
        <w:t>559862</w:t>
      </w:r>
    </w:p>
    <w:p w14:paraId="6BA6F9E4" w14:textId="2489D225" w:rsidR="00D87282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</w:t>
      </w:r>
      <w:r w:rsidR="003918FD">
        <w:rPr>
          <w:rFonts w:cs="Tahoma"/>
          <w:sz w:val="22"/>
          <w:szCs w:val="22"/>
        </w:rPr>
        <w:t xml:space="preserve"> 0</w:t>
      </w:r>
    </w:p>
    <w:p w14:paraId="7D9B5F94" w14:textId="52B10202" w:rsidR="004170C5" w:rsidRDefault="00D87282">
      <w:r>
        <w:rPr>
          <w:rFonts w:cs="Tahoma"/>
          <w:sz w:val="22"/>
          <w:szCs w:val="22"/>
        </w:rPr>
        <w:t xml:space="preserve">  </w:t>
      </w:r>
    </w:p>
    <w:p w14:paraId="4CAEA52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14:paraId="6301C04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14:paraId="553A1CB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finanč. výnosy                                                                                           0 </w:t>
      </w:r>
    </w:p>
    <w:p w14:paraId="316D5A4C" w14:textId="77777777" w:rsidR="004170C5" w:rsidRDefault="004170C5">
      <w:pPr>
        <w:rPr>
          <w:rFonts w:cs="Tahoma"/>
          <w:sz w:val="22"/>
          <w:szCs w:val="22"/>
        </w:rPr>
      </w:pPr>
    </w:p>
    <w:p w14:paraId="4B2DF51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14:paraId="3D1F76C0" w14:textId="77777777" w:rsidR="004170C5" w:rsidRDefault="004170C5">
      <w:pPr>
        <w:rPr>
          <w:rFonts w:cs="Tahoma"/>
          <w:sz w:val="22"/>
          <w:szCs w:val="22"/>
        </w:rPr>
      </w:pPr>
    </w:p>
    <w:p w14:paraId="7B1B7AF7" w14:textId="77777777" w:rsidR="004170C5" w:rsidRDefault="004170C5">
      <w:pPr>
        <w:rPr>
          <w:rFonts w:cs="Tahoma"/>
          <w:sz w:val="22"/>
          <w:szCs w:val="22"/>
        </w:rPr>
      </w:pPr>
    </w:p>
    <w:p w14:paraId="6849400D" w14:textId="77777777" w:rsidR="004170C5" w:rsidRDefault="004170C5">
      <w:pPr>
        <w:rPr>
          <w:rFonts w:cs="Tahoma"/>
          <w:sz w:val="22"/>
          <w:szCs w:val="22"/>
        </w:rPr>
      </w:pPr>
    </w:p>
    <w:p w14:paraId="5D2B2955" w14:textId="77777777" w:rsidR="004170C5" w:rsidRDefault="004170C5">
      <w:pPr>
        <w:rPr>
          <w:rFonts w:cs="Tahoma"/>
          <w:sz w:val="22"/>
          <w:szCs w:val="22"/>
        </w:rPr>
      </w:pPr>
    </w:p>
    <w:p w14:paraId="5BDD9052" w14:textId="77777777" w:rsidR="004170C5" w:rsidRDefault="004170C5">
      <w:pPr>
        <w:rPr>
          <w:rFonts w:cs="Tahoma"/>
          <w:sz w:val="22"/>
          <w:szCs w:val="22"/>
        </w:rPr>
      </w:pPr>
    </w:p>
    <w:p w14:paraId="5DF68FF3" w14:textId="77777777" w:rsidR="004170C5" w:rsidRDefault="004170C5">
      <w:pPr>
        <w:rPr>
          <w:rFonts w:cs="Tahoma"/>
          <w:sz w:val="22"/>
          <w:szCs w:val="22"/>
        </w:rPr>
      </w:pPr>
    </w:p>
    <w:p w14:paraId="56FD4846" w14:textId="77777777" w:rsidR="004170C5" w:rsidRDefault="004170C5">
      <w:pPr>
        <w:rPr>
          <w:rFonts w:cs="Tahoma"/>
          <w:sz w:val="22"/>
          <w:szCs w:val="22"/>
        </w:rPr>
      </w:pPr>
    </w:p>
    <w:p w14:paraId="4DCA8DF4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6EB4B26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252C7D9F" w14:textId="690AE344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     opravy a udržiavanie  </w:t>
      </w:r>
      <w:r w:rsidR="00447F25">
        <w:rPr>
          <w:rFonts w:cs="Tahoma"/>
          <w:sz w:val="22"/>
          <w:szCs w:val="22"/>
        </w:rPr>
        <w:t xml:space="preserve">                    5222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14:paraId="7F594B8B" w14:textId="544F6704" w:rsidR="00447F2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447F25">
        <w:rPr>
          <w:rFonts w:cs="Tahoma"/>
          <w:sz w:val="22"/>
          <w:szCs w:val="22"/>
        </w:rPr>
        <w:t xml:space="preserve">   0</w:t>
      </w:r>
    </w:p>
    <w:p w14:paraId="3222BD3A" w14:textId="14B2A710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447F25">
        <w:rPr>
          <w:rFonts w:cs="Tahoma"/>
          <w:sz w:val="22"/>
          <w:szCs w:val="22"/>
        </w:rPr>
        <w:t xml:space="preserve">        1745</w:t>
      </w:r>
      <w:r>
        <w:rPr>
          <w:rFonts w:cs="Tahoma"/>
          <w:sz w:val="22"/>
          <w:szCs w:val="22"/>
        </w:rPr>
        <w:tab/>
        <w:t xml:space="preserve">   </w:t>
      </w:r>
    </w:p>
    <w:p w14:paraId="79C2176F" w14:textId="0FC8B8A9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  <w:t xml:space="preserve">                     </w:t>
      </w:r>
      <w:r w:rsidR="00447F25">
        <w:rPr>
          <w:rFonts w:cs="Tahoma"/>
          <w:sz w:val="22"/>
          <w:szCs w:val="22"/>
        </w:rPr>
        <w:t>5800</w:t>
      </w:r>
    </w:p>
    <w:p w14:paraId="2609F476" w14:textId="6AFF08E1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 w:rsidR="00447F25">
        <w:rPr>
          <w:rFonts w:cs="Tahoma"/>
          <w:sz w:val="22"/>
          <w:szCs w:val="22"/>
        </w:rPr>
        <w:t xml:space="preserve">                     6760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14:paraId="66F42583" w14:textId="35B1B689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</w:t>
      </w:r>
      <w:r w:rsidR="00447F25">
        <w:rPr>
          <w:rFonts w:cs="Tahoma"/>
          <w:sz w:val="22"/>
          <w:szCs w:val="22"/>
        </w:rPr>
        <w:t>539236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</w:p>
    <w:p w14:paraId="3F4FF9D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7A30927B" w14:textId="4949D9A0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447F25">
        <w:rPr>
          <w:rFonts w:cs="Tahoma"/>
          <w:sz w:val="22"/>
          <w:szCs w:val="22"/>
        </w:rPr>
        <w:t>412</w:t>
      </w:r>
    </w:p>
    <w:p w14:paraId="34706FA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5878DE0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2FEB2D8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C3F6717" w14:textId="77777777" w:rsidR="004170C5" w:rsidRDefault="004170C5">
      <w:pPr>
        <w:rPr>
          <w:rFonts w:cs="Tahoma"/>
          <w:sz w:val="22"/>
          <w:szCs w:val="22"/>
        </w:rPr>
      </w:pPr>
    </w:p>
    <w:p w14:paraId="5762DAA2" w14:textId="77777777" w:rsidR="004170C5" w:rsidRDefault="004170C5">
      <w:pPr>
        <w:rPr>
          <w:rFonts w:cs="Tahoma"/>
          <w:sz w:val="22"/>
          <w:szCs w:val="22"/>
        </w:rPr>
      </w:pPr>
    </w:p>
    <w:p w14:paraId="066A6DAB" w14:textId="6188CCAD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FC6010" w:rsidRPr="00FC6010">
        <w:rPr>
          <w:rFonts w:cs="Tahoma"/>
          <w:b/>
          <w:bCs/>
          <w:sz w:val="26"/>
          <w:szCs w:val="26"/>
        </w:rPr>
        <w:t xml:space="preserve"> </w:t>
      </w:r>
      <w:r w:rsidR="00FC6010">
        <w:rPr>
          <w:rFonts w:cs="Tahoma"/>
          <w:b/>
          <w:bCs/>
          <w:sz w:val="26"/>
          <w:szCs w:val="26"/>
        </w:rPr>
        <w:t>50286471</w:t>
      </w:r>
      <w:r w:rsidR="00FC6010">
        <w:rPr>
          <w:rFonts w:cs="Tahoma"/>
          <w:b/>
          <w:bCs/>
          <w:sz w:val="26"/>
          <w:szCs w:val="26"/>
        </w:rPr>
        <w:t xml:space="preserve">   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FC6010" w:rsidRPr="00FC6010">
        <w:rPr>
          <w:rFonts w:cs="Tahoma"/>
          <w:b/>
          <w:bCs/>
          <w:sz w:val="26"/>
          <w:szCs w:val="26"/>
        </w:rPr>
        <w:t xml:space="preserve"> </w:t>
      </w:r>
      <w:r w:rsidR="00FC6010">
        <w:rPr>
          <w:rFonts w:cs="Tahoma"/>
          <w:b/>
          <w:bCs/>
          <w:sz w:val="26"/>
          <w:szCs w:val="26"/>
        </w:rPr>
        <w:t>2120268139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3BFDF36A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8700F7D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E0EEA0E" w14:textId="77777777" w:rsidR="004170C5" w:rsidRDefault="004170C5">
      <w:pPr>
        <w:rPr>
          <w:rFonts w:cs="Tahoma"/>
          <w:sz w:val="22"/>
          <w:szCs w:val="22"/>
        </w:rPr>
      </w:pPr>
    </w:p>
    <w:p w14:paraId="3D35E50A" w14:textId="77777777" w:rsidR="004170C5" w:rsidRDefault="004170C5">
      <w:pPr>
        <w:rPr>
          <w:rFonts w:cs="Tahoma"/>
          <w:sz w:val="22"/>
          <w:szCs w:val="22"/>
        </w:rPr>
      </w:pPr>
    </w:p>
    <w:p w14:paraId="57A0952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4688232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6FB8C13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                                      Zníženie</w:t>
      </w:r>
    </w:p>
    <w:p w14:paraId="1DDA44F6" w14:textId="50367228" w:rsidR="004170C5" w:rsidRDefault="00D87282">
      <w:r>
        <w:rPr>
          <w:rFonts w:cs="Tahoma"/>
          <w:sz w:val="22"/>
          <w:szCs w:val="22"/>
        </w:rPr>
        <w:t xml:space="preserve">                Vlastné imanie spolu                                  </w:t>
      </w:r>
      <w:r w:rsidR="00A326D5">
        <w:rPr>
          <w:rFonts w:cs="Tahoma"/>
          <w:sz w:val="22"/>
          <w:szCs w:val="22"/>
        </w:rPr>
        <w:t xml:space="preserve"> 7467</w:t>
      </w:r>
      <w:r>
        <w:rPr>
          <w:rFonts w:cs="Tahoma"/>
          <w:sz w:val="22"/>
          <w:szCs w:val="22"/>
        </w:rPr>
        <w:t xml:space="preserve">                         +</w:t>
      </w:r>
      <w:r w:rsidR="00A326D5">
        <w:rPr>
          <w:rFonts w:cs="Tahoma"/>
          <w:sz w:val="22"/>
          <w:szCs w:val="22"/>
        </w:rPr>
        <w:t>242282</w:t>
      </w:r>
      <w:r w:rsidR="006C544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</w:t>
      </w:r>
      <w:r w:rsidR="00A326D5">
        <w:rPr>
          <w:rFonts w:cs="Tahoma"/>
          <w:sz w:val="22"/>
          <w:szCs w:val="22"/>
        </w:rPr>
        <w:t>249749</w:t>
      </w:r>
      <w:r>
        <w:rPr>
          <w:rFonts w:cs="Tahoma"/>
          <w:sz w:val="22"/>
          <w:szCs w:val="22"/>
        </w:rPr>
        <w:t xml:space="preserve"> </w:t>
      </w:r>
    </w:p>
    <w:p w14:paraId="59945853" w14:textId="3EEC1966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</w:t>
      </w:r>
      <w:r w:rsidR="006C544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r w:rsidR="00A326D5">
        <w:rPr>
          <w:rFonts w:cs="Tahoma"/>
          <w:sz w:val="22"/>
          <w:szCs w:val="22"/>
        </w:rPr>
        <w:t xml:space="preserve"> 5000</w:t>
      </w:r>
      <w:r>
        <w:rPr>
          <w:rFonts w:cs="Tahoma"/>
          <w:sz w:val="22"/>
          <w:szCs w:val="22"/>
        </w:rPr>
        <w:t xml:space="preserve">                              0                          </w:t>
      </w:r>
      <w:r w:rsidR="00A326D5">
        <w:rPr>
          <w:rFonts w:cs="Tahoma"/>
          <w:sz w:val="22"/>
          <w:szCs w:val="22"/>
        </w:rPr>
        <w:t xml:space="preserve">   5000</w:t>
      </w:r>
      <w:r>
        <w:rPr>
          <w:rFonts w:cs="Tahoma"/>
          <w:sz w:val="22"/>
          <w:szCs w:val="22"/>
        </w:rPr>
        <w:t xml:space="preserve">             </w:t>
      </w:r>
    </w:p>
    <w:p w14:paraId="2B0D4284" w14:textId="3A719355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</w:t>
      </w:r>
      <w:r w:rsidR="006C544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</w:t>
      </w:r>
      <w:r w:rsidR="00A326D5">
        <w:rPr>
          <w:rFonts w:cs="Tahoma"/>
          <w:sz w:val="22"/>
          <w:szCs w:val="22"/>
        </w:rPr>
        <w:t>+241597</w:t>
      </w:r>
      <w:r>
        <w:rPr>
          <w:rFonts w:cs="Tahoma"/>
          <w:sz w:val="22"/>
          <w:szCs w:val="22"/>
        </w:rPr>
        <w:t xml:space="preserve">                    </w:t>
      </w:r>
      <w:r w:rsidR="00A326D5">
        <w:rPr>
          <w:rFonts w:cs="Tahoma"/>
          <w:sz w:val="22"/>
          <w:szCs w:val="22"/>
        </w:rPr>
        <w:t xml:space="preserve"> 241597</w:t>
      </w:r>
      <w:r>
        <w:rPr>
          <w:rFonts w:cs="Tahoma"/>
          <w:sz w:val="22"/>
          <w:szCs w:val="22"/>
        </w:rPr>
        <w:t xml:space="preserve">            </w:t>
      </w:r>
    </w:p>
    <w:p w14:paraId="36BD9E0A" w14:textId="40632498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</w:t>
      </w:r>
      <w:r w:rsidR="00A326D5">
        <w:rPr>
          <w:rFonts w:cs="Tahoma"/>
          <w:sz w:val="22"/>
          <w:szCs w:val="22"/>
        </w:rPr>
        <w:t>297</w:t>
      </w:r>
      <w:r>
        <w:rPr>
          <w:rFonts w:cs="Tahoma"/>
          <w:sz w:val="22"/>
          <w:szCs w:val="22"/>
        </w:rPr>
        <w:t xml:space="preserve">                                 0                             </w:t>
      </w:r>
      <w:r w:rsidR="00A326D5">
        <w:rPr>
          <w:rFonts w:cs="Tahoma"/>
          <w:sz w:val="22"/>
          <w:szCs w:val="22"/>
        </w:rPr>
        <w:t>297</w:t>
      </w:r>
      <w:r>
        <w:rPr>
          <w:rFonts w:cs="Tahoma"/>
          <w:sz w:val="22"/>
          <w:szCs w:val="22"/>
        </w:rPr>
        <w:t xml:space="preserve">   </w:t>
      </w:r>
    </w:p>
    <w:p w14:paraId="2364C88A" w14:textId="2C06A6D5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6C544D">
        <w:rPr>
          <w:rFonts w:cs="Tahoma"/>
          <w:sz w:val="22"/>
          <w:szCs w:val="22"/>
        </w:rPr>
        <w:t xml:space="preserve"> </w:t>
      </w:r>
      <w:r w:rsidR="00A326D5">
        <w:rPr>
          <w:rFonts w:cs="Tahoma"/>
          <w:sz w:val="22"/>
          <w:szCs w:val="22"/>
        </w:rPr>
        <w:t>6788</w:t>
      </w:r>
      <w:r>
        <w:rPr>
          <w:rFonts w:cs="Tahoma"/>
          <w:sz w:val="22"/>
          <w:szCs w:val="22"/>
        </w:rPr>
        <w:t xml:space="preserve">                            </w:t>
      </w:r>
      <w:r w:rsidR="00A326D5">
        <w:rPr>
          <w:rFonts w:cs="Tahoma"/>
          <w:sz w:val="22"/>
          <w:szCs w:val="22"/>
        </w:rPr>
        <w:t>-4618</w:t>
      </w:r>
      <w:r>
        <w:rPr>
          <w:rFonts w:cs="Tahoma"/>
          <w:sz w:val="22"/>
          <w:szCs w:val="22"/>
        </w:rPr>
        <w:t xml:space="preserve">                         </w:t>
      </w:r>
      <w:r w:rsidR="00A326D5">
        <w:rPr>
          <w:rFonts w:cs="Tahoma"/>
          <w:sz w:val="22"/>
          <w:szCs w:val="22"/>
        </w:rPr>
        <w:t>2170</w:t>
      </w:r>
      <w:r>
        <w:rPr>
          <w:rFonts w:cs="Tahoma"/>
          <w:sz w:val="22"/>
          <w:szCs w:val="22"/>
        </w:rPr>
        <w:t xml:space="preserve">  </w:t>
      </w:r>
    </w:p>
    <w:p w14:paraId="6C6E26FA" w14:textId="49AFC311" w:rsidR="004170C5" w:rsidRDefault="00D87282">
      <w:r>
        <w:rPr>
          <w:rFonts w:cs="Tahoma"/>
          <w:sz w:val="22"/>
          <w:szCs w:val="22"/>
        </w:rPr>
        <w:t xml:space="preserve">                -neuhradená strata minulých rokov      </w:t>
      </w:r>
      <w:r w:rsidR="006C544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3918FD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 xml:space="preserve">                               </w:t>
      </w:r>
      <w:r w:rsidR="003918FD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         </w:t>
      </w:r>
      <w:r w:rsidR="003918F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</w:t>
      </w:r>
      <w:r w:rsidR="00470F1A">
        <w:rPr>
          <w:rFonts w:cs="Tahoma"/>
          <w:sz w:val="22"/>
          <w:szCs w:val="22"/>
        </w:rPr>
        <w:t xml:space="preserve"> </w:t>
      </w:r>
      <w:r w:rsidR="006C544D">
        <w:rPr>
          <w:rFonts w:cs="Tahoma"/>
          <w:sz w:val="22"/>
          <w:szCs w:val="22"/>
        </w:rPr>
        <w:t xml:space="preserve">   0</w:t>
      </w:r>
    </w:p>
    <w:p w14:paraId="58B7830F" w14:textId="4B0E387C" w:rsidR="00D87282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</w:t>
      </w:r>
      <w:r w:rsidR="006C544D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</w:t>
      </w:r>
      <w:r w:rsidR="00A326D5">
        <w:rPr>
          <w:rFonts w:cs="Tahoma"/>
          <w:sz w:val="22"/>
          <w:szCs w:val="22"/>
        </w:rPr>
        <w:t>-4618</w:t>
      </w:r>
      <w:r>
        <w:rPr>
          <w:rFonts w:cs="Tahoma"/>
          <w:sz w:val="22"/>
          <w:szCs w:val="22"/>
        </w:rPr>
        <w:t xml:space="preserve">                           </w:t>
      </w:r>
      <w:r w:rsidR="00A326D5">
        <w:rPr>
          <w:rFonts w:cs="Tahoma"/>
          <w:sz w:val="22"/>
          <w:szCs w:val="22"/>
        </w:rPr>
        <w:t>+5303</w:t>
      </w:r>
      <w:r>
        <w:rPr>
          <w:rFonts w:cs="Tahoma"/>
          <w:sz w:val="22"/>
          <w:szCs w:val="22"/>
        </w:rPr>
        <w:t xml:space="preserve">                        </w:t>
      </w:r>
      <w:r w:rsidR="00A326D5">
        <w:rPr>
          <w:rFonts w:cs="Tahoma"/>
          <w:sz w:val="22"/>
          <w:szCs w:val="22"/>
        </w:rPr>
        <w:t>685</w:t>
      </w:r>
      <w:r>
        <w:rPr>
          <w:rFonts w:cs="Tahoma"/>
          <w:sz w:val="22"/>
          <w:szCs w:val="22"/>
        </w:rPr>
        <w:t xml:space="preserve">   </w:t>
      </w:r>
    </w:p>
    <w:p w14:paraId="1152B350" w14:textId="77777777" w:rsidR="00D87282" w:rsidRDefault="00D87282">
      <w:pPr>
        <w:rPr>
          <w:rFonts w:cs="Tahoma"/>
          <w:sz w:val="22"/>
          <w:szCs w:val="22"/>
        </w:rPr>
      </w:pPr>
    </w:p>
    <w:p w14:paraId="5299B771" w14:textId="77777777" w:rsidR="00D87282" w:rsidRDefault="00D87282">
      <w:pPr>
        <w:rPr>
          <w:rFonts w:cs="Tahoma"/>
          <w:sz w:val="22"/>
          <w:szCs w:val="22"/>
        </w:rPr>
      </w:pPr>
    </w:p>
    <w:p w14:paraId="58DA44A6" w14:textId="0C095C5D" w:rsidR="004170C5" w:rsidRDefault="00D87282">
      <w:r>
        <w:rPr>
          <w:rFonts w:cs="Tahoma"/>
          <w:sz w:val="22"/>
          <w:szCs w:val="22"/>
        </w:rPr>
        <w:t>V</w:t>
      </w:r>
      <w:r w:rsidR="00FC6010">
        <w:rPr>
          <w:rFonts w:cs="Tahoma"/>
          <w:sz w:val="22"/>
          <w:szCs w:val="22"/>
        </w:rPr>
        <w:t>o Výšných Ružbachoch</w:t>
      </w:r>
      <w:r>
        <w:rPr>
          <w:rFonts w:cs="Tahoma"/>
          <w:sz w:val="22"/>
          <w:szCs w:val="22"/>
        </w:rPr>
        <w:t xml:space="preserve">, </w:t>
      </w:r>
      <w:r w:rsidR="006C544D">
        <w:rPr>
          <w:rFonts w:cs="Tahoma"/>
          <w:sz w:val="22"/>
          <w:szCs w:val="22"/>
        </w:rPr>
        <w:t>0</w:t>
      </w:r>
      <w:r w:rsidR="00FC6010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>.0</w:t>
      </w:r>
      <w:r w:rsidR="006C544D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>.202</w:t>
      </w:r>
      <w:r w:rsidR="00A87F80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    </w:t>
      </w:r>
    </w:p>
    <w:p w14:paraId="488869A6" w14:textId="77777777" w:rsidR="004170C5" w:rsidRDefault="00D87282">
      <w:r>
        <w:t xml:space="preserve"> </w:t>
      </w:r>
    </w:p>
    <w:sectPr w:rsidR="004170C5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358E"/>
    <w:multiLevelType w:val="multilevel"/>
    <w:tmpl w:val="8FDC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F3F1C"/>
    <w:multiLevelType w:val="multilevel"/>
    <w:tmpl w:val="B64650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33620E3"/>
    <w:multiLevelType w:val="multilevel"/>
    <w:tmpl w:val="D8B8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D43BC9"/>
    <w:multiLevelType w:val="multilevel"/>
    <w:tmpl w:val="9CC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6666CF9"/>
    <w:multiLevelType w:val="multilevel"/>
    <w:tmpl w:val="AB9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32938249">
    <w:abstractNumId w:val="3"/>
  </w:num>
  <w:num w:numId="2" w16cid:durableId="1956666952">
    <w:abstractNumId w:val="4"/>
  </w:num>
  <w:num w:numId="3" w16cid:durableId="292908204">
    <w:abstractNumId w:val="0"/>
  </w:num>
  <w:num w:numId="4" w16cid:durableId="789396291">
    <w:abstractNumId w:val="2"/>
  </w:num>
  <w:num w:numId="5" w16cid:durableId="41670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C5"/>
    <w:rsid w:val="000A7B3E"/>
    <w:rsid w:val="001A4CEB"/>
    <w:rsid w:val="00311303"/>
    <w:rsid w:val="003918FD"/>
    <w:rsid w:val="00411CCC"/>
    <w:rsid w:val="004170C5"/>
    <w:rsid w:val="00447F25"/>
    <w:rsid w:val="00470F1A"/>
    <w:rsid w:val="004B50D4"/>
    <w:rsid w:val="005D6D5B"/>
    <w:rsid w:val="006C544D"/>
    <w:rsid w:val="007D34A2"/>
    <w:rsid w:val="00987056"/>
    <w:rsid w:val="00A326D5"/>
    <w:rsid w:val="00A87F80"/>
    <w:rsid w:val="00D87282"/>
    <w:rsid w:val="00FC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877D"/>
  <w15:docId w15:val="{F68CAE97-93C3-4697-BCA6-FE8523DD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80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80816"/>
    <w:rPr>
      <w:rFonts w:ascii="Tahoma" w:eastAsia="Lucida Sans Unicode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80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5</cp:revision>
  <cp:lastPrinted>2019-02-25T17:59:00Z</cp:lastPrinted>
  <dcterms:created xsi:type="dcterms:W3CDTF">2024-02-04T11:20:00Z</dcterms:created>
  <dcterms:modified xsi:type="dcterms:W3CDTF">2024-02-04T11:47:00Z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