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445E4C">
        <w:rPr>
          <w:i/>
          <w:iCs/>
          <w:color w:val="FF0000"/>
        </w:rPr>
        <w:t>3</w:t>
      </w:r>
    </w:p>
    <w:p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EF2A50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Decoding Labs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EF2A50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Sitnianska 6597/13, 974 11 Banská Bystrica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EF2A50">
        <w:rPr>
          <w:i/>
          <w:iCs/>
          <w:color w:val="FF0000"/>
          <w:sz w:val="20"/>
        </w:rPr>
        <w:t xml:space="preserve">Decoding Labs </w:t>
      </w:r>
      <w:r w:rsidR="00DB02C6">
        <w:rPr>
          <w:i/>
          <w:iCs/>
          <w:color w:val="FF0000"/>
          <w:sz w:val="20"/>
        </w:rPr>
        <w:t>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EF2A50">
        <w:rPr>
          <w:i/>
          <w:iCs/>
          <w:color w:val="FF0000"/>
          <w:sz w:val="20"/>
        </w:rPr>
        <w:t>20.1</w:t>
      </w:r>
      <w:r w:rsidR="0023130A">
        <w:rPr>
          <w:i/>
          <w:iCs/>
          <w:color w:val="FF0000"/>
          <w:sz w:val="20"/>
        </w:rPr>
        <w:t>0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a do obchodného registra bola zapísaná </w:t>
      </w:r>
      <w:r w:rsidR="00EF2A50">
        <w:rPr>
          <w:i/>
          <w:iCs/>
          <w:color w:val="FF0000"/>
          <w:sz w:val="20"/>
        </w:rPr>
        <w:t>27.10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(Obchodný register Okresného súdu </w:t>
      </w:r>
      <w:r w:rsidR="00EF2A50">
        <w:rPr>
          <w:sz w:val="20"/>
        </w:rPr>
        <w:t>Banská Bystrica,</w:t>
      </w:r>
      <w:r>
        <w:rPr>
          <w:sz w:val="20"/>
        </w:rPr>
        <w:t xml:space="preserve">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EF2A50">
        <w:rPr>
          <w:i/>
          <w:iCs/>
          <w:color w:val="FF0000"/>
          <w:sz w:val="20"/>
        </w:rPr>
        <w:t>44917/s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EF2A50">
        <w:rPr>
          <w:color w:val="000000"/>
          <w:sz w:val="20"/>
        </w:rPr>
        <w:t xml:space="preserve"> kúpa tovaru – maloobchod, veľkoobchod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</w:t>
      </w:r>
      <w:r w:rsidR="002D6556">
        <w:rPr>
          <w:color w:val="000000"/>
          <w:sz w:val="20"/>
        </w:rPr>
        <w:t>ť</w:t>
      </w:r>
      <w:r w:rsidR="00EF2A50">
        <w:rPr>
          <w:color w:val="000000"/>
          <w:sz w:val="20"/>
        </w:rPr>
        <w:t xml:space="preserve"> v oblasti obchodu, služieb, výroby</w:t>
      </w:r>
    </w:p>
    <w:p w:rsidR="00BD54A9" w:rsidRDefault="00EF2A50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počítačové služby a služby súvisiace s počítačovým spracovaním údajov</w:t>
      </w:r>
    </w:p>
    <w:p w:rsidR="001A3792" w:rsidRDefault="001A3792" w:rsidP="007F22F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 </w:t>
      </w:r>
      <w:r w:rsidR="007F22FC">
        <w:rPr>
          <w:color w:val="000000"/>
          <w:sz w:val="20"/>
        </w:rPr>
        <w:t>administratívne služby</w:t>
      </w: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445E4C">
        <w:rPr>
          <w:i/>
          <w:iCs/>
          <w:color w:val="FF0000"/>
          <w:sz w:val="20"/>
        </w:rPr>
        <w:t>3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7F22FC">
        <w:rPr>
          <w:i/>
          <w:color w:val="FF0000"/>
          <w:sz w:val="20"/>
        </w:rPr>
        <w:t>0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445E4C">
        <w:rPr>
          <w:i/>
          <w:iCs/>
          <w:color w:val="FF0000"/>
          <w:sz w:val="20"/>
        </w:rPr>
        <w:t>3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445E4C">
        <w:rPr>
          <w:i/>
          <w:iCs/>
          <w:color w:val="FF0000"/>
          <w:sz w:val="20"/>
        </w:rPr>
        <w:t xml:space="preserve">3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445E4C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7F22FC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Ivan Serváček, B,Bystrica</w:t>
      </w:r>
    </w:p>
    <w:p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445E4C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</w:t>
            </w:r>
            <w:r w:rsidR="007F22FC">
              <w:rPr>
                <w:sz w:val="20"/>
              </w:rPr>
              <w:t>van Serváček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7F22FC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lastRenderedPageBreak/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2D6556">
        <w:rPr>
          <w:iCs w:val="0"/>
          <w:color w:val="FF0000"/>
        </w:rPr>
        <w:t>2</w:t>
      </w:r>
      <w:r w:rsidR="008E3E03">
        <w:rPr>
          <w:iCs w:val="0"/>
          <w:color w:val="FF0000"/>
        </w:rPr>
        <w:t>3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11"/>
      </w:tblGrid>
      <w:tr w:rsidR="001A3792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8E3E03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E3E0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970B5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F970B5" w:rsidRPr="00FD6938" w:rsidRDefault="008E3E03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 w:rsidRPr="008E3E03">
              <w:rPr>
                <w:bCs/>
                <w:sz w:val="20"/>
              </w:rPr>
              <w:t>4580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F970B5" w:rsidRPr="00FD6938" w:rsidRDefault="008E3E03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8820</w:t>
            </w:r>
          </w:p>
        </w:tc>
      </w:tr>
      <w:tr w:rsidR="00F970B5" w:rsidRPr="00FD6938" w:rsidTr="00466818">
        <w:trPr>
          <w:cantSplit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:rsidTr="00466818">
        <w:trPr>
          <w:cantSplit/>
          <w:trHeight w:val="199"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F970B5" w:rsidRPr="00FD6938" w:rsidRDefault="008E3E03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4580</w:t>
            </w:r>
          </w:p>
        </w:tc>
        <w:tc>
          <w:tcPr>
            <w:tcW w:w="1711" w:type="dxa"/>
            <w:vAlign w:val="bottom"/>
          </w:tcPr>
          <w:p w:rsidR="00F970B5" w:rsidRPr="00FD6938" w:rsidRDefault="008E3E03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8820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11"/>
        <w:gridCol w:w="1701"/>
      </w:tblGrid>
      <w:tr w:rsidR="001A3792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E3E0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E3E0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949F1" w:rsidRPr="00FD6938" w:rsidRDefault="008E3E03" w:rsidP="00FE257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vAlign w:val="bottom"/>
          </w:tcPr>
          <w:p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3949F1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vAlign w:val="bottom"/>
          </w:tcPr>
          <w:p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8E3E03" w:rsidP="00FE257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101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985"/>
        <w:gridCol w:w="1691"/>
      </w:tblGrid>
      <w:tr w:rsidR="00B51C36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F970B5" w:rsidRPr="00FD6938" w:rsidTr="007F22FC">
        <w:trPr>
          <w:cantSplit/>
          <w:trHeight w:val="521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970B5" w:rsidRPr="00FD6938" w:rsidRDefault="004A7CA1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F970B5" w:rsidRPr="00FD6938" w:rsidRDefault="004A7CA1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F970B5" w:rsidRPr="00FD6938" w:rsidRDefault="004A7CA1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6851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4A7CA1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25685</w:t>
            </w:r>
            <w:bookmarkStart w:id="0" w:name="_GoBack"/>
            <w:bookmarkEnd w:id="0"/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F970B5" w:rsidRPr="00FD6938" w:rsidRDefault="004A7CA1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11851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4A7CA1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30685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4A7CA1">
        <w:rPr>
          <w:i/>
          <w:iCs w:val="0"/>
          <w:color w:val="FF0000"/>
        </w:rPr>
        <w:t>2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4A7CA1">
        <w:rPr>
          <w:color w:val="FF0000"/>
        </w:rPr>
        <w:t>6851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49" w:tblpY="1"/>
        <w:tblOverlap w:val="never"/>
        <w:tblW w:w="8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9"/>
        <w:gridCol w:w="2703"/>
      </w:tblGrid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B37273" w:rsidP="00A17BF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4A7CA1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6851</w:t>
            </w: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3F1100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1A3792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422044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422044" w:rsidRPr="00FD6938" w:rsidRDefault="00422044" w:rsidP="00A17BF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4A7CA1" w:rsidP="00A17BF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6851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1A3792" w:rsidRPr="00623FE5" w:rsidRDefault="002D1358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1A3792" w:rsidRDefault="001A3792" w:rsidP="00AC52C8">
      <w:pPr>
        <w:pStyle w:val="odstavecbezcisla"/>
        <w:keepNext/>
        <w:spacing w:line="240" w:lineRule="auto"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4A7CA1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F970B5" w:rsidRPr="00FD6938" w:rsidRDefault="00A17BF5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  <w:vAlign w:val="bottom"/>
          </w:tcPr>
          <w:p w:rsidR="00F970B5" w:rsidRPr="00FD6938" w:rsidRDefault="004A7CA1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1216A6" w:rsidRDefault="001216A6" w:rsidP="00AC52C8">
      <w:pPr>
        <w:pStyle w:val="odstavecbezcisla"/>
        <w:keepNext/>
        <w:spacing w:line="240" w:lineRule="auto"/>
      </w:pPr>
      <w:r>
        <w:t>Tvorba a čerpanie sociálneho fondu</w:t>
      </w:r>
      <w:r w:rsidR="00A17BF5">
        <w:t xml:space="preserve"> – SF firma netvorila, nemá zamestnancov</w:t>
      </w:r>
    </w:p>
    <w:p w:rsidR="001216A6" w:rsidRDefault="001216A6" w:rsidP="00AC52C8">
      <w:pPr>
        <w:pStyle w:val="odstavecbezcisla"/>
        <w:keepNext/>
        <w:spacing w:line="240" w:lineRule="auto"/>
      </w:pPr>
    </w:p>
    <w:p w:rsidR="008E3E03" w:rsidRDefault="008E3E03" w:rsidP="008E3E03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>F.</w:t>
      </w:r>
      <w:r>
        <w:rPr>
          <w:b/>
        </w:rPr>
        <w:tab/>
        <w:t>VÝNOSY</w:t>
      </w:r>
    </w:p>
    <w:p w:rsidR="008E3E03" w:rsidRDefault="008E3E03" w:rsidP="008E3E03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8E3E03" w:rsidRDefault="008E3E03" w:rsidP="008E3E03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8E3E03" w:rsidRDefault="008E3E03" w:rsidP="008E3E03">
      <w:pPr>
        <w:pStyle w:val="odstavecbezcisla"/>
        <w:keepNext/>
        <w:spacing w:line="240" w:lineRule="auto"/>
        <w:ind w:left="0"/>
      </w:pPr>
    </w:p>
    <w:p w:rsidR="008E3E03" w:rsidRDefault="008E3E03" w:rsidP="008E3E03">
      <w:pPr>
        <w:pStyle w:val="odstavecbezcisla"/>
        <w:keepNext/>
        <w:spacing w:line="240" w:lineRule="auto"/>
        <w:ind w:left="0"/>
      </w:pPr>
      <w:r>
        <w:t xml:space="preserve">         Tržby za vlastné výkony  sú uvedené v nasledujúcej tabuľke v EUR:</w:t>
      </w:r>
    </w:p>
    <w:p w:rsidR="008E3E03" w:rsidRDefault="008E3E03" w:rsidP="008E3E03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5"/>
        <w:gridCol w:w="2268"/>
      </w:tblGrid>
      <w:tr w:rsidR="008E3E03" w:rsidRPr="00FD6938" w:rsidTr="007860B9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8E3E03" w:rsidRPr="00FD6938" w:rsidTr="007860B9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8E3E03" w:rsidRPr="00FD6938" w:rsidTr="007860B9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8E3E03" w:rsidRPr="00FD6938" w:rsidRDefault="008E3E03" w:rsidP="007860B9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8E3E03" w:rsidRPr="00FD6938" w:rsidRDefault="008E3E03" w:rsidP="007860B9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8E3E03" w:rsidRPr="00FD6938" w:rsidRDefault="004A7CA1" w:rsidP="007860B9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35077</w:t>
            </w:r>
          </w:p>
        </w:tc>
      </w:tr>
      <w:tr w:rsidR="008E3E03" w:rsidRPr="00FD6938" w:rsidTr="007860B9">
        <w:trPr>
          <w:cantSplit/>
          <w:trHeight w:val="283"/>
        </w:trPr>
        <w:tc>
          <w:tcPr>
            <w:tcW w:w="4684" w:type="dxa"/>
            <w:vAlign w:val="bottom"/>
          </w:tcPr>
          <w:p w:rsidR="008E3E03" w:rsidRPr="00FD6938" w:rsidRDefault="008E3E03" w:rsidP="007860B9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8E3E03" w:rsidRPr="00FD6938" w:rsidRDefault="008E3E03" w:rsidP="007860B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</w:p>
        </w:tc>
        <w:tc>
          <w:tcPr>
            <w:tcW w:w="2268" w:type="dxa"/>
            <w:vAlign w:val="bottom"/>
          </w:tcPr>
          <w:p w:rsidR="008E3E03" w:rsidRPr="00FD6938" w:rsidRDefault="004A7CA1" w:rsidP="007860B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35077</w:t>
            </w:r>
          </w:p>
        </w:tc>
      </w:tr>
    </w:tbl>
    <w:p w:rsidR="00D644BE" w:rsidRDefault="00D644BE" w:rsidP="00623FE5">
      <w:pPr>
        <w:tabs>
          <w:tab w:val="left" w:pos="426"/>
        </w:tabs>
        <w:spacing w:after="0" w:line="240" w:lineRule="auto"/>
        <w:rPr>
          <w:b/>
        </w:rPr>
      </w:pPr>
    </w:p>
    <w:p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12195D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služby, 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970B5" w:rsidRPr="00FD6938" w:rsidRDefault="004A7CA1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1155</w:t>
            </w:r>
          </w:p>
        </w:tc>
      </w:tr>
      <w:tr w:rsidR="00FC4AF6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C4AF6" w:rsidRPr="00FD6938" w:rsidRDefault="00FC4AF6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-nedaňové</w:t>
            </w:r>
          </w:p>
        </w:tc>
        <w:tc>
          <w:tcPr>
            <w:tcW w:w="1559" w:type="dxa"/>
            <w:vAlign w:val="bottom"/>
          </w:tcPr>
          <w:p w:rsidR="00FC4AF6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C4AF6" w:rsidRDefault="004A7CA1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228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F970B5" w:rsidRPr="00FD6938" w:rsidRDefault="004A7CA1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  <w:tc>
          <w:tcPr>
            <w:tcW w:w="1995" w:type="dxa"/>
            <w:vAlign w:val="bottom"/>
          </w:tcPr>
          <w:p w:rsidR="00F970B5" w:rsidRPr="00FD6938" w:rsidRDefault="004A7CA1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1382</w:t>
            </w:r>
          </w:p>
        </w:tc>
      </w:tr>
    </w:tbl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535DE0" w:rsidRPr="00FD6938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5520F5" w:rsidRPr="00FD6938" w:rsidRDefault="00A17BF5" w:rsidP="00A17BF5">
            <w:r>
              <w:t xml:space="preserve">             </w:t>
            </w:r>
            <w:r w:rsidR="004A7CA1">
              <w:t>30258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5520F5" w:rsidRPr="00FD6938" w:rsidRDefault="004A7CA1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5520F5" w:rsidRPr="00FD6938" w:rsidRDefault="004A7CA1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30486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4A7CA1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4573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D644BE" w:rsidRPr="00D644BE">
        <w:rPr>
          <w:i/>
          <w:color w:val="FF0000"/>
        </w:rPr>
        <w:t>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4A7CA1">
        <w:rPr>
          <w:i/>
          <w:iCs w:val="0"/>
          <w:color w:val="FF0000"/>
        </w:rPr>
        <w:t>3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4A7CA1">
        <w:rPr>
          <w:i/>
          <w:color w:val="FF0000"/>
        </w:rPr>
        <w:t>3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E9B" w:rsidRDefault="00A12E9B">
      <w:r>
        <w:separator/>
      </w:r>
    </w:p>
  </w:endnote>
  <w:endnote w:type="continuationSeparator" w:id="0">
    <w:p w:rsidR="00A12E9B" w:rsidRDefault="00A1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783ADE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783ADE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 w:rsidR="00FE2574">
      <w:rPr>
        <w:noProof/>
      </w:rPr>
      <w:instrText xml:space="preserve"> PAGE   \* MERGEFORMAT </w:instrText>
    </w:r>
    <w:r>
      <w:rPr>
        <w:noProof/>
      </w:rPr>
      <w:fldChar w:fldCharType="separate"/>
    </w:r>
    <w:r w:rsidR="004A7CA1">
      <w:rPr>
        <w:noProof/>
      </w:rPr>
      <w:t>2</w:t>
    </w:r>
    <w:r>
      <w:rPr>
        <w:noProof/>
      </w:rPr>
      <w:fldChar w:fldCharType="end"/>
    </w:r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E9B" w:rsidRDefault="00A12E9B">
      <w:r>
        <w:separator/>
      </w:r>
    </w:p>
  </w:footnote>
  <w:footnote w:type="continuationSeparator" w:id="0">
    <w:p w:rsidR="00A12E9B" w:rsidRDefault="00A12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EF2A50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Decoding Labs </w:t>
    </w:r>
    <w:r w:rsidR="004A5F8C">
      <w:rPr>
        <w:i/>
        <w:color w:val="FF0000"/>
        <w:sz w:val="20"/>
      </w:rPr>
      <w:t xml:space="preserve"> </w:t>
    </w:r>
    <w:r>
      <w:rPr>
        <w:i/>
        <w:color w:val="FF0000"/>
        <w:sz w:val="20"/>
      </w:rPr>
      <w:t>s. r.o., IČO: 54976642, DIČ: 2121832669</w:t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445E4C">
      <w:rPr>
        <w:i/>
        <w:color w:val="FF0000"/>
        <w:sz w:val="2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17668"/>
    <w:rsid w:val="002200EA"/>
    <w:rsid w:val="0023130A"/>
    <w:rsid w:val="002501A9"/>
    <w:rsid w:val="00274313"/>
    <w:rsid w:val="002A2DFE"/>
    <w:rsid w:val="002B3FDC"/>
    <w:rsid w:val="002D1358"/>
    <w:rsid w:val="002D2614"/>
    <w:rsid w:val="002D6556"/>
    <w:rsid w:val="00310890"/>
    <w:rsid w:val="0031407A"/>
    <w:rsid w:val="00315D8E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45E4C"/>
    <w:rsid w:val="00466617"/>
    <w:rsid w:val="00466818"/>
    <w:rsid w:val="00484E5F"/>
    <w:rsid w:val="004A5F8C"/>
    <w:rsid w:val="004A7CA1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1F26"/>
    <w:rsid w:val="005B5023"/>
    <w:rsid w:val="005C12C0"/>
    <w:rsid w:val="005F2245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703F28"/>
    <w:rsid w:val="00707FD3"/>
    <w:rsid w:val="007121D1"/>
    <w:rsid w:val="00724229"/>
    <w:rsid w:val="00763F50"/>
    <w:rsid w:val="00772698"/>
    <w:rsid w:val="007736EE"/>
    <w:rsid w:val="007756C5"/>
    <w:rsid w:val="007837BA"/>
    <w:rsid w:val="00783ADE"/>
    <w:rsid w:val="007846B4"/>
    <w:rsid w:val="00784BF6"/>
    <w:rsid w:val="00790C06"/>
    <w:rsid w:val="007C1589"/>
    <w:rsid w:val="007D4E49"/>
    <w:rsid w:val="007E6DFE"/>
    <w:rsid w:val="007F22FC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E3E03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A03C67"/>
    <w:rsid w:val="00A12E9B"/>
    <w:rsid w:val="00A15563"/>
    <w:rsid w:val="00A15D01"/>
    <w:rsid w:val="00A17BF5"/>
    <w:rsid w:val="00A223B3"/>
    <w:rsid w:val="00A45F83"/>
    <w:rsid w:val="00A5264B"/>
    <w:rsid w:val="00A553C9"/>
    <w:rsid w:val="00A84A22"/>
    <w:rsid w:val="00A86596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D1AF6"/>
    <w:rsid w:val="00BD4F26"/>
    <w:rsid w:val="00BD54A9"/>
    <w:rsid w:val="00BF53FF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EF2A50"/>
    <w:rsid w:val="00F30F71"/>
    <w:rsid w:val="00F54356"/>
    <w:rsid w:val="00F6002D"/>
    <w:rsid w:val="00F733E7"/>
    <w:rsid w:val="00F7410B"/>
    <w:rsid w:val="00F915AD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docId w15:val="{A5674376-98E4-4125-BC9F-921AE176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7CA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A7CA1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A7CA1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ECD21-6005-4383-AD52-58C89ED2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12</cp:revision>
  <cp:lastPrinted>2022-03-04T11:40:00Z</cp:lastPrinted>
  <dcterms:created xsi:type="dcterms:W3CDTF">2021-02-24T17:12:00Z</dcterms:created>
  <dcterms:modified xsi:type="dcterms:W3CDTF">2024-01-26T13:18:00Z</dcterms:modified>
</cp:coreProperties>
</file>