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36182699        DIČ 2020049900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 </w:t>
        <w:tab/>
        <w:t xml:space="preserve">: Technoprojekt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</w:t>
        <w:tab/>
        <w:t xml:space="preserve">:</w:t>
        <w:tab/>
        <w:t xml:space="preserve"> Abovská 15,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</w:t>
        <w:tab/>
        <w:tab/>
        <w:t xml:space="preserve">: 30.1.1998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 sp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ôsobom B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6"/>
        <w:gridCol w:w="4526"/>
      </w:tblGrid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1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555,13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2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7 878,92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 a opravne polozky k dlhod. majetku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5 097,32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a poplatky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97,50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781,51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1"/>
        <w:gridCol w:w="4531"/>
      </w:tblGrid>
      <w:tr>
        <w:trPr>
          <w:trHeight w:val="240" w:hRule="auto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5 940,21</w:t>
            </w:r>
          </w:p>
        </w:tc>
      </w:tr>
      <w:tr>
        <w:trPr>
          <w:trHeight w:val="70" w:hRule="auto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 hospod.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  <w:t xml:space="preserve">3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50,01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0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Ing. Margitan Franti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šek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Konatel dáva firme pozicku na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kúpu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automobil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