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0AE783" w14:textId="77777777" w:rsidR="001D0665" w:rsidRDefault="001D0665" w:rsidP="001D0665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14:paraId="4C607CD5" w14:textId="77777777" w:rsidR="001D0665" w:rsidRDefault="001D0665" w:rsidP="001D0665">
      <w:pPr>
        <w:jc w:val="center"/>
        <w:rPr>
          <w:sz w:val="20"/>
          <w:szCs w:val="20"/>
        </w:rPr>
      </w:pPr>
      <w:r>
        <w:rPr>
          <w:b/>
          <w:bCs/>
        </w:rPr>
        <w:t>Všeobecné informácie</w:t>
      </w:r>
    </w:p>
    <w:p w14:paraId="2CA1D4F7" w14:textId="77777777" w:rsidR="001D0665" w:rsidRPr="006158BB" w:rsidRDefault="006158BB" w:rsidP="006158BB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proofErr w:type="spellStart"/>
      <w:r w:rsidRPr="006158BB">
        <w:rPr>
          <w:rFonts w:ascii="Microsoft Sans Serif" w:hAnsi="Microsoft Sans Serif" w:cs="Microsoft Sans Serif"/>
          <w:sz w:val="17"/>
          <w:szCs w:val="17"/>
          <w:lang w:eastAsia="sk-SK"/>
        </w:rPr>
        <w:t>DeTekTív</w:t>
      </w:r>
      <w:proofErr w:type="spellEnd"/>
      <w:r w:rsidRPr="006158BB">
        <w:rPr>
          <w:rFonts w:ascii="Microsoft Sans Serif" w:hAnsi="Microsoft Sans Serif" w:cs="Microsoft Sans Serif"/>
          <w:sz w:val="17"/>
          <w:szCs w:val="17"/>
          <w:lang w:eastAsia="sk-SK"/>
        </w:rPr>
        <w:t>,</w:t>
      </w:r>
      <w:r w:rsidR="004533DF" w:rsidRPr="006158BB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s.r.o. </w:t>
      </w:r>
    </w:p>
    <w:p w14:paraId="5773DC8C" w14:textId="77777777" w:rsidR="006158BB" w:rsidRPr="006158BB" w:rsidRDefault="006158BB" w:rsidP="006158BB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="Microsoft Sans Serif"/>
          <w:sz w:val="20"/>
          <w:szCs w:val="20"/>
          <w:lang w:eastAsia="sk-SK"/>
        </w:rPr>
      </w:pPr>
    </w:p>
    <w:p w14:paraId="12E0D861" w14:textId="77777777" w:rsidR="001D0665" w:rsidRPr="00AB6EE3" w:rsidRDefault="006158BB" w:rsidP="006158BB">
      <w:pPr>
        <w:autoSpaceDE w:val="0"/>
        <w:autoSpaceDN w:val="0"/>
        <w:adjustRightInd w:val="0"/>
        <w:spacing w:after="0" w:line="240" w:lineRule="auto"/>
        <w:ind w:left="1068"/>
        <w:rPr>
          <w:rFonts w:asciiTheme="minorHAnsi" w:hAnsiTheme="minorHAnsi" w:cs="Microsoft Sans Serif"/>
          <w:sz w:val="20"/>
          <w:szCs w:val="20"/>
          <w:lang w:eastAsia="sk-SK"/>
        </w:rPr>
      </w:pPr>
      <w:r>
        <w:rPr>
          <w:rFonts w:asciiTheme="minorHAnsi" w:hAnsiTheme="minorHAnsi" w:cs="Microsoft Sans Serif"/>
          <w:sz w:val="20"/>
          <w:szCs w:val="20"/>
          <w:lang w:eastAsia="sk-SK"/>
        </w:rPr>
        <w:t>032 11</w:t>
      </w:r>
      <w:r w:rsidR="004322FB">
        <w:rPr>
          <w:rFonts w:asciiTheme="minorHAnsi" w:hAnsiTheme="minorHAnsi" w:cs="Microsoft Sans Serif"/>
          <w:sz w:val="20"/>
          <w:szCs w:val="20"/>
          <w:lang w:eastAsia="sk-SK"/>
        </w:rPr>
        <w:t xml:space="preserve"> </w:t>
      </w:r>
      <w:r>
        <w:rPr>
          <w:rFonts w:asciiTheme="minorHAnsi" w:hAnsiTheme="minorHAnsi" w:cs="Microsoft Sans Serif"/>
          <w:sz w:val="20"/>
          <w:szCs w:val="20"/>
          <w:lang w:eastAsia="sk-SK"/>
        </w:rPr>
        <w:t>Svätý Kríž</w:t>
      </w:r>
    </w:p>
    <w:p w14:paraId="56D9BBD5" w14:textId="77777777" w:rsidR="001D0665" w:rsidRDefault="001D0665" w:rsidP="001D0665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7500" w:type="pct"/>
        <w:tblLook w:val="04A0" w:firstRow="1" w:lastRow="0" w:firstColumn="1" w:lastColumn="0" w:noHBand="0" w:noVBand="1"/>
      </w:tblPr>
      <w:tblGrid>
        <w:gridCol w:w="9637"/>
        <w:gridCol w:w="4820"/>
      </w:tblGrid>
      <w:tr w:rsidR="001D0665" w:rsidRPr="00EF1663" w14:paraId="5DC37E70" w14:textId="77777777" w:rsidTr="006158BB">
        <w:tc>
          <w:tcPr>
            <w:tcW w:w="3333" w:type="pct"/>
            <w:shd w:val="clear" w:color="auto" w:fill="E0E0E0"/>
          </w:tcPr>
          <w:p w14:paraId="7A07B5DD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podľa výpisu z OR</w:t>
            </w:r>
          </w:p>
        </w:tc>
        <w:tc>
          <w:tcPr>
            <w:tcW w:w="1667" w:type="pct"/>
            <w:shd w:val="clear" w:color="auto" w:fill="E0E0E0"/>
          </w:tcPr>
          <w:p w14:paraId="14D8D72C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Vykonávané od</w:t>
            </w:r>
          </w:p>
        </w:tc>
      </w:tr>
      <w:tr w:rsidR="001D0665" w:rsidRPr="00EF1663" w14:paraId="6DB0ACCA" w14:textId="77777777" w:rsidTr="006158BB">
        <w:tc>
          <w:tcPr>
            <w:tcW w:w="3333" w:type="pct"/>
          </w:tcPr>
          <w:p w14:paraId="2FD66528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14:paraId="4EF37A89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D0665" w:rsidRPr="00EF1663" w14:paraId="3468FB11" w14:textId="77777777" w:rsidTr="006158BB">
        <w:tc>
          <w:tcPr>
            <w:tcW w:w="3333" w:type="pct"/>
          </w:tcPr>
          <w:p w14:paraId="2DE1A51D" w14:textId="77777777" w:rsidR="001D0665" w:rsidRPr="00EF1663" w:rsidRDefault="006158BB" w:rsidP="006158BB">
            <w:pPr>
              <w:spacing w:after="0" w:line="240" w:lineRule="auto"/>
              <w:ind w:right="-520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Detektívna služba v zmysle § 4 ods. 1 písm. a) až g) zákona č. 473/2005 </w:t>
            </w:r>
            <w:proofErr w:type="spellStart"/>
            <w:r>
              <w:rPr>
                <w:sz w:val="20"/>
                <w:szCs w:val="20"/>
              </w:rPr>
              <w:t>Z.z</w:t>
            </w:r>
            <w:proofErr w:type="spellEnd"/>
            <w:r>
              <w:rPr>
                <w:sz w:val="20"/>
                <w:szCs w:val="20"/>
              </w:rPr>
              <w:t>. o súkromnej bezpečnosti od 12.07.2012</w:t>
            </w:r>
          </w:p>
        </w:tc>
        <w:tc>
          <w:tcPr>
            <w:tcW w:w="1667" w:type="pct"/>
          </w:tcPr>
          <w:p w14:paraId="44881A62" w14:textId="77777777" w:rsidR="001D0665" w:rsidRPr="00EF1663" w:rsidRDefault="001D0665" w:rsidP="006158BB">
            <w:pPr>
              <w:spacing w:after="0" w:line="240" w:lineRule="auto"/>
              <w:ind w:left="3999" w:right="-253"/>
              <w:rPr>
                <w:sz w:val="20"/>
                <w:szCs w:val="20"/>
              </w:rPr>
            </w:pPr>
          </w:p>
        </w:tc>
      </w:tr>
      <w:tr w:rsidR="001D0665" w:rsidRPr="00EF1663" w14:paraId="5A4FDBCB" w14:textId="77777777" w:rsidTr="006158BB">
        <w:tc>
          <w:tcPr>
            <w:tcW w:w="3333" w:type="pct"/>
          </w:tcPr>
          <w:p w14:paraId="3A74905F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14:paraId="24D35425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4AFD81B" w14:textId="77777777" w:rsidR="001D0665" w:rsidRDefault="001D0665" w:rsidP="006158BB">
      <w:pPr>
        <w:rPr>
          <w:sz w:val="20"/>
          <w:szCs w:val="20"/>
        </w:rPr>
      </w:pPr>
    </w:p>
    <w:p w14:paraId="29026A16" w14:textId="0AF3718F" w:rsidR="001D0665" w:rsidRPr="0021258A" w:rsidRDefault="001D0665" w:rsidP="001D0665">
      <w:pPr>
        <w:rPr>
          <w:sz w:val="20"/>
          <w:szCs w:val="20"/>
        </w:rPr>
      </w:pPr>
      <w:r>
        <w:rPr>
          <w:sz w:val="20"/>
          <w:szCs w:val="20"/>
        </w:rPr>
        <w:t>(2.)</w:t>
      </w:r>
      <w:r>
        <w:rPr>
          <w:sz w:val="20"/>
          <w:szCs w:val="20"/>
        </w:rPr>
        <w:tab/>
      </w:r>
      <w:r w:rsidRPr="00AB6EE3">
        <w:rPr>
          <w:sz w:val="20"/>
          <w:szCs w:val="20"/>
        </w:rPr>
        <w:t xml:space="preserve">Dátum schválenia účtovnej závierky za bezprostredne predchádzajúce obdobie : </w:t>
      </w:r>
      <w:r w:rsidR="00C0061E">
        <w:rPr>
          <w:sz w:val="20"/>
          <w:szCs w:val="20"/>
        </w:rPr>
        <w:t>10.08.2023</w:t>
      </w:r>
    </w:p>
    <w:p w14:paraId="5CACA582" w14:textId="77777777" w:rsidR="001D0665" w:rsidRPr="00AB6EE3" w:rsidRDefault="001D0665" w:rsidP="001D0665">
      <w:pPr>
        <w:rPr>
          <w:sz w:val="20"/>
          <w:szCs w:val="20"/>
        </w:rPr>
      </w:pPr>
      <w:r w:rsidRPr="00AB6EE3">
        <w:rPr>
          <w:sz w:val="20"/>
          <w:szCs w:val="20"/>
        </w:rPr>
        <w:tab/>
        <w:t>Schvaľovací orgán : valné zhromaždenie</w:t>
      </w:r>
    </w:p>
    <w:p w14:paraId="66564C0F" w14:textId="2A52F943" w:rsidR="001D0665" w:rsidRPr="00AB6EE3" w:rsidRDefault="001D0665" w:rsidP="001D0665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AB6EE3">
        <w:rPr>
          <w:sz w:val="20"/>
          <w:szCs w:val="20"/>
        </w:rPr>
        <w:t>(3.)</w:t>
      </w:r>
      <w:r w:rsidRPr="00AB6EE3">
        <w:rPr>
          <w:sz w:val="20"/>
          <w:szCs w:val="20"/>
        </w:rPr>
        <w:tab/>
        <w:t>Právny dôvod na zostavenie účtovnej závierky :</w:t>
      </w:r>
      <w:r w:rsidRPr="00AB6EE3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6158BB" w:rsidRPr="006158BB">
        <w:rPr>
          <w:rFonts w:asciiTheme="minorHAnsi" w:hAnsiTheme="minorHAnsi" w:cstheme="minorHAnsi"/>
          <w:sz w:val="20"/>
          <w:szCs w:val="20"/>
          <w:lang w:eastAsia="sk-SK"/>
        </w:rPr>
        <w:t>riadna k 31.12.20</w:t>
      </w:r>
      <w:r w:rsidR="0021258A">
        <w:rPr>
          <w:rFonts w:asciiTheme="minorHAnsi" w:hAnsiTheme="minorHAnsi" w:cstheme="minorHAnsi"/>
          <w:sz w:val="20"/>
          <w:szCs w:val="20"/>
          <w:lang w:eastAsia="sk-SK"/>
        </w:rPr>
        <w:t>2</w:t>
      </w:r>
      <w:r w:rsidR="00C0061E">
        <w:rPr>
          <w:rFonts w:asciiTheme="minorHAnsi" w:hAnsiTheme="minorHAnsi" w:cstheme="minorHAnsi"/>
          <w:sz w:val="20"/>
          <w:szCs w:val="20"/>
          <w:lang w:eastAsia="sk-SK"/>
        </w:rPr>
        <w:t>3</w:t>
      </w:r>
    </w:p>
    <w:p w14:paraId="17B0C181" w14:textId="77777777" w:rsidR="001D0665" w:rsidRPr="00AB6EE3" w:rsidRDefault="001D0665" w:rsidP="001D0665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72FC3479" w14:textId="77777777" w:rsidR="001D0665" w:rsidRDefault="001D0665" w:rsidP="00713C67">
      <w:pPr>
        <w:autoSpaceDE w:val="0"/>
        <w:autoSpaceDN w:val="0"/>
        <w:adjustRightInd w:val="0"/>
        <w:spacing w:after="0" w:line="240" w:lineRule="auto"/>
        <w:rPr>
          <w:sz w:val="20"/>
          <w:szCs w:val="20"/>
        </w:rPr>
      </w:pPr>
    </w:p>
    <w:p w14:paraId="5075F227" w14:textId="77777777" w:rsidR="001D0665" w:rsidRDefault="001D0665" w:rsidP="001D0665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Čl. III</w:t>
      </w:r>
    </w:p>
    <w:p w14:paraId="57D7A718" w14:textId="77777777" w:rsidR="001D0665" w:rsidRDefault="001D0665" w:rsidP="001D0665">
      <w:pPr>
        <w:jc w:val="center"/>
        <w:rPr>
          <w:b/>
          <w:bCs/>
        </w:rPr>
      </w:pPr>
      <w:r>
        <w:rPr>
          <w:b/>
          <w:bCs/>
        </w:rPr>
        <w:t>Informácie o prijatých postupoch</w:t>
      </w:r>
    </w:p>
    <w:p w14:paraId="07323743" w14:textId="77777777" w:rsidR="001D0665" w:rsidRDefault="001D0665" w:rsidP="001D0665">
      <w:pPr>
        <w:rPr>
          <w:rFonts w:asciiTheme="minorHAnsi" w:hAnsiTheme="minorHAnsi" w:cs="Arial"/>
          <w:sz w:val="20"/>
          <w:szCs w:val="20"/>
          <w:lang w:eastAsia="sk-SK"/>
        </w:rPr>
      </w:pPr>
      <w:r>
        <w:rPr>
          <w:bCs/>
          <w:sz w:val="20"/>
          <w:szCs w:val="20"/>
        </w:rPr>
        <w:t>(</w:t>
      </w:r>
      <w:r w:rsidRPr="00F65DF6">
        <w:rPr>
          <w:bCs/>
          <w:sz w:val="20"/>
          <w:szCs w:val="20"/>
        </w:rPr>
        <w:t>1.)</w:t>
      </w:r>
      <w:r>
        <w:rPr>
          <w:bCs/>
          <w:sz w:val="20"/>
          <w:szCs w:val="20"/>
        </w:rPr>
        <w:tab/>
      </w:r>
      <w:r w:rsidRPr="00F65DF6">
        <w:rPr>
          <w:rFonts w:asciiTheme="minorHAnsi" w:hAnsiTheme="minorHAnsi" w:cs="Arial"/>
          <w:sz w:val="20"/>
          <w:szCs w:val="20"/>
          <w:lang w:eastAsia="sk-SK"/>
        </w:rPr>
        <w:t>Účtovná závierka bola zostavená za predpokladu nepretržitého pokračovania činnosti</w:t>
      </w:r>
    </w:p>
    <w:p w14:paraId="2C7EBC44" w14:textId="77777777" w:rsidR="004E2370" w:rsidRPr="004B32CA" w:rsidRDefault="001D0665" w:rsidP="004E2370">
      <w:pPr>
        <w:rPr>
          <w:rFonts w:asciiTheme="minorHAnsi" w:hAnsiTheme="minorHAnsi" w:cs="Arial"/>
          <w:sz w:val="20"/>
          <w:szCs w:val="20"/>
          <w:lang w:eastAsia="sk-SK"/>
        </w:rPr>
      </w:pPr>
      <w:r>
        <w:rPr>
          <w:rFonts w:asciiTheme="minorHAnsi" w:hAnsiTheme="minorHAnsi" w:cs="Arial"/>
          <w:sz w:val="20"/>
          <w:szCs w:val="20"/>
          <w:lang w:eastAsia="sk-SK"/>
        </w:rPr>
        <w:t>(</w:t>
      </w:r>
      <w:r w:rsidR="00F33666">
        <w:rPr>
          <w:rFonts w:asciiTheme="minorHAnsi" w:hAnsiTheme="minorHAnsi" w:cs="Arial"/>
          <w:sz w:val="20"/>
          <w:szCs w:val="20"/>
          <w:lang w:eastAsia="sk-SK"/>
        </w:rPr>
        <w:t xml:space="preserve">2.) </w:t>
      </w:r>
      <w:r>
        <w:rPr>
          <w:rFonts w:asciiTheme="minorHAnsi" w:hAnsiTheme="minorHAnsi" w:cs="Arial"/>
          <w:sz w:val="20"/>
          <w:szCs w:val="20"/>
          <w:lang w:eastAsia="sk-SK"/>
        </w:rPr>
        <w:tab/>
      </w:r>
      <w:r w:rsidRPr="00AB6EE3">
        <w:rPr>
          <w:b/>
          <w:sz w:val="20"/>
          <w:szCs w:val="20"/>
        </w:rPr>
        <w:t>Spôsob oceňovania jednotlivých zložiek majetku a záväzkov</w:t>
      </w:r>
    </w:p>
    <w:tbl>
      <w:tblPr>
        <w:tblW w:w="5935" w:type="pct"/>
        <w:tblLook w:val="04A0" w:firstRow="1" w:lastRow="0" w:firstColumn="1" w:lastColumn="0" w:noHBand="0" w:noVBand="1"/>
      </w:tblPr>
      <w:tblGrid>
        <w:gridCol w:w="5789"/>
        <w:gridCol w:w="140"/>
        <w:gridCol w:w="3070"/>
        <w:gridCol w:w="119"/>
        <w:gridCol w:w="2322"/>
      </w:tblGrid>
      <w:tr w:rsidR="004B32CA" w:rsidRPr="00EF1663" w14:paraId="6D038902" w14:textId="77777777" w:rsidTr="00A607D2">
        <w:trPr>
          <w:gridAfter w:val="2"/>
          <w:wAfter w:w="1067" w:type="pct"/>
        </w:trPr>
        <w:tc>
          <w:tcPr>
            <w:tcW w:w="2530" w:type="pct"/>
            <w:shd w:val="clear" w:color="auto" w:fill="E0E0E0"/>
          </w:tcPr>
          <w:p w14:paraId="150935A7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03" w:type="pct"/>
            <w:gridSpan w:val="2"/>
            <w:shd w:val="clear" w:color="auto" w:fill="E0E0E0"/>
          </w:tcPr>
          <w:p w14:paraId="1D5BFCF2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Ocenenie</w:t>
            </w:r>
          </w:p>
        </w:tc>
      </w:tr>
      <w:tr w:rsidR="004B32CA" w:rsidRPr="00EF1663" w14:paraId="4953F2C5" w14:textId="77777777" w:rsidTr="00A607D2">
        <w:trPr>
          <w:gridAfter w:val="2"/>
          <w:wAfter w:w="1067" w:type="pct"/>
        </w:trPr>
        <w:tc>
          <w:tcPr>
            <w:tcW w:w="2530" w:type="pct"/>
          </w:tcPr>
          <w:p w14:paraId="3BABFB4D" w14:textId="77777777" w:rsidR="004B32CA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</w:p>
          <w:p w14:paraId="4FD49043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403" w:type="pct"/>
            <w:gridSpan w:val="2"/>
          </w:tcPr>
          <w:p w14:paraId="28AF4BA2" w14:textId="77777777" w:rsidR="004B32CA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</w:p>
          <w:p w14:paraId="67F551E7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B32CA" w:rsidRPr="00EF1663" w14:paraId="5C2CD94E" w14:textId="77777777" w:rsidTr="00A607D2">
        <w:trPr>
          <w:gridAfter w:val="2"/>
          <w:wAfter w:w="1067" w:type="pct"/>
        </w:trPr>
        <w:tc>
          <w:tcPr>
            <w:tcW w:w="2530" w:type="pct"/>
          </w:tcPr>
          <w:p w14:paraId="34953FF7" w14:textId="77777777" w:rsidR="004B32CA" w:rsidRPr="00EF1663" w:rsidRDefault="004322FB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pohľadávky</w:t>
            </w:r>
            <w:r w:rsidR="004B32CA">
              <w:rPr>
                <w:sz w:val="20"/>
                <w:szCs w:val="20"/>
              </w:rPr>
              <w:t xml:space="preserve"> - krátkodobé</w:t>
            </w:r>
          </w:p>
        </w:tc>
        <w:tc>
          <w:tcPr>
            <w:tcW w:w="1403" w:type="pct"/>
            <w:gridSpan w:val="2"/>
          </w:tcPr>
          <w:p w14:paraId="5CC3BCBF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4B32CA" w:rsidRPr="00EF1663" w14:paraId="261F2EA1" w14:textId="77777777" w:rsidTr="00A607D2">
        <w:trPr>
          <w:gridAfter w:val="2"/>
          <w:wAfter w:w="1067" w:type="pct"/>
        </w:trPr>
        <w:tc>
          <w:tcPr>
            <w:tcW w:w="2530" w:type="pct"/>
          </w:tcPr>
          <w:p w14:paraId="3F997115" w14:textId="77777777" w:rsidR="004B32CA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Krátkodobý finančný majetok</w:t>
            </w:r>
          </w:p>
          <w:p w14:paraId="7C94141B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Peniaze a ceniny</w:t>
            </w:r>
          </w:p>
        </w:tc>
        <w:tc>
          <w:tcPr>
            <w:tcW w:w="1403" w:type="pct"/>
            <w:gridSpan w:val="2"/>
          </w:tcPr>
          <w:p w14:paraId="57D45C13" w14:textId="77777777" w:rsidR="004B32CA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</w:p>
          <w:p w14:paraId="08DD1FF2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4B32CA" w:rsidRPr="00EF1663" w14:paraId="45064FB8" w14:textId="77777777" w:rsidTr="00A607D2">
        <w:trPr>
          <w:gridAfter w:val="2"/>
          <w:wAfter w:w="1067" w:type="pct"/>
        </w:trPr>
        <w:tc>
          <w:tcPr>
            <w:tcW w:w="2530" w:type="pct"/>
          </w:tcPr>
          <w:p w14:paraId="154C944F" w14:textId="77777777" w:rsidR="004B32CA" w:rsidRPr="00EF1663" w:rsidRDefault="004B32CA" w:rsidP="00A607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účty v bankách</w:t>
            </w:r>
          </w:p>
        </w:tc>
        <w:tc>
          <w:tcPr>
            <w:tcW w:w="1403" w:type="pct"/>
            <w:gridSpan w:val="2"/>
          </w:tcPr>
          <w:p w14:paraId="35E2488E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4E2370" w:rsidRPr="00EF1663" w14:paraId="4AE7C6AE" w14:textId="77777777" w:rsidTr="00A607D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59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E2D2169" w14:textId="77777777" w:rsidR="004E2370" w:rsidRPr="00EF1663" w:rsidRDefault="004E2370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9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4676B46" w14:textId="77777777" w:rsidR="004E2370" w:rsidRPr="00EF1663" w:rsidRDefault="004E2370" w:rsidP="00A607D2">
            <w:pPr>
              <w:spacing w:after="0" w:line="240" w:lineRule="auto"/>
              <w:ind w:hanging="108"/>
              <w:rPr>
                <w:sz w:val="20"/>
                <w:szCs w:val="20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</w:tcPr>
          <w:p w14:paraId="4E8B23C3" w14:textId="77777777" w:rsidR="004E2370" w:rsidRPr="00EF1663" w:rsidRDefault="004E2370" w:rsidP="00A607D2">
            <w:pPr>
              <w:spacing w:after="0" w:line="240" w:lineRule="auto"/>
              <w:ind w:hanging="818"/>
              <w:jc w:val="right"/>
              <w:rPr>
                <w:sz w:val="20"/>
                <w:szCs w:val="20"/>
              </w:rPr>
            </w:pPr>
          </w:p>
        </w:tc>
      </w:tr>
    </w:tbl>
    <w:p w14:paraId="38BDEF0E" w14:textId="77777777" w:rsidR="00615363" w:rsidRDefault="00615363" w:rsidP="00615363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4454" w:type="pct"/>
        <w:tblLook w:val="04A0" w:firstRow="1" w:lastRow="0" w:firstColumn="1" w:lastColumn="0" w:noHBand="0" w:noVBand="1"/>
      </w:tblPr>
      <w:tblGrid>
        <w:gridCol w:w="5711"/>
        <w:gridCol w:w="2875"/>
      </w:tblGrid>
      <w:tr w:rsidR="004B32CA" w:rsidRPr="00EF1663" w14:paraId="047B1410" w14:textId="77777777" w:rsidTr="00C9710F">
        <w:tc>
          <w:tcPr>
            <w:tcW w:w="3326" w:type="pct"/>
          </w:tcPr>
          <w:p w14:paraId="6988D0DD" w14:textId="77777777" w:rsidR="00A607D2" w:rsidRDefault="00A607D2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Záväzky, rezervy, dlhopisy, úvery a pôžičky</w:t>
            </w:r>
          </w:p>
          <w:p w14:paraId="40C193E3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74" w:type="pct"/>
          </w:tcPr>
          <w:p w14:paraId="5D5350FE" w14:textId="77777777" w:rsidR="00A607D2" w:rsidRDefault="00A607D2" w:rsidP="00A607D2">
            <w:pPr>
              <w:spacing w:after="0" w:line="240" w:lineRule="auto"/>
              <w:ind w:left="1877" w:hanging="1844"/>
              <w:rPr>
                <w:sz w:val="20"/>
                <w:szCs w:val="20"/>
              </w:rPr>
            </w:pPr>
          </w:p>
          <w:p w14:paraId="6056FED5" w14:textId="77777777" w:rsidR="004B32CA" w:rsidRPr="00EF1663" w:rsidRDefault="004B32CA" w:rsidP="00A607D2">
            <w:pPr>
              <w:spacing w:after="0" w:line="240" w:lineRule="auto"/>
              <w:ind w:left="1877" w:hanging="1985"/>
              <w:rPr>
                <w:sz w:val="20"/>
                <w:szCs w:val="20"/>
              </w:rPr>
            </w:pPr>
          </w:p>
        </w:tc>
      </w:tr>
      <w:tr w:rsidR="004B32CA" w:rsidRPr="00EF1663" w14:paraId="71AD2B9E" w14:textId="77777777" w:rsidTr="00C9710F">
        <w:tc>
          <w:tcPr>
            <w:tcW w:w="3326" w:type="pct"/>
          </w:tcPr>
          <w:p w14:paraId="00BD65C2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záväzky a</w:t>
            </w:r>
            <w:r w:rsidR="00C9710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dotácie</w:t>
            </w:r>
            <w:r w:rsidR="00C9710F">
              <w:rPr>
                <w:sz w:val="20"/>
                <w:szCs w:val="20"/>
              </w:rPr>
              <w:t xml:space="preserve">                                                                                       </w:t>
            </w:r>
          </w:p>
        </w:tc>
        <w:tc>
          <w:tcPr>
            <w:tcW w:w="1674" w:type="pct"/>
          </w:tcPr>
          <w:p w14:paraId="7CF582F0" w14:textId="77777777" w:rsidR="004B32CA" w:rsidRPr="00EF1663" w:rsidRDefault="004B32CA" w:rsidP="00A607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4B32CA" w:rsidRPr="00EF1663" w14:paraId="47E6BF0B" w14:textId="77777777" w:rsidTr="00C9710F">
        <w:tc>
          <w:tcPr>
            <w:tcW w:w="3326" w:type="pct"/>
          </w:tcPr>
          <w:p w14:paraId="1B6F5080" w14:textId="77777777" w:rsidR="004B32CA" w:rsidRPr="00EF1663" w:rsidRDefault="004322FB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záväzky (pôžičky)</w:t>
            </w:r>
          </w:p>
        </w:tc>
        <w:tc>
          <w:tcPr>
            <w:tcW w:w="1674" w:type="pct"/>
          </w:tcPr>
          <w:p w14:paraId="186FFAF8" w14:textId="77777777" w:rsidR="004B32CA" w:rsidRDefault="004B32CA" w:rsidP="00A607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  <w:p w14:paraId="1AFBC5FA" w14:textId="77777777" w:rsidR="004322FB" w:rsidRPr="00EF1663" w:rsidRDefault="004322FB" w:rsidP="00A607D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A3BDDD0" w14:textId="77777777" w:rsidR="00615363" w:rsidRDefault="00615363" w:rsidP="00615363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5929"/>
        <w:gridCol w:w="2080"/>
        <w:gridCol w:w="1132"/>
        <w:gridCol w:w="497"/>
      </w:tblGrid>
      <w:tr w:rsidR="004B32CA" w:rsidRPr="00EF1663" w14:paraId="155EEA99" w14:textId="77777777" w:rsidTr="00C9710F">
        <w:trPr>
          <w:gridAfter w:val="1"/>
          <w:wAfter w:w="258" w:type="pct"/>
        </w:trPr>
        <w:tc>
          <w:tcPr>
            <w:tcW w:w="3076" w:type="pct"/>
          </w:tcPr>
          <w:p w14:paraId="65B96614" w14:textId="77777777" w:rsidR="00A607D2" w:rsidRDefault="00A607D2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Časové rozlíšenie na strane pasív súvahy</w:t>
            </w:r>
          </w:p>
          <w:p w14:paraId="148DEE4D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- krátkodobé</w:t>
            </w:r>
          </w:p>
        </w:tc>
        <w:tc>
          <w:tcPr>
            <w:tcW w:w="1666" w:type="pct"/>
            <w:gridSpan w:val="2"/>
          </w:tcPr>
          <w:p w14:paraId="23FBBC11" w14:textId="77777777" w:rsidR="00A607D2" w:rsidRDefault="00A607D2" w:rsidP="00A607D2">
            <w:pPr>
              <w:spacing w:after="0" w:line="240" w:lineRule="auto"/>
              <w:ind w:left="2246" w:hanging="2246"/>
              <w:rPr>
                <w:sz w:val="20"/>
                <w:szCs w:val="20"/>
              </w:rPr>
            </w:pPr>
          </w:p>
          <w:p w14:paraId="0B6AA595" w14:textId="77777777" w:rsidR="004B32CA" w:rsidRPr="00EF1663" w:rsidRDefault="004B32CA" w:rsidP="00A607D2">
            <w:pPr>
              <w:spacing w:after="0" w:line="240" w:lineRule="auto"/>
              <w:ind w:left="2246" w:hanging="224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4E2370" w:rsidRPr="00EF1663" w14:paraId="370E82E8" w14:textId="77777777" w:rsidTr="00C9710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076" w:type="pct"/>
            <w:tcBorders>
              <w:top w:val="nil"/>
              <w:left w:val="nil"/>
              <w:bottom w:val="nil"/>
              <w:right w:val="nil"/>
            </w:tcBorders>
          </w:tcPr>
          <w:p w14:paraId="755A9C29" w14:textId="77777777" w:rsidR="00BB0788" w:rsidRPr="00BB0788" w:rsidRDefault="00BB078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Daň z príjmov</w:t>
            </w:r>
          </w:p>
          <w:p w14:paraId="3025D405" w14:textId="77777777" w:rsidR="004E2370" w:rsidRPr="00EF1663" w:rsidRDefault="0061536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záväzky</w:t>
            </w:r>
          </w:p>
        </w:tc>
        <w:tc>
          <w:tcPr>
            <w:tcW w:w="1079" w:type="pct"/>
            <w:tcBorders>
              <w:top w:val="nil"/>
              <w:left w:val="nil"/>
              <w:bottom w:val="nil"/>
              <w:right w:val="nil"/>
            </w:tcBorders>
          </w:tcPr>
          <w:p w14:paraId="364398DC" w14:textId="77777777" w:rsidR="00BB0788" w:rsidRDefault="00BB0788" w:rsidP="004E2370">
            <w:pPr>
              <w:spacing w:after="0" w:line="240" w:lineRule="auto"/>
              <w:rPr>
                <w:sz w:val="20"/>
                <w:szCs w:val="20"/>
              </w:rPr>
            </w:pPr>
          </w:p>
          <w:p w14:paraId="5A4C0FFB" w14:textId="77777777" w:rsidR="004E2370" w:rsidRPr="00EF1663" w:rsidRDefault="0061536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46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30DE4C7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42C0C53D" w14:textId="77777777" w:rsidR="004E2370" w:rsidRPr="00EF1663" w:rsidRDefault="004E2370" w:rsidP="00C9710F">
      <w:pPr>
        <w:rPr>
          <w:sz w:val="20"/>
          <w:szCs w:val="20"/>
        </w:rPr>
      </w:pPr>
    </w:p>
    <w:sectPr w:rsidR="004E2370" w:rsidRPr="00EF1663" w:rsidSect="00D079C9">
      <w:headerReference w:type="default" r:id="rId7"/>
      <w:footerReference w:type="even" r:id="rId8"/>
      <w:footerReference w:type="default" r:id="rId9"/>
      <w:pgSz w:w="11906" w:h="16838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F40FE4" w14:textId="77777777" w:rsidR="00D079C9" w:rsidRDefault="00D079C9" w:rsidP="004E2370">
      <w:pPr>
        <w:spacing w:after="0" w:line="240" w:lineRule="auto"/>
      </w:pPr>
      <w:r>
        <w:separator/>
      </w:r>
    </w:p>
  </w:endnote>
  <w:endnote w:type="continuationSeparator" w:id="0">
    <w:p w14:paraId="327D8FB6" w14:textId="77777777" w:rsidR="00D079C9" w:rsidRDefault="00D079C9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4DEF0" w14:textId="77777777" w:rsidR="001D0665" w:rsidRDefault="001D0665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6396A84" w14:textId="77777777" w:rsidR="001D0665" w:rsidRDefault="001D0665" w:rsidP="004E237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D18A2" w14:textId="77777777" w:rsidR="001D0665" w:rsidRDefault="001D0665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3315B">
      <w:rPr>
        <w:rStyle w:val="slostrany"/>
        <w:noProof/>
      </w:rPr>
      <w:t>1</w:t>
    </w:r>
    <w:r>
      <w:rPr>
        <w:rStyle w:val="slostrany"/>
      </w:rPr>
      <w:fldChar w:fldCharType="end"/>
    </w:r>
  </w:p>
  <w:p w14:paraId="2246B4E1" w14:textId="77777777" w:rsidR="001D0665" w:rsidRPr="004E2370" w:rsidRDefault="001D0665" w:rsidP="004E2370">
    <w:pPr>
      <w:pStyle w:val="Pta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D55379" w14:textId="77777777" w:rsidR="00D079C9" w:rsidRDefault="00D079C9" w:rsidP="004E2370">
      <w:pPr>
        <w:spacing w:after="0" w:line="240" w:lineRule="auto"/>
      </w:pPr>
      <w:r>
        <w:separator/>
      </w:r>
    </w:p>
  </w:footnote>
  <w:footnote w:type="continuationSeparator" w:id="0">
    <w:p w14:paraId="045C10C8" w14:textId="77777777" w:rsidR="00D079C9" w:rsidRDefault="00D079C9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19"/>
      <w:gridCol w:w="4819"/>
    </w:tblGrid>
    <w:tr w:rsidR="001D0665" w:rsidRPr="004E2370" w14:paraId="00C1F39B" w14:textId="77777777" w:rsidTr="004E2370">
      <w:tc>
        <w:tcPr>
          <w:tcW w:w="2500" w:type="pct"/>
          <w:shd w:val="clear" w:color="auto" w:fill="auto"/>
        </w:tcPr>
        <w:p w14:paraId="054CFF13" w14:textId="77777777" w:rsidR="001D0665" w:rsidRPr="004E2370" w:rsidRDefault="001D0665" w:rsidP="004E2370">
          <w:pPr>
            <w:pStyle w:val="Hlavika"/>
            <w:rPr>
              <w:sz w:val="20"/>
            </w:rPr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POD 3-01</w:t>
          </w:r>
        </w:p>
      </w:tc>
      <w:tc>
        <w:tcPr>
          <w:tcW w:w="2500" w:type="pct"/>
          <w:shd w:val="clear" w:color="auto" w:fill="auto"/>
        </w:tcPr>
        <w:p w14:paraId="75E22C14" w14:textId="77777777" w:rsidR="001D0665" w:rsidRPr="004E2370" w:rsidRDefault="001D0665" w:rsidP="00CD336F">
          <w:pPr>
            <w:pStyle w:val="Hlavika"/>
            <w:jc w:val="right"/>
            <w:rPr>
              <w:sz w:val="20"/>
            </w:rPr>
          </w:pPr>
          <w:r>
            <w:rPr>
              <w:sz w:val="20"/>
            </w:rPr>
            <w:t xml:space="preserve">IČO: </w:t>
          </w:r>
          <w:r w:rsidR="004533DF">
            <w:rPr>
              <w:sz w:val="20"/>
            </w:rPr>
            <w:t>46753893</w:t>
          </w:r>
          <w:r>
            <w:rPr>
              <w:sz w:val="20"/>
            </w:rPr>
            <w:t xml:space="preserve">, DIČ: </w:t>
          </w:r>
          <w:r w:rsidR="004533DF">
            <w:rPr>
              <w:sz w:val="20"/>
            </w:rPr>
            <w:t>2023559703</w:t>
          </w:r>
        </w:p>
      </w:tc>
    </w:tr>
  </w:tbl>
  <w:p w14:paraId="2BAB29FF" w14:textId="77777777" w:rsidR="001D0665" w:rsidRPr="004E2370" w:rsidRDefault="001D0665">
    <w:pPr>
      <w:pStyle w:val="Hlavika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CE4EAF"/>
    <w:multiLevelType w:val="hybridMultilevel"/>
    <w:tmpl w:val="9142327A"/>
    <w:lvl w:ilvl="0" w:tplc="3C749AD0">
      <w:start w:val="1"/>
      <w:numFmt w:val="decimal"/>
      <w:lvlText w:val="(%1.)"/>
      <w:lvlJc w:val="left"/>
      <w:pPr>
        <w:ind w:left="1068" w:hanging="708"/>
      </w:pPr>
      <w:rPr>
        <w:rFonts w:asciiTheme="minorHAnsi" w:hAnsiTheme="minorHAnsi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0135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2370"/>
    <w:rsid w:val="00011041"/>
    <w:rsid w:val="000121D1"/>
    <w:rsid w:val="000208B4"/>
    <w:rsid w:val="000216B6"/>
    <w:rsid w:val="0003315B"/>
    <w:rsid w:val="000368B5"/>
    <w:rsid w:val="00053410"/>
    <w:rsid w:val="0006457E"/>
    <w:rsid w:val="00075CB2"/>
    <w:rsid w:val="000838D6"/>
    <w:rsid w:val="00093098"/>
    <w:rsid w:val="000B2B56"/>
    <w:rsid w:val="000C45BD"/>
    <w:rsid w:val="001018E4"/>
    <w:rsid w:val="00145F2F"/>
    <w:rsid w:val="00146837"/>
    <w:rsid w:val="0015210B"/>
    <w:rsid w:val="001800FF"/>
    <w:rsid w:val="0019102E"/>
    <w:rsid w:val="001952AB"/>
    <w:rsid w:val="00196753"/>
    <w:rsid w:val="001C4FB3"/>
    <w:rsid w:val="001D0665"/>
    <w:rsid w:val="001D4993"/>
    <w:rsid w:val="00206F7E"/>
    <w:rsid w:val="0021258A"/>
    <w:rsid w:val="0026507F"/>
    <w:rsid w:val="00274B2C"/>
    <w:rsid w:val="00281C63"/>
    <w:rsid w:val="00282A8E"/>
    <w:rsid w:val="00296340"/>
    <w:rsid w:val="002C6864"/>
    <w:rsid w:val="002D3677"/>
    <w:rsid w:val="002F0565"/>
    <w:rsid w:val="002F05C5"/>
    <w:rsid w:val="00330062"/>
    <w:rsid w:val="003306DF"/>
    <w:rsid w:val="00333AB2"/>
    <w:rsid w:val="0037471F"/>
    <w:rsid w:val="003B277B"/>
    <w:rsid w:val="003E27C7"/>
    <w:rsid w:val="003F5F53"/>
    <w:rsid w:val="003F776B"/>
    <w:rsid w:val="0040029B"/>
    <w:rsid w:val="0043227B"/>
    <w:rsid w:val="004322FB"/>
    <w:rsid w:val="00442B6B"/>
    <w:rsid w:val="004533DF"/>
    <w:rsid w:val="00462863"/>
    <w:rsid w:val="004633C8"/>
    <w:rsid w:val="00485377"/>
    <w:rsid w:val="00486DBD"/>
    <w:rsid w:val="004B32CA"/>
    <w:rsid w:val="004B4787"/>
    <w:rsid w:val="004C641E"/>
    <w:rsid w:val="004E2370"/>
    <w:rsid w:val="004E457F"/>
    <w:rsid w:val="004E47E6"/>
    <w:rsid w:val="00517F04"/>
    <w:rsid w:val="005250A3"/>
    <w:rsid w:val="00533C90"/>
    <w:rsid w:val="00544E50"/>
    <w:rsid w:val="00564392"/>
    <w:rsid w:val="00571178"/>
    <w:rsid w:val="00582D73"/>
    <w:rsid w:val="005877A1"/>
    <w:rsid w:val="005948CC"/>
    <w:rsid w:val="005A0E25"/>
    <w:rsid w:val="005C78C5"/>
    <w:rsid w:val="005E35CB"/>
    <w:rsid w:val="005F23DC"/>
    <w:rsid w:val="00601D0A"/>
    <w:rsid w:val="00615363"/>
    <w:rsid w:val="006158BB"/>
    <w:rsid w:val="006201AB"/>
    <w:rsid w:val="006346A8"/>
    <w:rsid w:val="0063615C"/>
    <w:rsid w:val="006A0B65"/>
    <w:rsid w:val="006B2D34"/>
    <w:rsid w:val="006F5860"/>
    <w:rsid w:val="00713C67"/>
    <w:rsid w:val="00721CC1"/>
    <w:rsid w:val="00734178"/>
    <w:rsid w:val="00737D65"/>
    <w:rsid w:val="007700D9"/>
    <w:rsid w:val="007A19B0"/>
    <w:rsid w:val="007A7910"/>
    <w:rsid w:val="007B5CD3"/>
    <w:rsid w:val="007E33A0"/>
    <w:rsid w:val="007F1CFF"/>
    <w:rsid w:val="007F49AE"/>
    <w:rsid w:val="00823119"/>
    <w:rsid w:val="00823B65"/>
    <w:rsid w:val="00830106"/>
    <w:rsid w:val="00832BE1"/>
    <w:rsid w:val="008471EB"/>
    <w:rsid w:val="00880FA3"/>
    <w:rsid w:val="008A522B"/>
    <w:rsid w:val="00900B76"/>
    <w:rsid w:val="0091026B"/>
    <w:rsid w:val="0093424A"/>
    <w:rsid w:val="009536F4"/>
    <w:rsid w:val="009869E9"/>
    <w:rsid w:val="00993A74"/>
    <w:rsid w:val="009A7011"/>
    <w:rsid w:val="009B35AF"/>
    <w:rsid w:val="009B3E5B"/>
    <w:rsid w:val="009B4028"/>
    <w:rsid w:val="009B7B05"/>
    <w:rsid w:val="009C7072"/>
    <w:rsid w:val="009C7780"/>
    <w:rsid w:val="009E0089"/>
    <w:rsid w:val="009E5565"/>
    <w:rsid w:val="00A347BD"/>
    <w:rsid w:val="00A4528A"/>
    <w:rsid w:val="00A607D2"/>
    <w:rsid w:val="00A96B01"/>
    <w:rsid w:val="00AA020B"/>
    <w:rsid w:val="00AA68F4"/>
    <w:rsid w:val="00AB6EE3"/>
    <w:rsid w:val="00AC2B2B"/>
    <w:rsid w:val="00AC77B5"/>
    <w:rsid w:val="00B2217B"/>
    <w:rsid w:val="00B95EF2"/>
    <w:rsid w:val="00BB0788"/>
    <w:rsid w:val="00BB58CC"/>
    <w:rsid w:val="00BF3BFA"/>
    <w:rsid w:val="00C0061E"/>
    <w:rsid w:val="00C158FF"/>
    <w:rsid w:val="00C9710F"/>
    <w:rsid w:val="00CD336F"/>
    <w:rsid w:val="00D079C9"/>
    <w:rsid w:val="00D126CF"/>
    <w:rsid w:val="00D12DE4"/>
    <w:rsid w:val="00D40E45"/>
    <w:rsid w:val="00D43045"/>
    <w:rsid w:val="00D6344C"/>
    <w:rsid w:val="00D7366F"/>
    <w:rsid w:val="00D96216"/>
    <w:rsid w:val="00DB15DB"/>
    <w:rsid w:val="00DB6825"/>
    <w:rsid w:val="00E162E4"/>
    <w:rsid w:val="00E73118"/>
    <w:rsid w:val="00ED2901"/>
    <w:rsid w:val="00EF1663"/>
    <w:rsid w:val="00F10B10"/>
    <w:rsid w:val="00F164FE"/>
    <w:rsid w:val="00F306EC"/>
    <w:rsid w:val="00F33666"/>
    <w:rsid w:val="00F558A0"/>
    <w:rsid w:val="00FA7653"/>
    <w:rsid w:val="00FB6DF7"/>
    <w:rsid w:val="00FF2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84BD2"/>
  <w15:docId w15:val="{576DE6B8-0999-41AD-A7C1-016B05EB2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2370"/>
  </w:style>
  <w:style w:type="paragraph" w:styleId="Pta">
    <w:name w:val="footer"/>
    <w:basedOn w:val="Normlny"/>
    <w:link w:val="Pt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370"/>
  </w:style>
  <w:style w:type="character" w:styleId="slostrany">
    <w:name w:val="page number"/>
    <w:basedOn w:val="Predvolenpsmoodseku"/>
    <w:uiPriority w:val="99"/>
    <w:semiHidden/>
    <w:unhideWhenUsed/>
    <w:rsid w:val="004E2370"/>
  </w:style>
  <w:style w:type="table" w:styleId="Mriekatabuky">
    <w:name w:val="Table Grid"/>
    <w:basedOn w:val="Normlnatabuka"/>
    <w:uiPriority w:val="59"/>
    <w:rsid w:val="004E23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D066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322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22FB"/>
    <w:rPr>
      <w:rFonts w:ascii="Segoe UI" w:hAnsi="Segoe UI" w:cs="Segoe UI"/>
      <w:sz w:val="18"/>
      <w:szCs w:val="18"/>
      <w:lang w:eastAsia="en-US"/>
    </w:rPr>
  </w:style>
  <w:style w:type="paragraph" w:styleId="Odsekzoznamu">
    <w:name w:val="List Paragraph"/>
    <w:basedOn w:val="Normlny"/>
    <w:uiPriority w:val="34"/>
    <w:qFormat/>
    <w:rsid w:val="006158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176</Words>
  <Characters>1009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open systems s.r.o.</Company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Zuzana Marova</cp:lastModifiedBy>
  <cp:revision>3</cp:revision>
  <cp:lastPrinted>2017-11-02T14:00:00Z</cp:lastPrinted>
  <dcterms:created xsi:type="dcterms:W3CDTF">2024-02-06T11:25:00Z</dcterms:created>
  <dcterms:modified xsi:type="dcterms:W3CDTF">2024-02-06T11:27:00Z</dcterms:modified>
</cp:coreProperties>
</file>