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673E" w:rsidRDefault="0007673E"/>
    <w:p w:rsidR="0007673E" w:rsidRDefault="0007673E"/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:rsidTr="0007673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07673E" w:rsidRDefault="0007673E" w:rsidP="0007673E">
      <w:pPr>
        <w:pStyle w:val="Default"/>
        <w:tabs>
          <w:tab w:val="left" w:pos="6236"/>
        </w:tabs>
        <w:jc w:val="center"/>
      </w:pPr>
      <w:r>
        <w:t>ZA ROK 2023</w:t>
      </w: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</w:pPr>
      <w:r>
        <w:t>Obchodné meno spoločnosti: GAMA-ART, s.r.o.</w:t>
      </w:r>
    </w:p>
    <w:p w:rsidR="0007673E" w:rsidRDefault="0007673E" w:rsidP="0007673E">
      <w:pPr>
        <w:pStyle w:val="Default"/>
        <w:tabs>
          <w:tab w:val="left" w:pos="6236"/>
        </w:tabs>
      </w:pPr>
      <w:r>
        <w:t>Sídlo:                                      Dr. Vodu 392/21, 984 01 Lučenec</w:t>
      </w:r>
    </w:p>
    <w:p w:rsidR="0007673E" w:rsidRDefault="0007673E" w:rsidP="0007673E">
      <w:pPr>
        <w:pStyle w:val="Default"/>
        <w:tabs>
          <w:tab w:val="left" w:pos="6236"/>
        </w:tabs>
      </w:pPr>
      <w:r>
        <w:t>IČO:                                       46475621</w:t>
      </w:r>
    </w:p>
    <w:p w:rsidR="0007673E" w:rsidRDefault="0007673E" w:rsidP="0007673E">
      <w:pPr>
        <w:pStyle w:val="Default"/>
        <w:tabs>
          <w:tab w:val="left" w:pos="6236"/>
        </w:tabs>
      </w:pPr>
      <w:r>
        <w:t>DIČ:                                       2820007124</w:t>
      </w:r>
    </w:p>
    <w:p w:rsidR="0007673E" w:rsidRDefault="0007673E" w:rsidP="0007673E">
      <w:pPr>
        <w:pStyle w:val="Default"/>
        <w:tabs>
          <w:tab w:val="left" w:pos="6236"/>
        </w:tabs>
      </w:pPr>
      <w:r>
        <w:t>Obchodný register:                 Okresný súd Banská Bystrica, vložka číslo 21408/S, oddiel Sro</w:t>
      </w: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</w:pPr>
      <w:r>
        <w:t>Ing. arch. Juraj Dobrocký</w:t>
      </w:r>
    </w:p>
    <w:p w:rsidR="0007673E" w:rsidRDefault="0007673E" w:rsidP="0007673E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07673E" w:rsidRDefault="0007673E" w:rsidP="0007673E">
      <w:pPr>
        <w:pStyle w:val="Default"/>
        <w:tabs>
          <w:tab w:val="left" w:pos="6236"/>
        </w:tabs>
      </w:pPr>
    </w:p>
    <w:p w:rsidR="0007673E" w:rsidRDefault="0007673E" w:rsidP="0007673E">
      <w:pPr>
        <w:pStyle w:val="Default"/>
        <w:tabs>
          <w:tab w:val="left" w:pos="6236"/>
        </w:tabs>
      </w:pPr>
    </w:p>
    <w:p w:rsidR="0007673E" w:rsidRDefault="0007673E" w:rsidP="0007673E">
      <w:pPr>
        <w:pStyle w:val="Default"/>
        <w:tabs>
          <w:tab w:val="left" w:pos="6236"/>
        </w:tabs>
      </w:pPr>
    </w:p>
    <w:p w:rsidR="0007673E" w:rsidRDefault="0007673E" w:rsidP="0007673E">
      <w:pPr>
        <w:pStyle w:val="Default"/>
        <w:tabs>
          <w:tab w:val="left" w:pos="6236"/>
        </w:tabs>
      </w:pPr>
    </w:p>
    <w:p w:rsidR="0007673E" w:rsidRDefault="0007673E" w:rsidP="0007673E">
      <w:pPr>
        <w:pStyle w:val="Default"/>
        <w:tabs>
          <w:tab w:val="left" w:pos="6236"/>
        </w:tabs>
      </w:pPr>
    </w:p>
    <w:p w:rsidR="0007673E" w:rsidRDefault="0007673E" w:rsidP="0007673E">
      <w:pPr>
        <w:pStyle w:val="Default"/>
        <w:tabs>
          <w:tab w:val="left" w:pos="6236"/>
        </w:tabs>
      </w:pPr>
    </w:p>
    <w:p w:rsidR="0007673E" w:rsidRDefault="0007673E" w:rsidP="0007673E">
      <w:pPr>
        <w:pStyle w:val="Default"/>
        <w:tabs>
          <w:tab w:val="left" w:pos="6236"/>
        </w:tabs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07673E" w:rsidRDefault="0007673E" w:rsidP="0007673E">
      <w:pPr>
        <w:pStyle w:val="Default"/>
        <w:tabs>
          <w:tab w:val="left" w:pos="6236"/>
        </w:tabs>
        <w:ind w:left="720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  <w:r>
        <w:t>Čl. I</w:t>
      </w:r>
    </w:p>
    <w:p w:rsidR="0007673E" w:rsidRPr="005B3BB3" w:rsidRDefault="0007673E" w:rsidP="0007673E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07673E" w:rsidRDefault="0007673E" w:rsidP="0007673E">
      <w:pPr>
        <w:pStyle w:val="Default"/>
        <w:tabs>
          <w:tab w:val="left" w:pos="6236"/>
        </w:tabs>
        <w:ind w:left="720"/>
      </w:pPr>
    </w:p>
    <w:p w:rsidR="0007673E" w:rsidRDefault="0007673E" w:rsidP="0007673E">
      <w:pPr>
        <w:pStyle w:val="Default"/>
        <w:tabs>
          <w:tab w:val="left" w:pos="6236"/>
        </w:tabs>
        <w:ind w:left="720"/>
      </w:pPr>
    </w:p>
    <w:p w:rsidR="0007673E" w:rsidRDefault="0007673E" w:rsidP="0007673E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07673E" w:rsidRDefault="0007673E" w:rsidP="0007673E">
      <w:pPr>
        <w:pStyle w:val="Default"/>
        <w:tabs>
          <w:tab w:val="left" w:pos="6236"/>
        </w:tabs>
        <w:ind w:left="720"/>
      </w:pPr>
      <w:r>
        <w:t>GAMA-ART, s.r.o.</w:t>
      </w:r>
    </w:p>
    <w:p w:rsidR="0007673E" w:rsidRDefault="0007673E" w:rsidP="0007673E">
      <w:pPr>
        <w:pStyle w:val="Default"/>
        <w:tabs>
          <w:tab w:val="left" w:pos="6236"/>
        </w:tabs>
        <w:ind w:left="720"/>
      </w:pPr>
      <w:r>
        <w:t xml:space="preserve">Dr. Vodu 392/21 </w:t>
      </w:r>
    </w:p>
    <w:p w:rsidR="0007673E" w:rsidRDefault="0007673E" w:rsidP="0007673E">
      <w:pPr>
        <w:pStyle w:val="Default"/>
        <w:tabs>
          <w:tab w:val="left" w:pos="6236"/>
        </w:tabs>
        <w:ind w:left="720"/>
      </w:pPr>
      <w:r>
        <w:t>984 01 Lučenec</w:t>
      </w:r>
    </w:p>
    <w:p w:rsidR="0007673E" w:rsidRDefault="0007673E" w:rsidP="0007673E">
      <w:pPr>
        <w:pStyle w:val="Default"/>
        <w:tabs>
          <w:tab w:val="left" w:pos="6236"/>
        </w:tabs>
        <w:ind w:left="720"/>
      </w:pPr>
    </w:p>
    <w:p w:rsidR="0007673E" w:rsidRDefault="0007673E" w:rsidP="0007673E">
      <w:pPr>
        <w:pStyle w:val="Default"/>
        <w:numPr>
          <w:ilvl w:val="0"/>
          <w:numId w:val="2"/>
        </w:numPr>
        <w:tabs>
          <w:tab w:val="left" w:pos="6236"/>
        </w:tabs>
      </w:pPr>
      <w:r>
        <w:t>Spoločnosť GAMA-ART, s.r.o. (ďalej len Spoločnosť), bola založená 06.01.2012  a do obchodného registra bola zapísaná 06.01.2012 ako spoločnosť GAMA-ART, s.r.o.. Od 10.8.2021 došlo k zmene konateľa. Novým konateľom sa stal Ing. arch. Juraj Dobrocký.</w:t>
      </w:r>
    </w:p>
    <w:p w:rsidR="0007673E" w:rsidRDefault="0007673E" w:rsidP="0007673E">
      <w:pPr>
        <w:pStyle w:val="Default"/>
        <w:tabs>
          <w:tab w:val="left" w:pos="6236"/>
        </w:tabs>
      </w:pPr>
    </w:p>
    <w:p w:rsidR="0007673E" w:rsidRDefault="0007673E" w:rsidP="0007673E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07673E" w:rsidRDefault="0007673E" w:rsidP="0007673E">
      <w:pPr>
        <w:pStyle w:val="Default"/>
        <w:numPr>
          <w:ilvl w:val="0"/>
          <w:numId w:val="3"/>
        </w:numPr>
        <w:tabs>
          <w:tab w:val="left" w:pos="6236"/>
        </w:tabs>
      </w:pPr>
      <w:r>
        <w:t xml:space="preserve">vypracovanie dokumentácie a projektu jednoduchých stavieb, drobných stavieb a zmien týchto stavieb </w:t>
      </w:r>
    </w:p>
    <w:p w:rsidR="0007673E" w:rsidRDefault="0007673E" w:rsidP="0007673E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07673E" w:rsidRDefault="0007673E" w:rsidP="0007673E">
      <w:pPr>
        <w:pStyle w:val="Default"/>
        <w:tabs>
          <w:tab w:val="left" w:pos="6236"/>
        </w:tabs>
        <w:ind w:left="1440"/>
      </w:pPr>
    </w:p>
    <w:p w:rsidR="0007673E" w:rsidRDefault="0007673E" w:rsidP="0007673E">
      <w:pPr>
        <w:pStyle w:val="Default"/>
        <w:tabs>
          <w:tab w:val="left" w:pos="6236"/>
        </w:tabs>
        <w:ind w:left="1440"/>
      </w:pPr>
    </w:p>
    <w:p w:rsidR="0007673E" w:rsidRDefault="0007673E" w:rsidP="0007673E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07673E" w:rsidRDefault="0007673E" w:rsidP="0007673E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má obchodný podiel v spoločnosti CERAMIC HOUSES EU, s.r.o. vo výške 705964 €.</w:t>
      </w:r>
    </w:p>
    <w:p w:rsidR="0007673E" w:rsidRDefault="0007673E" w:rsidP="0007673E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07673E" w:rsidRDefault="0007673E" w:rsidP="0007673E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07673E" w:rsidRDefault="0007673E" w:rsidP="0007673E">
      <w:pPr>
        <w:pStyle w:val="Default"/>
        <w:tabs>
          <w:tab w:val="left" w:pos="6148"/>
        </w:tabs>
        <w:ind w:left="1080"/>
      </w:pPr>
      <w:r>
        <w:t>Dobrocká Diana</w:t>
      </w:r>
      <w:r>
        <w:tab/>
        <w:t>12 000</w:t>
      </w:r>
    </w:p>
    <w:p w:rsidR="0007673E" w:rsidRDefault="0007673E" w:rsidP="0007673E">
      <w:pPr>
        <w:pStyle w:val="Default"/>
        <w:tabs>
          <w:tab w:val="left" w:pos="6148"/>
        </w:tabs>
        <w:ind w:left="1080"/>
      </w:pPr>
      <w:r>
        <w:t>Kováčiková Iva Ing.                                                      4 000</w:t>
      </w:r>
    </w:p>
    <w:p w:rsidR="0007673E" w:rsidRPr="000147BA" w:rsidRDefault="0007673E" w:rsidP="0007673E">
      <w:pPr>
        <w:pStyle w:val="Default"/>
        <w:tabs>
          <w:tab w:val="left" w:pos="6148"/>
        </w:tabs>
        <w:ind w:left="1080"/>
        <w:rPr>
          <w:i/>
        </w:rPr>
      </w:pPr>
      <w:r>
        <w:t>Beňuš Marek                                                                  4 000</w:t>
      </w:r>
    </w:p>
    <w:p w:rsidR="0007673E" w:rsidRPr="004F0784" w:rsidRDefault="0007673E" w:rsidP="0007673E">
      <w:pPr>
        <w:pStyle w:val="Default"/>
        <w:tabs>
          <w:tab w:val="left" w:pos="6186"/>
        </w:tabs>
        <w:ind w:left="1080"/>
      </w:pPr>
    </w:p>
    <w:p w:rsidR="0007673E" w:rsidRDefault="0007673E" w:rsidP="0007673E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07673E" w:rsidRPr="00D23E14" w:rsidRDefault="0007673E" w:rsidP="0007673E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</w:r>
      <w:r>
        <w:rPr>
          <w:u w:val="single"/>
        </w:rPr>
        <w:t>2023                          2022</w:t>
      </w:r>
      <w:r w:rsidRPr="00D23E14">
        <w:rPr>
          <w:u w:val="single"/>
        </w:rPr>
        <w:t xml:space="preserve">                       </w:t>
      </w:r>
    </w:p>
    <w:p w:rsidR="0007673E" w:rsidRDefault="0007673E" w:rsidP="0007673E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1</w:t>
      </w:r>
      <w:r>
        <w:tab/>
        <w:t xml:space="preserve">   0</w:t>
      </w:r>
    </w:p>
    <w:p w:rsidR="0007673E" w:rsidRDefault="0007673E" w:rsidP="0007673E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07673E" w:rsidRDefault="0007673E" w:rsidP="0007673E">
      <w:pPr>
        <w:pStyle w:val="Default"/>
        <w:tabs>
          <w:tab w:val="left" w:pos="5785"/>
          <w:tab w:val="left" w:pos="7876"/>
        </w:tabs>
        <w:ind w:left="720"/>
      </w:pPr>
      <w:r>
        <w:t>zostavuje účtovná závierka                                            1                                0</w:t>
      </w:r>
    </w:p>
    <w:p w:rsidR="0007673E" w:rsidRDefault="0007673E" w:rsidP="0007673E">
      <w:pPr>
        <w:pStyle w:val="Default"/>
        <w:tabs>
          <w:tab w:val="left" w:pos="5785"/>
          <w:tab w:val="left" w:pos="7876"/>
        </w:tabs>
        <w:ind w:left="720"/>
      </w:pPr>
    </w:p>
    <w:p w:rsidR="0007673E" w:rsidRDefault="0007673E" w:rsidP="0007673E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07673E" w:rsidRDefault="0007673E" w:rsidP="0007673E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07673E" w:rsidRDefault="0007673E" w:rsidP="0007673E">
      <w:pPr>
        <w:pStyle w:val="Default"/>
        <w:tabs>
          <w:tab w:val="left" w:pos="6236"/>
        </w:tabs>
        <w:ind w:left="720"/>
        <w:jc w:val="center"/>
      </w:pPr>
    </w:p>
    <w:p w:rsidR="0007673E" w:rsidRDefault="0007673E" w:rsidP="0007673E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  <w:r>
        <w:lastRenderedPageBreak/>
        <w:t>V účtovnom období 2023 Spoločnosť nevykonala žiadne opravy významných chýb minulých období.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</w:p>
    <w:p w:rsidR="0007673E" w:rsidRDefault="0007673E" w:rsidP="0007673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</w:p>
    <w:p w:rsidR="0007673E" w:rsidRDefault="0007673E" w:rsidP="0007673E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07673E" w:rsidRDefault="0007673E" w:rsidP="0007673E">
      <w:pPr>
        <w:pStyle w:val="Default"/>
        <w:tabs>
          <w:tab w:val="left" w:pos="6236"/>
        </w:tabs>
        <w:ind w:left="1125"/>
        <w:jc w:val="center"/>
      </w:pPr>
    </w:p>
    <w:p w:rsidR="0007673E" w:rsidRDefault="0007673E" w:rsidP="0007673E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07673E" w:rsidRDefault="0007673E" w:rsidP="0007673E">
      <w:pPr>
        <w:pStyle w:val="Default"/>
        <w:tabs>
          <w:tab w:val="left" w:pos="6236"/>
        </w:tabs>
        <w:ind w:left="1125"/>
        <w:jc w:val="center"/>
      </w:pPr>
    </w:p>
    <w:p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07673E" w:rsidRDefault="0007673E" w:rsidP="0007673E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07673E" w:rsidRDefault="0007673E" w:rsidP="0007673E">
      <w:pPr>
        <w:pStyle w:val="Default"/>
        <w:tabs>
          <w:tab w:val="left" w:pos="6236"/>
        </w:tabs>
        <w:ind w:left="1125"/>
        <w:jc w:val="center"/>
      </w:pPr>
    </w:p>
    <w:p w:rsidR="0007673E" w:rsidRDefault="0007673E" w:rsidP="0007673E">
      <w:pPr>
        <w:pStyle w:val="Default"/>
        <w:tabs>
          <w:tab w:val="left" w:pos="6236"/>
        </w:tabs>
        <w:ind w:left="1125"/>
      </w:pPr>
      <w:r>
        <w:t>V účtovnom období 2023 Spoločnosť nenakupovala takýto majetok.</w:t>
      </w:r>
    </w:p>
    <w:p w:rsidR="0007673E" w:rsidRDefault="0007673E" w:rsidP="0007673E">
      <w:pPr>
        <w:pStyle w:val="Default"/>
        <w:tabs>
          <w:tab w:val="left" w:pos="6236"/>
        </w:tabs>
        <w:ind w:left="1125"/>
      </w:pPr>
    </w:p>
    <w:p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07673E" w:rsidRDefault="0007673E" w:rsidP="0007673E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07673E" w:rsidRDefault="0007673E" w:rsidP="0007673E">
      <w:pPr>
        <w:pStyle w:val="Default"/>
        <w:tabs>
          <w:tab w:val="left" w:pos="6236"/>
        </w:tabs>
        <w:ind w:left="1125"/>
      </w:pPr>
    </w:p>
    <w:p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07673E" w:rsidRDefault="0007673E" w:rsidP="0007673E">
      <w:pPr>
        <w:pStyle w:val="Default"/>
        <w:tabs>
          <w:tab w:val="left" w:pos="6236"/>
        </w:tabs>
        <w:ind w:left="1125"/>
      </w:pPr>
    </w:p>
    <w:p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07673E" w:rsidRDefault="0007673E" w:rsidP="0007673E">
      <w:pPr>
        <w:pStyle w:val="Default"/>
        <w:tabs>
          <w:tab w:val="left" w:pos="6236"/>
        </w:tabs>
        <w:ind w:left="1125"/>
      </w:pPr>
    </w:p>
    <w:p w:rsidR="0007673E" w:rsidRDefault="0007673E" w:rsidP="0007673E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  <w:r>
        <w:t xml:space="preserve">      roku 2023 neúčtovala.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</w:p>
    <w:p w:rsidR="0007673E" w:rsidRDefault="0007673E" w:rsidP="0007673E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07673E" w:rsidRDefault="0007673E" w:rsidP="0007673E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07673E" w:rsidTr="00EE465F">
        <w:tc>
          <w:tcPr>
            <w:tcW w:w="2247" w:type="dxa"/>
          </w:tcPr>
          <w:p w:rsidR="0007673E" w:rsidRDefault="0007673E" w:rsidP="00EE465F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07673E" w:rsidRDefault="0007673E" w:rsidP="0007673E">
            <w:pPr>
              <w:pStyle w:val="Default"/>
              <w:tabs>
                <w:tab w:val="left" w:pos="6236"/>
              </w:tabs>
              <w:jc w:val="center"/>
            </w:pPr>
            <w:r>
              <w:t>2023</w:t>
            </w:r>
          </w:p>
        </w:tc>
        <w:tc>
          <w:tcPr>
            <w:tcW w:w="2143" w:type="dxa"/>
          </w:tcPr>
          <w:p w:rsidR="0007673E" w:rsidRDefault="0007673E" w:rsidP="0007673E">
            <w:pPr>
              <w:pStyle w:val="Default"/>
              <w:tabs>
                <w:tab w:val="left" w:pos="6236"/>
              </w:tabs>
              <w:jc w:val="center"/>
            </w:pPr>
            <w:r>
              <w:t>2022</w:t>
            </w:r>
          </w:p>
        </w:tc>
        <w:tc>
          <w:tcPr>
            <w:tcW w:w="1990" w:type="dxa"/>
          </w:tcPr>
          <w:p w:rsidR="0007673E" w:rsidRDefault="0007673E" w:rsidP="00EE465F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07673E" w:rsidTr="00EE465F">
        <w:tc>
          <w:tcPr>
            <w:tcW w:w="2247" w:type="dxa"/>
          </w:tcPr>
          <w:p w:rsidR="0007673E" w:rsidRDefault="0007673E" w:rsidP="00EE465F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07673E" w:rsidRDefault="0007673E" w:rsidP="00EE465F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07673E" w:rsidRDefault="0007673E" w:rsidP="00EE465F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07673E" w:rsidRDefault="0007673E" w:rsidP="00EE465F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</w:tr>
    </w:tbl>
    <w:p w:rsidR="0007673E" w:rsidRDefault="0007673E" w:rsidP="0007673E">
      <w:pPr>
        <w:pStyle w:val="Default"/>
        <w:tabs>
          <w:tab w:val="left" w:pos="6236"/>
        </w:tabs>
        <w:ind w:left="765"/>
      </w:pPr>
    </w:p>
    <w:p w:rsidR="0007673E" w:rsidRDefault="0007673E" w:rsidP="0007673E">
      <w:pPr>
        <w:pStyle w:val="Default"/>
        <w:tabs>
          <w:tab w:val="left" w:pos="6236"/>
        </w:tabs>
        <w:ind w:left="765"/>
      </w:pPr>
    </w:p>
    <w:p w:rsidR="0007673E" w:rsidRDefault="0007673E" w:rsidP="0007673E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7673E" w:rsidRPr="006841B2" w:rsidRDefault="0007673E" w:rsidP="0007673E">
      <w:pPr>
        <w:pStyle w:val="Default"/>
        <w:tabs>
          <w:tab w:val="left" w:pos="6236"/>
        </w:tabs>
        <w:ind w:left="765"/>
        <w:jc w:val="center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tabs>
          <w:tab w:val="left" w:pos="6236"/>
        </w:tabs>
        <w:jc w:val="center"/>
      </w:pPr>
      <w:r>
        <w:t>-3-</w:t>
      </w:r>
    </w:p>
    <w:p w:rsidR="0007673E" w:rsidRDefault="0007673E" w:rsidP="0007673E">
      <w:pPr>
        <w:pStyle w:val="Default"/>
        <w:tabs>
          <w:tab w:val="left" w:pos="6236"/>
        </w:tabs>
        <w:jc w:val="center"/>
      </w:pPr>
    </w:p>
    <w:p w:rsidR="0007673E" w:rsidRDefault="0007673E" w:rsidP="0007673E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07673E" w:rsidRDefault="0007673E" w:rsidP="0007673E">
      <w:pPr>
        <w:pStyle w:val="Default"/>
        <w:tabs>
          <w:tab w:val="left" w:pos="6236"/>
        </w:tabs>
        <w:ind w:left="765"/>
      </w:pPr>
    </w:p>
    <w:p w:rsidR="0007673E" w:rsidRDefault="0007673E" w:rsidP="0007673E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2023 neúčtovala o významných opravách chýb minulých účtovných období.</w:t>
      </w:r>
    </w:p>
    <w:p w:rsidR="0007673E" w:rsidRDefault="0007673E" w:rsidP="0007673E">
      <w:pPr>
        <w:pStyle w:val="Odsekzoznamu"/>
      </w:pPr>
    </w:p>
    <w:p w:rsidR="0007673E" w:rsidRPr="0010423F" w:rsidRDefault="0007673E" w:rsidP="0007673E">
      <w:pPr>
        <w:pStyle w:val="Default"/>
        <w:tabs>
          <w:tab w:val="left" w:pos="6236"/>
        </w:tabs>
        <w:ind w:left="765"/>
      </w:pPr>
    </w:p>
    <w:p w:rsidR="0007673E" w:rsidRDefault="0007673E" w:rsidP="0007673E">
      <w:pPr>
        <w:pStyle w:val="Default"/>
        <w:tabs>
          <w:tab w:val="left" w:pos="6374"/>
        </w:tabs>
        <w:jc w:val="center"/>
      </w:pPr>
      <w:r>
        <w:t>Čl. III</w:t>
      </w:r>
    </w:p>
    <w:p w:rsidR="0007673E" w:rsidRDefault="0007673E" w:rsidP="0007673E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07673E" w:rsidRDefault="0007673E" w:rsidP="0007673E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07673E" w:rsidRDefault="0007673E" w:rsidP="0007673E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8"/>
        <w:gridCol w:w="1770"/>
        <w:gridCol w:w="1706"/>
        <w:gridCol w:w="1476"/>
      </w:tblGrid>
      <w:tr w:rsidR="0007673E" w:rsidTr="00EE465F">
        <w:tc>
          <w:tcPr>
            <w:tcW w:w="1734" w:type="dxa"/>
          </w:tcPr>
          <w:p w:rsidR="0007673E" w:rsidRDefault="0007673E" w:rsidP="00EE465F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07673E" w:rsidRDefault="0007673E" w:rsidP="0007673E">
            <w:pPr>
              <w:pStyle w:val="Default"/>
            </w:pPr>
            <w:r>
              <w:t>Stav k 01.01.2023</w:t>
            </w:r>
          </w:p>
        </w:tc>
        <w:tc>
          <w:tcPr>
            <w:tcW w:w="1774" w:type="dxa"/>
          </w:tcPr>
          <w:p w:rsidR="0007673E" w:rsidRDefault="0007673E" w:rsidP="00EE465F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07673E" w:rsidRDefault="0007673E" w:rsidP="00EE465F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07673E" w:rsidRDefault="0007673E" w:rsidP="0007673E">
            <w:pPr>
              <w:pStyle w:val="Default"/>
            </w:pPr>
            <w:r>
              <w:t>Stav k 31.12.2023</w:t>
            </w:r>
          </w:p>
        </w:tc>
      </w:tr>
      <w:tr w:rsidR="0007673E" w:rsidTr="00EE465F">
        <w:tc>
          <w:tcPr>
            <w:tcW w:w="1734" w:type="dxa"/>
          </w:tcPr>
          <w:p w:rsidR="0007673E" w:rsidRDefault="0007673E" w:rsidP="00EE465F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</w:tr>
      <w:tr w:rsidR="0007673E" w:rsidTr="00EE465F">
        <w:tc>
          <w:tcPr>
            <w:tcW w:w="1734" w:type="dxa"/>
          </w:tcPr>
          <w:p w:rsidR="0007673E" w:rsidRDefault="0007673E" w:rsidP="00EE465F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</w:tr>
      <w:tr w:rsidR="0007673E" w:rsidTr="00EE465F">
        <w:tc>
          <w:tcPr>
            <w:tcW w:w="1734" w:type="dxa"/>
          </w:tcPr>
          <w:p w:rsidR="0007673E" w:rsidRDefault="0007673E" w:rsidP="00EE465F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</w:tr>
      <w:tr w:rsidR="0007673E" w:rsidTr="00EE465F">
        <w:tc>
          <w:tcPr>
            <w:tcW w:w="1734" w:type="dxa"/>
          </w:tcPr>
          <w:p w:rsidR="0007673E" w:rsidRDefault="0007673E" w:rsidP="00EE465F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</w:tr>
      <w:tr w:rsidR="0007673E" w:rsidTr="00EE465F">
        <w:tc>
          <w:tcPr>
            <w:tcW w:w="1734" w:type="dxa"/>
          </w:tcPr>
          <w:p w:rsidR="0007673E" w:rsidRDefault="0007673E" w:rsidP="00EE465F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710" w:type="dxa"/>
          </w:tcPr>
          <w:p w:rsidR="0007673E" w:rsidRDefault="0007673E" w:rsidP="00EE465F">
            <w:pPr>
              <w:pStyle w:val="Default"/>
            </w:pPr>
          </w:p>
        </w:tc>
        <w:tc>
          <w:tcPr>
            <w:tcW w:w="1465" w:type="dxa"/>
          </w:tcPr>
          <w:p w:rsidR="0007673E" w:rsidRDefault="0007673E" w:rsidP="00EE465F">
            <w:pPr>
              <w:pStyle w:val="Default"/>
            </w:pPr>
            <w:r>
              <w:t>0</w:t>
            </w:r>
          </w:p>
        </w:tc>
      </w:tr>
    </w:tbl>
    <w:p w:rsidR="0007673E" w:rsidRDefault="0007673E" w:rsidP="0007673E">
      <w:pPr>
        <w:pStyle w:val="Default"/>
        <w:ind w:left="765"/>
      </w:pPr>
    </w:p>
    <w:p w:rsidR="0007673E" w:rsidRPr="005945ED" w:rsidRDefault="0007673E" w:rsidP="0007673E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>
        <w:rPr>
          <w:u w:val="single"/>
        </w:rPr>
        <w:t xml:space="preserve">                             2023                          </w:t>
      </w:r>
      <w:r w:rsidRPr="005945ED">
        <w:rPr>
          <w:u w:val="single"/>
        </w:rPr>
        <w:t>20</w:t>
      </w:r>
      <w:r>
        <w:rPr>
          <w:u w:val="single"/>
        </w:rPr>
        <w:t>22</w:t>
      </w:r>
      <w:r w:rsidRPr="005945ED">
        <w:rPr>
          <w:u w:val="single"/>
        </w:rPr>
        <w:tab/>
      </w:r>
    </w:p>
    <w:p w:rsidR="0007673E" w:rsidRDefault="0007673E" w:rsidP="0007673E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  18816                        33843</w:t>
      </w:r>
    </w:p>
    <w:p w:rsidR="0007673E" w:rsidRDefault="0007673E" w:rsidP="0007673E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 12075                        33843                              </w:t>
      </w:r>
    </w:p>
    <w:p w:rsidR="0007673E" w:rsidRDefault="0007673E" w:rsidP="0007673E">
      <w:pPr>
        <w:pStyle w:val="Default"/>
        <w:ind w:left="765"/>
      </w:pPr>
    </w:p>
    <w:p w:rsidR="0007673E" w:rsidRDefault="0007673E" w:rsidP="0007673E">
      <w:pPr>
        <w:pStyle w:val="Default"/>
        <w:numPr>
          <w:ilvl w:val="0"/>
          <w:numId w:val="6"/>
        </w:numPr>
      </w:pPr>
      <w:r>
        <w:t>Prehľad záväzkov:</w:t>
      </w:r>
    </w:p>
    <w:p w:rsidR="0007673E" w:rsidRDefault="0007673E" w:rsidP="0007673E">
      <w:pPr>
        <w:pStyle w:val="Default"/>
        <w:ind w:left="765"/>
      </w:pPr>
    </w:p>
    <w:p w:rsidR="0007673E" w:rsidRPr="005945ED" w:rsidRDefault="0007673E" w:rsidP="0007673E">
      <w:pPr>
        <w:pStyle w:val="Default"/>
        <w:tabs>
          <w:tab w:val="center" w:pos="4918"/>
          <w:tab w:val="left" w:pos="6549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23</w:t>
      </w:r>
      <w:r w:rsidRPr="005945ED">
        <w:rPr>
          <w:u w:val="single"/>
        </w:rPr>
        <w:tab/>
      </w:r>
      <w:r>
        <w:rPr>
          <w:u w:val="single"/>
        </w:rPr>
        <w:t>2022</w:t>
      </w:r>
      <w:r>
        <w:rPr>
          <w:u w:val="single"/>
        </w:rPr>
        <w:tab/>
      </w:r>
    </w:p>
    <w:p w:rsidR="0007673E" w:rsidRDefault="0007673E" w:rsidP="0007673E">
      <w:pPr>
        <w:pStyle w:val="Default"/>
        <w:tabs>
          <w:tab w:val="center" w:pos="4536"/>
          <w:tab w:val="left" w:pos="6574"/>
          <w:tab w:val="left" w:pos="7200"/>
        </w:tabs>
      </w:pPr>
      <w:r>
        <w:t xml:space="preserve">             V lehote splatnosti</w:t>
      </w:r>
      <w:r>
        <w:tab/>
        <w:t xml:space="preserve">                                  363721                   100000  </w:t>
      </w:r>
    </w:p>
    <w:p w:rsidR="0007673E" w:rsidRDefault="0007673E" w:rsidP="0007673E">
      <w:pPr>
        <w:pStyle w:val="Default"/>
        <w:tabs>
          <w:tab w:val="left" w:pos="889"/>
          <w:tab w:val="left" w:pos="4883"/>
          <w:tab w:val="left" w:pos="6737"/>
          <w:tab w:val="left" w:pos="7200"/>
        </w:tabs>
      </w:pPr>
      <w:r>
        <w:t xml:space="preserve">              Po lehote splatnosti</w:t>
      </w:r>
      <w:r>
        <w:tab/>
        <w:t>0</w:t>
      </w:r>
      <w:r>
        <w:tab/>
        <w:t>0</w:t>
      </w:r>
      <w:r>
        <w:tab/>
        <w:t xml:space="preserve">                                                           </w:t>
      </w:r>
    </w:p>
    <w:p w:rsidR="0007673E" w:rsidRDefault="0007673E" w:rsidP="0007673E">
      <w:pPr>
        <w:pStyle w:val="Default"/>
        <w:tabs>
          <w:tab w:val="left" w:pos="889"/>
          <w:tab w:val="left" w:pos="6737"/>
          <w:tab w:val="left" w:pos="7200"/>
        </w:tabs>
      </w:pPr>
      <w:r>
        <w:t xml:space="preserve">              z toho z obchodného styku                     363721                   100000</w:t>
      </w:r>
      <w:r>
        <w:tab/>
        <w:t xml:space="preserve"> </w:t>
      </w:r>
    </w:p>
    <w:p w:rsidR="0007673E" w:rsidRDefault="0007673E" w:rsidP="0007673E">
      <w:pPr>
        <w:pStyle w:val="Default"/>
        <w:tabs>
          <w:tab w:val="center" w:pos="4536"/>
          <w:tab w:val="left" w:pos="7200"/>
        </w:tabs>
      </w:pPr>
    </w:p>
    <w:p w:rsidR="0007673E" w:rsidRDefault="0007673E" w:rsidP="0007673E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07673E" w:rsidRDefault="0007673E" w:rsidP="0007673E">
      <w:pPr>
        <w:pStyle w:val="Default"/>
        <w:tabs>
          <w:tab w:val="center" w:pos="4536"/>
        </w:tabs>
      </w:pPr>
      <w:r>
        <w:t xml:space="preserve">                Spoločnosť v účtovnom období 2023 nemala poskytnuté žiadne úvery od     </w:t>
      </w:r>
    </w:p>
    <w:p w:rsidR="0007673E" w:rsidRPr="00CA1B53" w:rsidRDefault="0007673E" w:rsidP="0007673E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07673E" w:rsidRDefault="0007673E" w:rsidP="0007673E">
      <w:pPr>
        <w:pStyle w:val="Default"/>
        <w:tabs>
          <w:tab w:val="center" w:pos="4536"/>
          <w:tab w:val="left" w:pos="7200"/>
        </w:tabs>
        <w:ind w:firstLine="708"/>
      </w:pPr>
    </w:p>
    <w:p w:rsidR="0007673E" w:rsidRDefault="0007673E" w:rsidP="0007673E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lastRenderedPageBreak/>
        <w:t>Informácia o vlastných akciách:</w:t>
      </w:r>
    </w:p>
    <w:p w:rsidR="0007673E" w:rsidRDefault="0007673E" w:rsidP="0007673E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07673E" w:rsidRDefault="0007673E" w:rsidP="0007673E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p w:rsidR="0007673E" w:rsidRDefault="0007673E" w:rsidP="0007673E">
      <w:pPr>
        <w:pStyle w:val="Default"/>
        <w:tabs>
          <w:tab w:val="center" w:pos="4536"/>
          <w:tab w:val="left" w:pos="7200"/>
        </w:tabs>
        <w:ind w:left="1125"/>
      </w:pPr>
    </w:p>
    <w:p w:rsidR="0007673E" w:rsidRDefault="0007673E" w:rsidP="0007673E">
      <w:pPr>
        <w:pStyle w:val="Default"/>
        <w:tabs>
          <w:tab w:val="center" w:pos="4536"/>
          <w:tab w:val="left" w:pos="7200"/>
        </w:tabs>
        <w:ind w:left="1125"/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07673E" w:rsidRDefault="0007673E" w:rsidP="0007673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07673E" w:rsidRDefault="0007673E" w:rsidP="0007673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07673E" w:rsidRDefault="0007673E" w:rsidP="0007673E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07673E" w:rsidRDefault="0007673E" w:rsidP="0007673E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07673E" w:rsidRDefault="0007673E" w:rsidP="0007673E">
      <w:pPr>
        <w:pStyle w:val="Default"/>
        <w:numPr>
          <w:ilvl w:val="0"/>
          <w:numId w:val="7"/>
        </w:numPr>
        <w:tabs>
          <w:tab w:val="left" w:pos="6148"/>
        </w:tabs>
      </w:pPr>
      <w:r>
        <w:t>Dobrocká Diana                               12 000                                   60%</w:t>
      </w:r>
    </w:p>
    <w:p w:rsidR="0007673E" w:rsidRDefault="0007673E" w:rsidP="0007673E">
      <w:pPr>
        <w:pStyle w:val="Default"/>
        <w:numPr>
          <w:ilvl w:val="0"/>
          <w:numId w:val="7"/>
        </w:numPr>
        <w:tabs>
          <w:tab w:val="left" w:pos="6148"/>
        </w:tabs>
      </w:pPr>
      <w:r>
        <w:t xml:space="preserve">Kováčiková Iva Ing.                           4 000                                   20%     </w:t>
      </w:r>
    </w:p>
    <w:p w:rsidR="0007673E" w:rsidRPr="000B66CC" w:rsidRDefault="0007673E" w:rsidP="0007673E">
      <w:pPr>
        <w:pStyle w:val="Default"/>
        <w:numPr>
          <w:ilvl w:val="0"/>
          <w:numId w:val="7"/>
        </w:numPr>
        <w:tabs>
          <w:tab w:val="left" w:pos="6148"/>
        </w:tabs>
        <w:rPr>
          <w:i/>
        </w:rPr>
      </w:pPr>
      <w:r>
        <w:t>Beňuš Marek                                      4 000                                   20%</w:t>
      </w:r>
    </w:p>
    <w:p w:rsidR="0007673E" w:rsidRPr="000147BA" w:rsidRDefault="0007673E" w:rsidP="0007673E">
      <w:pPr>
        <w:pStyle w:val="Default"/>
        <w:tabs>
          <w:tab w:val="left" w:pos="6148"/>
        </w:tabs>
        <w:ind w:left="1125"/>
        <w:rPr>
          <w:i/>
        </w:rPr>
      </w:pPr>
    </w:p>
    <w:p w:rsidR="0007673E" w:rsidRDefault="0007673E" w:rsidP="0007673E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zisk za rok 2022   34</w:t>
      </w:r>
      <w:r w:rsidR="0043386B">
        <w:t> 669,22</w:t>
      </w:r>
      <w:r>
        <w:t xml:space="preserve"> € bol zúčtovaný  na nerozdelený zisk minulých rokov.</w:t>
      </w:r>
    </w:p>
    <w:p w:rsidR="0007673E" w:rsidRDefault="0007673E" w:rsidP="0007673E">
      <w:pPr>
        <w:pStyle w:val="Default"/>
        <w:tabs>
          <w:tab w:val="left" w:pos="5735"/>
        </w:tabs>
        <w:ind w:left="1080"/>
      </w:pPr>
    </w:p>
    <w:p w:rsidR="0007673E" w:rsidRDefault="0007673E" w:rsidP="0007673E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07673E" w:rsidRDefault="0007673E" w:rsidP="0007673E">
      <w:pPr>
        <w:pStyle w:val="Default"/>
        <w:tabs>
          <w:tab w:val="center" w:pos="4890"/>
          <w:tab w:val="left" w:pos="7288"/>
        </w:tabs>
        <w:ind w:left="765"/>
      </w:pPr>
    </w:p>
    <w:p w:rsidR="0007673E" w:rsidRDefault="0007673E" w:rsidP="0007673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:rsidR="0007673E" w:rsidRDefault="0007673E" w:rsidP="0007673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:rsidR="0007673E" w:rsidRDefault="0007673E" w:rsidP="0007673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:rsidR="0007673E" w:rsidRDefault="0007673E" w:rsidP="0007673E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:rsidR="0007673E" w:rsidRDefault="0007673E" w:rsidP="0043386B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07673E" w:rsidRDefault="0007673E" w:rsidP="0007673E">
      <w:pPr>
        <w:pStyle w:val="Default"/>
        <w:tabs>
          <w:tab w:val="center" w:pos="4890"/>
          <w:tab w:val="left" w:pos="7288"/>
        </w:tabs>
        <w:ind w:left="1125"/>
      </w:pPr>
    </w:p>
    <w:p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07673E" w:rsidRDefault="0007673E" w:rsidP="0007673E">
      <w:pPr>
        <w:pStyle w:val="Default"/>
        <w:tabs>
          <w:tab w:val="center" w:pos="4890"/>
        </w:tabs>
        <w:ind w:left="1125"/>
      </w:pPr>
    </w:p>
    <w:p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07673E" w:rsidRDefault="0007673E" w:rsidP="0007673E">
      <w:pPr>
        <w:pStyle w:val="Default"/>
        <w:tabs>
          <w:tab w:val="center" w:pos="4890"/>
        </w:tabs>
        <w:ind w:left="1125"/>
      </w:pPr>
    </w:p>
    <w:p w:rsidR="0007673E" w:rsidRDefault="0007673E" w:rsidP="0007673E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07673E" w:rsidRDefault="0007673E" w:rsidP="0007673E">
      <w:pPr>
        <w:pStyle w:val="Default"/>
        <w:tabs>
          <w:tab w:val="center" w:pos="4890"/>
        </w:tabs>
        <w:ind w:left="1125"/>
      </w:pPr>
    </w:p>
    <w:p w:rsidR="0007673E" w:rsidRDefault="0007673E" w:rsidP="0007673E">
      <w:pPr>
        <w:pStyle w:val="Default"/>
      </w:pPr>
    </w:p>
    <w:p w:rsidR="0007673E" w:rsidRDefault="0007673E" w:rsidP="0007673E">
      <w:pPr>
        <w:pStyle w:val="Default"/>
        <w:jc w:val="center"/>
      </w:pPr>
      <w:r>
        <w:t>Čl. IV</w:t>
      </w:r>
    </w:p>
    <w:p w:rsidR="0007673E" w:rsidRPr="00151399" w:rsidRDefault="0007673E" w:rsidP="0007673E"/>
    <w:p w:rsidR="0007673E" w:rsidRDefault="0007673E" w:rsidP="0007673E">
      <w:pPr>
        <w:pStyle w:val="Odsekzoznamu"/>
        <w:numPr>
          <w:ilvl w:val="0"/>
          <w:numId w:val="10"/>
        </w:numPr>
      </w:pPr>
      <w:r>
        <w:t>VÝNOSY</w:t>
      </w:r>
    </w:p>
    <w:p w:rsidR="0007673E" w:rsidRDefault="0007673E" w:rsidP="0007673E">
      <w:pPr>
        <w:pStyle w:val="Odsekzoznamu"/>
        <w:numPr>
          <w:ilvl w:val="0"/>
          <w:numId w:val="11"/>
        </w:numPr>
      </w:pPr>
      <w:r>
        <w:t xml:space="preserve">Tržby z predaja služieb vo výške </w:t>
      </w:r>
      <w:r w:rsidR="0043386B">
        <w:t>472 792,51</w:t>
      </w:r>
      <w:r>
        <w:t xml:space="preserve"> €./riadok</w:t>
      </w:r>
      <w:r w:rsidR="0043386B">
        <w:t xml:space="preserve"> </w:t>
      </w:r>
      <w:r>
        <w:t>02 účtovnej závierky účtovnej jednotky/</w:t>
      </w:r>
    </w:p>
    <w:p w:rsidR="0007673E" w:rsidRDefault="0007673E" w:rsidP="0007673E">
      <w:pPr>
        <w:pStyle w:val="Odsekzoznamu"/>
        <w:ind w:left="1065"/>
      </w:pPr>
    </w:p>
    <w:p w:rsidR="0007673E" w:rsidRDefault="0007673E" w:rsidP="0007673E">
      <w:pPr>
        <w:pStyle w:val="Odsekzoznamu"/>
        <w:numPr>
          <w:ilvl w:val="0"/>
          <w:numId w:val="10"/>
        </w:numPr>
      </w:pPr>
      <w:r>
        <w:lastRenderedPageBreak/>
        <w:t>NÁKLADY</w:t>
      </w:r>
    </w:p>
    <w:p w:rsidR="0007673E" w:rsidRDefault="0007673E" w:rsidP="0007673E">
      <w:pPr>
        <w:pStyle w:val="Odsekzoznamu"/>
        <w:numPr>
          <w:ilvl w:val="0"/>
          <w:numId w:val="12"/>
        </w:numPr>
      </w:pPr>
      <w:r>
        <w:t xml:space="preserve">Náklady predstavujú náklady na zabezpečenie tržieb. </w:t>
      </w:r>
    </w:p>
    <w:p w:rsidR="0007673E" w:rsidRDefault="0007673E" w:rsidP="0007673E"/>
    <w:p w:rsidR="0007673E" w:rsidRDefault="0007673E" w:rsidP="0007673E"/>
    <w:p w:rsidR="0007673E" w:rsidRDefault="0007673E" w:rsidP="0007673E"/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07673E" w:rsidRPr="009270C6" w:rsidTr="00EE465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Poznámky Úč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7673E" w:rsidRPr="009270C6" w:rsidRDefault="0007673E" w:rsidP="00EE465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</w:tr>
    </w:tbl>
    <w:p w:rsidR="0007673E" w:rsidRDefault="0007673E" w:rsidP="0007673E">
      <w:pPr>
        <w:jc w:val="center"/>
      </w:pPr>
    </w:p>
    <w:p w:rsidR="0007673E" w:rsidRDefault="0007673E" w:rsidP="0007673E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7673E" w:rsidTr="00EE465F">
        <w:tc>
          <w:tcPr>
            <w:tcW w:w="3070" w:type="dxa"/>
          </w:tcPr>
          <w:p w:rsidR="0007673E" w:rsidRDefault="0007673E" w:rsidP="00EE465F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07673E" w:rsidRDefault="0007673E" w:rsidP="0043386B">
            <w:pPr>
              <w:jc w:val="center"/>
            </w:pPr>
            <w:r>
              <w:t>31.12.202</w:t>
            </w:r>
            <w:r w:rsidR="0043386B">
              <w:t>3</w:t>
            </w:r>
          </w:p>
        </w:tc>
        <w:tc>
          <w:tcPr>
            <w:tcW w:w="3071" w:type="dxa"/>
          </w:tcPr>
          <w:p w:rsidR="0007673E" w:rsidRDefault="0007673E" w:rsidP="0043386B">
            <w:pPr>
              <w:jc w:val="center"/>
            </w:pPr>
            <w:r>
              <w:t>31.12.202</w:t>
            </w:r>
            <w:r w:rsidR="0043386B">
              <w:t>2</w:t>
            </w:r>
          </w:p>
        </w:tc>
      </w:tr>
      <w:tr w:rsidR="0007673E" w:rsidTr="00EE465F">
        <w:tc>
          <w:tcPr>
            <w:tcW w:w="3070" w:type="dxa"/>
          </w:tcPr>
          <w:p w:rsidR="0007673E" w:rsidRDefault="0007673E" w:rsidP="00EE465F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07673E" w:rsidRDefault="0043386B" w:rsidP="0043386B">
            <w:pPr>
              <w:jc w:val="center"/>
            </w:pPr>
            <w:r>
              <w:t>13</w:t>
            </w:r>
          </w:p>
        </w:tc>
        <w:tc>
          <w:tcPr>
            <w:tcW w:w="3071" w:type="dxa"/>
          </w:tcPr>
          <w:p w:rsidR="0007673E" w:rsidRDefault="0007673E" w:rsidP="00EE465F">
            <w:pPr>
              <w:jc w:val="center"/>
            </w:pPr>
            <w:r>
              <w:t>0</w:t>
            </w:r>
          </w:p>
        </w:tc>
      </w:tr>
      <w:tr w:rsidR="0007673E" w:rsidTr="00EE465F">
        <w:tc>
          <w:tcPr>
            <w:tcW w:w="3070" w:type="dxa"/>
          </w:tcPr>
          <w:p w:rsidR="0007673E" w:rsidRDefault="0007673E" w:rsidP="00EE465F">
            <w:r>
              <w:t>Služby</w:t>
            </w:r>
          </w:p>
        </w:tc>
        <w:tc>
          <w:tcPr>
            <w:tcW w:w="3071" w:type="dxa"/>
          </w:tcPr>
          <w:p w:rsidR="0007673E" w:rsidRPr="0043386B" w:rsidRDefault="0043386B" w:rsidP="00EE465F">
            <w:pPr>
              <w:jc w:val="center"/>
            </w:pPr>
            <w:r w:rsidRPr="0043386B">
              <w:t>366850</w:t>
            </w:r>
          </w:p>
        </w:tc>
        <w:tc>
          <w:tcPr>
            <w:tcW w:w="3071" w:type="dxa"/>
          </w:tcPr>
          <w:p w:rsidR="0007673E" w:rsidRDefault="0043386B" w:rsidP="00EE465F">
            <w:pPr>
              <w:jc w:val="center"/>
            </w:pPr>
            <w:r>
              <w:t>1173842</w:t>
            </w:r>
          </w:p>
        </w:tc>
      </w:tr>
      <w:tr w:rsidR="0007673E" w:rsidTr="00EE465F">
        <w:tc>
          <w:tcPr>
            <w:tcW w:w="3070" w:type="dxa"/>
          </w:tcPr>
          <w:p w:rsidR="0007673E" w:rsidRDefault="0007673E" w:rsidP="00EE465F">
            <w:r>
              <w:t>Dane a poplatky</w:t>
            </w:r>
          </w:p>
        </w:tc>
        <w:tc>
          <w:tcPr>
            <w:tcW w:w="3071" w:type="dxa"/>
          </w:tcPr>
          <w:p w:rsidR="0007673E" w:rsidRPr="0043386B" w:rsidRDefault="0043386B" w:rsidP="00EE465F">
            <w:pPr>
              <w:jc w:val="center"/>
            </w:pPr>
            <w:r>
              <w:t>2968</w:t>
            </w:r>
          </w:p>
        </w:tc>
        <w:tc>
          <w:tcPr>
            <w:tcW w:w="3071" w:type="dxa"/>
          </w:tcPr>
          <w:p w:rsidR="0007673E" w:rsidRDefault="0043386B" w:rsidP="00EE465F">
            <w:pPr>
              <w:jc w:val="center"/>
            </w:pPr>
            <w:r>
              <w:t>210</w:t>
            </w:r>
          </w:p>
        </w:tc>
      </w:tr>
      <w:tr w:rsidR="0007673E" w:rsidTr="00EE465F">
        <w:tc>
          <w:tcPr>
            <w:tcW w:w="3070" w:type="dxa"/>
          </w:tcPr>
          <w:p w:rsidR="0007673E" w:rsidRDefault="0007673E" w:rsidP="00EE465F">
            <w:r>
              <w:t>Ostatné náklady</w:t>
            </w:r>
          </w:p>
        </w:tc>
        <w:tc>
          <w:tcPr>
            <w:tcW w:w="3071" w:type="dxa"/>
          </w:tcPr>
          <w:p w:rsidR="0007673E" w:rsidRDefault="0043386B" w:rsidP="0043386B">
            <w:pPr>
              <w:jc w:val="center"/>
            </w:pPr>
            <w:r>
              <w:t>546</w:t>
            </w:r>
          </w:p>
        </w:tc>
        <w:tc>
          <w:tcPr>
            <w:tcW w:w="3071" w:type="dxa"/>
          </w:tcPr>
          <w:p w:rsidR="0007673E" w:rsidRDefault="0043386B" w:rsidP="00EE465F">
            <w:pPr>
              <w:jc w:val="center"/>
            </w:pPr>
            <w:r>
              <w:t>0</w:t>
            </w:r>
          </w:p>
        </w:tc>
      </w:tr>
    </w:tbl>
    <w:p w:rsidR="0007673E" w:rsidRDefault="0007673E" w:rsidP="0007673E"/>
    <w:p w:rsidR="0007673E" w:rsidRDefault="0007673E" w:rsidP="0007673E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07673E" w:rsidTr="00EE465F">
        <w:tc>
          <w:tcPr>
            <w:tcW w:w="3070" w:type="dxa"/>
          </w:tcPr>
          <w:p w:rsidR="0007673E" w:rsidRDefault="0007673E" w:rsidP="00EE465F">
            <w:r>
              <w:t>Položka</w:t>
            </w:r>
          </w:p>
        </w:tc>
        <w:tc>
          <w:tcPr>
            <w:tcW w:w="3071" w:type="dxa"/>
          </w:tcPr>
          <w:p w:rsidR="0007673E" w:rsidRDefault="0007673E" w:rsidP="0043386B">
            <w:pPr>
              <w:jc w:val="center"/>
            </w:pPr>
            <w:r>
              <w:t>202</w:t>
            </w:r>
            <w:r w:rsidR="0043386B">
              <w:t>3</w:t>
            </w:r>
          </w:p>
        </w:tc>
        <w:tc>
          <w:tcPr>
            <w:tcW w:w="3071" w:type="dxa"/>
          </w:tcPr>
          <w:p w:rsidR="0007673E" w:rsidRDefault="0007673E" w:rsidP="0043386B">
            <w:pPr>
              <w:jc w:val="center"/>
            </w:pPr>
            <w:r>
              <w:t>202</w:t>
            </w:r>
            <w:r w:rsidR="0043386B">
              <w:t>2</w:t>
            </w:r>
          </w:p>
        </w:tc>
      </w:tr>
      <w:tr w:rsidR="0007673E" w:rsidTr="00EE465F">
        <w:tc>
          <w:tcPr>
            <w:tcW w:w="3070" w:type="dxa"/>
          </w:tcPr>
          <w:p w:rsidR="0007673E" w:rsidRDefault="0007673E" w:rsidP="00EE465F">
            <w:r>
              <w:t>Splatná daň z príjmov/licencia/</w:t>
            </w:r>
          </w:p>
        </w:tc>
        <w:tc>
          <w:tcPr>
            <w:tcW w:w="3071" w:type="dxa"/>
          </w:tcPr>
          <w:p w:rsidR="0007673E" w:rsidRDefault="0007673E" w:rsidP="0043386B">
            <w:pPr>
              <w:jc w:val="center"/>
            </w:pPr>
            <w:r>
              <w:t>92</w:t>
            </w:r>
            <w:r w:rsidR="0043386B">
              <w:t>66</w:t>
            </w:r>
          </w:p>
        </w:tc>
        <w:tc>
          <w:tcPr>
            <w:tcW w:w="3071" w:type="dxa"/>
          </w:tcPr>
          <w:p w:rsidR="0007673E" w:rsidRDefault="0043386B" w:rsidP="0043386B">
            <w:pPr>
              <w:jc w:val="center"/>
            </w:pPr>
            <w:r>
              <w:t>9206</w:t>
            </w:r>
          </w:p>
        </w:tc>
      </w:tr>
    </w:tbl>
    <w:p w:rsidR="0007673E" w:rsidRDefault="0007673E" w:rsidP="0007673E"/>
    <w:p w:rsidR="0007673E" w:rsidRPr="00151399" w:rsidRDefault="0007673E" w:rsidP="0007673E">
      <w:r>
        <w:t>Po 31.decembri 202</w:t>
      </w:r>
      <w:r w:rsidR="0043386B">
        <w:t>3</w:t>
      </w:r>
      <w:r>
        <w:t xml:space="preserve"> a do dňa zostavenia účtovnej závierky nenastali žiadne také udalosti, ktoré by významným spôsobom ovplyvnili aktíva a pasíva spoločnosti.</w:t>
      </w:r>
    </w:p>
    <w:p w:rsidR="0007673E" w:rsidRPr="00151399" w:rsidRDefault="0007673E" w:rsidP="0007673E"/>
    <w:p w:rsidR="0007673E" w:rsidRPr="00151399" w:rsidRDefault="0007673E" w:rsidP="0007673E"/>
    <w:p w:rsidR="0007673E" w:rsidRPr="00151399" w:rsidRDefault="0007673E" w:rsidP="0007673E"/>
    <w:p w:rsidR="0007673E" w:rsidRDefault="0007673E" w:rsidP="0007673E"/>
    <w:p w:rsidR="0007673E" w:rsidRDefault="0007673E" w:rsidP="0007673E">
      <w:pPr>
        <w:tabs>
          <w:tab w:val="left" w:pos="2191"/>
        </w:tabs>
      </w:pPr>
      <w:r>
        <w:tab/>
      </w:r>
    </w:p>
    <w:sectPr w:rsidR="0007673E" w:rsidSect="00707A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0815" w:rsidRDefault="00FC0815" w:rsidP="0007673E">
      <w:pPr>
        <w:spacing w:after="0" w:line="240" w:lineRule="auto"/>
      </w:pPr>
      <w:r>
        <w:separator/>
      </w:r>
    </w:p>
  </w:endnote>
  <w:endnote w:type="continuationSeparator" w:id="1">
    <w:p w:rsidR="00FC0815" w:rsidRDefault="00FC0815" w:rsidP="000767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0815" w:rsidRDefault="00FC0815" w:rsidP="0007673E">
      <w:pPr>
        <w:spacing w:after="0" w:line="240" w:lineRule="auto"/>
      </w:pPr>
      <w:r>
        <w:separator/>
      </w:r>
    </w:p>
  </w:footnote>
  <w:footnote w:type="continuationSeparator" w:id="1">
    <w:p w:rsidR="00FC0815" w:rsidRDefault="00FC0815" w:rsidP="000767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42D46"/>
    <w:rsid w:val="000147BA"/>
    <w:rsid w:val="000479B0"/>
    <w:rsid w:val="0007673E"/>
    <w:rsid w:val="000B66CC"/>
    <w:rsid w:val="001E7D58"/>
    <w:rsid w:val="00294484"/>
    <w:rsid w:val="002A3228"/>
    <w:rsid w:val="002E0C6B"/>
    <w:rsid w:val="00306742"/>
    <w:rsid w:val="00307581"/>
    <w:rsid w:val="00335316"/>
    <w:rsid w:val="0043386B"/>
    <w:rsid w:val="00516BDE"/>
    <w:rsid w:val="005B5D8E"/>
    <w:rsid w:val="005C2019"/>
    <w:rsid w:val="005E419F"/>
    <w:rsid w:val="006F7FF5"/>
    <w:rsid w:val="00707A87"/>
    <w:rsid w:val="00791E10"/>
    <w:rsid w:val="008E7F3B"/>
    <w:rsid w:val="00942D46"/>
    <w:rsid w:val="00964B5E"/>
    <w:rsid w:val="009B0764"/>
    <w:rsid w:val="00A85CC6"/>
    <w:rsid w:val="00AB615A"/>
    <w:rsid w:val="00AC72CF"/>
    <w:rsid w:val="00B86982"/>
    <w:rsid w:val="00C71166"/>
    <w:rsid w:val="00CA5A95"/>
    <w:rsid w:val="00CF4CD0"/>
    <w:rsid w:val="00D37C1F"/>
    <w:rsid w:val="00D84F4E"/>
    <w:rsid w:val="00D93CE0"/>
    <w:rsid w:val="00DC2DB7"/>
    <w:rsid w:val="00E90C7D"/>
    <w:rsid w:val="00F40E49"/>
    <w:rsid w:val="00F47B62"/>
    <w:rsid w:val="00FC0815"/>
    <w:rsid w:val="00FC3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2D46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42D46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942D46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942D46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076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7673E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07673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7673E"/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806ED-99F6-4907-B76A-890AAA9380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1211</Words>
  <Characters>6905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8100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4</cp:revision>
  <cp:lastPrinted>2024-02-08T07:34:00Z</cp:lastPrinted>
  <dcterms:created xsi:type="dcterms:W3CDTF">2024-02-08T08:10:00Z</dcterms:created>
  <dcterms:modified xsi:type="dcterms:W3CDTF">2024-02-08T08:12:00Z</dcterms:modified>
</cp:coreProperties>
</file>