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Poznámky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  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ÚJ 3- 01    k 31.12.202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ab/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ČO      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FFFFFF" w:val="clear"/>
        </w:rPr>
        <w:t xml:space="preserve">53455169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0"/>
          <w:shd w:fill="FFFFFF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       DIČ 2121373221</w:t>
        <w:tab/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šeobecn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é údaje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Názov PO:</w:t>
        <w:tab/>
        <w:t xml:space="preserve">  TAREA s.r.o.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Sídlo:</w:t>
        <w:tab/>
        <w:t xml:space="preserve">                Svidnícka ul. 2183/43 Ko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šice- Pereš</w:t>
        <w:tab/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Vznik:</w:t>
        <w:tab/>
        <w:tab/>
        <w:t xml:space="preserve">  01.12.2020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Priemerný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čet zamestnancov  :  žiaden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ČL.II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prijatých  postupoch</w:t>
      </w:r>
    </w:p>
    <w:p>
      <w:pPr>
        <w:numPr>
          <w:ilvl w:val="0"/>
          <w:numId w:val="2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jednotka bude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čovať vo svojej činnosti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áno.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Spôsob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ňovania majetku dlhodob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ého nehmotného majetku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nevlastn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DNM.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HIM  navý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o náklady súvisiace s obstaraním majetku.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Odpisový plán vychádza z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žiadaviek 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ákona 431/2002 Zz o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íctve.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a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odpisy sa rovnajú.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ňuje cenou obstarania,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sa tvorí náklady za dopravu, manipuláciu.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 netvorila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 zásobách neú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čtuje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Metoda  vyskladnenia , vá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aritmetický priemer.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čnila žiadne zmeny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metód.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Neprijala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žiadne dot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ácie.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III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Informácie, ktoré vysvet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ľuj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 a dop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ĺňaj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 súvahu a výkaz ziskov a strát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významných nákladoch</w:t>
      </w:r>
    </w:p>
    <w:tbl>
      <w:tblPr/>
      <w:tblGrid>
        <w:gridCol w:w="4544"/>
        <w:gridCol w:w="4518"/>
      </w:tblGrid>
      <w:tr>
        <w:trPr>
          <w:trHeight w:val="1" w:hRule="atLeast"/>
          <w:jc w:val="left"/>
        </w:trPr>
        <w:tc>
          <w:tcPr>
            <w:tcW w:w="45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Spotrebované nákupy</w:t>
            </w:r>
          </w:p>
        </w:tc>
        <w:tc>
          <w:tcPr>
            <w:tcW w:w="45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 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5 500,69</w:t>
            </w:r>
          </w:p>
        </w:tc>
      </w:tr>
      <w:tr>
        <w:trPr>
          <w:trHeight w:val="1" w:hRule="atLeast"/>
          <w:jc w:val="left"/>
        </w:trPr>
        <w:tc>
          <w:tcPr>
            <w:tcW w:w="45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45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4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6 856,99</w:t>
            </w:r>
          </w:p>
        </w:tc>
      </w:tr>
      <w:tr>
        <w:trPr>
          <w:trHeight w:val="1" w:hRule="atLeast"/>
          <w:jc w:val="left"/>
        </w:trPr>
        <w:tc>
          <w:tcPr>
            <w:tcW w:w="45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čm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náklady</w:t>
            </w:r>
          </w:p>
        </w:tc>
        <w:tc>
          <w:tcPr>
            <w:tcW w:w="45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73,66</w:t>
            </w:r>
          </w:p>
        </w:tc>
      </w:tr>
      <w:tr>
        <w:trPr>
          <w:trHeight w:val="285" w:hRule="auto"/>
          <w:jc w:val="left"/>
        </w:trPr>
        <w:tc>
          <w:tcPr>
            <w:tcW w:w="45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Dane a poplatky</w:t>
            </w:r>
          </w:p>
        </w:tc>
        <w:tc>
          <w:tcPr>
            <w:tcW w:w="45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96,18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5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Odpisy a opravné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 k DM</w:t>
            </w:r>
          </w:p>
        </w:tc>
        <w:tc>
          <w:tcPr>
            <w:tcW w:w="45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5647,67</w:t>
            </w:r>
          </w:p>
        </w:tc>
      </w:tr>
      <w:tr>
        <w:trPr>
          <w:trHeight w:val="1" w:hRule="atLeast"/>
          <w:jc w:val="left"/>
        </w:trPr>
        <w:tc>
          <w:tcPr>
            <w:tcW w:w="45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významných výnosoch</w:t>
      </w:r>
    </w:p>
    <w:tbl>
      <w:tblPr/>
      <w:tblGrid>
        <w:gridCol w:w="4543"/>
        <w:gridCol w:w="4519"/>
      </w:tblGrid>
      <w:tr>
        <w:trPr>
          <w:trHeight w:val="1" w:hRule="atLeast"/>
          <w:jc w:val="left"/>
        </w:trPr>
        <w:tc>
          <w:tcPr>
            <w:tcW w:w="45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 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 výkony a tovar</w:t>
            </w:r>
          </w:p>
        </w:tc>
        <w:tc>
          <w:tcPr>
            <w:tcW w:w="45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5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3 750</w:t>
            </w:r>
          </w:p>
        </w:tc>
      </w:tr>
      <w:tr>
        <w:trPr>
          <w:trHeight w:val="70" w:hRule="auto"/>
          <w:jc w:val="left"/>
        </w:trPr>
        <w:tc>
          <w:tcPr>
            <w:tcW w:w="45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z hospodárskej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činnosti</w:t>
            </w:r>
          </w:p>
        </w:tc>
        <w:tc>
          <w:tcPr>
            <w:tcW w:w="45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7 719,38</w:t>
            </w:r>
          </w:p>
        </w:tc>
      </w:tr>
      <w:tr>
        <w:trPr>
          <w:trHeight w:val="1" w:hRule="atLeast"/>
          <w:jc w:val="left"/>
        </w:trPr>
        <w:tc>
          <w:tcPr>
            <w:tcW w:w="45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5" w:hRule="auto"/>
          <w:jc w:val="left"/>
        </w:trPr>
        <w:tc>
          <w:tcPr>
            <w:tcW w:w="45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5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záväzkoch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Neuhradené celkom</w:t>
        <w:tab/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7 469,89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Neuhradené viac ako 1 rok</w:t>
        <w:tab/>
        <w:t xml:space="preserve">:   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vlastných akciách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nemáme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árny orgán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konate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Soroka Jozef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žičky  poskytnut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členom štatut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árneho   orgánu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nebol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  poskytnuté  pô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žičky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num w:numId="2">
    <w:abstractNumId w:val="6"/>
  </w:num>
  <w:num w:numId="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