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3656F2">
        <w:rPr>
          <w:rFonts w:cstheme="minorHAnsi"/>
          <w:sz w:val="21"/>
          <w:szCs w:val="21"/>
        </w:rPr>
        <w:t>(Obchodný register Mestský súd</w:t>
      </w:r>
      <w:bookmarkStart w:id="0" w:name="_GoBack"/>
      <w:bookmarkEnd w:id="0"/>
      <w:r w:rsidRPr="00C731B7">
        <w:rPr>
          <w:rFonts w:cstheme="minorHAnsi"/>
          <w:sz w:val="21"/>
          <w:szCs w:val="21"/>
        </w:rPr>
        <w:t xml:space="preserve"> Bratislava</w:t>
      </w:r>
      <w:r w:rsidR="003656F2">
        <w:rPr>
          <w:rFonts w:cstheme="minorHAnsi"/>
          <w:sz w:val="21"/>
          <w:szCs w:val="21"/>
        </w:rPr>
        <w:t xml:space="preserve"> </w:t>
      </w:r>
      <w:r w:rsidR="008D16DB">
        <w:rPr>
          <w:rFonts w:cstheme="minorHAnsi"/>
          <w:sz w:val="21"/>
          <w:szCs w:val="21"/>
        </w:rPr>
        <w:t>II</w:t>
      </w:r>
      <w:r w:rsidRPr="00C731B7">
        <w:rPr>
          <w:rFonts w:cstheme="minorHAnsi"/>
          <w:sz w:val="21"/>
          <w:szCs w:val="21"/>
        </w:rPr>
        <w:t>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  <w:r w:rsidR="003656F2">
        <w:rPr>
          <w:rFonts w:cstheme="minorHAnsi"/>
          <w:sz w:val="21"/>
          <w:szCs w:val="21"/>
        </w:rPr>
        <w:t xml:space="preserve"> </w:t>
      </w:r>
    </w:p>
    <w:p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1E51F0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  <w:proofErr w:type="spellEnd"/>
          </w:p>
        </w:tc>
      </w:tr>
    </w:tbl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175703">
        <w:rPr>
          <w:rFonts w:eastAsia="Times New Roman" w:cstheme="minorHAnsi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8D16DB">
        <w:rPr>
          <w:rFonts w:eastAsia="Times New Roman" w:cstheme="minorHAnsi"/>
          <w:sz w:val="21"/>
          <w:szCs w:val="21"/>
          <w:lang w:eastAsia="sk-SK"/>
        </w:rPr>
        <w:t>10</w:t>
      </w:r>
      <w:r w:rsidR="001E51F0">
        <w:rPr>
          <w:rFonts w:eastAsia="Times New Roman" w:cstheme="minorHAnsi"/>
          <w:sz w:val="21"/>
          <w:szCs w:val="21"/>
          <w:lang w:eastAsia="sk-SK"/>
        </w:rPr>
        <w:t>. marca 202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8D16DB">
        <w:rPr>
          <w:rFonts w:asciiTheme="minorHAnsi" w:hAnsiTheme="minorHAnsi" w:cstheme="minorHAnsi"/>
          <w:sz w:val="21"/>
          <w:szCs w:val="21"/>
        </w:rPr>
        <w:t>3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8D16DB">
        <w:rPr>
          <w:rFonts w:asciiTheme="minorHAnsi" w:hAnsiTheme="minorHAnsi" w:cstheme="minorHAnsi"/>
          <w:color w:val="auto"/>
          <w:sz w:val="21"/>
          <w:szCs w:val="21"/>
        </w:rPr>
        <w:t>3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:rsidR="002E39E2" w:rsidRDefault="002E39E2" w:rsidP="002E39E2"/>
    <w:p w:rsidR="002E39E2" w:rsidRPr="002E39E2" w:rsidRDefault="002E39E2" w:rsidP="002E39E2"/>
    <w:p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Default="00C731B7" w:rsidP="002E39E2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:rsidR="00175703" w:rsidRPr="00175703" w:rsidRDefault="00175703" w:rsidP="00175703"/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175703" w:rsidRPr="00175703" w:rsidRDefault="00175703" w:rsidP="00175703"/>
    <w:p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8D16DB">
        <w:rPr>
          <w:lang w:eastAsia="sk-SK"/>
        </w:rPr>
        <w:t>3</w:t>
      </w:r>
      <w:r>
        <w:rPr>
          <w:lang w:eastAsia="sk-SK"/>
        </w:rPr>
        <w:t xml:space="preserve"> spoločnosť neeviduje pohľadávky z obchodného styku.</w:t>
      </w:r>
    </w:p>
    <w:p w:rsidR="00175703" w:rsidRDefault="00175703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175703" w:rsidRDefault="00175703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8D16DB">
        <w:rPr>
          <w:rFonts w:asciiTheme="minorHAnsi" w:hAnsiTheme="minorHAnsi" w:cstheme="minorHAnsi"/>
          <w:color w:val="auto"/>
          <w:sz w:val="21"/>
          <w:szCs w:val="21"/>
        </w:rPr>
        <w:t xml:space="preserve">3 eviduje poplatok za prenájom </w:t>
      </w:r>
      <w:proofErr w:type="spellStart"/>
      <w:r w:rsidR="008D16DB">
        <w:rPr>
          <w:rFonts w:asciiTheme="minorHAnsi" w:hAnsiTheme="minorHAnsi" w:cstheme="minorHAnsi"/>
          <w:color w:val="auto"/>
          <w:sz w:val="21"/>
          <w:szCs w:val="21"/>
        </w:rPr>
        <w:t>P.O.Box</w:t>
      </w:r>
      <w:proofErr w:type="spellEnd"/>
      <w:r w:rsidR="008D16DB">
        <w:rPr>
          <w:rFonts w:asciiTheme="minorHAnsi" w:hAnsiTheme="minorHAnsi" w:cstheme="minorHAnsi"/>
          <w:color w:val="auto"/>
          <w:sz w:val="21"/>
          <w:szCs w:val="21"/>
        </w:rPr>
        <w:t xml:space="preserve">  na I. polrok 2024 vo výške 86,40 eur, ktorý bol uhradený dňa 29.12.2023 v hotovosti.</w:t>
      </w:r>
    </w:p>
    <w:p w:rsidR="000821C8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>K 31.12.202</w:t>
      </w:r>
      <w:r w:rsidR="008D16DB">
        <w:rPr>
          <w:lang w:eastAsia="sk-SK"/>
        </w:rPr>
        <w:t>3</w:t>
      </w:r>
      <w:r>
        <w:rPr>
          <w:lang w:eastAsia="sk-SK"/>
        </w:rPr>
        <w:t xml:space="preserve"> spoločnosť </w:t>
      </w:r>
      <w:r w:rsidR="00175703">
        <w:rPr>
          <w:lang w:eastAsia="sk-SK"/>
        </w:rPr>
        <w:t>ne</w:t>
      </w:r>
      <w:r>
        <w:rPr>
          <w:lang w:eastAsia="sk-SK"/>
        </w:rPr>
        <w:t>eviduje</w:t>
      </w:r>
      <w:r w:rsidR="00175703">
        <w:rPr>
          <w:lang w:eastAsia="sk-SK"/>
        </w:rPr>
        <w:t xml:space="preserve"> žiadny krátkodobý záväzok</w:t>
      </w:r>
    </w:p>
    <w:p w:rsidR="004874FD" w:rsidRDefault="004874FD" w:rsidP="004874FD">
      <w:pPr>
        <w:rPr>
          <w:lang w:eastAsia="sk-SK"/>
        </w:rPr>
      </w:pPr>
      <w:r>
        <w:rPr>
          <w:lang w:eastAsia="sk-SK"/>
        </w:rPr>
        <w:t>K 31.12.20</w:t>
      </w:r>
      <w:r w:rsidR="00303034">
        <w:rPr>
          <w:lang w:eastAsia="sk-SK"/>
        </w:rPr>
        <w:t>2</w:t>
      </w:r>
      <w:r w:rsidR="008D16DB">
        <w:rPr>
          <w:lang w:eastAsia="sk-SK"/>
        </w:rPr>
        <w:t>3</w:t>
      </w:r>
      <w:r>
        <w:rPr>
          <w:lang w:eastAsia="sk-SK"/>
        </w:rPr>
        <w:t xml:space="preserve"> spoločnosť eviduje </w:t>
      </w:r>
      <w:r w:rsidR="00545CD9">
        <w:rPr>
          <w:lang w:eastAsia="sk-SK"/>
        </w:rPr>
        <w:t xml:space="preserve">dlhodobý záväzok voči spoločníkovi </w:t>
      </w:r>
      <w:proofErr w:type="spellStart"/>
      <w:r w:rsidR="00545CD9">
        <w:rPr>
          <w:lang w:eastAsia="sk-SK"/>
        </w:rPr>
        <w:t>B.Wevers</w:t>
      </w:r>
      <w:proofErr w:type="spellEnd"/>
      <w:r w:rsidR="00545CD9">
        <w:rPr>
          <w:lang w:eastAsia="sk-SK"/>
        </w:rPr>
        <w:t xml:space="preserve"> z titulu prijatej pôžičky vo výške 700.969,00 eur.</w:t>
      </w:r>
    </w:p>
    <w:p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8D16DB" w:rsidRDefault="008D16DB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8D16DB" w:rsidRDefault="008D16DB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175703" w:rsidRPr="00B16152" w:rsidRDefault="00175703" w:rsidP="00175703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8D16DB" w:rsidRPr="00C51F2D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8D16DB" w:rsidRDefault="008D16DB" w:rsidP="008D16DB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175703" w:rsidRDefault="0017570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175703" w:rsidRDefault="00175703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51F2D" w:rsidRDefault="00C51F2D" w:rsidP="007D45B5">
      <w:pPr>
        <w:pStyle w:val="Nadpis1"/>
        <w:spacing w:line="240" w:lineRule="auto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9763D" w:rsidP="007D45B5">
      <w:pPr>
        <w:spacing w:after="0" w:line="240" w:lineRule="auto"/>
        <w:jc w:val="both"/>
        <w:rPr>
          <w:sz w:val="21"/>
          <w:szCs w:val="21"/>
          <w:lang w:eastAsia="sk-SK"/>
        </w:rPr>
      </w:pPr>
      <w:r w:rsidRPr="007D45B5">
        <w:rPr>
          <w:sz w:val="21"/>
          <w:szCs w:val="21"/>
          <w:lang w:eastAsia="sk-SK"/>
        </w:rPr>
        <w:t>V roku 20</w:t>
      </w:r>
      <w:r w:rsidR="00303034" w:rsidRPr="007D45B5">
        <w:rPr>
          <w:sz w:val="21"/>
          <w:szCs w:val="21"/>
          <w:lang w:eastAsia="sk-SK"/>
        </w:rPr>
        <w:t>2</w:t>
      </w:r>
      <w:r w:rsidR="008D16DB">
        <w:rPr>
          <w:sz w:val="21"/>
          <w:szCs w:val="21"/>
          <w:lang w:eastAsia="sk-SK"/>
        </w:rPr>
        <w:t>3</w:t>
      </w:r>
      <w:r w:rsidR="00303034" w:rsidRPr="007D45B5">
        <w:rPr>
          <w:sz w:val="21"/>
          <w:szCs w:val="21"/>
          <w:lang w:eastAsia="sk-SK"/>
        </w:rPr>
        <w:t xml:space="preserve"> </w:t>
      </w:r>
      <w:r w:rsidRPr="007D45B5">
        <w:rPr>
          <w:sz w:val="21"/>
          <w:szCs w:val="21"/>
          <w:lang w:eastAsia="sk-SK"/>
        </w:rPr>
        <w:t xml:space="preserve">spoločnosť </w:t>
      </w:r>
      <w:r w:rsidR="00303034" w:rsidRPr="007D45B5">
        <w:rPr>
          <w:sz w:val="21"/>
          <w:szCs w:val="21"/>
          <w:lang w:eastAsia="sk-SK"/>
        </w:rPr>
        <w:t>nedosiahla žiadne výnosy z</w:t>
      </w:r>
      <w:r w:rsidR="007D45B5" w:rsidRPr="007D45B5">
        <w:rPr>
          <w:sz w:val="21"/>
          <w:szCs w:val="21"/>
          <w:lang w:eastAsia="sk-SK"/>
        </w:rPr>
        <w:t>o svojej</w:t>
      </w:r>
      <w:r w:rsidR="00303034" w:rsidRPr="007D45B5">
        <w:rPr>
          <w:sz w:val="21"/>
          <w:szCs w:val="21"/>
          <w:lang w:eastAsia="sk-SK"/>
        </w:rPr>
        <w:t>  podnikateľskej činnosti.</w:t>
      </w:r>
      <w:r w:rsidR="007D45B5">
        <w:rPr>
          <w:sz w:val="21"/>
          <w:szCs w:val="21"/>
          <w:lang w:eastAsia="sk-SK"/>
        </w:rPr>
        <w:t xml:space="preserve"> </w:t>
      </w: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175703" w:rsidRPr="00175703" w:rsidRDefault="00175703" w:rsidP="00175703">
      <w:pPr>
        <w:rPr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C72C56" w:rsidRDefault="000821C8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bCs/>
          <w:sz w:val="21"/>
          <w:szCs w:val="21"/>
          <w:lang w:eastAsia="sk-SK"/>
        </w:rPr>
        <w:t>3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</w:t>
      </w:r>
      <w:r w:rsidR="00175703">
        <w:rPr>
          <w:rFonts w:eastAsia="Times New Roman" w:cstheme="minorHAnsi"/>
          <w:bCs/>
          <w:sz w:val="21"/>
          <w:szCs w:val="21"/>
          <w:lang w:eastAsia="sk-SK"/>
        </w:rPr>
        <w:t>neúčtovala o významných chybách, týkajúcich sa minulých účtovných období.</w:t>
      </w: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175703" w:rsidRDefault="00175703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8D16DB" w:rsidRDefault="008D16DB" w:rsidP="00175703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483BEA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8D16D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8D16D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8D16D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817AA7" w:rsidP="0017570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17570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175703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4 876,00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17570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17570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969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175703" w:rsidRDefault="00737CEB" w:rsidP="00322CEE">
      <w:pPr>
        <w:numPr>
          <w:ilvl w:val="0"/>
          <w:numId w:val="5"/>
        </w:numPr>
        <w:spacing w:before="100" w:beforeAutospacing="1" w:after="0" w:afterAutospacing="1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17570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175703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175703">
        <w:rPr>
          <w:rFonts w:eastAsia="Times New Roman" w:cstheme="minorHAnsi"/>
          <w:sz w:val="21"/>
          <w:szCs w:val="21"/>
          <w:lang w:eastAsia="sk-SK"/>
        </w:rPr>
        <w:t>počas roka 202</w:t>
      </w:r>
      <w:r w:rsidR="008D16DB">
        <w:rPr>
          <w:rFonts w:eastAsia="Times New Roman" w:cstheme="minorHAnsi"/>
          <w:sz w:val="21"/>
          <w:szCs w:val="21"/>
          <w:lang w:eastAsia="sk-SK"/>
        </w:rPr>
        <w:t>3</w:t>
      </w:r>
      <w:r w:rsidR="00175703">
        <w:rPr>
          <w:rFonts w:eastAsia="Times New Roman" w:cstheme="minorHAnsi"/>
          <w:sz w:val="21"/>
          <w:szCs w:val="21"/>
          <w:lang w:eastAsia="sk-SK"/>
        </w:rPr>
        <w:t xml:space="preserve"> nemala žiadny prenajatý majetok.</w:t>
      </w:r>
    </w:p>
    <w:p w:rsidR="00175703" w:rsidRPr="00175703" w:rsidRDefault="00175703" w:rsidP="00175703">
      <w:pPr>
        <w:spacing w:before="100" w:beforeAutospacing="1" w:after="0" w:afterAutospacing="1" w:line="240" w:lineRule="auto"/>
        <w:ind w:left="786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B54839">
        <w:rPr>
          <w:rFonts w:eastAsia="Times New Roman" w:cstheme="minorHAnsi"/>
          <w:sz w:val="21"/>
          <w:szCs w:val="21"/>
          <w:lang w:eastAsia="sk-SK"/>
        </w:rPr>
        <w:t>05</w:t>
      </w:r>
      <w:r w:rsidR="007D45B5">
        <w:rPr>
          <w:rFonts w:eastAsia="Times New Roman" w:cstheme="minorHAnsi"/>
          <w:sz w:val="21"/>
          <w:szCs w:val="21"/>
          <w:lang w:eastAsia="sk-SK"/>
        </w:rPr>
        <w:t>.02.</w:t>
      </w:r>
      <w:r w:rsidR="00DF391E">
        <w:rPr>
          <w:rFonts w:eastAsia="Times New Roman" w:cstheme="minorHAnsi"/>
          <w:sz w:val="21"/>
          <w:szCs w:val="21"/>
          <w:lang w:eastAsia="sk-SK"/>
        </w:rPr>
        <w:t>202</w:t>
      </w:r>
      <w:r w:rsidR="008D16DB">
        <w:rPr>
          <w:rFonts w:eastAsia="Times New Roman" w:cstheme="minorHAnsi"/>
          <w:sz w:val="21"/>
          <w:szCs w:val="21"/>
          <w:lang w:eastAsia="sk-SK"/>
        </w:rPr>
        <w:t>4</w:t>
      </w:r>
      <w:r w:rsidRPr="00622399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a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8D16DB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DF391E">
        <w:rPr>
          <w:rFonts w:cstheme="minorHAnsi"/>
          <w:sz w:val="21"/>
          <w:szCs w:val="21"/>
        </w:rPr>
        <w:t>va, zostavené dňa</w:t>
      </w:r>
      <w:r w:rsidR="007D45B5">
        <w:rPr>
          <w:rFonts w:cstheme="minorHAnsi"/>
          <w:sz w:val="21"/>
          <w:szCs w:val="21"/>
        </w:rPr>
        <w:t xml:space="preserve"> , </w:t>
      </w:r>
      <w:r w:rsidR="00CE0804">
        <w:rPr>
          <w:rFonts w:cstheme="minorHAnsi"/>
          <w:sz w:val="21"/>
          <w:szCs w:val="21"/>
        </w:rPr>
        <w:t>05</w:t>
      </w:r>
      <w:r w:rsidR="008D16DB">
        <w:rPr>
          <w:rFonts w:cstheme="minorHAnsi"/>
          <w:sz w:val="21"/>
          <w:szCs w:val="21"/>
        </w:rPr>
        <w:t>. február 2024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2331" w:rsidRDefault="003E2331" w:rsidP="00F45169">
      <w:pPr>
        <w:spacing w:after="0" w:line="240" w:lineRule="auto"/>
      </w:pPr>
      <w:r>
        <w:separator/>
      </w:r>
    </w:p>
  </w:endnote>
  <w:endnote w:type="continuationSeparator" w:id="0">
    <w:p w:rsidR="003E2331" w:rsidRDefault="003E2331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56F2">
          <w:rPr>
            <w:noProof/>
          </w:rPr>
          <w:t>1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2331" w:rsidRDefault="003E2331" w:rsidP="00F45169">
      <w:pPr>
        <w:spacing w:after="0" w:line="240" w:lineRule="auto"/>
      </w:pPr>
      <w:r>
        <w:separator/>
      </w:r>
    </w:p>
  </w:footnote>
  <w:footnote w:type="continuationSeparator" w:id="0">
    <w:p w:rsidR="003E2331" w:rsidRDefault="003E2331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0F2ACF"/>
    <w:rsid w:val="00175703"/>
    <w:rsid w:val="001B5995"/>
    <w:rsid w:val="001E51F0"/>
    <w:rsid w:val="001F3342"/>
    <w:rsid w:val="002E39E2"/>
    <w:rsid w:val="003025D0"/>
    <w:rsid w:val="00303034"/>
    <w:rsid w:val="00333849"/>
    <w:rsid w:val="00363439"/>
    <w:rsid w:val="003640EC"/>
    <w:rsid w:val="003656F2"/>
    <w:rsid w:val="00385EDF"/>
    <w:rsid w:val="00394A20"/>
    <w:rsid w:val="003E2331"/>
    <w:rsid w:val="00404E6F"/>
    <w:rsid w:val="00423819"/>
    <w:rsid w:val="004306E6"/>
    <w:rsid w:val="004673F2"/>
    <w:rsid w:val="00483BEA"/>
    <w:rsid w:val="004874FD"/>
    <w:rsid w:val="004C3E7E"/>
    <w:rsid w:val="004D5C15"/>
    <w:rsid w:val="00545CD9"/>
    <w:rsid w:val="00573421"/>
    <w:rsid w:val="00576F63"/>
    <w:rsid w:val="00582E31"/>
    <w:rsid w:val="005E02B9"/>
    <w:rsid w:val="00603A33"/>
    <w:rsid w:val="00622399"/>
    <w:rsid w:val="00647A8D"/>
    <w:rsid w:val="00665C3C"/>
    <w:rsid w:val="00680A5F"/>
    <w:rsid w:val="006876B9"/>
    <w:rsid w:val="00737CEB"/>
    <w:rsid w:val="0077183D"/>
    <w:rsid w:val="00773102"/>
    <w:rsid w:val="007D0AEA"/>
    <w:rsid w:val="007D45B5"/>
    <w:rsid w:val="00806E58"/>
    <w:rsid w:val="00817AA7"/>
    <w:rsid w:val="0082287E"/>
    <w:rsid w:val="008736CF"/>
    <w:rsid w:val="008B06BE"/>
    <w:rsid w:val="008D16DB"/>
    <w:rsid w:val="008E1291"/>
    <w:rsid w:val="00910CB1"/>
    <w:rsid w:val="009132FB"/>
    <w:rsid w:val="0094692A"/>
    <w:rsid w:val="00973FB7"/>
    <w:rsid w:val="00991977"/>
    <w:rsid w:val="009B0903"/>
    <w:rsid w:val="009F0663"/>
    <w:rsid w:val="00A065AF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B54839"/>
    <w:rsid w:val="00B75708"/>
    <w:rsid w:val="00C51F2D"/>
    <w:rsid w:val="00C72C56"/>
    <w:rsid w:val="00C731B7"/>
    <w:rsid w:val="00CC3C26"/>
    <w:rsid w:val="00CE0804"/>
    <w:rsid w:val="00CF3D8E"/>
    <w:rsid w:val="00DA0C61"/>
    <w:rsid w:val="00DA4451"/>
    <w:rsid w:val="00DF391E"/>
    <w:rsid w:val="00E33FE5"/>
    <w:rsid w:val="00E36E73"/>
    <w:rsid w:val="00E554E6"/>
    <w:rsid w:val="00E87AD3"/>
    <w:rsid w:val="00EB7D5D"/>
    <w:rsid w:val="00F1108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4BC78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1895</Words>
  <Characters>10808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6</cp:revision>
  <cp:lastPrinted>2024-02-08T17:11:00Z</cp:lastPrinted>
  <dcterms:created xsi:type="dcterms:W3CDTF">2024-01-28T13:35:00Z</dcterms:created>
  <dcterms:modified xsi:type="dcterms:W3CDTF">2024-02-08T17:14:00Z</dcterms:modified>
</cp:coreProperties>
</file>