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22C29F25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56445C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0E0897F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AUTOSLUŽBY F1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757249E4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Jurkovičova 387/11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4041F98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47034512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44B73DB1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4D23F2B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AUTOSLUŽBY F1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Jurkovičova 387/11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1EEDA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10.06.2011(SAGOONE) 04.09.2021(AUTOSLUŽBY F1)</w:t>
      </w:r>
    </w:p>
    <w:p w14:paraId="40E945EF" w14:textId="6425E6C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F0257B">
        <w:rPr>
          <w:rFonts w:ascii="Times New Roman" w:hAnsi="Times New Roman" w:cs="Times New Roman"/>
          <w:i/>
          <w:sz w:val="24"/>
          <w:szCs w:val="24"/>
        </w:rPr>
        <w:t>7 234 512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3737815" w14:textId="44971FC5" w:rsidR="00270542" w:rsidRPr="006A0884" w:rsidRDefault="002760E4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643055C2" w14:textId="74791297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Činnosť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podnikateľských,organizačných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ekonomických poradcov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3994D389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5BE649E0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16CFB1" w14:textId="54E14794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požičovní</w:t>
      </w:r>
    </w:p>
    <w:p w14:paraId="5F7E51F2" w14:textId="10D6A4E9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1E30D397" w:rsidR="00270542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231F9C2" w14:textId="757AFD7B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údržba vyhradených technických zariadení-elektrických</w:t>
      </w:r>
    </w:p>
    <w:p w14:paraId="0A5B44A2" w14:textId="341DAC8F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elektrických zariadení a elektrických súčiastok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0394B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11902D64" w14:textId="2E018B1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Jurkovičova 387/11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02AC7924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760E4">
        <w:rPr>
          <w:rFonts w:ascii="Times New Roman" w:hAnsi="Times New Roman" w:cs="Times New Roman"/>
          <w:i/>
          <w:sz w:val="24"/>
          <w:szCs w:val="24"/>
        </w:rPr>
        <w:t>01.08.2021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54DF9F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96C6A0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2601C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123F9C7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2001DA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21029A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E66A44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0D5D17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06B011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353F347E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6445C">
        <w:rPr>
          <w:rFonts w:ascii="Times New Roman" w:hAnsi="Times New Roman" w:cs="Times New Roman"/>
          <w:i/>
          <w:sz w:val="24"/>
          <w:szCs w:val="24"/>
        </w:rPr>
        <w:t>11963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6E51A8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437BAD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3E796A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56445C">
        <w:rPr>
          <w:rFonts w:ascii="Times New Roman" w:hAnsi="Times New Roman" w:cs="Times New Roman"/>
          <w:i/>
          <w:sz w:val="24"/>
          <w:szCs w:val="24"/>
        </w:rPr>
        <w:t>31948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3053E6C3" w:rsidR="00432E00" w:rsidRDefault="006E7C1F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22623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4CD14F6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</w:t>
            </w:r>
            <w:r w:rsidR="0056445C">
              <w:rPr>
                <w:rFonts w:ascii="Times New Roman" w:hAnsi="Times New Roman"/>
                <w:i/>
                <w:iCs/>
              </w:rPr>
              <w:t>80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2B641735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1718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24A24E4E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5D31D6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34F1B4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7291956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56445C">
        <w:rPr>
          <w:rFonts w:ascii="Times New Roman" w:hAnsi="Times New Roman" w:cs="Times New Roman"/>
          <w:i/>
          <w:sz w:val="24"/>
          <w:szCs w:val="24"/>
        </w:rPr>
        <w:t>81101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688E902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56445C">
        <w:rPr>
          <w:rFonts w:ascii="Times New Roman" w:hAnsi="Times New Roman" w:cs="Times New Roman"/>
          <w:i/>
          <w:sz w:val="24"/>
          <w:szCs w:val="24"/>
        </w:rPr>
        <w:t>81101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0BEBE72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56445C">
        <w:rPr>
          <w:rFonts w:ascii="Times New Roman" w:hAnsi="Times New Roman" w:cs="Times New Roman"/>
          <w:i/>
          <w:sz w:val="24"/>
          <w:szCs w:val="24"/>
        </w:rPr>
        <w:t>93417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29DA21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-</w:t>
      </w:r>
      <w:r w:rsidR="0056445C">
        <w:rPr>
          <w:rFonts w:ascii="Times New Roman" w:hAnsi="Times New Roman" w:cs="Times New Roman"/>
          <w:i/>
          <w:sz w:val="24"/>
          <w:szCs w:val="24"/>
        </w:rPr>
        <w:t>12153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69B5A64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2127E7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205D25"/>
    <w:rsid w:val="00207D3A"/>
    <w:rsid w:val="00270542"/>
    <w:rsid w:val="002760E4"/>
    <w:rsid w:val="00283D40"/>
    <w:rsid w:val="0028708E"/>
    <w:rsid w:val="002A3D50"/>
    <w:rsid w:val="002E32EA"/>
    <w:rsid w:val="002E4118"/>
    <w:rsid w:val="00377F6C"/>
    <w:rsid w:val="003B67B1"/>
    <w:rsid w:val="00432E00"/>
    <w:rsid w:val="004835C0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95D5D"/>
    <w:rsid w:val="00945CB2"/>
    <w:rsid w:val="00A90C00"/>
    <w:rsid w:val="00A958A1"/>
    <w:rsid w:val="00AA7726"/>
    <w:rsid w:val="00B608F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1073</Words>
  <Characters>6122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4</cp:revision>
  <cp:lastPrinted>2017-03-01T08:46:00Z</cp:lastPrinted>
  <dcterms:created xsi:type="dcterms:W3CDTF">2024-02-14T10:30:00Z</dcterms:created>
  <dcterms:modified xsi:type="dcterms:W3CDTF">2024-02-14T12:46:00Z</dcterms:modified>
</cp:coreProperties>
</file>