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</w:t>
      </w:r>
      <w:r w:rsidR="008001A4">
        <w:rPr>
          <w:sz w:val="24"/>
          <w:szCs w:val="24"/>
        </w:rPr>
        <w:t>47629665      DIČ 2024060533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 w:rsidR="008001A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8001A4" w:rsidRPr="008001A4">
        <w:rPr>
          <w:rFonts w:ascii="Times New Roman" w:eastAsia="Times New Roman" w:hAnsi="Times New Roman" w:cs="Times New Roman"/>
          <w:b/>
          <w:i/>
          <w:sz w:val="24"/>
          <w:szCs w:val="24"/>
        </w:rPr>
        <w:t>Lesmar</w:t>
      </w:r>
      <w:proofErr w:type="spellEnd"/>
      <w:r w:rsidR="008001A4" w:rsidRPr="008001A4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8001A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s. r.o</w:t>
      </w:r>
      <w:r w:rsidRP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Uhlárová</w:t>
      </w:r>
      <w:proofErr w:type="spellEnd"/>
      <w:r w:rsid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333/11, 059 40 Liptovská Teplička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8001A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47629665</w:t>
      </w:r>
    </w:p>
    <w:p w:rsidR="003619AC" w:rsidRPr="008001A4" w:rsidRDefault="003619AC" w:rsidP="003619AC">
      <w:pPr>
        <w:spacing w:before="100" w:beforeAutospacing="1" w:after="0" w:line="240" w:lineRule="auto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12.08.2017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proofErr w:type="spellStart"/>
      <w:r w:rsid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v</w:t>
      </w:r>
      <w:r w:rsidR="008001A4" w:rsidRP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l.č</w:t>
      </w:r>
      <w:proofErr w:type="spellEnd"/>
      <w:r w:rsidR="008001A4" w:rsidRP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. 30302/P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8001A4">
        <w:rPr>
          <w:rFonts w:ascii="Times New Roman" w:eastAsia="Times New Roman" w:hAnsi="Times New Roman" w:cs="Times New Roman"/>
          <w:sz w:val="18"/>
          <w:szCs w:val="18"/>
        </w:rPr>
        <w:t xml:space="preserve">zamestnanci </w:t>
      </w:r>
      <w:r w:rsidR="00EC493D">
        <w:rPr>
          <w:rFonts w:ascii="Times New Roman" w:eastAsia="Times New Roman" w:hAnsi="Times New Roman" w:cs="Times New Roman"/>
          <w:sz w:val="18"/>
          <w:szCs w:val="18"/>
        </w:rPr>
        <w:t>do31.08.2023</w:t>
      </w:r>
      <w:r w:rsidR="008001A4">
        <w:rPr>
          <w:rFonts w:ascii="Times New Roman" w:eastAsia="Times New Roman" w:hAnsi="Times New Roman" w:cs="Times New Roman"/>
          <w:sz w:val="18"/>
          <w:szCs w:val="18"/>
        </w:rPr>
        <w:t xml:space="preserve"> v počte 1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EC493D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2023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 31.12.2023 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11.02.2024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8001A4" w:rsidRDefault="008001A4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. Účtovná jednotka </w:t>
      </w:r>
      <w:r w:rsidR="003619AC">
        <w:rPr>
          <w:rFonts w:ascii="Times New Roman" w:eastAsia="Times New Roman" w:hAnsi="Times New Roman" w:cs="Times New Roman"/>
          <w:iCs/>
          <w:sz w:val="18"/>
          <w:szCs w:val="18"/>
        </w:rPr>
        <w:t>ú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čtovala o účtovných odpisoch a daňových odpisoch </w:t>
      </w:r>
    </w:p>
    <w:p w:rsidR="003619AC" w:rsidRDefault="008001A4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Automobil za obdobie </w:t>
      </w:r>
      <w:r w:rsidR="00EC493D">
        <w:rPr>
          <w:rFonts w:ascii="Times New Roman" w:eastAsia="Times New Roman" w:hAnsi="Times New Roman" w:cs="Times New Roman"/>
          <w:iCs/>
          <w:sz w:val="18"/>
          <w:szCs w:val="18"/>
        </w:rPr>
        <w:t>rok 2023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v sume </w:t>
      </w:r>
      <w:r w:rsidR="00EC493D">
        <w:rPr>
          <w:rFonts w:ascii="Times New Roman" w:eastAsia="Times New Roman" w:hAnsi="Times New Roman" w:cs="Times New Roman"/>
          <w:iCs/>
          <w:sz w:val="18"/>
          <w:szCs w:val="18"/>
        </w:rPr>
        <w:t xml:space="preserve">5313,00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Eur, rovnomerné odpisovanie na 4 roky.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619AC"/>
    <w:rsid w:val="006F75D5"/>
    <w:rsid w:val="008001A4"/>
    <w:rsid w:val="008641DC"/>
    <w:rsid w:val="008D23DB"/>
    <w:rsid w:val="00AE711B"/>
    <w:rsid w:val="00B11DB7"/>
    <w:rsid w:val="00B306F6"/>
    <w:rsid w:val="00C17FBE"/>
    <w:rsid w:val="00CB5A4E"/>
    <w:rsid w:val="00CC6EF4"/>
    <w:rsid w:val="00D002D4"/>
    <w:rsid w:val="00D27C62"/>
    <w:rsid w:val="00E53606"/>
    <w:rsid w:val="00EC3E34"/>
    <w:rsid w:val="00EC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>HP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2024-02-14T10:59:00Z</dcterms:created>
  <dcterms:modified xsi:type="dcterms:W3CDTF">2024-02-14T10:59:00Z</dcterms:modified>
</cp:coreProperties>
</file>