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3B1A" w:rsidRDefault="009B1DEC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                      POLYPRESS LEVOČA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MäsiARSKA</w:t>
      </w:r>
      <w:proofErr w:type="spellEnd"/>
      <w:r>
        <w:rPr>
          <w:sz w:val="24"/>
          <w:szCs w:val="24"/>
        </w:rPr>
        <w:t xml:space="preserve"> 28, 05401 LEVOČA</w:t>
      </w:r>
    </w:p>
    <w:p w:rsidR="009B1DEC" w:rsidRDefault="009B1DEC">
      <w:pPr>
        <w:rPr>
          <w:sz w:val="24"/>
          <w:szCs w:val="24"/>
        </w:rPr>
      </w:pPr>
    </w:p>
    <w:p w:rsidR="009B1DEC" w:rsidRDefault="009B1DEC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B1DEC" w:rsidRDefault="009B1DE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</w:p>
    <w:p w:rsidR="009B1DEC" w:rsidRDefault="009B1DE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POZNÁMKY K účtovnej závierke do 31.12.2023</w:t>
      </w:r>
    </w:p>
    <w:p w:rsidR="009B1DEC" w:rsidRDefault="009B1DEC">
      <w:pPr>
        <w:rPr>
          <w:sz w:val="24"/>
          <w:szCs w:val="24"/>
        </w:rPr>
      </w:pPr>
    </w:p>
    <w:p w:rsidR="009B1DEC" w:rsidRDefault="009B1DEC">
      <w:pPr>
        <w:rPr>
          <w:sz w:val="24"/>
          <w:szCs w:val="24"/>
        </w:rPr>
      </w:pPr>
    </w:p>
    <w:p w:rsidR="009B1DEC" w:rsidRDefault="009B1DEC">
      <w:pPr>
        <w:rPr>
          <w:sz w:val="24"/>
          <w:szCs w:val="24"/>
        </w:rPr>
      </w:pPr>
      <w:r>
        <w:rPr>
          <w:sz w:val="24"/>
          <w:szCs w:val="24"/>
        </w:rPr>
        <w:t xml:space="preserve">V súlade s opatrením MF SR , ktoré stanovujú obsah poznámok a je </w:t>
      </w:r>
      <w:proofErr w:type="spellStart"/>
      <w:r>
        <w:rPr>
          <w:sz w:val="24"/>
          <w:szCs w:val="24"/>
        </w:rPr>
        <w:t>súčastou</w:t>
      </w:r>
      <w:proofErr w:type="spellEnd"/>
      <w:r>
        <w:rPr>
          <w:sz w:val="24"/>
          <w:szCs w:val="24"/>
        </w:rPr>
        <w:t xml:space="preserve"> účto</w:t>
      </w:r>
      <w:r w:rsidR="00BB2D91">
        <w:rPr>
          <w:sz w:val="24"/>
          <w:szCs w:val="24"/>
        </w:rPr>
        <w:t>vnej závierky za rok 2023 podáva</w:t>
      </w:r>
      <w:r>
        <w:rPr>
          <w:sz w:val="24"/>
          <w:szCs w:val="24"/>
        </w:rPr>
        <w:t>me tieto poznámky:</w:t>
      </w:r>
    </w:p>
    <w:p w:rsidR="009B1DEC" w:rsidRDefault="009B1DEC">
      <w:pPr>
        <w:rPr>
          <w:sz w:val="24"/>
          <w:szCs w:val="24"/>
        </w:rPr>
      </w:pPr>
    </w:p>
    <w:p w:rsidR="009B1DEC" w:rsidRDefault="009B1DEC">
      <w:pPr>
        <w:rPr>
          <w:sz w:val="24"/>
          <w:szCs w:val="24"/>
        </w:rPr>
      </w:pPr>
    </w:p>
    <w:p w:rsidR="009B1DEC" w:rsidRDefault="009B1DEC">
      <w:pPr>
        <w:rPr>
          <w:sz w:val="24"/>
          <w:szCs w:val="24"/>
        </w:rPr>
      </w:pPr>
      <w:r>
        <w:rPr>
          <w:sz w:val="24"/>
          <w:szCs w:val="24"/>
        </w:rPr>
        <w:t>Všeobecné údaje:</w:t>
      </w:r>
    </w:p>
    <w:p w:rsidR="009B1DEC" w:rsidRDefault="009B1DEC">
      <w:pPr>
        <w:rPr>
          <w:sz w:val="24"/>
          <w:szCs w:val="24"/>
        </w:rPr>
      </w:pPr>
      <w:r>
        <w:rPr>
          <w:sz w:val="24"/>
          <w:szCs w:val="24"/>
        </w:rPr>
        <w:t xml:space="preserve">Názov spoločnosti – </w:t>
      </w:r>
      <w:proofErr w:type="spellStart"/>
      <w:r>
        <w:rPr>
          <w:sz w:val="24"/>
          <w:szCs w:val="24"/>
        </w:rPr>
        <w:t>Polypress</w:t>
      </w:r>
      <w:proofErr w:type="spellEnd"/>
      <w:r>
        <w:rPr>
          <w:sz w:val="24"/>
          <w:szCs w:val="24"/>
        </w:rPr>
        <w:t xml:space="preserve">  Levoča s.</w:t>
      </w:r>
      <w:r w:rsidR="00BB2D91">
        <w:rPr>
          <w:sz w:val="24"/>
          <w:szCs w:val="24"/>
        </w:rPr>
        <w:t xml:space="preserve"> </w:t>
      </w:r>
      <w:bookmarkStart w:id="0" w:name="_GoBack"/>
      <w:bookmarkEnd w:id="0"/>
      <w:proofErr w:type="spellStart"/>
      <w:r>
        <w:rPr>
          <w:sz w:val="24"/>
          <w:szCs w:val="24"/>
        </w:rPr>
        <w:t>r.o</w:t>
      </w:r>
      <w:proofErr w:type="spellEnd"/>
      <w:r>
        <w:rPr>
          <w:sz w:val="24"/>
          <w:szCs w:val="24"/>
        </w:rPr>
        <w:t>.</w:t>
      </w:r>
    </w:p>
    <w:p w:rsidR="009B1DEC" w:rsidRDefault="009B1DE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Mäsiarska 28, 05401 Levoča</w:t>
      </w:r>
    </w:p>
    <w:p w:rsidR="009B1DEC" w:rsidRDefault="009B1DEC">
      <w:pPr>
        <w:rPr>
          <w:sz w:val="24"/>
          <w:szCs w:val="24"/>
        </w:rPr>
      </w:pPr>
    </w:p>
    <w:p w:rsidR="009B1DEC" w:rsidRDefault="009B1DEC">
      <w:pPr>
        <w:rPr>
          <w:sz w:val="24"/>
          <w:szCs w:val="24"/>
        </w:rPr>
      </w:pPr>
    </w:p>
    <w:p w:rsidR="00492A7F" w:rsidRDefault="009B1DEC">
      <w:pPr>
        <w:rPr>
          <w:sz w:val="24"/>
          <w:szCs w:val="24"/>
        </w:rPr>
      </w:pPr>
      <w:r>
        <w:rPr>
          <w:sz w:val="24"/>
          <w:szCs w:val="24"/>
        </w:rPr>
        <w:t>IČO: 17084903 31</w:t>
      </w:r>
      <w:r w:rsidR="00492A7F">
        <w:rPr>
          <w:sz w:val="24"/>
          <w:szCs w:val="24"/>
        </w:rPr>
        <w:t>.12.2023</w:t>
      </w:r>
    </w:p>
    <w:p w:rsidR="009B1DEC" w:rsidRDefault="009B1DEC">
      <w:pPr>
        <w:rPr>
          <w:sz w:val="24"/>
          <w:szCs w:val="24"/>
        </w:rPr>
      </w:pPr>
      <w:r>
        <w:rPr>
          <w:sz w:val="24"/>
          <w:szCs w:val="24"/>
        </w:rPr>
        <w:t>DIČ: 2020504959</w:t>
      </w:r>
    </w:p>
    <w:p w:rsidR="009B1DEC" w:rsidRDefault="009B1DEC">
      <w:pPr>
        <w:rPr>
          <w:sz w:val="24"/>
          <w:szCs w:val="24"/>
        </w:rPr>
      </w:pPr>
    </w:p>
    <w:p w:rsidR="009B1DEC" w:rsidRDefault="009B1DEC">
      <w:pPr>
        <w:rPr>
          <w:sz w:val="24"/>
          <w:szCs w:val="24"/>
        </w:rPr>
      </w:pPr>
      <w:r>
        <w:rPr>
          <w:sz w:val="24"/>
          <w:szCs w:val="24"/>
        </w:rPr>
        <w:t xml:space="preserve">Účtovné obdobie : 01.01.2023 </w:t>
      </w:r>
      <w:r w:rsidR="00492A7F">
        <w:rPr>
          <w:sz w:val="24"/>
          <w:szCs w:val="24"/>
        </w:rPr>
        <w:t>–</w:t>
      </w:r>
    </w:p>
    <w:p w:rsidR="00492A7F" w:rsidRDefault="00492A7F">
      <w:pPr>
        <w:rPr>
          <w:sz w:val="24"/>
          <w:szCs w:val="24"/>
        </w:rPr>
      </w:pPr>
    </w:p>
    <w:p w:rsidR="00492A7F" w:rsidRDefault="00492A7F">
      <w:pPr>
        <w:rPr>
          <w:sz w:val="24"/>
          <w:szCs w:val="24"/>
        </w:rPr>
      </w:pPr>
    </w:p>
    <w:p w:rsidR="00492A7F" w:rsidRDefault="00492A7F">
      <w:pPr>
        <w:rPr>
          <w:sz w:val="24"/>
          <w:szCs w:val="24"/>
        </w:rPr>
      </w:pPr>
    </w:p>
    <w:p w:rsidR="00492A7F" w:rsidRDefault="00492A7F">
      <w:pPr>
        <w:rPr>
          <w:sz w:val="24"/>
          <w:szCs w:val="24"/>
        </w:rPr>
      </w:pPr>
      <w:r>
        <w:rPr>
          <w:sz w:val="24"/>
          <w:szCs w:val="24"/>
        </w:rPr>
        <w:t>Spoločnosť bola založená 28.09.1993 v Obchodnom registri Prešov , vložka číslo 227/P.</w:t>
      </w:r>
    </w:p>
    <w:p w:rsidR="00492A7F" w:rsidRDefault="00492A7F">
      <w:pPr>
        <w:rPr>
          <w:sz w:val="24"/>
          <w:szCs w:val="24"/>
        </w:rPr>
      </w:pPr>
    </w:p>
    <w:p w:rsidR="00492A7F" w:rsidRDefault="00492A7F">
      <w:pPr>
        <w:rPr>
          <w:sz w:val="24"/>
          <w:szCs w:val="24"/>
        </w:rPr>
      </w:pPr>
      <w:r>
        <w:rPr>
          <w:sz w:val="24"/>
          <w:szCs w:val="24"/>
        </w:rPr>
        <w:t xml:space="preserve">     V </w:t>
      </w:r>
      <w:proofErr w:type="spellStart"/>
      <w:r>
        <w:rPr>
          <w:sz w:val="24"/>
          <w:szCs w:val="24"/>
        </w:rPr>
        <w:t>spločnosti</w:t>
      </w:r>
      <w:proofErr w:type="spellEnd"/>
      <w:r>
        <w:rPr>
          <w:sz w:val="24"/>
          <w:szCs w:val="24"/>
        </w:rPr>
        <w:t xml:space="preserve"> sú  dvaja spoločníci v podiele 85% má zakladateľ – konateľ spoločnosti Ondrej Babej v čiastke 5710, Eur 15% podiel má spoločníčka Andrea </w:t>
      </w:r>
      <w:proofErr w:type="spellStart"/>
      <w:r>
        <w:rPr>
          <w:sz w:val="24"/>
          <w:szCs w:val="24"/>
        </w:rPr>
        <w:t>Michaliková</w:t>
      </w:r>
      <w:proofErr w:type="spellEnd"/>
      <w:r>
        <w:rPr>
          <w:sz w:val="24"/>
          <w:szCs w:val="24"/>
        </w:rPr>
        <w:t xml:space="preserve"> rod. Babejová v čiastke 996 Eur.</w:t>
      </w:r>
    </w:p>
    <w:p w:rsidR="00492A7F" w:rsidRDefault="00492A7F">
      <w:pPr>
        <w:rPr>
          <w:sz w:val="24"/>
          <w:szCs w:val="24"/>
        </w:rPr>
      </w:pPr>
    </w:p>
    <w:p w:rsidR="00492A7F" w:rsidRDefault="0032002D">
      <w:pPr>
        <w:rPr>
          <w:sz w:val="24"/>
          <w:szCs w:val="24"/>
        </w:rPr>
      </w:pPr>
      <w:r>
        <w:rPr>
          <w:sz w:val="24"/>
          <w:szCs w:val="24"/>
        </w:rPr>
        <w:t>V pracovnom pomere boli dvaja zamestnanci jeden je konateľom spoločnosti.</w:t>
      </w:r>
    </w:p>
    <w:p w:rsidR="0032002D" w:rsidRDefault="0032002D">
      <w:pPr>
        <w:rPr>
          <w:sz w:val="24"/>
          <w:szCs w:val="24"/>
        </w:rPr>
      </w:pPr>
      <w:r>
        <w:rPr>
          <w:sz w:val="24"/>
          <w:szCs w:val="24"/>
        </w:rPr>
        <w:lastRenderedPageBreak/>
        <w:t>Za rok 2023 neboli vyplácané žiadne odmeny členom riadiacich orgánov v spoločnosti,</w:t>
      </w:r>
    </w:p>
    <w:p w:rsidR="0032002D" w:rsidRDefault="0032002D">
      <w:pPr>
        <w:rPr>
          <w:sz w:val="24"/>
          <w:szCs w:val="24"/>
        </w:rPr>
      </w:pPr>
      <w:r>
        <w:rPr>
          <w:sz w:val="24"/>
          <w:szCs w:val="24"/>
        </w:rPr>
        <w:t xml:space="preserve">Vyplácali sa len mzdy na účte </w:t>
      </w:r>
    </w:p>
    <w:p w:rsidR="0032002D" w:rsidRDefault="0032002D">
      <w:pPr>
        <w:rPr>
          <w:sz w:val="24"/>
          <w:szCs w:val="24"/>
        </w:rPr>
      </w:pPr>
      <w:r>
        <w:rPr>
          <w:sz w:val="24"/>
          <w:szCs w:val="24"/>
        </w:rPr>
        <w:t>521 – 7530,14 Eur na ktorom bili naúčtované všetky mzdy zamestnancov.</w:t>
      </w:r>
    </w:p>
    <w:p w:rsidR="0032002D" w:rsidRDefault="0032002D">
      <w:pPr>
        <w:rPr>
          <w:sz w:val="24"/>
          <w:szCs w:val="24"/>
        </w:rPr>
      </w:pPr>
      <w:r>
        <w:rPr>
          <w:sz w:val="24"/>
          <w:szCs w:val="24"/>
        </w:rPr>
        <w:t xml:space="preserve">524- </w:t>
      </w:r>
      <w:proofErr w:type="spellStart"/>
      <w:r>
        <w:rPr>
          <w:sz w:val="24"/>
          <w:szCs w:val="24"/>
        </w:rPr>
        <w:t>učet</w:t>
      </w:r>
      <w:proofErr w:type="spellEnd"/>
      <w:r>
        <w:rPr>
          <w:sz w:val="24"/>
          <w:szCs w:val="24"/>
        </w:rPr>
        <w:t xml:space="preserve"> na ktorom boli zaúčtované sociálne a zdravotné odvody.</w:t>
      </w:r>
    </w:p>
    <w:p w:rsidR="0032002D" w:rsidRDefault="0032002D">
      <w:pPr>
        <w:rPr>
          <w:sz w:val="24"/>
          <w:szCs w:val="24"/>
        </w:rPr>
      </w:pPr>
    </w:p>
    <w:p w:rsidR="0032002D" w:rsidRDefault="0032002D">
      <w:pPr>
        <w:rPr>
          <w:sz w:val="24"/>
          <w:szCs w:val="24"/>
        </w:rPr>
      </w:pPr>
      <w:r>
        <w:rPr>
          <w:sz w:val="24"/>
          <w:szCs w:val="24"/>
        </w:rPr>
        <w:t>INFORMÁCIE O ÚČTOVNÝCH METODÁCH</w:t>
      </w:r>
    </w:p>
    <w:p w:rsidR="0032002D" w:rsidRDefault="0032002D">
      <w:pPr>
        <w:rPr>
          <w:sz w:val="24"/>
          <w:szCs w:val="24"/>
        </w:rPr>
      </w:pPr>
    </w:p>
    <w:p w:rsidR="0032002D" w:rsidRDefault="0032002D">
      <w:pPr>
        <w:rPr>
          <w:sz w:val="24"/>
          <w:szCs w:val="24"/>
        </w:rPr>
      </w:pPr>
      <w:r>
        <w:rPr>
          <w:sz w:val="24"/>
          <w:szCs w:val="24"/>
        </w:rPr>
        <w:t>V spoločnosti sa zabezpečuje vedenie účtovníctva v rozsahu zákona o</w:t>
      </w:r>
      <w:r w:rsidR="003529AD">
        <w:rPr>
          <w:sz w:val="24"/>
          <w:szCs w:val="24"/>
        </w:rPr>
        <w:t> </w:t>
      </w:r>
      <w:r>
        <w:rPr>
          <w:sz w:val="24"/>
          <w:szCs w:val="24"/>
        </w:rPr>
        <w:t>účtovníctve</w:t>
      </w:r>
      <w:r w:rsidR="003529AD">
        <w:rPr>
          <w:sz w:val="24"/>
          <w:szCs w:val="24"/>
        </w:rPr>
        <w:t>.</w:t>
      </w:r>
    </w:p>
    <w:p w:rsidR="003529AD" w:rsidRDefault="003529AD">
      <w:pPr>
        <w:rPr>
          <w:sz w:val="24"/>
          <w:szCs w:val="24"/>
        </w:rPr>
      </w:pPr>
      <w:r>
        <w:rPr>
          <w:sz w:val="24"/>
          <w:szCs w:val="24"/>
        </w:rPr>
        <w:t>Účtovná jednotka účtuje v sústave podvojného účtovníctva a postupuje podľa postupov účtovania a účtovnej osnovy pre podnikateľov v s .r. o. s ustanovených Opatrením MF SR.</w:t>
      </w:r>
    </w:p>
    <w:p w:rsidR="003529AD" w:rsidRDefault="003529AD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ekonomickú činnosť.</w:t>
      </w:r>
    </w:p>
    <w:p w:rsidR="003529AD" w:rsidRDefault="003529AD">
      <w:pPr>
        <w:rPr>
          <w:sz w:val="24"/>
          <w:szCs w:val="24"/>
        </w:rPr>
      </w:pPr>
      <w:r>
        <w:rPr>
          <w:sz w:val="24"/>
          <w:szCs w:val="24"/>
        </w:rPr>
        <w:t>Účtovníctvo umožňuje verne a pravdivo zobraziť ekonomickú činnosť.</w:t>
      </w:r>
    </w:p>
    <w:p w:rsidR="003529AD" w:rsidRDefault="003529AD">
      <w:pPr>
        <w:rPr>
          <w:sz w:val="24"/>
          <w:szCs w:val="24"/>
        </w:rPr>
      </w:pPr>
    </w:p>
    <w:p w:rsidR="003529AD" w:rsidRDefault="003529AD">
      <w:pPr>
        <w:rPr>
          <w:sz w:val="24"/>
          <w:szCs w:val="24"/>
        </w:rPr>
      </w:pPr>
      <w:r>
        <w:rPr>
          <w:sz w:val="24"/>
          <w:szCs w:val="24"/>
        </w:rPr>
        <w:t xml:space="preserve">Účtovníctvo umožňuje </w:t>
      </w:r>
      <w:proofErr w:type="spellStart"/>
      <w:r>
        <w:rPr>
          <w:sz w:val="24"/>
          <w:szCs w:val="24"/>
        </w:rPr>
        <w:t>poskytn</w:t>
      </w:r>
      <w:proofErr w:type="spellEnd"/>
      <w:r>
        <w:rPr>
          <w:sz w:val="24"/>
          <w:szCs w:val="24"/>
        </w:rPr>
        <w:t>=</w:t>
      </w:r>
      <w:proofErr w:type="spellStart"/>
      <w:r>
        <w:rPr>
          <w:sz w:val="24"/>
          <w:szCs w:val="24"/>
        </w:rPr>
        <w:t>uť</w:t>
      </w:r>
      <w:proofErr w:type="spellEnd"/>
      <w:r>
        <w:rPr>
          <w:sz w:val="24"/>
          <w:szCs w:val="24"/>
        </w:rPr>
        <w:t xml:space="preserve"> informácie o majetku vo firme</w:t>
      </w:r>
    </w:p>
    <w:p w:rsidR="003529AD" w:rsidRDefault="003529AD">
      <w:pPr>
        <w:rPr>
          <w:sz w:val="24"/>
          <w:szCs w:val="24"/>
        </w:rPr>
      </w:pPr>
      <w:r>
        <w:rPr>
          <w:sz w:val="24"/>
          <w:szCs w:val="24"/>
        </w:rPr>
        <w:t>O </w:t>
      </w:r>
      <w:proofErr w:type="spellStart"/>
      <w:r>
        <w:rPr>
          <w:sz w:val="24"/>
          <w:szCs w:val="24"/>
        </w:rPr>
        <w:t>finnančnej</w:t>
      </w:r>
      <w:proofErr w:type="spellEnd"/>
      <w:r>
        <w:rPr>
          <w:sz w:val="24"/>
          <w:szCs w:val="24"/>
        </w:rPr>
        <w:t xml:space="preserve"> situácií </w:t>
      </w:r>
    </w:p>
    <w:p w:rsidR="003529AD" w:rsidRDefault="003529AD">
      <w:pPr>
        <w:rPr>
          <w:sz w:val="24"/>
          <w:szCs w:val="24"/>
        </w:rPr>
      </w:pPr>
      <w:r>
        <w:rPr>
          <w:sz w:val="24"/>
          <w:szCs w:val="24"/>
        </w:rPr>
        <w:t>A podklady pre rozborovú činnosť a finančné analýzy</w:t>
      </w:r>
    </w:p>
    <w:p w:rsidR="003529AD" w:rsidRDefault="003529AD">
      <w:pPr>
        <w:rPr>
          <w:sz w:val="24"/>
          <w:szCs w:val="24"/>
        </w:rPr>
      </w:pPr>
    </w:p>
    <w:p w:rsidR="003529AD" w:rsidRDefault="003529AD">
      <w:pPr>
        <w:rPr>
          <w:sz w:val="24"/>
          <w:szCs w:val="24"/>
        </w:rPr>
      </w:pPr>
      <w:r>
        <w:rPr>
          <w:sz w:val="24"/>
          <w:szCs w:val="24"/>
        </w:rPr>
        <w:t>Účtovné doklady , ich zápisy a účtovné knihy:</w:t>
      </w:r>
    </w:p>
    <w:p w:rsidR="003529AD" w:rsidRDefault="003529AD">
      <w:pPr>
        <w:rPr>
          <w:sz w:val="24"/>
          <w:szCs w:val="24"/>
        </w:rPr>
      </w:pPr>
    </w:p>
    <w:p w:rsidR="003529AD" w:rsidRDefault="003529AD">
      <w:pPr>
        <w:rPr>
          <w:sz w:val="24"/>
          <w:szCs w:val="24"/>
        </w:rPr>
      </w:pPr>
      <w:r>
        <w:rPr>
          <w:sz w:val="24"/>
          <w:szCs w:val="24"/>
        </w:rPr>
        <w:t>Účtovné doklady sú vyhoto</w:t>
      </w:r>
      <w:r w:rsidR="000C537D">
        <w:rPr>
          <w:sz w:val="24"/>
          <w:szCs w:val="24"/>
        </w:rPr>
        <w:t>vo</w:t>
      </w:r>
      <w:r>
        <w:rPr>
          <w:sz w:val="24"/>
          <w:szCs w:val="24"/>
        </w:rPr>
        <w:t xml:space="preserve">vané bez zbytočného odkladu v deň prevzatia zákazky </w:t>
      </w:r>
      <w:r w:rsidR="000C537D">
        <w:rPr>
          <w:sz w:val="24"/>
          <w:szCs w:val="24"/>
        </w:rPr>
        <w:t>,</w:t>
      </w:r>
    </w:p>
    <w:p w:rsidR="000C537D" w:rsidRDefault="000C537D">
      <w:pPr>
        <w:rPr>
          <w:sz w:val="24"/>
          <w:szCs w:val="24"/>
        </w:rPr>
      </w:pPr>
      <w:r>
        <w:rPr>
          <w:sz w:val="24"/>
          <w:szCs w:val="24"/>
        </w:rPr>
        <w:t>Jednotlivé účtovné prípady účtovná jednotka dokladuje v účtovníctve faktúrou prípadne dokladom z ERP.</w:t>
      </w:r>
    </w:p>
    <w:p w:rsidR="000C537D" w:rsidRDefault="000C537D">
      <w:pPr>
        <w:rPr>
          <w:sz w:val="24"/>
          <w:szCs w:val="24"/>
        </w:rPr>
      </w:pPr>
      <w:r>
        <w:rPr>
          <w:sz w:val="24"/>
          <w:szCs w:val="24"/>
        </w:rPr>
        <w:t>Doklady obsahujú tieto náležitosti:</w:t>
      </w:r>
    </w:p>
    <w:p w:rsidR="00843D78" w:rsidRDefault="00843D78">
      <w:pPr>
        <w:rPr>
          <w:sz w:val="24"/>
          <w:szCs w:val="24"/>
        </w:rPr>
      </w:pPr>
      <w:r>
        <w:rPr>
          <w:sz w:val="24"/>
          <w:szCs w:val="24"/>
        </w:rPr>
        <w:t>Poradové číslo účtovného dokladu</w:t>
      </w:r>
    </w:p>
    <w:p w:rsidR="00843D78" w:rsidRDefault="00843D78">
      <w:pPr>
        <w:rPr>
          <w:sz w:val="24"/>
          <w:szCs w:val="24"/>
        </w:rPr>
      </w:pPr>
      <w:r>
        <w:rPr>
          <w:sz w:val="24"/>
          <w:szCs w:val="24"/>
        </w:rPr>
        <w:t>Opis účtovného prípadu a označenie účastníkov</w:t>
      </w:r>
    </w:p>
    <w:p w:rsidR="00843D78" w:rsidRDefault="00843D78">
      <w:pPr>
        <w:rPr>
          <w:sz w:val="24"/>
          <w:szCs w:val="24"/>
        </w:rPr>
      </w:pPr>
      <w:r>
        <w:rPr>
          <w:sz w:val="24"/>
          <w:szCs w:val="24"/>
        </w:rPr>
        <w:t>Výška celkom Eur+ hodnota a percento DPH</w:t>
      </w:r>
    </w:p>
    <w:p w:rsidR="00843D78" w:rsidRDefault="00843D78">
      <w:pPr>
        <w:rPr>
          <w:sz w:val="24"/>
          <w:szCs w:val="24"/>
        </w:rPr>
      </w:pPr>
      <w:r>
        <w:rPr>
          <w:sz w:val="24"/>
          <w:szCs w:val="24"/>
        </w:rPr>
        <w:t>Dátum vyhotovenia dokladu</w:t>
      </w:r>
    </w:p>
    <w:p w:rsidR="000C537D" w:rsidRDefault="00843D78">
      <w:pPr>
        <w:rPr>
          <w:sz w:val="24"/>
          <w:szCs w:val="24"/>
        </w:rPr>
      </w:pPr>
      <w:r>
        <w:rPr>
          <w:sz w:val="24"/>
          <w:szCs w:val="24"/>
        </w:rPr>
        <w:t xml:space="preserve">Dátum dodávky konkrétnej </w:t>
      </w:r>
      <w:r w:rsidR="000C537D">
        <w:rPr>
          <w:sz w:val="24"/>
          <w:szCs w:val="24"/>
        </w:rPr>
        <w:t xml:space="preserve"> </w:t>
      </w:r>
      <w:r>
        <w:rPr>
          <w:sz w:val="24"/>
          <w:szCs w:val="24"/>
        </w:rPr>
        <w:t>služby</w:t>
      </w:r>
    </w:p>
    <w:p w:rsidR="00843D78" w:rsidRDefault="00843D78">
      <w:pPr>
        <w:rPr>
          <w:sz w:val="24"/>
          <w:szCs w:val="24"/>
        </w:rPr>
      </w:pPr>
      <w:r>
        <w:rPr>
          <w:sz w:val="24"/>
          <w:szCs w:val="24"/>
        </w:rPr>
        <w:t>Podpis zodpovednej osoby za účtovný prípad a zaúčtovanie</w:t>
      </w:r>
    </w:p>
    <w:p w:rsidR="00843D78" w:rsidRDefault="00843D78">
      <w:pPr>
        <w:rPr>
          <w:sz w:val="24"/>
          <w:szCs w:val="24"/>
        </w:rPr>
      </w:pPr>
      <w:r>
        <w:rPr>
          <w:sz w:val="24"/>
          <w:szCs w:val="24"/>
        </w:rPr>
        <w:t>Doklady v hotovosti sa vydávajú z virtuálnej pokladnice FS.</w:t>
      </w:r>
    </w:p>
    <w:p w:rsidR="00843D78" w:rsidRDefault="00843D78">
      <w:pPr>
        <w:rPr>
          <w:sz w:val="24"/>
          <w:szCs w:val="24"/>
        </w:rPr>
      </w:pPr>
      <w:r>
        <w:rPr>
          <w:sz w:val="24"/>
          <w:szCs w:val="24"/>
        </w:rPr>
        <w:lastRenderedPageBreak/>
        <w:t>Účtovné prípady sa zapisujú na účtovné doklady a tie sú zapísané do účtovných denníkov.</w:t>
      </w:r>
    </w:p>
    <w:p w:rsidR="00843D78" w:rsidRDefault="00843D78">
      <w:pPr>
        <w:rPr>
          <w:sz w:val="24"/>
          <w:szCs w:val="24"/>
        </w:rPr>
      </w:pPr>
      <w:r>
        <w:rPr>
          <w:sz w:val="24"/>
          <w:szCs w:val="24"/>
        </w:rPr>
        <w:t xml:space="preserve">Účtovné zápisy sa preukazujú účtovnými dokladmi , účtované je tak aby sa </w:t>
      </w:r>
      <w:r w:rsidR="00DB6FBD">
        <w:rPr>
          <w:sz w:val="24"/>
          <w:szCs w:val="24"/>
        </w:rPr>
        <w:t>zabránilo zmenám a opravám týchto zápisov, každý doklad je očíslovaný ,označený podpisom a pečiatkou firmy.</w:t>
      </w:r>
    </w:p>
    <w:p w:rsidR="00DB6FBD" w:rsidRDefault="00DB6FBD">
      <w:pPr>
        <w:rPr>
          <w:sz w:val="24"/>
          <w:szCs w:val="24"/>
        </w:rPr>
      </w:pPr>
      <w:r>
        <w:rPr>
          <w:sz w:val="24"/>
          <w:szCs w:val="24"/>
        </w:rPr>
        <w:t>Účtovníctvo je vedené na PC a všetky obraty a účty sú vytlačené na pripojenej tlačiarni.</w:t>
      </w:r>
    </w:p>
    <w:p w:rsidR="00DB6FBD" w:rsidRDefault="00DB6FBD">
      <w:pPr>
        <w:rPr>
          <w:sz w:val="24"/>
          <w:szCs w:val="24"/>
        </w:rPr>
      </w:pPr>
    </w:p>
    <w:p w:rsidR="00DB6FBD" w:rsidRDefault="00DB6FBD">
      <w:pPr>
        <w:rPr>
          <w:sz w:val="24"/>
          <w:szCs w:val="24"/>
        </w:rPr>
      </w:pPr>
      <w:r>
        <w:rPr>
          <w:sz w:val="24"/>
          <w:szCs w:val="24"/>
        </w:rPr>
        <w:t>Účtovná jednotka účtuje do denníka v ktorom sú zápisy usporiadané chronologicky z časového hľadiska, tým sa zároveň preukazuje zaúčtovanie všetkých dokladov  v účtovnom období.</w:t>
      </w:r>
    </w:p>
    <w:p w:rsidR="00DB6FBD" w:rsidRDefault="00DB6FBD">
      <w:pPr>
        <w:rPr>
          <w:sz w:val="24"/>
          <w:szCs w:val="24"/>
        </w:rPr>
      </w:pPr>
      <w:r>
        <w:rPr>
          <w:sz w:val="24"/>
          <w:szCs w:val="24"/>
        </w:rPr>
        <w:t>V hlavnej knihe sú zobrazené počiatočné hodnoty pri otváraní  účtovného roka ,</w:t>
      </w:r>
    </w:p>
    <w:p w:rsidR="00DB6FBD" w:rsidRDefault="00DB6FBD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Oraty</w:t>
      </w:r>
      <w:proofErr w:type="spellEnd"/>
      <w:r>
        <w:rPr>
          <w:sz w:val="24"/>
          <w:szCs w:val="24"/>
        </w:rPr>
        <w:t xml:space="preserve"> na stranách M Dať a Dal a konečný zostatok na každom účte.</w:t>
      </w:r>
    </w:p>
    <w:p w:rsidR="00DB6FBD" w:rsidRDefault="00DB6FBD">
      <w:pPr>
        <w:rPr>
          <w:sz w:val="24"/>
          <w:szCs w:val="24"/>
        </w:rPr>
      </w:pPr>
    </w:p>
    <w:p w:rsidR="00DB6FBD" w:rsidRDefault="00DB6FBD">
      <w:pPr>
        <w:rPr>
          <w:sz w:val="24"/>
          <w:szCs w:val="24"/>
        </w:rPr>
      </w:pPr>
      <w:r>
        <w:rPr>
          <w:sz w:val="24"/>
          <w:szCs w:val="24"/>
        </w:rPr>
        <w:t>Spôsob oceňovania:</w:t>
      </w:r>
    </w:p>
    <w:p w:rsidR="00DB6FBD" w:rsidRDefault="00DB6FBD">
      <w:pPr>
        <w:rPr>
          <w:sz w:val="24"/>
          <w:szCs w:val="24"/>
        </w:rPr>
      </w:pPr>
      <w:r>
        <w:rPr>
          <w:sz w:val="24"/>
          <w:szCs w:val="24"/>
        </w:rPr>
        <w:t xml:space="preserve">Nakupovaný tovar a materiál </w:t>
      </w:r>
      <w:r w:rsidR="00B05122">
        <w:rPr>
          <w:sz w:val="24"/>
          <w:szCs w:val="24"/>
        </w:rPr>
        <w:t xml:space="preserve">sa oceňoval cenami bez DPH , nakupovalo sa len do spotreby </w:t>
      </w:r>
    </w:p>
    <w:p w:rsidR="00B05122" w:rsidRDefault="00B05122">
      <w:pPr>
        <w:rPr>
          <w:sz w:val="24"/>
          <w:szCs w:val="24"/>
        </w:rPr>
      </w:pPr>
      <w:r>
        <w:rPr>
          <w:sz w:val="24"/>
          <w:szCs w:val="24"/>
        </w:rPr>
        <w:t>A na opravy , nehmotný majetok vlastnou výrobou spoločnosť nezískala .</w:t>
      </w:r>
    </w:p>
    <w:p w:rsidR="00B05122" w:rsidRDefault="00B05122">
      <w:pPr>
        <w:rPr>
          <w:sz w:val="24"/>
          <w:szCs w:val="24"/>
        </w:rPr>
      </w:pPr>
      <w:r>
        <w:rPr>
          <w:sz w:val="24"/>
          <w:szCs w:val="24"/>
        </w:rPr>
        <w:t>Majetok do 1700 Eur. bol daný do spotreby – nákladov.</w:t>
      </w:r>
    </w:p>
    <w:p w:rsidR="00B05122" w:rsidRDefault="00B05122">
      <w:pPr>
        <w:rPr>
          <w:sz w:val="24"/>
          <w:szCs w:val="24"/>
        </w:rPr>
      </w:pPr>
      <w:r>
        <w:rPr>
          <w:sz w:val="24"/>
          <w:szCs w:val="24"/>
        </w:rPr>
        <w:t>Zo zahraničím spoločnosť neobchodovala,</w:t>
      </w:r>
    </w:p>
    <w:p w:rsidR="00B05122" w:rsidRDefault="00B05122">
      <w:pPr>
        <w:rPr>
          <w:sz w:val="24"/>
          <w:szCs w:val="24"/>
        </w:rPr>
      </w:pPr>
    </w:p>
    <w:p w:rsidR="00B05122" w:rsidRDefault="00B05122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Invetarizácia</w:t>
      </w:r>
      <w:proofErr w:type="spellEnd"/>
      <w:r>
        <w:rPr>
          <w:sz w:val="24"/>
          <w:szCs w:val="24"/>
        </w:rPr>
        <w:t xml:space="preserve"> majetku a záväzkov:</w:t>
      </w:r>
    </w:p>
    <w:p w:rsidR="00B05122" w:rsidRDefault="00B05122">
      <w:pPr>
        <w:rPr>
          <w:sz w:val="24"/>
          <w:szCs w:val="24"/>
        </w:rPr>
      </w:pPr>
    </w:p>
    <w:p w:rsidR="00B05122" w:rsidRDefault="00B05122">
      <w:pPr>
        <w:rPr>
          <w:sz w:val="24"/>
          <w:szCs w:val="24"/>
        </w:rPr>
      </w:pPr>
      <w:r>
        <w:rPr>
          <w:sz w:val="24"/>
          <w:szCs w:val="24"/>
        </w:rPr>
        <w:t>ˇ</w:t>
      </w:r>
      <w:proofErr w:type="spellStart"/>
      <w:r>
        <w:rPr>
          <w:sz w:val="24"/>
          <w:szCs w:val="24"/>
        </w:rPr>
        <w:t>učtovná</w:t>
      </w:r>
      <w:proofErr w:type="spellEnd"/>
      <w:r>
        <w:rPr>
          <w:sz w:val="24"/>
          <w:szCs w:val="24"/>
        </w:rPr>
        <w:t xml:space="preserve"> jednotka k 31,12.2023 vykonala inventúru majetku, záväzkov a </w:t>
      </w:r>
      <w:proofErr w:type="spellStart"/>
      <w:r>
        <w:rPr>
          <w:sz w:val="24"/>
          <w:szCs w:val="24"/>
        </w:rPr>
        <w:t>poh+adávok</w:t>
      </w:r>
      <w:proofErr w:type="spellEnd"/>
      <w:r>
        <w:rPr>
          <w:sz w:val="24"/>
          <w:szCs w:val="24"/>
        </w:rPr>
        <w:t xml:space="preserve"> k 31,12. 2023 konateľ spoločnosti Ondrej Babej.</w:t>
      </w:r>
    </w:p>
    <w:p w:rsidR="00B05122" w:rsidRDefault="00B05122">
      <w:pPr>
        <w:rPr>
          <w:sz w:val="24"/>
          <w:szCs w:val="24"/>
        </w:rPr>
      </w:pPr>
    </w:p>
    <w:p w:rsidR="00B05122" w:rsidRDefault="00B05122">
      <w:pPr>
        <w:rPr>
          <w:sz w:val="24"/>
          <w:szCs w:val="24"/>
        </w:rPr>
      </w:pPr>
      <w:r>
        <w:rPr>
          <w:sz w:val="24"/>
          <w:szCs w:val="24"/>
        </w:rPr>
        <w:t xml:space="preserve">Spoločnosť z obchodného styku má záväzky 4348, 00  eur, pohľadávky nemá  </w:t>
      </w:r>
      <w:proofErr w:type="spellStart"/>
      <w:r>
        <w:rPr>
          <w:sz w:val="24"/>
          <w:szCs w:val="24"/>
        </w:rPr>
        <w:t>žiadné</w:t>
      </w:r>
      <w:proofErr w:type="spellEnd"/>
      <w:r>
        <w:rPr>
          <w:sz w:val="24"/>
          <w:szCs w:val="24"/>
        </w:rPr>
        <w:t xml:space="preserve"> ani kryté záložným právom. V roku 2023 nevytvárala žiadne rezervy ani opravné položky.</w:t>
      </w:r>
    </w:p>
    <w:p w:rsidR="00B05122" w:rsidRDefault="00B05122">
      <w:pPr>
        <w:rPr>
          <w:sz w:val="24"/>
          <w:szCs w:val="24"/>
        </w:rPr>
      </w:pPr>
      <w:r>
        <w:rPr>
          <w:sz w:val="24"/>
          <w:szCs w:val="24"/>
        </w:rPr>
        <w:t xml:space="preserve">Za rok 2023 bo vykázaný hospodársky výsledok + </w:t>
      </w:r>
      <w:r w:rsidR="00AE48EE">
        <w:rPr>
          <w:sz w:val="24"/>
          <w:szCs w:val="24"/>
        </w:rPr>
        <w:t>1215,65 Eur,</w:t>
      </w:r>
    </w:p>
    <w:p w:rsidR="00AE48EE" w:rsidRDefault="00AE48EE">
      <w:pPr>
        <w:rPr>
          <w:sz w:val="24"/>
          <w:szCs w:val="24"/>
        </w:rPr>
      </w:pPr>
      <w:r>
        <w:rPr>
          <w:sz w:val="24"/>
          <w:szCs w:val="24"/>
        </w:rPr>
        <w:t>Hosp. výsledok + nedaňová pripočítateľná položka + 76,24 na účte 50199.</w:t>
      </w:r>
    </w:p>
    <w:p w:rsidR="00AE48EE" w:rsidRDefault="00AE48EE">
      <w:pPr>
        <w:rPr>
          <w:sz w:val="24"/>
          <w:szCs w:val="24"/>
        </w:rPr>
      </w:pPr>
      <w:r>
        <w:rPr>
          <w:sz w:val="24"/>
          <w:szCs w:val="24"/>
        </w:rPr>
        <w:t>1291,89 x 21% je 271,30 Eur daň po 2023.</w:t>
      </w:r>
    </w:p>
    <w:p w:rsidR="00AE48EE" w:rsidRDefault="00AE48EE">
      <w:pPr>
        <w:rPr>
          <w:sz w:val="24"/>
          <w:szCs w:val="24"/>
        </w:rPr>
      </w:pPr>
    </w:p>
    <w:p w:rsidR="00AE48EE" w:rsidRDefault="00AE48EE">
      <w:pPr>
        <w:rPr>
          <w:sz w:val="24"/>
          <w:szCs w:val="24"/>
        </w:rPr>
      </w:pPr>
    </w:p>
    <w:p w:rsidR="00AE48EE" w:rsidRDefault="00AE48EE">
      <w:pPr>
        <w:rPr>
          <w:sz w:val="24"/>
          <w:szCs w:val="24"/>
        </w:rPr>
      </w:pPr>
      <w:r>
        <w:rPr>
          <w:sz w:val="24"/>
          <w:szCs w:val="24"/>
        </w:rPr>
        <w:t>V Levoči 19.02.2023                                                              O. Babej- konateľ spoločnosti.</w:t>
      </w:r>
    </w:p>
    <w:p w:rsidR="00B05122" w:rsidRDefault="00B05122">
      <w:pPr>
        <w:rPr>
          <w:sz w:val="24"/>
          <w:szCs w:val="24"/>
        </w:rPr>
      </w:pPr>
    </w:p>
    <w:p w:rsidR="00B05122" w:rsidRDefault="00B05122">
      <w:pPr>
        <w:rPr>
          <w:sz w:val="24"/>
          <w:szCs w:val="24"/>
        </w:rPr>
      </w:pPr>
    </w:p>
    <w:p w:rsidR="00B05122" w:rsidRDefault="00B05122">
      <w:pPr>
        <w:rPr>
          <w:sz w:val="24"/>
          <w:szCs w:val="24"/>
        </w:rPr>
      </w:pPr>
    </w:p>
    <w:p w:rsidR="00B05122" w:rsidRDefault="00B05122">
      <w:pPr>
        <w:rPr>
          <w:sz w:val="24"/>
          <w:szCs w:val="24"/>
        </w:rPr>
      </w:pPr>
    </w:p>
    <w:p w:rsidR="00B05122" w:rsidRDefault="00B05122">
      <w:pPr>
        <w:rPr>
          <w:sz w:val="24"/>
          <w:szCs w:val="24"/>
        </w:rPr>
      </w:pPr>
    </w:p>
    <w:p w:rsidR="00B05122" w:rsidRDefault="00B05122">
      <w:pPr>
        <w:rPr>
          <w:sz w:val="24"/>
          <w:szCs w:val="24"/>
        </w:rPr>
      </w:pPr>
    </w:p>
    <w:p w:rsidR="00B05122" w:rsidRDefault="00B05122">
      <w:pPr>
        <w:rPr>
          <w:sz w:val="24"/>
          <w:szCs w:val="24"/>
        </w:rPr>
      </w:pPr>
    </w:p>
    <w:p w:rsidR="00B05122" w:rsidRDefault="00B05122">
      <w:pPr>
        <w:rPr>
          <w:sz w:val="24"/>
          <w:szCs w:val="24"/>
        </w:rPr>
      </w:pPr>
    </w:p>
    <w:p w:rsidR="00B05122" w:rsidRDefault="00B05122">
      <w:pPr>
        <w:rPr>
          <w:sz w:val="24"/>
          <w:szCs w:val="24"/>
        </w:rPr>
      </w:pPr>
    </w:p>
    <w:p w:rsidR="00843D78" w:rsidRDefault="00843D78">
      <w:pPr>
        <w:rPr>
          <w:sz w:val="24"/>
          <w:szCs w:val="24"/>
        </w:rPr>
      </w:pPr>
    </w:p>
    <w:p w:rsidR="00843D78" w:rsidRDefault="00843D78">
      <w:pPr>
        <w:rPr>
          <w:sz w:val="24"/>
          <w:szCs w:val="24"/>
        </w:rPr>
      </w:pPr>
    </w:p>
    <w:p w:rsidR="003529AD" w:rsidRDefault="003529AD">
      <w:pPr>
        <w:rPr>
          <w:sz w:val="24"/>
          <w:szCs w:val="24"/>
        </w:rPr>
      </w:pPr>
    </w:p>
    <w:p w:rsidR="003529AD" w:rsidRDefault="003529AD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2002D" w:rsidRDefault="0032002D">
      <w:pPr>
        <w:rPr>
          <w:sz w:val="24"/>
          <w:szCs w:val="24"/>
        </w:rPr>
      </w:pPr>
    </w:p>
    <w:p w:rsidR="0032002D" w:rsidRDefault="0032002D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92A7F" w:rsidRPr="009B1DEC" w:rsidRDefault="00492A7F">
      <w:pPr>
        <w:rPr>
          <w:sz w:val="24"/>
          <w:szCs w:val="24"/>
        </w:rPr>
      </w:pPr>
    </w:p>
    <w:sectPr w:rsidR="00492A7F" w:rsidRPr="009B1D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DEC"/>
    <w:rsid w:val="00043B1A"/>
    <w:rsid w:val="000C537D"/>
    <w:rsid w:val="0032002D"/>
    <w:rsid w:val="003529AD"/>
    <w:rsid w:val="00464157"/>
    <w:rsid w:val="00492A7F"/>
    <w:rsid w:val="00843D78"/>
    <w:rsid w:val="009B1DEC"/>
    <w:rsid w:val="00AE48EE"/>
    <w:rsid w:val="00B05122"/>
    <w:rsid w:val="00BB2D91"/>
    <w:rsid w:val="00DB6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42F66"/>
  <w15:chartTrackingRefBased/>
  <w15:docId w15:val="{A3243F33-C2BC-488D-BF83-242FDDF9C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573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4</cp:revision>
  <dcterms:created xsi:type="dcterms:W3CDTF">2024-02-15T09:18:00Z</dcterms:created>
  <dcterms:modified xsi:type="dcterms:W3CDTF">2024-02-15T09:18:00Z</dcterms:modified>
</cp:coreProperties>
</file>