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BCDBEC5" w14:textId="77777777" w:rsidR="00CE03EC" w:rsidRPr="00A97CAD" w:rsidRDefault="00CE03EC" w:rsidP="00360F88">
      <w:pPr>
        <w:spacing w:after="0" w:line="240" w:lineRule="auto"/>
        <w:rPr>
          <w:rFonts w:ascii="Times New Roman" w:hAnsi="Times New Roman" w:cs="Times New Roman"/>
          <w:b/>
        </w:rPr>
      </w:pPr>
      <w:r w:rsidRPr="00A97CAD">
        <w:rPr>
          <w:rFonts w:ascii="Times New Roman" w:hAnsi="Times New Roman" w:cs="Times New Roman"/>
          <w:b/>
        </w:rPr>
        <w:t>Čl. I</w:t>
      </w:r>
      <w:r w:rsidR="008774C4" w:rsidRPr="00A97CAD">
        <w:rPr>
          <w:rFonts w:ascii="Times New Roman" w:hAnsi="Times New Roman" w:cs="Times New Roman"/>
          <w:b/>
        </w:rPr>
        <w:t> </w:t>
      </w:r>
      <w:r w:rsidR="00D06A5E" w:rsidRPr="00A97CAD">
        <w:rPr>
          <w:rFonts w:ascii="Times New Roman" w:hAnsi="Times New Roman" w:cs="Times New Roman"/>
          <w:b/>
        </w:rPr>
        <w:tab/>
      </w:r>
      <w:r w:rsidRPr="00A97CAD">
        <w:rPr>
          <w:rFonts w:ascii="Times New Roman" w:hAnsi="Times New Roman" w:cs="Times New Roman"/>
          <w:b/>
        </w:rPr>
        <w:t>Všeobecné</w:t>
      </w:r>
      <w:r w:rsidR="008774C4" w:rsidRPr="00A97CAD">
        <w:rPr>
          <w:rFonts w:ascii="Times New Roman" w:hAnsi="Times New Roman" w:cs="Times New Roman"/>
          <w:b/>
        </w:rPr>
        <w:t xml:space="preserve"> informácie</w:t>
      </w:r>
    </w:p>
    <w:p w14:paraId="2F1C591E" w14:textId="77777777" w:rsidR="001E7BFC" w:rsidRPr="005877C7" w:rsidRDefault="001E7BF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14:paraId="6D93ADA9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373B32">
        <w:rPr>
          <w:rFonts w:ascii="Times New Roman" w:hAnsi="Times New Roman" w:cs="Times New Roman"/>
          <w:b/>
        </w:rPr>
        <w:t xml:space="preserve">  Poľnohospodárske družstvo Dojč</w:t>
      </w:r>
    </w:p>
    <w:p w14:paraId="557A1D76" w14:textId="77777777" w:rsidR="00CE03E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1E7BFC">
        <w:rPr>
          <w:rFonts w:ascii="Times New Roman" w:hAnsi="Times New Roman" w:cs="Times New Roman"/>
          <w:b/>
        </w:rPr>
        <w:t xml:space="preserve">                     </w:t>
      </w:r>
      <w:r w:rsidR="00373B32">
        <w:rPr>
          <w:rFonts w:ascii="Times New Roman" w:hAnsi="Times New Roman" w:cs="Times New Roman"/>
          <w:b/>
        </w:rPr>
        <w:t xml:space="preserve"> 906 02  Dojč 447</w:t>
      </w:r>
    </w:p>
    <w:p w14:paraId="48C91574" w14:textId="77777777" w:rsidR="001E7BFC" w:rsidRDefault="001E7BF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Právna forma:                                      družstvo</w:t>
      </w:r>
    </w:p>
    <w:p w14:paraId="6548D7F5" w14:textId="77777777" w:rsidR="001E7BFC" w:rsidRDefault="001E7BF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Dátum vzniku:                                      zápis do OR 10.5.1993</w:t>
      </w:r>
    </w:p>
    <w:p w14:paraId="3691C385" w14:textId="77777777" w:rsidR="001E7BFC" w:rsidRDefault="001E7BF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Subjekt verejného záujmu:                 PD Dojč nie je subjektom verejného záujmu</w:t>
      </w:r>
    </w:p>
    <w:p w14:paraId="1106A647" w14:textId="6C8084D7" w:rsidR="001E7BFC" w:rsidRDefault="001E7BF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Účtovné obdobie:                                  kalendárny rok 20</w:t>
      </w:r>
      <w:r w:rsidR="006A18CA">
        <w:rPr>
          <w:rFonts w:ascii="Times New Roman" w:hAnsi="Times New Roman" w:cs="Times New Roman"/>
          <w:b/>
        </w:rPr>
        <w:t>2</w:t>
      </w:r>
      <w:r w:rsidR="002B18E5">
        <w:rPr>
          <w:rFonts w:ascii="Times New Roman" w:hAnsi="Times New Roman" w:cs="Times New Roman"/>
          <w:b/>
        </w:rPr>
        <w:t>2</w:t>
      </w:r>
      <w:r>
        <w:rPr>
          <w:rFonts w:ascii="Times New Roman" w:hAnsi="Times New Roman" w:cs="Times New Roman"/>
          <w:b/>
        </w:rPr>
        <w:t>/od 1.1.20</w:t>
      </w:r>
      <w:r w:rsidR="006A18CA">
        <w:rPr>
          <w:rFonts w:ascii="Times New Roman" w:hAnsi="Times New Roman" w:cs="Times New Roman"/>
          <w:b/>
        </w:rPr>
        <w:t>2</w:t>
      </w:r>
      <w:r w:rsidR="002362B2">
        <w:rPr>
          <w:rFonts w:ascii="Times New Roman" w:hAnsi="Times New Roman" w:cs="Times New Roman"/>
          <w:b/>
        </w:rPr>
        <w:t>3</w:t>
      </w:r>
      <w:r>
        <w:rPr>
          <w:rFonts w:ascii="Times New Roman" w:hAnsi="Times New Roman" w:cs="Times New Roman"/>
          <w:b/>
        </w:rPr>
        <w:t xml:space="preserve"> – do 31.12.20</w:t>
      </w:r>
      <w:r w:rsidR="006A18CA">
        <w:rPr>
          <w:rFonts w:ascii="Times New Roman" w:hAnsi="Times New Roman" w:cs="Times New Roman"/>
          <w:b/>
        </w:rPr>
        <w:t>2</w:t>
      </w:r>
      <w:r w:rsidR="002362B2">
        <w:rPr>
          <w:rFonts w:ascii="Times New Roman" w:hAnsi="Times New Roman" w:cs="Times New Roman"/>
          <w:b/>
        </w:rPr>
        <w:t>3</w:t>
      </w:r>
      <w:r>
        <w:rPr>
          <w:rFonts w:ascii="Times New Roman" w:hAnsi="Times New Roman" w:cs="Times New Roman"/>
          <w:b/>
        </w:rPr>
        <w:t>/</w:t>
      </w:r>
      <w:r w:rsidR="0096524F">
        <w:rPr>
          <w:rFonts w:ascii="Times New Roman" w:hAnsi="Times New Roman" w:cs="Times New Roman"/>
          <w:b/>
        </w:rPr>
        <w:t xml:space="preserve">                                          </w:t>
      </w:r>
    </w:p>
    <w:p w14:paraId="4725A6EB" w14:textId="77777777" w:rsidR="001E7BFC" w:rsidRPr="002E2695" w:rsidRDefault="001E7BF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A8156E6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6524F">
        <w:rPr>
          <w:rFonts w:ascii="Times New Roman" w:hAnsi="Times New Roman" w:cs="Times New Roman"/>
          <w:b/>
        </w:rPr>
        <w:t xml:space="preserve">           </w:t>
      </w:r>
    </w:p>
    <w:p w14:paraId="1EEF5AA6" w14:textId="77777777" w:rsidR="00373B32" w:rsidRPr="00373B32" w:rsidRDefault="00373B32" w:rsidP="00373B32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Podnikanie v poľnohospodárskej výrobe, výrobky a predaj poľnohospodárskych výrobkov z vlastnej produkcie družstva</w:t>
      </w:r>
    </w:p>
    <w:p w14:paraId="5F754268" w14:textId="77777777" w:rsidR="00373B32" w:rsidRPr="00373B32" w:rsidRDefault="00373B32" w:rsidP="00373B32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Opravy poľnohospodárskych strojov</w:t>
      </w:r>
    </w:p>
    <w:p w14:paraId="30818126" w14:textId="77777777" w:rsidR="00373B32" w:rsidRPr="00373B32" w:rsidRDefault="00373B32" w:rsidP="00373B32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Cestná motorová doprava – verejná nákladná /vnútroštátna/</w:t>
      </w:r>
    </w:p>
    <w:p w14:paraId="734461D3" w14:textId="77777777" w:rsidR="00373B32" w:rsidRPr="00373B32" w:rsidRDefault="00373B32" w:rsidP="00373B32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Dobývanie ložiska pieskov</w:t>
      </w:r>
    </w:p>
    <w:p w14:paraId="2169BF62" w14:textId="77777777" w:rsidR="00373B32" w:rsidRPr="00373B32" w:rsidRDefault="00373B32" w:rsidP="00373B32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Kúpa tovaru za účelom jeho predaja konečnému spotrebiteľovi /maloobchod/ v rozsahu voľnej živnosti</w:t>
      </w:r>
    </w:p>
    <w:p w14:paraId="70DFE372" w14:textId="77777777" w:rsidR="00373B32" w:rsidRPr="00373B32" w:rsidRDefault="00373B32" w:rsidP="00373B32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Kúpa tovaru za účelom jeho predaja iným prevádzkovateľom živnosti /veľkoobchod/</w:t>
      </w:r>
    </w:p>
    <w:p w14:paraId="58258C3E" w14:textId="77777777" w:rsidR="00373B32" w:rsidRPr="00373B32" w:rsidRDefault="00373B32" w:rsidP="00373B32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 w:rsidRPr="00373B32">
        <w:rPr>
          <w:rFonts w:ascii="Times New Roman" w:hAnsi="Times New Roman" w:cs="Times New Roman"/>
        </w:rPr>
        <w:t>Sprostredovateľská činnosť</w:t>
      </w:r>
    </w:p>
    <w:p w14:paraId="3381FBDE" w14:textId="77777777" w:rsidR="00373B32" w:rsidRPr="00373B32" w:rsidRDefault="00373B32" w:rsidP="00373B32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 w:rsidRPr="00373B32">
        <w:rPr>
          <w:rFonts w:ascii="Times New Roman" w:hAnsi="Times New Roman" w:cs="Times New Roman"/>
        </w:rPr>
        <w:t>Mechanizované zemné práce</w:t>
      </w:r>
    </w:p>
    <w:p w14:paraId="1CA84938" w14:textId="77777777" w:rsidR="00373B32" w:rsidRPr="00373B32" w:rsidRDefault="00373B32" w:rsidP="00373B32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Vykonávanie prác poľnohospodárskou technikou</w:t>
      </w:r>
    </w:p>
    <w:p w14:paraId="7F0DAD73" w14:textId="77777777" w:rsidR="00373B32" w:rsidRPr="00373B32" w:rsidRDefault="00373B32" w:rsidP="00373B32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Podnikanie v oblasti nakladania s odpadmi</w:t>
      </w:r>
    </w:p>
    <w:p w14:paraId="4AC41940" w14:textId="77777777" w:rsidR="00373B32" w:rsidRPr="00373B32" w:rsidRDefault="00373B32" w:rsidP="00373B32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Vedenie účtovníctva</w:t>
      </w:r>
    </w:p>
    <w:p w14:paraId="60098B7B" w14:textId="77777777" w:rsidR="00373B32" w:rsidRPr="001E7BFC" w:rsidRDefault="00373B32" w:rsidP="00373B32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Činnosť organizačných a ekonomických poradcov</w:t>
      </w:r>
    </w:p>
    <w:p w14:paraId="6938E8B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744980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2D8A60A6" w14:textId="21B9935C" w:rsidR="00360F88" w:rsidRPr="00373B32" w:rsidRDefault="00D40004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28. 04</w:t>
      </w:r>
      <w:bookmarkStart w:id="0" w:name="_GoBack"/>
      <w:bookmarkEnd w:id="0"/>
      <w:r w:rsidR="007F1EA0">
        <w:rPr>
          <w:rFonts w:ascii="Times New Roman" w:hAnsi="Times New Roman" w:cs="Times New Roman"/>
        </w:rPr>
        <w:t xml:space="preserve">. </w:t>
      </w:r>
      <w:r w:rsidR="002362B2">
        <w:rPr>
          <w:rFonts w:ascii="Times New Roman" w:hAnsi="Times New Roman" w:cs="Times New Roman"/>
        </w:rPr>
        <w:t>2023</w:t>
      </w:r>
    </w:p>
    <w:p w14:paraId="30AA9B0B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C0ACD9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657CDB9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201E8C3" w14:textId="77777777" w:rsidR="00360F88" w:rsidRPr="00223286" w:rsidRDefault="004D0FAD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E7BFC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1E4B2256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370F82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5FEC3EB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052ED0D2" w14:textId="77777777" w:rsidR="00360F88" w:rsidRPr="00223286" w:rsidRDefault="004D0FAD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700DAFB3" w14:textId="77777777" w:rsidR="00360F88" w:rsidRPr="002E2695" w:rsidRDefault="004D0FAD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581A54B2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5301572" w14:textId="77777777" w:rsidR="00CE03EC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1E7BFC">
        <w:rPr>
          <w:rFonts w:ascii="Times New Roman" w:hAnsi="Times New Roman" w:cs="Times New Roman"/>
          <w:b/>
        </w:rPr>
        <w:t xml:space="preserve"> </w:t>
      </w:r>
    </w:p>
    <w:p w14:paraId="20B375A8" w14:textId="77777777" w:rsidR="001E7BFC" w:rsidRPr="001E7BFC" w:rsidRDefault="001E7BFC" w:rsidP="00CE03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</w:t>
      </w:r>
      <w:r w:rsidRPr="001E7BFC">
        <w:rPr>
          <w:rFonts w:ascii="Times New Roman" w:hAnsi="Times New Roman" w:cs="Times New Roman"/>
        </w:rPr>
        <w:t>Spoločnosť sa nezahŕňa do žiadnej konsolidovanej účtovnej závierky</w:t>
      </w:r>
    </w:p>
    <w:p w14:paraId="1FB56D33" w14:textId="77777777" w:rsidR="002E2695" w:rsidRPr="002E2695" w:rsidRDefault="00900440" w:rsidP="0050756E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A4792EF" wp14:editId="56DCCE83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0E2AF5BA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28F77C3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1219CE4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18C92C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28E77565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799ABB50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4F24609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D75AB13" w14:textId="484D2D61" w:rsidR="008E4E28" w:rsidRPr="002E2695" w:rsidRDefault="002B18E5" w:rsidP="0096524F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630CFA4" w14:textId="2ACD6675" w:rsidR="008E4E28" w:rsidRPr="002E2695" w:rsidRDefault="002362B2" w:rsidP="0096524F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</w:t>
            </w:r>
          </w:p>
        </w:tc>
      </w:tr>
    </w:tbl>
    <w:p w14:paraId="4010EC1E" w14:textId="77777777" w:rsidR="008E4E28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643EFEB5" w14:textId="77777777" w:rsidR="0050756E" w:rsidRDefault="0050756E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5FBE4E5A" w14:textId="77777777" w:rsidR="0050756E" w:rsidRPr="002E2695" w:rsidRDefault="0050756E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22D0C26A" w14:textId="77777777" w:rsidR="002E2695" w:rsidRPr="00A97CAD" w:rsidRDefault="006E4085" w:rsidP="00B832B9">
      <w:pPr>
        <w:spacing w:line="240" w:lineRule="auto"/>
        <w:rPr>
          <w:rFonts w:ascii="Times New Roman" w:hAnsi="Times New Roman" w:cs="Times New Roman"/>
          <w:b/>
        </w:rPr>
      </w:pPr>
      <w:r w:rsidRPr="00A97CAD">
        <w:rPr>
          <w:rFonts w:ascii="Times New Roman" w:hAnsi="Times New Roman" w:cs="Times New Roman"/>
          <w:b/>
        </w:rPr>
        <w:lastRenderedPageBreak/>
        <w:t>Čl. II</w:t>
      </w:r>
      <w:r w:rsidR="002E2695" w:rsidRPr="00A97CAD">
        <w:rPr>
          <w:rFonts w:ascii="Times New Roman" w:hAnsi="Times New Roman" w:cs="Times New Roman"/>
          <w:b/>
        </w:rPr>
        <w:tab/>
      </w:r>
      <w:r w:rsidRPr="00A97CAD">
        <w:rPr>
          <w:rFonts w:ascii="Times New Roman" w:hAnsi="Times New Roman" w:cs="Times New Roman"/>
          <w:b/>
        </w:rPr>
        <w:t>Informácie o</w:t>
      </w:r>
      <w:r w:rsidR="003F5AF5" w:rsidRPr="00A97CAD">
        <w:rPr>
          <w:rFonts w:ascii="Times New Roman" w:hAnsi="Times New Roman" w:cs="Times New Roman"/>
          <w:b/>
        </w:rPr>
        <w:t> orgánoch spoločnosti</w:t>
      </w:r>
    </w:p>
    <w:p w14:paraId="3DBF2FAE" w14:textId="77777777" w:rsidR="00F669FE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</w:t>
      </w:r>
      <w:r w:rsidR="00F669FE">
        <w:rPr>
          <w:rFonts w:ascii="Times New Roman" w:hAnsi="Times New Roman" w:cs="Times New Roman"/>
          <w:b/>
        </w:rPr>
        <w:t>cie o orgánoch účtovnej jednotky:</w:t>
      </w:r>
    </w:p>
    <w:p w14:paraId="6A94F183" w14:textId="77777777" w:rsidR="0050756E" w:rsidRPr="00F669FE" w:rsidRDefault="0050756E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>
        <w:rPr>
          <w:rFonts w:ascii="Times New Roman" w:hAnsi="Times New Roman" w:cs="Times New Roman"/>
        </w:rPr>
        <w:t>PD Dojč neposkytlo štatutárnemu orgánu, dozornému orgánu a inému orgánu účtovnej jednotky</w:t>
      </w:r>
    </w:p>
    <w:p w14:paraId="6F021D7B" w14:textId="77777777" w:rsidR="0050756E" w:rsidRPr="0050756E" w:rsidRDefault="0050756E" w:rsidP="0050756E">
      <w:pPr>
        <w:spacing w:after="0" w:line="240" w:lineRule="auto"/>
        <w:ind w:left="7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a) </w:t>
      </w:r>
      <w:r w:rsidRPr="0050756E">
        <w:rPr>
          <w:rFonts w:ascii="Times New Roman" w:hAnsi="Times New Roman" w:cs="Times New Roman"/>
        </w:rPr>
        <w:t>žiadne z druhov záruk, alebo iných zabezpečení</w:t>
      </w:r>
    </w:p>
    <w:p w14:paraId="3F31F14B" w14:textId="77777777" w:rsidR="0050756E" w:rsidRDefault="0050756E" w:rsidP="0050756E">
      <w:pPr>
        <w:spacing w:after="0" w:line="240" w:lineRule="auto"/>
        <w:ind w:left="7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b) </w:t>
      </w:r>
      <w:r w:rsidRPr="0050756E">
        <w:rPr>
          <w:rFonts w:ascii="Times New Roman" w:hAnsi="Times New Roman" w:cs="Times New Roman"/>
        </w:rPr>
        <w:t>žiadne z druhov pôžičiek</w:t>
      </w:r>
    </w:p>
    <w:p w14:paraId="7A029C97" w14:textId="77777777" w:rsidR="00F669FE" w:rsidRPr="00A97CAD" w:rsidRDefault="00F669FE" w:rsidP="0050756E">
      <w:pPr>
        <w:spacing w:after="0" w:line="240" w:lineRule="auto"/>
        <w:ind w:left="780"/>
        <w:jc w:val="both"/>
        <w:rPr>
          <w:rFonts w:ascii="Times New Roman" w:hAnsi="Times New Roman" w:cs="Times New Roman"/>
        </w:rPr>
      </w:pPr>
    </w:p>
    <w:p w14:paraId="513E3E99" w14:textId="77777777" w:rsidR="001D4FB8" w:rsidRPr="00A97CAD" w:rsidRDefault="001D4FB8" w:rsidP="00B832B9">
      <w:pPr>
        <w:spacing w:line="240" w:lineRule="auto"/>
        <w:rPr>
          <w:rFonts w:ascii="Times New Roman" w:hAnsi="Times New Roman" w:cs="Times New Roman"/>
          <w:b/>
        </w:rPr>
      </w:pPr>
      <w:r w:rsidRPr="00A97CAD">
        <w:rPr>
          <w:rFonts w:ascii="Times New Roman" w:hAnsi="Times New Roman" w:cs="Times New Roman"/>
          <w:b/>
        </w:rPr>
        <w:t>Čl. III</w:t>
      </w:r>
      <w:r w:rsidRPr="00A97CAD">
        <w:rPr>
          <w:rFonts w:ascii="Times New Roman" w:hAnsi="Times New Roman" w:cs="Times New Roman"/>
          <w:b/>
        </w:rPr>
        <w:tab/>
        <w:t>I</w:t>
      </w:r>
      <w:r w:rsidR="00B832B9" w:rsidRPr="00A97CAD">
        <w:rPr>
          <w:rFonts w:ascii="Times New Roman" w:hAnsi="Times New Roman" w:cs="Times New Roman"/>
          <w:b/>
        </w:rPr>
        <w:t>nformácie o prijatých postupoch</w:t>
      </w:r>
    </w:p>
    <w:p w14:paraId="5BF4433B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44C40B7F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0756E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FF9D18B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1DE88323" w14:textId="77777777" w:rsid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p w14:paraId="7BFB8DAF" w14:textId="77777777" w:rsidR="0050756E" w:rsidRPr="002362B2" w:rsidRDefault="0050756E" w:rsidP="001D4FB8">
      <w:pPr>
        <w:spacing w:line="240" w:lineRule="auto"/>
        <w:jc w:val="both"/>
        <w:rPr>
          <w:rFonts w:ascii="Times New Roman" w:hAnsi="Times New Roman" w:cs="Times New Roman"/>
          <w:b/>
          <w:bCs/>
          <w:szCs w:val="24"/>
        </w:rPr>
      </w:pPr>
      <w:r>
        <w:rPr>
          <w:rFonts w:ascii="Times New Roman" w:hAnsi="Times New Roman" w:cs="Times New Roman"/>
          <w:szCs w:val="24"/>
        </w:rPr>
        <w:t xml:space="preserve">Zmeny účtovných zásad a metód v účtovnom </w:t>
      </w:r>
      <w:proofErr w:type="spellStart"/>
      <w:r>
        <w:rPr>
          <w:rFonts w:ascii="Times New Roman" w:hAnsi="Times New Roman" w:cs="Times New Roman"/>
          <w:szCs w:val="24"/>
        </w:rPr>
        <w:t>odbobí</w:t>
      </w:r>
      <w:proofErr w:type="spellEnd"/>
      <w:r>
        <w:rPr>
          <w:rFonts w:ascii="Times New Roman" w:hAnsi="Times New Roman" w:cs="Times New Roman"/>
          <w:szCs w:val="24"/>
        </w:rPr>
        <w:t xml:space="preserve"> </w:t>
      </w:r>
      <w:r w:rsidRPr="002362B2">
        <w:rPr>
          <w:rFonts w:ascii="Times New Roman" w:hAnsi="Times New Roman" w:cs="Times New Roman"/>
          <w:b/>
          <w:bCs/>
          <w:szCs w:val="24"/>
        </w:rPr>
        <w:t>nenastali</w:t>
      </w:r>
    </w:p>
    <w:p w14:paraId="7C7766B6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F669F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F669F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0BAC42F1" w14:textId="77777777" w:rsidR="00F669FE" w:rsidRPr="002362B2" w:rsidRDefault="00F669FE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362B2">
        <w:rPr>
          <w:rFonts w:ascii="Times New Roman" w:eastAsia="MS Gothic" w:hAnsi="Times New Roman" w:cs="Times New Roman"/>
          <w:b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transakcie, ktoré sa neuvádzajú v súvahe</w:t>
      </w:r>
    </w:p>
    <w:p w14:paraId="6A90BD8A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458271FE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C4347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1EAC0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2BB463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6B85C837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85C03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F87021" w14:textId="77777777" w:rsidR="004701FB" w:rsidRPr="00B21C46" w:rsidRDefault="004701FB" w:rsidP="00B21C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21C4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F267D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5C5542F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5ED98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CBA0C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E2D2F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D567740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3B56D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7FE9D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3AFF0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E754E68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29A59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C1AB48" w14:textId="77777777" w:rsidR="004701FB" w:rsidRPr="00B21C4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21C4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D4A97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EA29FFC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4DDD6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326D7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9D390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2369514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E04E7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2F868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4975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1667C45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01C35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AF6E04" w14:textId="77777777" w:rsidR="004701FB" w:rsidRPr="00B21C4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21C4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1C93F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0109AB3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BA4CB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1DE6D1" w14:textId="77777777" w:rsidR="004701FB" w:rsidRPr="00B21C4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21C4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2CADB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117CB86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80B835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BB8BC9" w14:textId="77777777" w:rsidR="004701FB" w:rsidRPr="00B21C4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21C4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EE614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A71D0D6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E7938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1325D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A0733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4BE0FFF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658E3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0E949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46794A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4257D7B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78A13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CDDDA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BD10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4B4C6E4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4BB8C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FD06CF" w14:textId="77777777" w:rsidR="004701FB" w:rsidRPr="00B21C4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21C4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FAFC7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6DE9CF0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63EC1E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A10FFC" w14:textId="77777777" w:rsidR="004701FB" w:rsidRPr="00B21C4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21C4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EF0D5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1A01D7E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378C1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060D38" w14:textId="77777777" w:rsidR="004701FB" w:rsidRPr="00B21C4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21C4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36066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8E15D85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984B9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9860AF" w14:textId="77777777" w:rsidR="004701FB" w:rsidRPr="00B21C4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21C4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C1CCF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B61AD18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CDBB4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95F49A" w14:textId="77777777" w:rsidR="004701FB" w:rsidRPr="00B21C4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21C4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D563C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8C6595F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D3A6FD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E0C01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3686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F484A59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5F500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8CFC9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C24E7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4D7850E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59179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E9EA59" w14:textId="77777777" w:rsidR="004701FB" w:rsidRPr="00B21C4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21C4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D0158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9894B5E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B186B3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D4E914" w14:textId="77777777" w:rsidR="004701FB" w:rsidRPr="00B21C4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21C4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FE798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DDAE6E9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31D43D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BF8DA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3A9381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35AE3C9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D956D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E4E937" w14:textId="77777777" w:rsidR="004701FB" w:rsidRPr="00B21C4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21C4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D3D9E5" w14:textId="07B2F432" w:rsidR="004701FB" w:rsidRPr="002362B2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362B2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 xml:space="preserve">r.2023 družstvo sa rozhodlo neúčtovať o odloženej dane </w:t>
            </w:r>
          </w:p>
        </w:tc>
      </w:tr>
    </w:tbl>
    <w:p w14:paraId="20E15556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7F938A5F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263D8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14:paraId="5A305F50" w14:textId="77777777" w:rsidR="00263D86" w:rsidRPr="00263D86" w:rsidRDefault="00263D86" w:rsidP="004701FB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Prechodné zníženie hodnoty majetku nebolo účtované</w:t>
      </w:r>
    </w:p>
    <w:p w14:paraId="0CC56332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B7B348F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14:paraId="109BF8B1" w14:textId="77777777" w:rsidR="00026AF0" w:rsidRPr="00026AF0" w:rsidRDefault="00026AF0" w:rsidP="004701FB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účtovná jednotka ocenila menovitou hodnotou záväzkov. Rezervy účtovná jednotka ocenila odborným odhadom budúcej menovitej hodnoty potrebnej na ich úhradu.</w:t>
      </w:r>
    </w:p>
    <w:p w14:paraId="4AA04E4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2E6F70C" w14:textId="77777777" w:rsidR="004701F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14:paraId="71A03C42" w14:textId="77777777" w:rsidR="003264E4" w:rsidRPr="003264E4" w:rsidRDefault="003264E4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2B3492F6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p w14:paraId="1AF6AFD3" w14:textId="77777777" w:rsidR="003264E4" w:rsidRPr="003264E4" w:rsidRDefault="003264E4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04C3FDEF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6DF169DA" w14:textId="77777777" w:rsidR="00D4703F" w:rsidRPr="00D4703F" w:rsidRDefault="00D4703F" w:rsidP="00600C1D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nepoužila dobrovoľné oceňovanie obchodných podielov metódou vlastného imanie</w:t>
      </w:r>
    </w:p>
    <w:p w14:paraId="6176BA9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E1305D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34091CC7" w14:textId="77777777" w:rsidR="00E42DF0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  <w:r w:rsidR="000246DA">
        <w:rPr>
          <w:rFonts w:ascii="Times New Roman" w:hAnsi="Times New Roman" w:cs="Times New Roman"/>
          <w:szCs w:val="24"/>
        </w:rPr>
        <w:t xml:space="preserve"> </w:t>
      </w:r>
    </w:p>
    <w:p w14:paraId="5CA1D296" w14:textId="77777777" w:rsidR="000246DA" w:rsidRPr="00600C1D" w:rsidRDefault="000246DA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Podrobný účtovný odpisový plán po položkách sa vedie v podsystéme Majetok.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1576AD68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718AB98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87BBDAA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E27D54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92D2F27" w14:textId="77777777" w:rsidR="00E42DF0" w:rsidRPr="00504DBD" w:rsidRDefault="00CD2EE1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b/>
                <w:szCs w:val="24"/>
              </w:rPr>
              <w:t>úetu</w:t>
            </w:r>
            <w:proofErr w:type="spellEnd"/>
          </w:p>
        </w:tc>
      </w:tr>
      <w:tr w:rsidR="00E42DF0" w:rsidRPr="00C5195B" w14:paraId="48857C54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4E73824" w14:textId="77777777" w:rsidR="00E42DF0" w:rsidRPr="00C5195B" w:rsidRDefault="00970E5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 a 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56169E3" w14:textId="77777777"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527F4C4" w14:textId="77777777"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1/40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8E5F21A" w14:textId="77777777"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021100,021200</w:t>
            </w:r>
          </w:p>
        </w:tc>
      </w:tr>
      <w:tr w:rsidR="00E42DF0" w:rsidRPr="00C5195B" w14:paraId="125C79BA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43FF74C9" w14:textId="77777777"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Pracovné stroje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A302DCB" w14:textId="77777777"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6524F"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6-8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6559985D" w14:textId="77777777"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1/6, 1/8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9371CE6" w14:textId="77777777"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022022</w:t>
            </w:r>
          </w:p>
        </w:tc>
      </w:tr>
      <w:tr w:rsidR="00E42DF0" w:rsidRPr="00C5195B" w14:paraId="4EE2F50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00B683B4" w14:textId="77777777"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</w:t>
            </w:r>
            <w:r w:rsidR="00A97CAD">
              <w:rPr>
                <w:rFonts w:ascii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74E74D87" w14:textId="77777777" w:rsidR="00E42DF0" w:rsidRPr="00C5195B" w:rsidRDefault="009652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8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68963CA3" w14:textId="77777777"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66A123B0" w14:textId="77777777"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022023</w:t>
            </w:r>
          </w:p>
        </w:tc>
      </w:tr>
      <w:tr w:rsidR="00E42DF0" w:rsidRPr="00C5195B" w14:paraId="37DABAA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73DFAC97" w14:textId="77777777"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kravy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6ED17E3" w14:textId="77777777" w:rsidR="00E42DF0" w:rsidRPr="00C5195B" w:rsidRDefault="0096524F" w:rsidP="0096524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</w:t>
            </w:r>
            <w:r w:rsidR="00CD2EE1">
              <w:rPr>
                <w:rFonts w:ascii="Times New Roman" w:hAnsi="Times New Roman" w:cs="Times New Roman"/>
                <w:sz w:val="24"/>
                <w:szCs w:val="24"/>
              </w:rPr>
              <w:t xml:space="preserve">4 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0BA4332" w14:textId="77777777"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74B0A5EF" w14:textId="77777777"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026100</w:t>
            </w:r>
          </w:p>
        </w:tc>
      </w:tr>
      <w:tr w:rsidR="00E42DF0" w:rsidRPr="00C5195B" w14:paraId="309BF406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D38A4F6" w14:textId="77777777"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pozemky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11D65F4" w14:textId="77777777"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Neodpisujú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FDD33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4176575" w14:textId="77777777" w:rsidR="00E42DF0" w:rsidRPr="00C5195B" w:rsidRDefault="00CD2E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031000</w:t>
            </w:r>
          </w:p>
        </w:tc>
      </w:tr>
    </w:tbl>
    <w:p w14:paraId="69ED5EB2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256CEAB" w14:textId="77777777" w:rsidR="00C45AF1" w:rsidRDefault="004D0FAD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9692C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743678F" w14:textId="77777777" w:rsidR="00DC3B5F" w:rsidRPr="00986157" w:rsidRDefault="004D0FA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9692C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FE8D94E" w14:textId="77777777" w:rsidR="00DC3B5F" w:rsidRDefault="004D0FA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42E53E95" w14:textId="35EA5C45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</w:t>
      </w:r>
      <w:r w:rsidR="002362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rok 2023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77B9E7A9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F9EAB4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51D91C5" w14:textId="641C2A7A" w:rsidR="00787C52" w:rsidRPr="00C5195B" w:rsidRDefault="002362B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OC dlhodobého majetku 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A6DF76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2B770D60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1F94125" w14:textId="48D9B95A" w:rsidR="00787C52" w:rsidRPr="00C5195B" w:rsidRDefault="002362B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Kŕmny voz 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24500EF" w14:textId="1229C84B" w:rsidR="00787C52" w:rsidRPr="00C5195B" w:rsidRDefault="0007050B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45 580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C419827" w14:textId="75F48227" w:rsidR="00787C52" w:rsidRPr="00C5195B" w:rsidRDefault="002362B2" w:rsidP="0096524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22 791</w:t>
            </w:r>
          </w:p>
        </w:tc>
      </w:tr>
      <w:tr w:rsidR="00787C52" w:rsidRPr="00C5195B" w14:paraId="21A98EB4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148E36F" w14:textId="6A63BE51" w:rsidR="00787C52" w:rsidRPr="00C5195B" w:rsidRDefault="002362B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Prepravník </w:t>
            </w: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449DEB5" w14:textId="181F019B" w:rsidR="00787C52" w:rsidRPr="00C5195B" w:rsidRDefault="0007050B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38 588</w:t>
            </w: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10F1A73D" w14:textId="19BBBBFE" w:rsidR="00787C52" w:rsidRPr="00C5195B" w:rsidRDefault="002362B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18 103</w:t>
            </w:r>
          </w:p>
        </w:tc>
      </w:tr>
      <w:tr w:rsidR="00787C52" w:rsidRPr="00C5195B" w14:paraId="684F08A4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0D4441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440E4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FE3916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3B0B7A0F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2565C4E" w14:textId="77777777" w:rsidR="001D099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14:paraId="061FE16C" w14:textId="77777777" w:rsidR="000246DA" w:rsidRPr="000246DA" w:rsidRDefault="000246DA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neúčtovala o oprave významných chýb minulých období</w:t>
      </w:r>
    </w:p>
    <w:p w14:paraId="1017B1D9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80E7B7D" w14:textId="77777777" w:rsidR="001D099A" w:rsidRPr="007964F8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FFFFFF" w:themeColor="background1"/>
          <w:szCs w:val="24"/>
        </w:rPr>
      </w:pPr>
      <w:r w:rsidRPr="00D4703F">
        <w:rPr>
          <w:rFonts w:ascii="Times New Roman" w:hAnsi="Times New Roman" w:cs="Times New Roman"/>
          <w:b/>
          <w:szCs w:val="24"/>
        </w:rPr>
        <w:t>Čl. IV</w:t>
      </w:r>
      <w:r w:rsidRPr="00D4703F">
        <w:rPr>
          <w:rFonts w:ascii="Times New Roman" w:hAnsi="Times New Roman" w:cs="Times New Roman"/>
          <w:b/>
          <w:szCs w:val="24"/>
        </w:rPr>
        <w:tab/>
      </w:r>
      <w:r w:rsidR="001D099A" w:rsidRPr="00D4703F">
        <w:rPr>
          <w:rFonts w:ascii="Times New Roman" w:hAnsi="Times New Roman" w:cs="Times New Roman"/>
          <w:b/>
          <w:szCs w:val="24"/>
        </w:rPr>
        <w:t>Informácie, kto</w:t>
      </w:r>
      <w:r w:rsidR="00A562DA" w:rsidRPr="00D4703F">
        <w:rPr>
          <w:rFonts w:ascii="Times New Roman" w:hAnsi="Times New Roman" w:cs="Times New Roman"/>
          <w:b/>
          <w:szCs w:val="24"/>
        </w:rPr>
        <w:t xml:space="preserve">ré vysvetľujú a dopĺňajú položky </w:t>
      </w:r>
      <w:r w:rsidR="001D099A" w:rsidRPr="00D4703F">
        <w:rPr>
          <w:rFonts w:ascii="Times New Roman" w:hAnsi="Times New Roman" w:cs="Times New Roman"/>
          <w:b/>
          <w:szCs w:val="24"/>
        </w:rPr>
        <w:t>výkaz</w:t>
      </w:r>
      <w:r w:rsidR="00A562DA" w:rsidRPr="00D4703F">
        <w:rPr>
          <w:rFonts w:ascii="Times New Roman" w:hAnsi="Times New Roman" w:cs="Times New Roman"/>
          <w:b/>
          <w:szCs w:val="24"/>
        </w:rPr>
        <w:t>u</w:t>
      </w:r>
      <w:r w:rsidR="001D099A" w:rsidRPr="00D4703F">
        <w:rPr>
          <w:rFonts w:ascii="Times New Roman" w:hAnsi="Times New Roman" w:cs="Times New Roman"/>
          <w:b/>
          <w:szCs w:val="24"/>
        </w:rPr>
        <w:t xml:space="preserve"> ziskov a</w:t>
      </w:r>
      <w:r w:rsidRPr="00D4703F">
        <w:rPr>
          <w:rFonts w:ascii="Times New Roman" w:hAnsi="Times New Roman" w:cs="Times New Roman"/>
          <w:b/>
          <w:szCs w:val="24"/>
        </w:rPr>
        <w:t> </w:t>
      </w:r>
      <w:r w:rsidR="001D099A" w:rsidRPr="00D4703F">
        <w:rPr>
          <w:rFonts w:ascii="Times New Roman" w:hAnsi="Times New Roman" w:cs="Times New Roman"/>
          <w:b/>
          <w:szCs w:val="24"/>
        </w:rPr>
        <w:t>strát</w:t>
      </w:r>
    </w:p>
    <w:p w14:paraId="5EA46A50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48F5B4C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0246D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0246DA" w:rsidRPr="000246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6AAE6373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2A21BF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E5D769A" w14:textId="77777777" w:rsidR="00986157" w:rsidRPr="000246DA" w:rsidRDefault="000246DA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729BC018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2543DD" w14:textId="77777777"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  <w:r w:rsidR="007670D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so zostatkovou hodnotou dlhšou ako 5 rokov:</w:t>
      </w:r>
    </w:p>
    <w:p w14:paraId="1CA96BE6" w14:textId="77777777" w:rsidR="007670DD" w:rsidRPr="007670DD" w:rsidRDefault="007670DD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2A9D1EA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AD2303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3D5A11B4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251516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AA6D585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5BD7ADDB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365FDAF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C1ED81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C139EB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73CB6FDB" w14:textId="77777777" w:rsidTr="007964F8">
        <w:trPr>
          <w:trHeight w:val="219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35A151" w14:textId="7877B165" w:rsidR="00AE313E" w:rsidRPr="007670DD" w:rsidRDefault="007964F8" w:rsidP="00937F24">
            <w:pPr>
              <w:spacing w:after="0" w:line="240" w:lineRule="auto"/>
              <w:rPr>
                <w:rFonts w:ascii="Arial" w:eastAsia="Times New Roman" w:hAnsi="Arial" w:cs="Arial"/>
                <w:bCs/>
                <w:lang w:eastAsia="sk-SK"/>
              </w:rPr>
            </w:pPr>
            <w:r>
              <w:rPr>
                <w:rFonts w:ascii="Arial" w:eastAsia="Times New Roman" w:hAnsi="Arial" w:cs="Arial"/>
                <w:bCs/>
                <w:lang w:eastAsia="sk-SK"/>
              </w:rPr>
              <w:t xml:space="preserve">SLSP – Traktor John </w:t>
            </w:r>
            <w:proofErr w:type="spellStart"/>
            <w:r>
              <w:rPr>
                <w:rFonts w:ascii="Arial" w:eastAsia="Times New Roman" w:hAnsi="Arial" w:cs="Arial"/>
                <w:bCs/>
                <w:lang w:eastAsia="sk-SK"/>
              </w:rPr>
              <w:t>Deere</w:t>
            </w:r>
            <w:proofErr w:type="spellEnd"/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07A9CCF" w14:textId="4625A148" w:rsidR="00AE313E" w:rsidRPr="007964F8" w:rsidRDefault="007964F8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Cs/>
                <w:lang w:eastAsia="sk-SK"/>
              </w:rPr>
            </w:pPr>
            <w:r w:rsidRPr="007964F8">
              <w:rPr>
                <w:rFonts w:ascii="Arial" w:eastAsia="Times New Roman" w:hAnsi="Arial" w:cs="Arial"/>
                <w:bCs/>
                <w:lang w:eastAsia="sk-SK"/>
              </w:rPr>
              <w:t>121989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ADE78C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9B14A63" w14:textId="77777777" w:rsidTr="00937F24">
        <w:trPr>
          <w:trHeight w:val="301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8F2C8D" w14:textId="6DAA5477" w:rsidR="00AE313E" w:rsidRPr="00937F24" w:rsidRDefault="007964F8" w:rsidP="00937F24">
            <w:pPr>
              <w:spacing w:after="0" w:line="240" w:lineRule="auto"/>
              <w:rPr>
                <w:rFonts w:ascii="Arial" w:eastAsia="Times New Roman" w:hAnsi="Arial" w:cs="Arial"/>
                <w:bCs/>
                <w:color w:val="2F75B5"/>
                <w:lang w:eastAsia="sk-SK"/>
              </w:rPr>
            </w:pPr>
            <w:r w:rsidRPr="007964F8">
              <w:rPr>
                <w:rFonts w:ascii="Arial" w:eastAsia="Times New Roman" w:hAnsi="Arial" w:cs="Arial"/>
                <w:bCs/>
                <w:lang w:eastAsia="sk-SK"/>
              </w:rPr>
              <w:t>UNIKREDT- Náves VIELTON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5AD1123" w14:textId="393B9014" w:rsidR="00AE313E" w:rsidRPr="007964F8" w:rsidRDefault="007964F8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7964F8">
              <w:rPr>
                <w:rFonts w:ascii="Arial" w:eastAsia="Times New Roman" w:hAnsi="Arial" w:cs="Arial"/>
                <w:lang w:eastAsia="sk-SK"/>
              </w:rPr>
              <w:t>32940</w:t>
            </w:r>
            <w:r w:rsidR="00AE313E" w:rsidRPr="007964F8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B77457B" w14:textId="77F02C6E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DF95EB5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17F957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7696372B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BCF624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0AF3CD8E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B332C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FAFBAC8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9D773A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3AF708F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21802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E3D26AB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B0115D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C7DF22C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C03BC1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C136AD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3A5B6357" w14:textId="77777777" w:rsidR="00AB61F2" w:rsidRDefault="00AB61F2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FEC7F0" w14:textId="77777777" w:rsidR="00AB61F2" w:rsidRPr="00AB61F2" w:rsidRDefault="00AB61F2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6F491907" w14:textId="77777777" w:rsidR="00937F24" w:rsidRDefault="00937F24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520F63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252DE6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5E775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162E6F" w14:textId="77777777"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14:paraId="1F004323" w14:textId="77777777" w:rsidR="00AB61F2" w:rsidRDefault="00AB61F2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681C5999" w14:textId="77777777" w:rsidR="00AB61F2" w:rsidRPr="00AB61F2" w:rsidRDefault="00AB61F2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A63227" w14:textId="77777777" w:rsidR="00212400" w:rsidRPr="00D4703F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D4703F">
        <w:rPr>
          <w:rFonts w:ascii="Times New Roman" w:hAnsi="Times New Roman" w:cs="Times New Roman"/>
          <w:b/>
          <w:szCs w:val="24"/>
        </w:rPr>
        <w:t>Čl. V</w:t>
      </w:r>
      <w:r w:rsidR="002718B4" w:rsidRPr="00D4703F">
        <w:rPr>
          <w:rFonts w:ascii="Times New Roman" w:hAnsi="Times New Roman" w:cs="Times New Roman"/>
          <w:b/>
          <w:szCs w:val="24"/>
        </w:rPr>
        <w:tab/>
      </w:r>
      <w:r w:rsidRPr="00D4703F">
        <w:rPr>
          <w:rFonts w:ascii="Times New Roman" w:hAnsi="Times New Roman" w:cs="Times New Roman"/>
          <w:b/>
          <w:szCs w:val="24"/>
        </w:rPr>
        <w:t>Informácie o iných aktívach a</w:t>
      </w:r>
      <w:r w:rsidR="002718B4" w:rsidRPr="00D4703F">
        <w:rPr>
          <w:rFonts w:ascii="Times New Roman" w:hAnsi="Times New Roman" w:cs="Times New Roman"/>
          <w:b/>
          <w:szCs w:val="24"/>
        </w:rPr>
        <w:t xml:space="preserve"> iných </w:t>
      </w:r>
      <w:r w:rsidRPr="00D4703F">
        <w:rPr>
          <w:rFonts w:ascii="Times New Roman" w:hAnsi="Times New Roman" w:cs="Times New Roman"/>
          <w:b/>
          <w:szCs w:val="24"/>
        </w:rPr>
        <w:t>pasívach</w:t>
      </w:r>
    </w:p>
    <w:p w14:paraId="5CDEC766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9948DF6" w14:textId="77777777"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14:paraId="03170484" w14:textId="77777777" w:rsidR="00AB61F2" w:rsidRPr="00AB61F2" w:rsidRDefault="00AB61F2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2514EFE1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435FDC" w14:textId="77777777"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14:paraId="46C15296" w14:textId="77777777" w:rsidR="00AB61F2" w:rsidRPr="00AB61F2" w:rsidRDefault="00AB61F2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018A324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B71227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14:paraId="63402587" w14:textId="77777777" w:rsidR="00BE3A69" w:rsidRPr="00AB61F2" w:rsidRDefault="00AB61F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B61F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2EEC9CB3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p w14:paraId="4644495B" w14:textId="77777777" w:rsidR="00AB61F2" w:rsidRPr="00AB61F2" w:rsidRDefault="00AB61F2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44BF0917" w14:textId="77777777" w:rsidR="00923190" w:rsidRPr="00D4703F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CC99CF" w14:textId="77777777" w:rsidR="00923190" w:rsidRPr="00D4703F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D4703F">
        <w:rPr>
          <w:rFonts w:ascii="Times New Roman" w:hAnsi="Times New Roman" w:cs="Times New Roman"/>
          <w:b/>
          <w:szCs w:val="24"/>
        </w:rPr>
        <w:t>Čl. VI</w:t>
      </w:r>
      <w:r w:rsidRPr="00D4703F">
        <w:rPr>
          <w:rFonts w:ascii="Times New Roman" w:hAnsi="Times New Roman" w:cs="Times New Roman"/>
          <w:b/>
          <w:szCs w:val="24"/>
        </w:rPr>
        <w:tab/>
        <w:t> Udalosti, ktoré nastali po dni, ku ktorému sa zostavuje účtovná závierka</w:t>
      </w:r>
    </w:p>
    <w:p w14:paraId="17358DF7" w14:textId="77777777" w:rsidR="00923190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VI.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p w14:paraId="7C9408A1" w14:textId="77777777" w:rsidR="00A97CAD" w:rsidRPr="00A97CAD" w:rsidRDefault="00A97CAD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Nenastali žiadne udalosti po dni ku ktorému sa zostavuje účtovná závierka</w:t>
      </w:r>
    </w:p>
    <w:p w14:paraId="561C08C4" w14:textId="77777777" w:rsidR="00BE3A69" w:rsidRPr="00D4703F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891FD9" w14:textId="77777777" w:rsidR="00DF187C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D4703F">
        <w:rPr>
          <w:rFonts w:ascii="Times New Roman" w:hAnsi="Times New Roman" w:cs="Times New Roman"/>
          <w:b/>
          <w:szCs w:val="24"/>
        </w:rPr>
        <w:t>Čl. VII</w:t>
      </w:r>
      <w:r w:rsidRPr="00D4703F">
        <w:rPr>
          <w:rFonts w:ascii="Times New Roman" w:hAnsi="Times New Roman" w:cs="Times New Roman"/>
          <w:b/>
          <w:szCs w:val="24"/>
        </w:rPr>
        <w:tab/>
        <w:t> Ostatné informácie</w:t>
      </w:r>
    </w:p>
    <w:p w14:paraId="623DF2E0" w14:textId="4789D138" w:rsidR="0007050B" w:rsidRPr="00D34209" w:rsidRDefault="0007050B" w:rsidP="00DF187C">
      <w:pPr>
        <w:spacing w:line="240" w:lineRule="auto"/>
        <w:ind w:left="993" w:hanging="993"/>
        <w:rPr>
          <w:rFonts w:ascii="Times New Roman" w:hAnsi="Times New Roman" w:cs="Times New Roman"/>
          <w:bCs/>
          <w:szCs w:val="24"/>
        </w:rPr>
      </w:pPr>
      <w:r w:rsidRPr="00D34209">
        <w:rPr>
          <w:rFonts w:ascii="Times New Roman" w:hAnsi="Times New Roman" w:cs="Times New Roman"/>
          <w:bCs/>
          <w:szCs w:val="24"/>
        </w:rPr>
        <w:t xml:space="preserve">Družstvo  sa rozhodlo od roku 2023 neúčtovať o odloženej dani </w:t>
      </w:r>
      <w:r w:rsidR="00D34209" w:rsidRPr="00D34209">
        <w:rPr>
          <w:rFonts w:ascii="Times New Roman" w:hAnsi="Times New Roman" w:cs="Times New Roman"/>
          <w:bCs/>
          <w:szCs w:val="24"/>
        </w:rPr>
        <w:t>. Zostatok odloženej dane –</w:t>
      </w:r>
    </w:p>
    <w:p w14:paraId="5E56EC05" w14:textId="03A6DF8D" w:rsidR="00D34209" w:rsidRPr="00D34209" w:rsidRDefault="00D34209" w:rsidP="00DF187C">
      <w:pPr>
        <w:spacing w:line="240" w:lineRule="auto"/>
        <w:ind w:left="993" w:hanging="993"/>
        <w:rPr>
          <w:rFonts w:ascii="Times New Roman" w:hAnsi="Times New Roman" w:cs="Times New Roman"/>
          <w:bCs/>
          <w:szCs w:val="24"/>
        </w:rPr>
      </w:pPr>
      <w:r w:rsidRPr="00D34209">
        <w:rPr>
          <w:rFonts w:ascii="Times New Roman" w:hAnsi="Times New Roman" w:cs="Times New Roman"/>
          <w:bCs/>
          <w:szCs w:val="24"/>
        </w:rPr>
        <w:t xml:space="preserve">preúčtovalo na účet 428 ... </w:t>
      </w:r>
    </w:p>
    <w:p w14:paraId="039776BE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64B2FF42" w14:textId="77777777" w:rsidR="00A97CAD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jednotke   </w:t>
      </w:r>
    </w:p>
    <w:p w14:paraId="41F77592" w14:textId="77777777" w:rsidR="00BE3A69" w:rsidRPr="00DF187C" w:rsidRDefault="00A97CAD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</w:p>
    <w:p w14:paraId="4D663FC6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A971AF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7B2FDA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</w:t>
      </w:r>
    </w:p>
    <w:p w14:paraId="49E7798A" w14:textId="77777777" w:rsidR="00A97CAD" w:rsidRPr="00A97CAD" w:rsidRDefault="00A97CAD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502E7794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AE3771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91B940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7CA5DC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F3F26A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A7B25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71615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AF0C42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577623C8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061D3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F810E88" w14:textId="77777777" w:rsidR="004D0FAD" w:rsidRDefault="004D0FAD" w:rsidP="00CE03EC">
      <w:pPr>
        <w:spacing w:after="0" w:line="240" w:lineRule="auto"/>
      </w:pPr>
      <w:r>
        <w:separator/>
      </w:r>
    </w:p>
  </w:endnote>
  <w:endnote w:type="continuationSeparator" w:id="0">
    <w:p w14:paraId="794A1E6E" w14:textId="77777777" w:rsidR="004D0FAD" w:rsidRDefault="004D0FA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DD0C382" w14:textId="77777777" w:rsidR="00D4703F" w:rsidRDefault="00D4703F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619831457"/>
      <w:docPartObj>
        <w:docPartGallery w:val="Page Numbers (Bottom of Page)"/>
        <w:docPartUnique/>
      </w:docPartObj>
    </w:sdtPr>
    <w:sdtEndPr/>
    <w:sdtContent>
      <w:p w14:paraId="2C9F080F" w14:textId="77777777" w:rsidR="00D4703F" w:rsidRDefault="00D4703F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40004">
          <w:rPr>
            <w:noProof/>
          </w:rPr>
          <w:t>6</w:t>
        </w:r>
        <w:r>
          <w:fldChar w:fldCharType="end"/>
        </w:r>
      </w:p>
    </w:sdtContent>
  </w:sdt>
  <w:p w14:paraId="6C04F320" w14:textId="77777777" w:rsidR="00373B32" w:rsidRDefault="00373B32" w:rsidP="00195651">
    <w:pPr>
      <w:pStyle w:val="Pta"/>
      <w:jc w:val="cen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BB68B44" w14:textId="77777777" w:rsidR="00D4703F" w:rsidRDefault="00D4703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13D2E09" w14:textId="77777777" w:rsidR="004D0FAD" w:rsidRDefault="004D0FAD" w:rsidP="00CE03EC">
      <w:pPr>
        <w:spacing w:after="0" w:line="240" w:lineRule="auto"/>
      </w:pPr>
      <w:r>
        <w:separator/>
      </w:r>
    </w:p>
  </w:footnote>
  <w:footnote w:type="continuationSeparator" w:id="0">
    <w:p w14:paraId="7B194A69" w14:textId="77777777" w:rsidR="004D0FAD" w:rsidRDefault="004D0FA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9558C03" w14:textId="77777777" w:rsidR="00D4703F" w:rsidRDefault="00D4703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5058FF9" w14:textId="77777777" w:rsidR="00373B32" w:rsidRPr="00CE03EC" w:rsidRDefault="00D4703F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>
      <w:rPr>
        <w:rFonts w:ascii="Times New Roman" w:hAnsi="Times New Roman" w:cs="Times New Roman"/>
        <w:sz w:val="24"/>
        <w:szCs w:val="24"/>
      </w:rPr>
      <w:t>Úč</w:t>
    </w:r>
    <w:proofErr w:type="spellEnd"/>
    <w:r>
      <w:rPr>
        <w:rFonts w:ascii="Times New Roman" w:hAnsi="Times New Roman" w:cs="Times New Roman"/>
        <w:sz w:val="24"/>
        <w:szCs w:val="24"/>
      </w:rPr>
      <w:t xml:space="preserve"> POD 3-1             IČO: 00203271                    DIČ: 2020375995</w:t>
    </w:r>
    <w:r w:rsidR="00B21C46">
      <w:rPr>
        <w:rFonts w:ascii="Times New Roman" w:hAnsi="Times New Roman" w:cs="Times New Roman"/>
        <w:sz w:val="24"/>
        <w:szCs w:val="24"/>
      </w:rPr>
      <w:t xml:space="preserve">               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5F004B7" w14:textId="77777777" w:rsidR="00D4703F" w:rsidRDefault="00D4703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2E20E3"/>
    <w:multiLevelType w:val="hybridMultilevel"/>
    <w:tmpl w:val="DE50455E"/>
    <w:lvl w:ilvl="0" w:tplc="53DC8D94">
      <w:start w:val="1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4D2460C"/>
    <w:multiLevelType w:val="hybridMultilevel"/>
    <w:tmpl w:val="33E8BE6C"/>
    <w:lvl w:ilvl="0" w:tplc="FE882F2C">
      <w:start w:val="1"/>
      <w:numFmt w:val="upperLetter"/>
      <w:lvlText w:val="%1)"/>
      <w:lvlJc w:val="left"/>
      <w:pPr>
        <w:ind w:left="11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0" w:hanging="360"/>
      </w:pPr>
    </w:lvl>
    <w:lvl w:ilvl="2" w:tplc="041B001B" w:tentative="1">
      <w:start w:val="1"/>
      <w:numFmt w:val="lowerRoman"/>
      <w:lvlText w:val="%3."/>
      <w:lvlJc w:val="right"/>
      <w:pPr>
        <w:ind w:left="2580" w:hanging="180"/>
      </w:pPr>
    </w:lvl>
    <w:lvl w:ilvl="3" w:tplc="041B000F" w:tentative="1">
      <w:start w:val="1"/>
      <w:numFmt w:val="decimal"/>
      <w:lvlText w:val="%4."/>
      <w:lvlJc w:val="left"/>
      <w:pPr>
        <w:ind w:left="3300" w:hanging="360"/>
      </w:pPr>
    </w:lvl>
    <w:lvl w:ilvl="4" w:tplc="041B0019" w:tentative="1">
      <w:start w:val="1"/>
      <w:numFmt w:val="lowerLetter"/>
      <w:lvlText w:val="%5."/>
      <w:lvlJc w:val="left"/>
      <w:pPr>
        <w:ind w:left="4020" w:hanging="360"/>
      </w:pPr>
    </w:lvl>
    <w:lvl w:ilvl="5" w:tplc="041B001B" w:tentative="1">
      <w:start w:val="1"/>
      <w:numFmt w:val="lowerRoman"/>
      <w:lvlText w:val="%6."/>
      <w:lvlJc w:val="right"/>
      <w:pPr>
        <w:ind w:left="4740" w:hanging="180"/>
      </w:pPr>
    </w:lvl>
    <w:lvl w:ilvl="6" w:tplc="041B000F" w:tentative="1">
      <w:start w:val="1"/>
      <w:numFmt w:val="decimal"/>
      <w:lvlText w:val="%7."/>
      <w:lvlJc w:val="left"/>
      <w:pPr>
        <w:ind w:left="5460" w:hanging="360"/>
      </w:pPr>
    </w:lvl>
    <w:lvl w:ilvl="7" w:tplc="041B0019" w:tentative="1">
      <w:start w:val="1"/>
      <w:numFmt w:val="lowerLetter"/>
      <w:lvlText w:val="%8."/>
      <w:lvlJc w:val="left"/>
      <w:pPr>
        <w:ind w:left="6180" w:hanging="360"/>
      </w:pPr>
    </w:lvl>
    <w:lvl w:ilvl="8" w:tplc="041B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8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8"/>
  </w:num>
  <w:num w:numId="7">
    <w:abstractNumId w:val="3"/>
  </w:num>
  <w:num w:numId="8">
    <w:abstractNumId w:val="1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46DA"/>
    <w:rsid w:val="00026AF0"/>
    <w:rsid w:val="000278C4"/>
    <w:rsid w:val="00061D30"/>
    <w:rsid w:val="0007050B"/>
    <w:rsid w:val="000735A2"/>
    <w:rsid w:val="00090EEC"/>
    <w:rsid w:val="00096B97"/>
    <w:rsid w:val="000B4576"/>
    <w:rsid w:val="000D561E"/>
    <w:rsid w:val="00107E38"/>
    <w:rsid w:val="00156EEC"/>
    <w:rsid w:val="00173C34"/>
    <w:rsid w:val="0018540B"/>
    <w:rsid w:val="00195651"/>
    <w:rsid w:val="001D099A"/>
    <w:rsid w:val="001D4FB8"/>
    <w:rsid w:val="001E7BFC"/>
    <w:rsid w:val="00212400"/>
    <w:rsid w:val="00223286"/>
    <w:rsid w:val="002362B2"/>
    <w:rsid w:val="00263D86"/>
    <w:rsid w:val="002718B4"/>
    <w:rsid w:val="002A5DE9"/>
    <w:rsid w:val="002B18E5"/>
    <w:rsid w:val="002E01E1"/>
    <w:rsid w:val="002E2695"/>
    <w:rsid w:val="002F16CB"/>
    <w:rsid w:val="003264E4"/>
    <w:rsid w:val="00360F88"/>
    <w:rsid w:val="00373B32"/>
    <w:rsid w:val="0039090D"/>
    <w:rsid w:val="003A2A62"/>
    <w:rsid w:val="003A3FB4"/>
    <w:rsid w:val="003B6528"/>
    <w:rsid w:val="003D2C52"/>
    <w:rsid w:val="003F3E00"/>
    <w:rsid w:val="003F4986"/>
    <w:rsid w:val="003F5AF5"/>
    <w:rsid w:val="00414FB4"/>
    <w:rsid w:val="004701FB"/>
    <w:rsid w:val="004D0FAD"/>
    <w:rsid w:val="00504DBD"/>
    <w:rsid w:val="0050756E"/>
    <w:rsid w:val="00547F9F"/>
    <w:rsid w:val="005877C7"/>
    <w:rsid w:val="00600C1D"/>
    <w:rsid w:val="00616996"/>
    <w:rsid w:val="00621534"/>
    <w:rsid w:val="006447A5"/>
    <w:rsid w:val="00656664"/>
    <w:rsid w:val="006A18CA"/>
    <w:rsid w:val="006E4085"/>
    <w:rsid w:val="00707270"/>
    <w:rsid w:val="00742633"/>
    <w:rsid w:val="00756B48"/>
    <w:rsid w:val="007670DD"/>
    <w:rsid w:val="00787C52"/>
    <w:rsid w:val="007964F8"/>
    <w:rsid w:val="0079692C"/>
    <w:rsid w:val="007A588C"/>
    <w:rsid w:val="007C37DE"/>
    <w:rsid w:val="007F1EA0"/>
    <w:rsid w:val="00811FFA"/>
    <w:rsid w:val="008200B8"/>
    <w:rsid w:val="0083794D"/>
    <w:rsid w:val="008609B7"/>
    <w:rsid w:val="008774C4"/>
    <w:rsid w:val="008777C2"/>
    <w:rsid w:val="00882741"/>
    <w:rsid w:val="008B4ECA"/>
    <w:rsid w:val="008C42BE"/>
    <w:rsid w:val="008E4E28"/>
    <w:rsid w:val="00900440"/>
    <w:rsid w:val="009119C9"/>
    <w:rsid w:val="00923190"/>
    <w:rsid w:val="00936803"/>
    <w:rsid w:val="00937F24"/>
    <w:rsid w:val="00952216"/>
    <w:rsid w:val="0096524F"/>
    <w:rsid w:val="00970E55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15BE4"/>
    <w:rsid w:val="00A54F83"/>
    <w:rsid w:val="00A562DA"/>
    <w:rsid w:val="00A60D37"/>
    <w:rsid w:val="00A65198"/>
    <w:rsid w:val="00A72995"/>
    <w:rsid w:val="00A97CAD"/>
    <w:rsid w:val="00AB61F2"/>
    <w:rsid w:val="00AE313E"/>
    <w:rsid w:val="00AF1BE2"/>
    <w:rsid w:val="00B05B9D"/>
    <w:rsid w:val="00B21C46"/>
    <w:rsid w:val="00B60893"/>
    <w:rsid w:val="00B641D3"/>
    <w:rsid w:val="00B832B9"/>
    <w:rsid w:val="00BE3A69"/>
    <w:rsid w:val="00C21550"/>
    <w:rsid w:val="00C25624"/>
    <w:rsid w:val="00C45AF1"/>
    <w:rsid w:val="00C5195B"/>
    <w:rsid w:val="00C54666"/>
    <w:rsid w:val="00CD1824"/>
    <w:rsid w:val="00CD2EE1"/>
    <w:rsid w:val="00CE03EC"/>
    <w:rsid w:val="00D06A5E"/>
    <w:rsid w:val="00D0740C"/>
    <w:rsid w:val="00D34209"/>
    <w:rsid w:val="00D40004"/>
    <w:rsid w:val="00D4703F"/>
    <w:rsid w:val="00D77AF9"/>
    <w:rsid w:val="00D92374"/>
    <w:rsid w:val="00DA5D58"/>
    <w:rsid w:val="00DC3B5F"/>
    <w:rsid w:val="00DF187C"/>
    <w:rsid w:val="00E03DFF"/>
    <w:rsid w:val="00E42DF0"/>
    <w:rsid w:val="00E84CA1"/>
    <w:rsid w:val="00ED71A7"/>
    <w:rsid w:val="00F669FE"/>
    <w:rsid w:val="00F87E40"/>
    <w:rsid w:val="00FB3281"/>
    <w:rsid w:val="00FB7B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0CC6C89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6</Pages>
  <Words>1212</Words>
  <Characters>6914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František Čelustka</cp:lastModifiedBy>
  <cp:revision>6</cp:revision>
  <cp:lastPrinted>2023-03-23T12:53:00Z</cp:lastPrinted>
  <dcterms:created xsi:type="dcterms:W3CDTF">2024-02-08T09:42:00Z</dcterms:created>
  <dcterms:modified xsi:type="dcterms:W3CDTF">2024-02-08T12:33:00Z</dcterms:modified>
</cp:coreProperties>
</file>