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>Design Project s.r.o.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47D07E4F" w:rsidR="00927FAE" w:rsidRDefault="00941BF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A7CFD">
              <w:rPr>
                <w:sz w:val="20"/>
                <w:szCs w:val="20"/>
              </w:rPr>
              <w:t>.0</w:t>
            </w:r>
            <w:r w:rsidR="001C15F5">
              <w:rPr>
                <w:sz w:val="20"/>
                <w:szCs w:val="20"/>
              </w:rPr>
              <w:t>2</w:t>
            </w:r>
            <w:r w:rsidR="008A7CFD">
              <w:rPr>
                <w:sz w:val="20"/>
                <w:szCs w:val="20"/>
              </w:rPr>
              <w:t>.20</w:t>
            </w:r>
            <w:r w:rsidR="005666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Z.z.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459AB98B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0,4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6891F154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0,4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Odpisový plán účtovných odpisov dlhodobého hmotného majetku účtovná jednotka vypracovala interným predpisom, pričom vychádzala z postupu pri odpisovaní hmotného majetku, uvedeného v zákone č. 595/2003 Z.z.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goodwill alebo záporný goodwill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k.ú.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Autoleasing SK, s.r.o.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Autoleasing SK, s.r.o.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> Osvedčení o evidencii vozidla je spoločnosť Autoleasing SK, s.r.o. zapísaná ako vlastník vozidla a účtovná jednotka ako držiteľ vozidla. Zároveň bola uzavretá Zmluva o výpožičke medzi spoločnosť Autoleasing SK, s.r.o.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EE099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892C51" w14:textId="77777777" w:rsidR="00EE0993" w:rsidRDefault="00EE0993" w:rsidP="00107589">
      <w:pPr>
        <w:spacing w:after="0" w:line="240" w:lineRule="auto"/>
      </w:pPr>
      <w:r>
        <w:separator/>
      </w:r>
    </w:p>
  </w:endnote>
  <w:endnote w:type="continuationSeparator" w:id="0">
    <w:p w14:paraId="02086CFA" w14:textId="77777777" w:rsidR="00EE0993" w:rsidRDefault="00EE09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DE24F" w14:textId="77777777" w:rsidR="00EE0993" w:rsidRDefault="00EE0993" w:rsidP="00107589">
      <w:pPr>
        <w:spacing w:after="0" w:line="240" w:lineRule="auto"/>
      </w:pPr>
      <w:r>
        <w:separator/>
      </w:r>
    </w:p>
  </w:footnote>
  <w:footnote w:type="continuationSeparator" w:id="0">
    <w:p w14:paraId="0C2AE6DF" w14:textId="77777777" w:rsidR="00EE0993" w:rsidRDefault="00EE09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40680947">
    <w:abstractNumId w:val="8"/>
  </w:num>
  <w:num w:numId="2" w16cid:durableId="604117810">
    <w:abstractNumId w:val="26"/>
  </w:num>
  <w:num w:numId="3" w16cid:durableId="1795098292">
    <w:abstractNumId w:val="12"/>
  </w:num>
  <w:num w:numId="4" w16cid:durableId="1531456618">
    <w:abstractNumId w:val="11"/>
  </w:num>
  <w:num w:numId="5" w16cid:durableId="672756604">
    <w:abstractNumId w:val="23"/>
  </w:num>
  <w:num w:numId="6" w16cid:durableId="584537693">
    <w:abstractNumId w:val="7"/>
  </w:num>
  <w:num w:numId="7" w16cid:durableId="1561163617">
    <w:abstractNumId w:val="1"/>
  </w:num>
  <w:num w:numId="8" w16cid:durableId="353843456">
    <w:abstractNumId w:val="24"/>
  </w:num>
  <w:num w:numId="9" w16cid:durableId="1278683971">
    <w:abstractNumId w:val="13"/>
  </w:num>
  <w:num w:numId="10" w16cid:durableId="1615790948">
    <w:abstractNumId w:val="17"/>
  </w:num>
  <w:num w:numId="11" w16cid:durableId="1023093823">
    <w:abstractNumId w:val="10"/>
  </w:num>
  <w:num w:numId="12" w16cid:durableId="1123772476">
    <w:abstractNumId w:val="21"/>
  </w:num>
  <w:num w:numId="13" w16cid:durableId="903878432">
    <w:abstractNumId w:val="4"/>
  </w:num>
  <w:num w:numId="14" w16cid:durableId="204686313">
    <w:abstractNumId w:val="15"/>
  </w:num>
  <w:num w:numId="15" w16cid:durableId="282421553">
    <w:abstractNumId w:val="0"/>
  </w:num>
  <w:num w:numId="16" w16cid:durableId="1567184120">
    <w:abstractNumId w:val="3"/>
  </w:num>
  <w:num w:numId="17" w16cid:durableId="190804031">
    <w:abstractNumId w:val="16"/>
  </w:num>
  <w:num w:numId="18" w16cid:durableId="1084453818">
    <w:abstractNumId w:val="14"/>
  </w:num>
  <w:num w:numId="19" w16cid:durableId="494803115">
    <w:abstractNumId w:val="5"/>
  </w:num>
  <w:num w:numId="20" w16cid:durableId="1321926743">
    <w:abstractNumId w:val="18"/>
  </w:num>
  <w:num w:numId="21" w16cid:durableId="1084447886">
    <w:abstractNumId w:val="19"/>
  </w:num>
  <w:num w:numId="22" w16cid:durableId="1096748231">
    <w:abstractNumId w:val="6"/>
  </w:num>
  <w:num w:numId="23" w16cid:durableId="1902859425">
    <w:abstractNumId w:val="25"/>
  </w:num>
  <w:num w:numId="24" w16cid:durableId="1553343693">
    <w:abstractNumId w:val="2"/>
  </w:num>
  <w:num w:numId="25" w16cid:durableId="1893424711">
    <w:abstractNumId w:val="9"/>
  </w:num>
  <w:num w:numId="26" w16cid:durableId="1838155084">
    <w:abstractNumId w:val="20"/>
  </w:num>
  <w:num w:numId="27" w16cid:durableId="89188415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2BA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5F9E"/>
    <w:rsid w:val="00197476"/>
    <w:rsid w:val="00197838"/>
    <w:rsid w:val="001A61FB"/>
    <w:rsid w:val="001A6842"/>
    <w:rsid w:val="001A6B11"/>
    <w:rsid w:val="001A7A55"/>
    <w:rsid w:val="001C15F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27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0D9C"/>
    <w:rsid w:val="004B4D5E"/>
    <w:rsid w:val="004B685B"/>
    <w:rsid w:val="004C6614"/>
    <w:rsid w:val="004D08E4"/>
    <w:rsid w:val="004D5C84"/>
    <w:rsid w:val="004E24A8"/>
    <w:rsid w:val="004E36D5"/>
    <w:rsid w:val="00503A5A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1BFC"/>
    <w:rsid w:val="009463F6"/>
    <w:rsid w:val="00946F29"/>
    <w:rsid w:val="00947C95"/>
    <w:rsid w:val="009517E6"/>
    <w:rsid w:val="00965498"/>
    <w:rsid w:val="009731CC"/>
    <w:rsid w:val="00984260"/>
    <w:rsid w:val="00990C99"/>
    <w:rsid w:val="00991D9F"/>
    <w:rsid w:val="00994D2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C2580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4B07"/>
    <w:rsid w:val="00CB4D78"/>
    <w:rsid w:val="00CD280F"/>
    <w:rsid w:val="00CE6674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4A7"/>
    <w:rsid w:val="00ED7D97"/>
    <w:rsid w:val="00EE0993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C737A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madela@garmat.sk</cp:lastModifiedBy>
  <cp:revision>4</cp:revision>
  <cp:lastPrinted>2019-01-11T07:48:00Z</cp:lastPrinted>
  <dcterms:created xsi:type="dcterms:W3CDTF">2023-02-09T08:03:00Z</dcterms:created>
  <dcterms:modified xsi:type="dcterms:W3CDTF">2024-02-20T06:24:00Z</dcterms:modified>
</cp:coreProperties>
</file>