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5DCBC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6A75DCBD" w14:textId="1AFD6F8C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</w:t>
      </w:r>
      <w:r w:rsidR="0058250E">
        <w:rPr>
          <w:rFonts w:ascii="Arial Narrow" w:hAnsi="Arial Narrow"/>
          <w:b/>
        </w:rPr>
        <w:t>2</w:t>
      </w:r>
      <w:r w:rsidR="00BF2B6B">
        <w:rPr>
          <w:rFonts w:ascii="Arial Narrow" w:hAnsi="Arial Narrow"/>
          <w:b/>
        </w:rPr>
        <w:t>3</w:t>
      </w:r>
    </w:p>
    <w:p w14:paraId="6A75DCBE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6A75DCBF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6A75DCC0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6A75DCC1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6A75DCC2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6A75DCC3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6A75DCC4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6A75DCC5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B15261" w14:paraId="6A75DCC8" w14:textId="77777777" w:rsidTr="00B15261">
        <w:tc>
          <w:tcPr>
            <w:tcW w:w="3085" w:type="dxa"/>
            <w:shd w:val="clear" w:color="auto" w:fill="auto"/>
          </w:tcPr>
          <w:p w14:paraId="6A75DCC6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14:paraId="6A75DCC7" w14:textId="77777777" w:rsidR="002D7E6D" w:rsidRPr="00B15261" w:rsidRDefault="00440126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TWIN Jasná</w:t>
            </w:r>
            <w:r w:rsidR="00FE69C0">
              <w:rPr>
                <w:rFonts w:ascii="Arial" w:hAnsi="Arial" w:cs="Arial"/>
              </w:rPr>
              <w:t>,</w:t>
            </w:r>
            <w:r w:rsidR="008B5EC5">
              <w:rPr>
                <w:rFonts w:ascii="Arial" w:hAnsi="Arial" w:cs="Arial"/>
              </w:rPr>
              <w:t xml:space="preserve"> s. r. o.</w:t>
            </w:r>
          </w:p>
        </w:tc>
      </w:tr>
      <w:tr w:rsidR="00A55E63" w:rsidRPr="00B15261" w14:paraId="6A75DCCB" w14:textId="77777777" w:rsidTr="00B15261">
        <w:tc>
          <w:tcPr>
            <w:tcW w:w="3085" w:type="dxa"/>
            <w:shd w:val="clear" w:color="auto" w:fill="auto"/>
          </w:tcPr>
          <w:p w14:paraId="6A75DCC9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14:paraId="6A75DCCA" w14:textId="77777777" w:rsidR="002D7E6D" w:rsidRPr="00B15261" w:rsidRDefault="00FE69C0" w:rsidP="00494724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494724">
              <w:rPr>
                <w:rFonts w:ascii="Arial" w:hAnsi="Arial" w:cs="Arial"/>
              </w:rPr>
              <w:t>5601895</w:t>
            </w:r>
          </w:p>
        </w:tc>
      </w:tr>
      <w:tr w:rsidR="00A55E63" w:rsidRPr="00B15261" w14:paraId="6A75DCCE" w14:textId="77777777" w:rsidTr="00B15261">
        <w:tc>
          <w:tcPr>
            <w:tcW w:w="3085" w:type="dxa"/>
            <w:shd w:val="clear" w:color="auto" w:fill="auto"/>
          </w:tcPr>
          <w:p w14:paraId="6A75DCCC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14:paraId="6A75DCCD" w14:textId="77777777" w:rsidR="002D7E6D" w:rsidRPr="00B15261" w:rsidRDefault="00440126" w:rsidP="00494724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Račianska 66, 83102 Bratislava – mestská časť Nové Mesto</w:t>
            </w:r>
          </w:p>
        </w:tc>
      </w:tr>
    </w:tbl>
    <w:p w14:paraId="6A75DCCF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6A75DCD0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6A75DCD1" w14:textId="77777777" w:rsidR="002D7E6D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CD2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6A75DCD3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6A75DCD4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B15261" w14:paraId="6A75DCD9" w14:textId="77777777" w:rsidTr="00B15261">
        <w:tc>
          <w:tcPr>
            <w:tcW w:w="4219" w:type="dxa"/>
            <w:shd w:val="clear" w:color="auto" w:fill="auto"/>
          </w:tcPr>
          <w:p w14:paraId="6A75DCD5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14:paraId="6A75DCD6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6A75DCD7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14:paraId="6A75DCD8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6A75DCDF" w14:textId="77777777" w:rsidTr="00B15261">
        <w:tc>
          <w:tcPr>
            <w:tcW w:w="4219" w:type="dxa"/>
            <w:shd w:val="clear" w:color="auto" w:fill="auto"/>
          </w:tcPr>
          <w:p w14:paraId="6A75DCDA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14:paraId="6A75DCDB" w14:textId="77777777" w:rsidR="008B5EC5" w:rsidRDefault="008B5EC5" w:rsidP="008B5EC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14:paraId="6A75DCDC" w14:textId="77777777" w:rsidR="002D7E6D" w:rsidRPr="00B15261" w:rsidRDefault="00FE69C0" w:rsidP="008B5EC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  <w:shd w:val="clear" w:color="auto" w:fill="auto"/>
          </w:tcPr>
          <w:p w14:paraId="6A75DCDD" w14:textId="77777777" w:rsidR="008B5EC5" w:rsidRDefault="008B5EC5" w:rsidP="008B5EC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14:paraId="6A75DCDE" w14:textId="77777777" w:rsidR="002D7E6D" w:rsidRPr="00B15261" w:rsidRDefault="00FE69C0" w:rsidP="008B5EC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6A75DCE0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6A75DCE1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6A75DCE2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6A75DCE3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6A75DCE4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6A75DCE5" w14:textId="77777777" w:rsidR="00E141E7" w:rsidRPr="00E141E7" w:rsidRDefault="00401155" w:rsidP="00E141E7">
      <w:pPr>
        <w:jc w:val="both"/>
        <w:rPr>
          <w:rFonts w:ascii="Arial" w:eastAsia="Times New Roman" w:hAnsi="Arial" w:cs="Arial"/>
          <w:color w:val="000000"/>
          <w:lang w:eastAsia="sk-SK"/>
        </w:rPr>
      </w:pPr>
      <w:r w:rsidRPr="00A55E63">
        <w:rPr>
          <w:rFonts w:ascii="Arial" w:hAnsi="Arial" w:cs="Arial"/>
          <w:spacing w:val="-4"/>
        </w:rPr>
        <w:t xml:space="preserve">1. </w:t>
      </w:r>
      <w:r w:rsidR="002C12B4" w:rsidRPr="00A55E63">
        <w:rPr>
          <w:rFonts w:ascii="Arial" w:hAnsi="Arial" w:cs="Arial"/>
          <w:spacing w:val="-4"/>
        </w:rPr>
        <w:t>I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</w:rPr>
        <w:t>fo</w:t>
      </w:r>
      <w:r w:rsidR="002C12B4" w:rsidRPr="00A55E63">
        <w:rPr>
          <w:rFonts w:ascii="Arial" w:hAnsi="Arial" w:cs="Arial"/>
          <w:spacing w:val="-2"/>
        </w:rPr>
        <w:t>r</w:t>
      </w:r>
      <w:r w:rsidR="002C12B4" w:rsidRPr="00A55E63">
        <w:rPr>
          <w:rFonts w:ascii="Arial" w:hAnsi="Arial" w:cs="Arial"/>
        </w:rPr>
        <w:t>má</w:t>
      </w:r>
      <w:r w:rsidR="002C12B4" w:rsidRPr="00A55E63">
        <w:rPr>
          <w:rFonts w:ascii="Arial" w:hAnsi="Arial" w:cs="Arial"/>
          <w:spacing w:val="-2"/>
        </w:rPr>
        <w:t>c</w:t>
      </w:r>
      <w:r w:rsidR="002C12B4" w:rsidRPr="00A55E63">
        <w:rPr>
          <w:rFonts w:ascii="Arial" w:hAnsi="Arial" w:cs="Arial"/>
          <w:spacing w:val="2"/>
        </w:rPr>
        <w:t>i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,</w:t>
      </w:r>
      <w:r w:rsidR="002C12B4" w:rsidRPr="00A55E63">
        <w:rPr>
          <w:rFonts w:ascii="Arial" w:hAnsi="Arial" w:cs="Arial"/>
          <w:spacing w:val="4"/>
        </w:rPr>
        <w:t xml:space="preserve"> 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i</w:t>
      </w:r>
      <w:r w:rsidR="002C12B4" w:rsidRPr="00A55E63">
        <w:rPr>
          <w:rFonts w:ascii="Arial" w:hAnsi="Arial" w:cs="Arial"/>
          <w:spacing w:val="5"/>
        </w:rPr>
        <w:t xml:space="preserve"> </w:t>
      </w:r>
      <w:r w:rsidR="002C12B4" w:rsidRPr="00A55E63">
        <w:rPr>
          <w:rFonts w:ascii="Arial" w:hAnsi="Arial" w:cs="Arial"/>
        </w:rPr>
        <w:t>je</w:t>
      </w:r>
      <w:r w:rsidR="002C12B4" w:rsidRPr="00A55E63">
        <w:rPr>
          <w:rFonts w:ascii="Arial" w:hAnsi="Arial" w:cs="Arial"/>
          <w:spacing w:val="4"/>
        </w:rPr>
        <w:t xml:space="preserve"> </w:t>
      </w:r>
      <w:r w:rsidR="002C12B4" w:rsidRPr="00A55E63">
        <w:rPr>
          <w:rFonts w:ascii="Arial" w:hAnsi="Arial" w:cs="Arial"/>
          <w:spacing w:val="2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tovná</w:t>
      </w:r>
      <w:r w:rsidR="002C12B4" w:rsidRPr="00A55E63">
        <w:rPr>
          <w:rFonts w:ascii="Arial" w:hAnsi="Arial" w:cs="Arial"/>
          <w:spacing w:val="8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vie</w:t>
      </w:r>
      <w:r w:rsidR="002C12B4" w:rsidRPr="00A55E63">
        <w:rPr>
          <w:rFonts w:ascii="Arial" w:hAnsi="Arial" w:cs="Arial"/>
          <w:spacing w:val="-2"/>
        </w:rPr>
        <w:t>r</w:t>
      </w:r>
      <w:r w:rsidR="002C12B4" w:rsidRPr="00A55E63">
        <w:rPr>
          <w:rFonts w:ascii="Arial" w:hAnsi="Arial" w:cs="Arial"/>
        </w:rPr>
        <w:t>ka</w:t>
      </w:r>
      <w:r w:rsidR="002C12B4" w:rsidRPr="00A55E63">
        <w:rPr>
          <w:rFonts w:ascii="Arial" w:hAnsi="Arial" w:cs="Arial"/>
          <w:spacing w:val="3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ostav</w:t>
      </w:r>
      <w:r w:rsidR="002C12B4" w:rsidRPr="00A55E63">
        <w:rPr>
          <w:rFonts w:ascii="Arial" w:hAnsi="Arial" w:cs="Arial"/>
          <w:spacing w:val="-2"/>
        </w:rPr>
        <w:t>e</w:t>
      </w:r>
      <w:r w:rsidR="002C12B4" w:rsidRPr="00A55E63">
        <w:rPr>
          <w:rFonts w:ascii="Arial" w:hAnsi="Arial" w:cs="Arial"/>
        </w:rPr>
        <w:t>ná</w:t>
      </w:r>
      <w:r w:rsidR="002C12B4" w:rsidRPr="00A55E63">
        <w:rPr>
          <w:rFonts w:ascii="Arial" w:hAnsi="Arial" w:cs="Arial"/>
          <w:spacing w:val="3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a s</w:t>
      </w:r>
      <w:r w:rsidR="002C12B4" w:rsidRPr="00A55E63">
        <w:rPr>
          <w:rFonts w:ascii="Arial" w:hAnsi="Arial" w:cs="Arial"/>
          <w:spacing w:val="2"/>
        </w:rPr>
        <w:t>p</w:t>
      </w:r>
      <w:r w:rsidR="002C12B4" w:rsidRPr="00A55E63">
        <w:rPr>
          <w:rFonts w:ascii="Arial" w:hAnsi="Arial" w:cs="Arial"/>
        </w:rPr>
        <w:t>lnenia</w:t>
      </w:r>
      <w:r w:rsidR="002C12B4" w:rsidRPr="00A55E63">
        <w:rPr>
          <w:rFonts w:ascii="Arial" w:hAnsi="Arial" w:cs="Arial"/>
          <w:spacing w:val="3"/>
        </w:rPr>
        <w:t xml:space="preserve">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re</w:t>
      </w:r>
      <w:r w:rsidR="002C12B4" w:rsidRPr="00A55E63">
        <w:rPr>
          <w:rFonts w:ascii="Arial" w:hAnsi="Arial" w:cs="Arial"/>
        </w:rPr>
        <w:t>dpokladu,</w:t>
      </w:r>
      <w:r w:rsidR="002C12B4" w:rsidRPr="00A55E63">
        <w:rPr>
          <w:rFonts w:ascii="Arial" w:hAnsi="Arial" w:cs="Arial"/>
          <w:spacing w:val="4"/>
        </w:rPr>
        <w:t xml:space="preserve"> 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e</w:t>
      </w:r>
      <w:r w:rsidR="002C12B4" w:rsidRPr="00A55E63">
        <w:rPr>
          <w:rFonts w:ascii="Arial" w:hAnsi="Arial" w:cs="Arial"/>
          <w:spacing w:val="3"/>
        </w:rPr>
        <w:t xml:space="preserve"> </w:t>
      </w:r>
      <w:r w:rsidR="002C12B4" w:rsidRPr="00A55E63">
        <w:rPr>
          <w:rFonts w:ascii="Arial" w:hAnsi="Arial" w:cs="Arial"/>
          <w:spacing w:val="2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tovná</w:t>
      </w:r>
      <w:r w:rsidR="002C12B4" w:rsidRPr="00A55E63">
        <w:rPr>
          <w:rFonts w:ascii="Arial" w:hAnsi="Arial" w:cs="Arial"/>
          <w:spacing w:val="4"/>
        </w:rPr>
        <w:t xml:space="preserve"> </w:t>
      </w:r>
      <w:r w:rsidR="002C12B4" w:rsidRPr="00A55E63">
        <w:rPr>
          <w:rFonts w:ascii="Arial" w:hAnsi="Arial" w:cs="Arial"/>
        </w:rPr>
        <w:t>jednotka bude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-1"/>
          <w:u w:val="single"/>
        </w:rPr>
        <w:t>re</w:t>
      </w:r>
      <w:r w:rsidR="002C12B4" w:rsidRPr="00A55E63">
        <w:rPr>
          <w:rFonts w:ascii="Arial" w:hAnsi="Arial" w:cs="Arial"/>
          <w:spacing w:val="2"/>
          <w:u w:val="single"/>
        </w:rPr>
        <w:t>t</w:t>
      </w:r>
      <w:r w:rsidR="002C12B4" w:rsidRPr="00A55E63">
        <w:rPr>
          <w:rFonts w:ascii="Arial" w:hAnsi="Arial" w:cs="Arial"/>
          <w:u w:val="single"/>
        </w:rPr>
        <w:t>ržite</w:t>
      </w:r>
      <w:r w:rsidR="002C12B4" w:rsidRPr="00A55E63">
        <w:rPr>
          <w:rFonts w:ascii="Arial" w:hAnsi="Arial" w:cs="Arial"/>
          <w:spacing w:val="-1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pokr</w:t>
      </w:r>
      <w:r w:rsidR="002C12B4" w:rsidRPr="00A55E63">
        <w:rPr>
          <w:rFonts w:ascii="Arial" w:hAnsi="Arial" w:cs="Arial"/>
          <w:spacing w:val="-2"/>
          <w:u w:val="single"/>
        </w:rPr>
        <w:t>a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u w:val="single"/>
        </w:rPr>
        <w:t>v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ť</w:t>
      </w:r>
      <w:r w:rsidR="002C12B4" w:rsidRPr="00A55E63">
        <w:rPr>
          <w:rFonts w:ascii="Arial" w:hAnsi="Arial" w:cs="Arial"/>
        </w:rPr>
        <w:t xml:space="preserve"> vo svojej 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innosti</w:t>
      </w:r>
      <w:r w:rsidRPr="008B5EC5">
        <w:rPr>
          <w:rFonts w:ascii="Arial" w:hAnsi="Arial" w:cs="Arial"/>
          <w:spacing w:val="-2"/>
        </w:rPr>
        <w:t>:</w:t>
      </w:r>
      <w:r w:rsidR="008B5EC5" w:rsidRPr="008B5EC5">
        <w:rPr>
          <w:rFonts w:ascii="Arial" w:hAnsi="Arial" w:cs="Arial"/>
          <w:spacing w:val="-2"/>
        </w:rPr>
        <w:t xml:space="preserve"> </w:t>
      </w:r>
      <w:r w:rsidR="00E141E7" w:rsidRPr="00E141E7">
        <w:rPr>
          <w:rFonts w:ascii="Arial" w:eastAsia="Times New Roman" w:hAnsi="Arial" w:cs="Arial"/>
          <w:color w:val="000000"/>
          <w:lang w:eastAsia="sk-SK"/>
        </w:rPr>
        <w:t>účtovná závierka je zostavená za splnenia predpokladu, že účtovná jednotka bude nepretržite pokračovať vo svojej činnosti</w:t>
      </w:r>
    </w:p>
    <w:p w14:paraId="6A75DCE6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A75DCE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A75DCE8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B15261" w14:paraId="6A75DCEB" w14:textId="77777777" w:rsidTr="00B15261">
        <w:tc>
          <w:tcPr>
            <w:tcW w:w="4843" w:type="dxa"/>
            <w:shd w:val="clear" w:color="auto" w:fill="auto"/>
          </w:tcPr>
          <w:p w14:paraId="6A75DCE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14:paraId="6A75DCEA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6A75DCEE" w14:textId="77777777" w:rsidTr="00B15261">
        <w:tc>
          <w:tcPr>
            <w:tcW w:w="4843" w:type="dxa"/>
            <w:shd w:val="clear" w:color="auto" w:fill="auto"/>
          </w:tcPr>
          <w:p w14:paraId="6A75DCEC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6A75DCED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6A75DCF1" w14:textId="77777777" w:rsidTr="00B15261">
        <w:tc>
          <w:tcPr>
            <w:tcW w:w="4843" w:type="dxa"/>
            <w:shd w:val="clear" w:color="auto" w:fill="auto"/>
          </w:tcPr>
          <w:p w14:paraId="6A75DCEF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6A75DCF0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6A75DCF4" w14:textId="77777777" w:rsidTr="00B15261">
        <w:tc>
          <w:tcPr>
            <w:tcW w:w="4843" w:type="dxa"/>
            <w:shd w:val="clear" w:color="auto" w:fill="auto"/>
          </w:tcPr>
          <w:p w14:paraId="6A75DCF2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6A75DCF3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6A75DCF7" w14:textId="77777777" w:rsidTr="00B15261">
        <w:tc>
          <w:tcPr>
            <w:tcW w:w="4843" w:type="dxa"/>
            <w:shd w:val="clear" w:color="auto" w:fill="auto"/>
          </w:tcPr>
          <w:p w14:paraId="6A75DCF5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14:paraId="6A75DCF6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6A75DCFA" w14:textId="77777777" w:rsidTr="00B15261">
        <w:tc>
          <w:tcPr>
            <w:tcW w:w="4843" w:type="dxa"/>
            <w:shd w:val="clear" w:color="auto" w:fill="auto"/>
          </w:tcPr>
          <w:p w14:paraId="6A75DCF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14:paraId="6A75DCF9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14:paraId="6A75DCFD" w14:textId="77777777" w:rsidTr="00B15261">
        <w:tc>
          <w:tcPr>
            <w:tcW w:w="4843" w:type="dxa"/>
            <w:shd w:val="clear" w:color="auto" w:fill="auto"/>
          </w:tcPr>
          <w:p w14:paraId="6A75DCFB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6A75DCFC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6A75DD00" w14:textId="77777777" w:rsidTr="00B15261">
        <w:tc>
          <w:tcPr>
            <w:tcW w:w="4843" w:type="dxa"/>
            <w:shd w:val="clear" w:color="auto" w:fill="auto"/>
          </w:tcPr>
          <w:p w14:paraId="6A75DCFE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6A75DCFF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6A75DD03" w14:textId="77777777" w:rsidTr="00B15261">
        <w:tc>
          <w:tcPr>
            <w:tcW w:w="4843" w:type="dxa"/>
            <w:shd w:val="clear" w:color="auto" w:fill="auto"/>
          </w:tcPr>
          <w:p w14:paraId="6A75DD0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6A75DD02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6A75DD06" w14:textId="77777777" w:rsidTr="00B15261">
        <w:tc>
          <w:tcPr>
            <w:tcW w:w="4843" w:type="dxa"/>
            <w:shd w:val="clear" w:color="auto" w:fill="auto"/>
          </w:tcPr>
          <w:p w14:paraId="6A75DD0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14:paraId="6A75DD05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6A75DD09" w14:textId="77777777" w:rsidTr="00B15261">
        <w:tc>
          <w:tcPr>
            <w:tcW w:w="4843" w:type="dxa"/>
            <w:shd w:val="clear" w:color="auto" w:fill="auto"/>
          </w:tcPr>
          <w:p w14:paraId="6A75DD0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14:paraId="6A75DD0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6A75DD0C" w14:textId="77777777" w:rsidTr="00B15261">
        <w:tc>
          <w:tcPr>
            <w:tcW w:w="4843" w:type="dxa"/>
            <w:shd w:val="clear" w:color="auto" w:fill="auto"/>
          </w:tcPr>
          <w:p w14:paraId="6A75DD0A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14:paraId="6A75DD0B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6A75DD0F" w14:textId="77777777" w:rsidTr="00B15261">
        <w:tc>
          <w:tcPr>
            <w:tcW w:w="4843" w:type="dxa"/>
            <w:shd w:val="clear" w:color="auto" w:fill="auto"/>
          </w:tcPr>
          <w:p w14:paraId="6A75DD0D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14:paraId="6A75DD0E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6A75DD10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A75DD11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A75DD12" w14:textId="77777777" w:rsidR="008B5EC5" w:rsidRDefault="008B5EC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A75DD13" w14:textId="77777777" w:rsidR="008B5EC5" w:rsidRPr="00A55E63" w:rsidRDefault="008B5EC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A75DD14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8B5EC5">
        <w:rPr>
          <w:rFonts w:ascii="Arial" w:hAnsi="Arial" w:cs="Arial"/>
          <w:sz w:val="22"/>
          <w:szCs w:val="22"/>
        </w:rPr>
        <w:t xml:space="preserve"> </w:t>
      </w:r>
      <w:r w:rsidR="00FE69C0">
        <w:rPr>
          <w:rFonts w:ascii="Arial" w:hAnsi="Arial" w:cs="Arial"/>
          <w:color w:val="000000"/>
          <w:lang w:eastAsia="sk-SK"/>
        </w:rPr>
        <w:t>bez náplne</w:t>
      </w:r>
    </w:p>
    <w:p w14:paraId="6A75DD15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A75DD16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1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A75DD1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19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A75DD1A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1B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6A75DD1C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6A75DD1D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6A75DD1E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6A75DD1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2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6A75DD2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A75DD2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5DD2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2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5DD25" w14:textId="07ACFF04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BF2B6B">
        <w:rPr>
          <w:rFonts w:ascii="Arial" w:hAnsi="Arial" w:cs="Arial"/>
          <w:sz w:val="22"/>
          <w:szCs w:val="22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2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5DD2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2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5DD2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A75DD2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5DD2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2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5DD2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2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5DD2F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30" w14:textId="77777777"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A75DD31" w14:textId="77777777" w:rsidR="0035372D" w:rsidRPr="00A55E63" w:rsidRDefault="0035372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A75DD32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3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5DD34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6A75DD35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6A75DD36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3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6A75DD3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E141E7">
        <w:rPr>
          <w:rFonts w:ascii="Arial" w:hAnsi="Arial" w:cs="Arial"/>
          <w:sz w:val="22"/>
          <w:szCs w:val="22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39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5DD3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3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5DD3C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3D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5DD3E" w14:textId="77777777"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sectPr w:rsidR="009D5C84" w:rsidRPr="00A55E63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5DD41" w14:textId="77777777" w:rsidR="00AF35E7" w:rsidRDefault="00AF35E7">
      <w:r>
        <w:separator/>
      </w:r>
    </w:p>
  </w:endnote>
  <w:endnote w:type="continuationSeparator" w:id="0">
    <w:p w14:paraId="6A75DD42" w14:textId="77777777" w:rsidR="00AF35E7" w:rsidRDefault="00AF3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5DD49" w14:textId="77777777" w:rsidR="00F404E8" w:rsidRDefault="00BF2B6B">
    <w:pPr>
      <w:spacing w:line="200" w:lineRule="exact"/>
      <w:rPr>
        <w:sz w:val="20"/>
        <w:szCs w:val="20"/>
      </w:rPr>
    </w:pPr>
    <w:r>
      <w:rPr>
        <w:lang w:val="en-US"/>
      </w:rPr>
      <w:pict w14:anchorId="6A75DD4A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14:paraId="6A75DD4B" w14:textId="77777777" w:rsidR="00F404E8" w:rsidRDefault="002C12B4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>
                  <w:rPr>
                    <w:spacing w:val="-1"/>
                  </w:rPr>
                  <w:t xml:space="preserve"> </w:t>
                </w:r>
                <w:r w:rsidR="00F02F31">
                  <w:fldChar w:fldCharType="begin"/>
                </w:r>
                <w:r w:rsidR="00F02F31">
                  <w:instrText xml:space="preserve"> PAGE </w:instrText>
                </w:r>
                <w:r w:rsidR="00F02F31">
                  <w:fldChar w:fldCharType="separate"/>
                </w:r>
                <w:r w:rsidR="003F2A58">
                  <w:rPr>
                    <w:noProof/>
                  </w:rPr>
                  <w:t>1</w:t>
                </w:r>
                <w:r w:rsidR="00F02F31"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75DD3F" w14:textId="77777777" w:rsidR="00AF35E7" w:rsidRDefault="00AF35E7">
      <w:r>
        <w:separator/>
      </w:r>
    </w:p>
  </w:footnote>
  <w:footnote w:type="continuationSeparator" w:id="0">
    <w:p w14:paraId="6A75DD40" w14:textId="77777777" w:rsidR="00AF35E7" w:rsidRDefault="00AF35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5DD43" w14:textId="77777777" w:rsidR="0055784D" w:rsidRDefault="0055784D">
    <w:pPr>
      <w:pStyle w:val="Hlavika"/>
    </w:pPr>
  </w:p>
  <w:p w14:paraId="6A75DD44" w14:textId="77777777" w:rsidR="0055784D" w:rsidRDefault="0055784D">
    <w:pPr>
      <w:pStyle w:val="Hlavika"/>
    </w:pPr>
  </w:p>
  <w:p w14:paraId="6A75DD45" w14:textId="77777777" w:rsidR="0055784D" w:rsidRDefault="0055784D">
    <w:pPr>
      <w:pStyle w:val="Hlavika"/>
    </w:pPr>
  </w:p>
  <w:p w14:paraId="6A75DD46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FE69C0">
      <w:rPr>
        <w:rFonts w:ascii="Arial" w:hAnsi="Arial" w:cs="Arial"/>
        <w:sz w:val="22"/>
        <w:szCs w:val="22"/>
        <w:bdr w:val="single" w:sz="4" w:space="0" w:color="auto"/>
      </w:rPr>
      <w:t>4</w:t>
    </w:r>
    <w:r w:rsidR="00494724">
      <w:rPr>
        <w:rFonts w:ascii="Arial" w:hAnsi="Arial" w:cs="Arial"/>
        <w:sz w:val="22"/>
        <w:szCs w:val="22"/>
        <w:bdr w:val="single" w:sz="4" w:space="0" w:color="auto"/>
      </w:rPr>
      <w:t>5601895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494724">
      <w:rPr>
        <w:rFonts w:ascii="Arial" w:hAnsi="Arial" w:cs="Arial"/>
        <w:sz w:val="22"/>
        <w:szCs w:val="22"/>
        <w:bdr w:val="single" w:sz="4" w:space="0" w:color="auto"/>
      </w:rPr>
      <w:t>2023051800</w:t>
    </w:r>
  </w:p>
  <w:p w14:paraId="6A75DD47" w14:textId="77777777"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14:paraId="6A75DD48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2015843246">
    <w:abstractNumId w:val="0"/>
  </w:num>
  <w:num w:numId="2" w16cid:durableId="1393527">
    <w:abstractNumId w:val="6"/>
  </w:num>
  <w:num w:numId="3" w16cid:durableId="717361106">
    <w:abstractNumId w:val="5"/>
  </w:num>
  <w:num w:numId="4" w16cid:durableId="1089038039">
    <w:abstractNumId w:val="1"/>
  </w:num>
  <w:num w:numId="5" w16cid:durableId="1469400970">
    <w:abstractNumId w:val="4"/>
  </w:num>
  <w:num w:numId="6" w16cid:durableId="683093575">
    <w:abstractNumId w:val="2"/>
  </w:num>
  <w:num w:numId="7" w16cid:durableId="1352665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04E8"/>
    <w:rsid w:val="00100EDC"/>
    <w:rsid w:val="001108E3"/>
    <w:rsid w:val="001406AD"/>
    <w:rsid w:val="00140AAD"/>
    <w:rsid w:val="00183E7A"/>
    <w:rsid w:val="001879AA"/>
    <w:rsid w:val="001A43FB"/>
    <w:rsid w:val="002401F1"/>
    <w:rsid w:val="00241536"/>
    <w:rsid w:val="002731D6"/>
    <w:rsid w:val="00280F61"/>
    <w:rsid w:val="002C12B4"/>
    <w:rsid w:val="002D7E6D"/>
    <w:rsid w:val="0035372D"/>
    <w:rsid w:val="003657F5"/>
    <w:rsid w:val="00373635"/>
    <w:rsid w:val="003D056F"/>
    <w:rsid w:val="003F2A58"/>
    <w:rsid w:val="00401155"/>
    <w:rsid w:val="00440126"/>
    <w:rsid w:val="00494724"/>
    <w:rsid w:val="004A2BF3"/>
    <w:rsid w:val="004D4F7B"/>
    <w:rsid w:val="0055784D"/>
    <w:rsid w:val="00580EB5"/>
    <w:rsid w:val="0058250E"/>
    <w:rsid w:val="005F66D0"/>
    <w:rsid w:val="00623868"/>
    <w:rsid w:val="00637F73"/>
    <w:rsid w:val="00676DB4"/>
    <w:rsid w:val="00716962"/>
    <w:rsid w:val="007B3857"/>
    <w:rsid w:val="007B5144"/>
    <w:rsid w:val="00845761"/>
    <w:rsid w:val="008771A6"/>
    <w:rsid w:val="008B5EC5"/>
    <w:rsid w:val="008D49F9"/>
    <w:rsid w:val="00913435"/>
    <w:rsid w:val="00916772"/>
    <w:rsid w:val="009770F4"/>
    <w:rsid w:val="009A27D0"/>
    <w:rsid w:val="009C354D"/>
    <w:rsid w:val="009D5C84"/>
    <w:rsid w:val="00A12CD6"/>
    <w:rsid w:val="00A413C1"/>
    <w:rsid w:val="00A55E63"/>
    <w:rsid w:val="00A8784C"/>
    <w:rsid w:val="00AD6C8A"/>
    <w:rsid w:val="00AD749D"/>
    <w:rsid w:val="00AF35E7"/>
    <w:rsid w:val="00B15261"/>
    <w:rsid w:val="00B15E67"/>
    <w:rsid w:val="00B7440A"/>
    <w:rsid w:val="00BF2B6B"/>
    <w:rsid w:val="00C01CB7"/>
    <w:rsid w:val="00CC3205"/>
    <w:rsid w:val="00CD545D"/>
    <w:rsid w:val="00E141E7"/>
    <w:rsid w:val="00EB4101"/>
    <w:rsid w:val="00EB4798"/>
    <w:rsid w:val="00EB55FA"/>
    <w:rsid w:val="00EE5474"/>
    <w:rsid w:val="00EE74F2"/>
    <w:rsid w:val="00F02F31"/>
    <w:rsid w:val="00F404E8"/>
    <w:rsid w:val="00F642AE"/>
    <w:rsid w:val="00F817B0"/>
    <w:rsid w:val="00FE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A75DCBC"/>
  <w15:docId w15:val="{A88C5A8F-434A-48BC-841E-0AD18B1DD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1596C9-652F-4ABA-8F53-7B7FC6D2A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1033</Words>
  <Characters>5891</Characters>
  <Application>Microsoft Office Word</Application>
  <DocSecurity>0</DocSecurity>
  <Lines>49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6911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Daniel Benko</cp:lastModifiedBy>
  <cp:revision>4</cp:revision>
  <cp:lastPrinted>2015-03-06T06:48:00Z</cp:lastPrinted>
  <dcterms:created xsi:type="dcterms:W3CDTF">2022-03-08T15:23:00Z</dcterms:created>
  <dcterms:modified xsi:type="dcterms:W3CDTF">2024-02-29T14:02:00Z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