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  <w:bookmarkStart w:id="0" w:name="_GoBack"/>
      <w:bookmarkEnd w:id="0"/>
    </w:p>
    <w:p w14:paraId="2AE3E36C" w14:textId="2704A470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</w:t>
      </w:r>
      <w:r w:rsidR="0059074B">
        <w:t>2</w:t>
      </w:r>
      <w:r w:rsidR="00056DFC">
        <w:t>3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0865AEB1" w:rsidR="003A7873" w:rsidRDefault="00491079">
      <w:pPr>
        <w:spacing w:after="1" w:line="241" w:lineRule="auto"/>
        <w:ind w:left="-5" w:right="647"/>
        <w:jc w:val="both"/>
      </w:pPr>
      <w:r>
        <w:t xml:space="preserve">   E L B E, </w:t>
      </w:r>
      <w:proofErr w:type="spellStart"/>
      <w:r>
        <w:t>s.r.o</w:t>
      </w:r>
      <w:proofErr w:type="spellEnd"/>
      <w:r>
        <w:t xml:space="preserve">. bola založená notárskou zápisnicou č. NZ 21/96 </w:t>
      </w:r>
      <w:r w:rsidR="00810F59">
        <w:t>z 20.</w:t>
      </w:r>
      <w:r>
        <w:t xml:space="preserve"> 6. 1996 a bola zapísaná do 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7289C3A5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</w:t>
      </w:r>
      <w:r w:rsidR="006E46F8">
        <w:t>2</w:t>
      </w:r>
      <w:r w:rsidR="00056DFC">
        <w:t>3</w:t>
      </w:r>
      <w:r>
        <w:t xml:space="preserve"> Spoločnosť   vykonávala   realizáciu stavieb     pre   investorov,  opravy  a   údržby  pre  konkrétnych odberateľov.  V roku  20</w:t>
      </w:r>
      <w:r w:rsidR="0059074B">
        <w:t>2</w:t>
      </w:r>
      <w:r w:rsidR="00056DFC">
        <w:t>3</w:t>
      </w:r>
      <w:r w:rsidR="0059074B">
        <w:t xml:space="preserve"> </w:t>
      </w:r>
      <w:r>
        <w:t xml:space="preserve">sa  nezaoberala predajom  tovaru, ani vlastnou výrobou.      Je mesačným platcom DPH. </w:t>
      </w:r>
    </w:p>
    <w:p w14:paraId="114F602C" w14:textId="2E70848E" w:rsidR="00B33592" w:rsidRDefault="00491079">
      <w:pPr>
        <w:ind w:left="-5" w:right="1367"/>
      </w:pPr>
      <w:r>
        <w:t xml:space="preserve">     c/ Štatutárny orgán spoločnosti - konatelia k 31.decembru 20</w:t>
      </w:r>
      <w:r w:rsidR="0059074B">
        <w:t>2</w:t>
      </w:r>
      <w:r w:rsidR="00056DFC">
        <w:t>3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14:paraId="1DF21741" w14:textId="77777777"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4AD69890" w14:textId="7727D74C" w:rsidR="00B33592" w:rsidRDefault="00491079" w:rsidP="006E46F8">
      <w:pPr>
        <w:ind w:left="-5" w:right="1247"/>
      </w:pPr>
      <w:r>
        <w:t xml:space="preserve">     d/ Najvyšším orgánom spoločnosti  je valné zhromaždenie v zmysle        spoločenskej zmluvy. </w:t>
      </w:r>
      <w:r w:rsidR="006E46F8">
        <w:t>2022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7899964C" w14:textId="00F3357B" w:rsidR="00B33592" w:rsidRDefault="00491079" w:rsidP="006E46F8">
      <w:pPr>
        <w:ind w:left="-5" w:right="4488"/>
      </w:pPr>
      <w:r>
        <w:t xml:space="preserve">      f/ Spoločnosť nie je členom skupiny. </w:t>
      </w:r>
      <w:r w:rsidR="006E46F8">
        <w:t>žiadna</w:t>
      </w:r>
      <w:r>
        <w:t xml:space="preserve"> </w:t>
      </w:r>
      <w:r w:rsidR="003A7873">
        <w:t>1</w:t>
      </w:r>
      <w:r>
        <w:t xml:space="preserve"> oso</w:t>
      </w:r>
      <w:r w:rsidR="006E46F8">
        <w:t>ba.</w:t>
      </w:r>
      <w:r>
        <w:t xml:space="preserve"> </w:t>
      </w:r>
      <w:r w:rsidR="003A7873">
        <w:t>R</w:t>
      </w:r>
      <w:r>
        <w:t>iadiacich pracovníkov:</w:t>
      </w:r>
      <w:r w:rsidR="006E46F8">
        <w:t xml:space="preserve">2 osoby  </w:t>
      </w:r>
    </w:p>
    <w:p w14:paraId="3727CC29" w14:textId="06861E34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</w:t>
      </w:r>
      <w:r w:rsidR="0059074B">
        <w:t>2</w:t>
      </w:r>
      <w:r w:rsidR="00056DFC">
        <w:t>3</w:t>
      </w:r>
      <w:r w:rsidR="006E46F8">
        <w:t xml:space="preserve"> </w:t>
      </w:r>
      <w:r>
        <w:t xml:space="preserve">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534F0F33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a  bola  zostavená  na  základe         nepretržitého pokračovania  činnosti Spoločnosti. Účtovníctvo         je  vedené v  zmysle  Postu</w:t>
      </w:r>
      <w:r w:rsidR="00056DFC">
        <w:t>pov  účtovania pre  podnikateľov</w:t>
      </w:r>
      <w:r>
        <w:t xml:space="preserve">  v </w:t>
      </w:r>
      <w:r w:rsidR="00056DFC">
        <w:t>s</w:t>
      </w:r>
      <w:r>
        <w:t xml:space="preserve">ústave   podvojného   účtovníctva  pre </w:t>
      </w:r>
      <w:proofErr w:type="spellStart"/>
      <w:r>
        <w:t>mikro</w:t>
      </w:r>
      <w:proofErr w:type="spellEnd"/>
      <w:r>
        <w:t xml:space="preserve"> účtovnú jednotku</w:t>
      </w:r>
      <w:r w:rsidR="00056DFC">
        <w:t>.</w:t>
      </w:r>
      <w:r>
        <w:t xml:space="preserve">           </w:t>
      </w:r>
    </w:p>
    <w:p w14:paraId="60C3D846" w14:textId="217B9FFB" w:rsidR="00B33592" w:rsidRDefault="00491079">
      <w:pPr>
        <w:ind w:left="-5" w:right="1487"/>
      </w:pPr>
      <w:r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lastRenderedPageBreak/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60330D70" w14:textId="587258E3" w:rsidR="00B33592" w:rsidRDefault="00491079" w:rsidP="00056DFC">
      <w:pPr>
        <w:ind w:left="900" w:right="0" w:hanging="420"/>
      </w:pPr>
      <w:r>
        <w:t xml:space="preserve">    K 31. 12. 20</w:t>
      </w:r>
      <w:r w:rsidR="0059074B">
        <w:t>2</w:t>
      </w:r>
      <w:r w:rsidR="00056DFC">
        <w:t>3</w:t>
      </w:r>
      <w:r>
        <w:t xml:space="preserve"> boli všetky práce a dodávky od jednotlivých dodávateľov zahrnuté do fakturácie tržieb a výkonov odberateľom stavieb</w:t>
      </w:r>
      <w:r w:rsidR="00056DFC">
        <w:t>.</w:t>
      </w:r>
      <w:r>
        <w:t xml:space="preserve"> činnosťou </w:t>
      </w:r>
    </w:p>
    <w:p w14:paraId="41111514" w14:textId="78DA3194" w:rsidR="006E46F8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</w:t>
      </w:r>
      <w:r w:rsidR="0059074B">
        <w:t>2</w:t>
      </w:r>
      <w:r w:rsidR="00056DFC">
        <w:t>3</w:t>
      </w:r>
      <w:r>
        <w:t xml:space="preserve"> </w:t>
      </w:r>
    </w:p>
    <w:p w14:paraId="21977754" w14:textId="5F3F656A" w:rsidR="00B33592" w:rsidRDefault="006E46F8" w:rsidP="006E46F8">
      <w:pPr>
        <w:ind w:right="287"/>
      </w:pPr>
      <w:r>
        <w:t xml:space="preserve"> </w:t>
      </w:r>
      <w:r w:rsidR="00491079">
        <w:t xml:space="preserve">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34D4D3EB" w:rsidR="00B33592" w:rsidRDefault="00491079">
      <w:pPr>
        <w:ind w:left="-5" w:right="1248"/>
      </w:pPr>
      <w:r>
        <w:t xml:space="preserve">   c/   V účtovnom období roku 20</w:t>
      </w:r>
      <w:r w:rsidR="0059074B">
        <w:t>2</w:t>
      </w:r>
      <w:r w:rsidR="00056DFC">
        <w:t>3</w:t>
      </w:r>
      <w:r>
        <w:t xml:space="preserve">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7B59B32C" w14:textId="77777777" w:rsidR="00056DFC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</w:t>
      </w:r>
      <w:r w:rsidR="006E46F8">
        <w:t>2</w:t>
      </w:r>
      <w:r w:rsidR="00056DFC">
        <w:t>3</w:t>
      </w:r>
      <w:r>
        <w:t xml:space="preserve"> </w:t>
      </w:r>
      <w:r w:rsidR="0059074B">
        <w:t>–</w:t>
      </w:r>
      <w:r>
        <w:t xml:space="preserve"> </w:t>
      </w:r>
      <w:r w:rsidR="00056DFC">
        <w:t>strata 235,52</w:t>
      </w:r>
      <w:r>
        <w:t xml:space="preserve"> €</w:t>
      </w:r>
      <w:r w:rsidR="00056DFC">
        <w:t>.</w:t>
      </w:r>
    </w:p>
    <w:p w14:paraId="777CBF93" w14:textId="76F84165" w:rsidR="00B33592" w:rsidRDefault="00B33592">
      <w:pPr>
        <w:spacing w:after="0" w:line="259" w:lineRule="auto"/>
        <w:ind w:left="0" w:right="0" w:firstLine="0"/>
      </w:pPr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92"/>
    <w:rsid w:val="00056DFC"/>
    <w:rsid w:val="003A7873"/>
    <w:rsid w:val="00491079"/>
    <w:rsid w:val="0059074B"/>
    <w:rsid w:val="006E46F8"/>
    <w:rsid w:val="00810F59"/>
    <w:rsid w:val="008C063D"/>
    <w:rsid w:val="00B03180"/>
    <w:rsid w:val="00B33592"/>
    <w:rsid w:val="00DD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9797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Edita Hlaváčová</cp:lastModifiedBy>
  <cp:revision>2</cp:revision>
  <dcterms:created xsi:type="dcterms:W3CDTF">2024-03-05T09:09:00Z</dcterms:created>
  <dcterms:modified xsi:type="dcterms:W3CDTF">2024-03-05T09:09:00Z</dcterms:modified>
</cp:coreProperties>
</file>