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A23C0" w14:textId="730A917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32989">
        <w:rPr>
          <w:rFonts w:ascii="Arial Narrow" w:hAnsi="Arial Narrow"/>
          <w:b/>
        </w:rPr>
        <w:t>2023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77777777" w:rsidR="000E0FA5" w:rsidRPr="00755848" w:rsidRDefault="0010392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MedPharma SK, s.r.o.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77777777" w:rsidR="000E0FA5" w:rsidRPr="00755848" w:rsidRDefault="0010392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Duklianskych hrdinov 651/47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>04.09.2003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7777777" w:rsidR="001F718C" w:rsidRPr="006F3633" w:rsidRDefault="0010392F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Kúpa tovaru na účely predaja – maloobchod a veľkoobchod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 xml:space="preserve">MedPharma SK, 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33893906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32989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1EE3D3C6" w:rsidR="00D42468" w:rsidRPr="00755848" w:rsidRDefault="00A10FE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1FA71EEF" w14:textId="1EC4CF3F" w:rsidR="00D42468" w:rsidRPr="00755848" w:rsidRDefault="0023298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4D803249" w:rsidR="008F7B10" w:rsidRPr="00755848" w:rsidRDefault="00A10FE6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903312</w:t>
            </w:r>
          </w:p>
        </w:tc>
        <w:tc>
          <w:tcPr>
            <w:tcW w:w="3260" w:type="dxa"/>
            <w:shd w:val="clear" w:color="auto" w:fill="auto"/>
          </w:tcPr>
          <w:p w14:paraId="6D480415" w14:textId="53145898" w:rsidR="008F7B10" w:rsidRPr="00755848" w:rsidRDefault="00232989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577 516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2064CEF5" w:rsidR="008F7B10" w:rsidRPr="00755848" w:rsidRDefault="00A10FE6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2283397</w:t>
            </w:r>
          </w:p>
        </w:tc>
        <w:tc>
          <w:tcPr>
            <w:tcW w:w="3260" w:type="dxa"/>
            <w:shd w:val="clear" w:color="auto" w:fill="auto"/>
          </w:tcPr>
          <w:p w14:paraId="4483FE26" w14:textId="48E9C568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329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687 464</w:t>
            </w:r>
          </w:p>
        </w:tc>
        <w:tc>
          <w:tcPr>
            <w:tcW w:w="1276" w:type="dxa"/>
            <w:shd w:val="clear" w:color="auto" w:fill="auto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0F53A26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232989">
        <w:rPr>
          <w:rFonts w:ascii="Arial Narrow" w:hAnsi="Arial Narrow" w:cs="Arial Narrow"/>
          <w:sz w:val="22"/>
          <w:szCs w:val="22"/>
        </w:rPr>
        <w:t>22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232989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232989">
        <w:rPr>
          <w:rFonts w:ascii="Arial Narrow" w:hAnsi="Arial Narrow" w:cs="Arial Narrow"/>
          <w:sz w:val="22"/>
          <w:szCs w:val="22"/>
        </w:rPr>
        <w:t>3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210C0355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232989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232989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232989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D95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35865121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2020208938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62645">
    <w:abstractNumId w:val="11"/>
  </w:num>
  <w:num w:numId="2" w16cid:durableId="2000694340">
    <w:abstractNumId w:val="0"/>
  </w:num>
  <w:num w:numId="3" w16cid:durableId="973603911">
    <w:abstractNumId w:val="4"/>
  </w:num>
  <w:num w:numId="4" w16cid:durableId="1738479920">
    <w:abstractNumId w:val="15"/>
  </w:num>
  <w:num w:numId="5" w16cid:durableId="1371030695">
    <w:abstractNumId w:val="5"/>
  </w:num>
  <w:num w:numId="6" w16cid:durableId="914516610">
    <w:abstractNumId w:val="9"/>
  </w:num>
  <w:num w:numId="7" w16cid:durableId="415903064">
    <w:abstractNumId w:val="2"/>
  </w:num>
  <w:num w:numId="8" w16cid:durableId="1370841313">
    <w:abstractNumId w:val="6"/>
  </w:num>
  <w:num w:numId="9" w16cid:durableId="28645991">
    <w:abstractNumId w:val="13"/>
  </w:num>
  <w:num w:numId="10" w16cid:durableId="1748066643">
    <w:abstractNumId w:val="10"/>
  </w:num>
  <w:num w:numId="11" w16cid:durableId="450516743">
    <w:abstractNumId w:val="3"/>
  </w:num>
  <w:num w:numId="12" w16cid:durableId="1446265129">
    <w:abstractNumId w:val="16"/>
  </w:num>
  <w:num w:numId="13" w16cid:durableId="1736388044">
    <w:abstractNumId w:val="1"/>
  </w:num>
  <w:num w:numId="14" w16cid:durableId="60062464">
    <w:abstractNumId w:val="12"/>
  </w:num>
  <w:num w:numId="15" w16cid:durableId="704215653">
    <w:abstractNumId w:val="8"/>
  </w:num>
  <w:num w:numId="16" w16cid:durableId="648364969">
    <w:abstractNumId w:val="14"/>
  </w:num>
  <w:num w:numId="17" w16cid:durableId="219173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989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0FE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80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A37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2881</Words>
  <Characters>17529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2024-03-05T12:33:00Z</dcterms:created>
  <dcterms:modified xsi:type="dcterms:W3CDTF">2024-03-05T12:35:00Z</dcterms:modified>
</cp:coreProperties>
</file>