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pPr w:leftFromText="141" w:rightFromText="141" w:vertAnchor="text" w:horzAnchor="margin" w:tblpY="-1189"/>
        <w:tblW w:w="0" w:type="auto"/>
        <w:tblLook w:val="04A0" w:firstRow="1" w:lastRow="0" w:firstColumn="1" w:lastColumn="0" w:noHBand="0" w:noVBand="1"/>
      </w:tblPr>
      <w:tblGrid>
        <w:gridCol w:w="2507"/>
        <w:gridCol w:w="2075"/>
        <w:gridCol w:w="335"/>
        <w:gridCol w:w="335"/>
        <w:gridCol w:w="335"/>
        <w:gridCol w:w="335"/>
        <w:gridCol w:w="335"/>
        <w:gridCol w:w="335"/>
        <w:gridCol w:w="335"/>
        <w:gridCol w:w="335"/>
        <w:gridCol w:w="568"/>
        <w:gridCol w:w="308"/>
        <w:gridCol w:w="308"/>
        <w:gridCol w:w="308"/>
        <w:gridCol w:w="308"/>
      </w:tblGrid>
      <w:tr w:rsidR="00822954" w:rsidRPr="00D90FC4" w:rsidTr="00822954">
        <w:trPr>
          <w:trHeight w:val="417"/>
        </w:trPr>
        <w:tc>
          <w:tcPr>
            <w:tcW w:w="2596" w:type="dxa"/>
            <w:vAlign w:val="center"/>
          </w:tcPr>
          <w:p w:rsidR="00822954" w:rsidRPr="00D90FC4" w:rsidRDefault="00822954" w:rsidP="00822954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170" w:type="dxa"/>
            <w:tcBorders>
              <w:top w:val="nil"/>
              <w:bottom w:val="nil"/>
            </w:tcBorders>
            <w:vAlign w:val="center"/>
          </w:tcPr>
          <w:p w:rsidR="00822954" w:rsidRPr="00D90FC4" w:rsidRDefault="00822954" w:rsidP="00822954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36" w:type="dxa"/>
          </w:tcPr>
          <w:p w:rsidR="00822954" w:rsidRPr="00D90FC4" w:rsidRDefault="00822954" w:rsidP="0082295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6" w:type="dxa"/>
          </w:tcPr>
          <w:p w:rsidR="00822954" w:rsidRPr="00D90FC4" w:rsidRDefault="00822954" w:rsidP="0082295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6" w:type="dxa"/>
          </w:tcPr>
          <w:p w:rsidR="00822954" w:rsidRPr="00D90FC4" w:rsidRDefault="00822954" w:rsidP="0082295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6" w:type="dxa"/>
          </w:tcPr>
          <w:p w:rsidR="00822954" w:rsidRPr="00D90FC4" w:rsidRDefault="00822954" w:rsidP="0082295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6" w:type="dxa"/>
          </w:tcPr>
          <w:p w:rsidR="00822954" w:rsidRPr="00D90FC4" w:rsidRDefault="00822954" w:rsidP="0082295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6" w:type="dxa"/>
          </w:tcPr>
          <w:p w:rsidR="00822954" w:rsidRPr="00D90FC4" w:rsidRDefault="00822954" w:rsidP="0082295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6" w:type="dxa"/>
          </w:tcPr>
          <w:p w:rsidR="00822954" w:rsidRPr="00D90FC4" w:rsidRDefault="00822954" w:rsidP="0082295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6" w:type="dxa"/>
          </w:tcPr>
          <w:p w:rsidR="00822954" w:rsidRPr="00D90FC4" w:rsidRDefault="00822954" w:rsidP="0082295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68" w:type="dxa"/>
            <w:tcBorders>
              <w:top w:val="nil"/>
              <w:bottom w:val="nil"/>
            </w:tcBorders>
          </w:tcPr>
          <w:p w:rsidR="00822954" w:rsidRPr="00D90FC4" w:rsidRDefault="00822954" w:rsidP="0082295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13" w:type="dxa"/>
          </w:tcPr>
          <w:p w:rsidR="00822954" w:rsidRPr="00D90FC4" w:rsidRDefault="00822954" w:rsidP="0082295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3" w:type="dxa"/>
          </w:tcPr>
          <w:p w:rsidR="00822954" w:rsidRPr="00D90FC4" w:rsidRDefault="00822954" w:rsidP="0082295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3" w:type="dxa"/>
          </w:tcPr>
          <w:p w:rsidR="00822954" w:rsidRPr="00D90FC4" w:rsidRDefault="00822954" w:rsidP="0082295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3" w:type="dxa"/>
          </w:tcPr>
          <w:p w:rsidR="00822954" w:rsidRPr="00D90FC4" w:rsidRDefault="00822954" w:rsidP="0082295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2D34CE" w:rsidRPr="0066533F" w:rsidRDefault="002D34CE" w:rsidP="0082295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 xml:space="preserve">POZNÁMKY K ÚČTOVNEJ ZÁVIERKE </w:t>
      </w:r>
      <w:r w:rsidR="002A0CF6">
        <w:rPr>
          <w:b/>
          <w:sz w:val="24"/>
        </w:rPr>
        <w:t>2023</w:t>
      </w:r>
    </w:p>
    <w:p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</w:t>
      </w:r>
      <w:proofErr w:type="spellStart"/>
      <w:r w:rsidRPr="0066533F">
        <w:rPr>
          <w:sz w:val="22"/>
          <w:szCs w:val="22"/>
        </w:rPr>
        <w:t>č.MF</w:t>
      </w:r>
      <w:proofErr w:type="spellEnd"/>
      <w:r w:rsidRPr="0066533F">
        <w:rPr>
          <w:sz w:val="22"/>
          <w:szCs w:val="22"/>
        </w:rPr>
        <w:t xml:space="preserve">/17616/2013-74 (FS č.11/2013), ktorým sa ustanovujú podrobnosti o usporiadaní, označovaní a obsahovom vymedzení položiek individuálnej účtovnej závierky, termíny </w:t>
      </w:r>
    </w:p>
    <w:p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:rsidR="002D34CE" w:rsidRPr="0066533F" w:rsidRDefault="002D34CE" w:rsidP="001F1A4F">
      <w:pPr>
        <w:spacing w:before="0" w:line="240" w:lineRule="auto"/>
        <w:rPr>
          <w:sz w:val="22"/>
          <w:szCs w:val="22"/>
        </w:rPr>
      </w:pPr>
    </w:p>
    <w:p w:rsidR="002D34CE" w:rsidRPr="0066533F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 w:rsidR="0025285C">
        <w:rPr>
          <w:rFonts w:cs="Arial Narrow"/>
          <w:b/>
          <w:sz w:val="22"/>
          <w:szCs w:val="22"/>
          <w:u w:val="single"/>
        </w:rPr>
        <w:t>I</w:t>
      </w:r>
      <w:r w:rsidR="002D34CE"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:rsidR="002D34CE" w:rsidRPr="0066533F" w:rsidRDefault="002D34CE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66533F" w:rsidRPr="0066533F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1F1A4F" w:rsidP="004E0202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66533F">
              <w:rPr>
                <w:rFonts w:cs="Arial Narrow"/>
                <w:b/>
                <w:sz w:val="22"/>
                <w:szCs w:val="22"/>
              </w:rPr>
              <w:t>Občianske združenie</w:t>
            </w:r>
            <w:r w:rsidR="004E0202">
              <w:rPr>
                <w:rFonts w:cs="Arial Narrow"/>
                <w:b/>
                <w:sz w:val="22"/>
                <w:szCs w:val="22"/>
              </w:rPr>
              <w:t xml:space="preserve"> – MAS Gemer - Rožňava</w:t>
            </w:r>
          </w:p>
        </w:tc>
      </w:tr>
      <w:tr w:rsidR="0066533F" w:rsidRPr="0066533F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4D45" w:rsidRPr="0066533F" w:rsidRDefault="00D04D45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049 45 Krásnohorská Dlhá Lúka 2</w:t>
            </w:r>
          </w:p>
        </w:tc>
      </w:tr>
      <w:tr w:rsidR="0066533F" w:rsidRPr="0066533F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66533F" w:rsidRPr="0066533F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66533F">
              <w:rPr>
                <w:rFonts w:cs="Arial Narrow"/>
                <w:sz w:val="22"/>
                <w:szCs w:val="22"/>
              </w:rPr>
              <w:t>registrácie</w:t>
            </w:r>
            <w:r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4E0202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5.3.2015</w:t>
            </w:r>
          </w:p>
        </w:tc>
      </w:tr>
      <w:tr w:rsidR="0066533F" w:rsidRPr="0066533F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4E0202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 w:rsidR="004E0202">
              <w:rPr>
                <w:rFonts w:cs="Arial Narrow"/>
                <w:sz w:val="22"/>
                <w:szCs w:val="22"/>
              </w:rPr>
              <w:t>42407630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82295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DIČ: </w:t>
            </w:r>
            <w:r w:rsidR="004E0202">
              <w:rPr>
                <w:rFonts w:cs="Arial Narrow"/>
                <w:sz w:val="22"/>
                <w:szCs w:val="22"/>
              </w:rPr>
              <w:t>2120095725</w:t>
            </w:r>
          </w:p>
        </w:tc>
      </w:tr>
      <w:tr w:rsidR="0066533F" w:rsidRPr="0066533F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2A0CF6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Kalendárny rok 20</w:t>
            </w:r>
            <w:r w:rsidR="00EF12CB">
              <w:rPr>
                <w:rFonts w:cs="Arial Narrow"/>
                <w:sz w:val="22"/>
                <w:szCs w:val="22"/>
              </w:rPr>
              <w:t>2</w:t>
            </w:r>
            <w:r w:rsidR="002A0CF6">
              <w:rPr>
                <w:rFonts w:cs="Arial Narrow"/>
                <w:sz w:val="22"/>
                <w:szCs w:val="22"/>
              </w:rPr>
              <w:t>3</w:t>
            </w:r>
          </w:p>
        </w:tc>
      </w:tr>
    </w:tbl>
    <w:p w:rsidR="00E325A4" w:rsidRPr="0066533F" w:rsidRDefault="00E325A4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:rsidR="00962884" w:rsidRDefault="001F1A4F" w:rsidP="00CD361E">
      <w:p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>1) Meno a priezvisko fyzicke</w:t>
      </w:r>
      <w:r w:rsidR="00962884" w:rsidRPr="0066533F">
        <w:rPr>
          <w:rFonts w:cs="Arial Narrow"/>
          <w:sz w:val="22"/>
          <w:szCs w:val="22"/>
        </w:rPr>
        <w:t>j</w:t>
      </w:r>
      <w:r w:rsidRPr="0066533F">
        <w:rPr>
          <w:rFonts w:cs="Arial Narrow"/>
          <w:sz w:val="22"/>
          <w:szCs w:val="22"/>
        </w:rPr>
        <w:t xml:space="preserve"> osoby alebo názov právnickej osoby, ktorá je </w:t>
      </w:r>
      <w:r w:rsidRPr="0066533F">
        <w:rPr>
          <w:rFonts w:cs="Arial Narrow"/>
          <w:sz w:val="22"/>
          <w:szCs w:val="22"/>
          <w:u w:val="single"/>
        </w:rPr>
        <w:t>zakladateľom alebo zriaďovateľom</w:t>
      </w:r>
      <w:r w:rsidRPr="0066533F">
        <w:rPr>
          <w:rFonts w:cs="Arial Narrow"/>
          <w:sz w:val="22"/>
          <w:szCs w:val="22"/>
        </w:rPr>
        <w:t xml:space="preserve"> účtov</w:t>
      </w:r>
      <w:r w:rsidR="00962884" w:rsidRPr="0066533F">
        <w:rPr>
          <w:rFonts w:cs="Arial Narrow"/>
          <w:sz w:val="22"/>
          <w:szCs w:val="22"/>
        </w:rPr>
        <w:t xml:space="preserve">nej </w:t>
      </w:r>
      <w:r w:rsidRPr="0066533F">
        <w:rPr>
          <w:rFonts w:cs="Arial Narrow"/>
          <w:sz w:val="22"/>
          <w:szCs w:val="22"/>
        </w:rPr>
        <w:t>jednotky</w:t>
      </w:r>
      <w:r w:rsidR="00962884" w:rsidRPr="0066533F">
        <w:rPr>
          <w:rFonts w:cs="Arial Narrow"/>
          <w:sz w:val="22"/>
          <w:szCs w:val="22"/>
        </w:rPr>
        <w:t>, dátum založenia alebo zriadenia účtovnej jednotky:</w:t>
      </w:r>
    </w:p>
    <w:p w:rsidR="004E0202" w:rsidRPr="004E0202" w:rsidRDefault="00822954" w:rsidP="004E0202">
      <w:pPr>
        <w:spacing w:before="0" w:after="0" w:line="240" w:lineRule="auto"/>
        <w:rPr>
          <w:rFonts w:cs="Arial Narrow"/>
          <w:i/>
          <w:sz w:val="22"/>
          <w:szCs w:val="22"/>
        </w:rPr>
      </w:pPr>
      <w:r>
        <w:rPr>
          <w:rFonts w:cs="Arial Narrow"/>
          <w:i/>
          <w:sz w:val="22"/>
          <w:szCs w:val="22"/>
        </w:rPr>
        <w:t xml:space="preserve">Ing. Nataša </w:t>
      </w:r>
      <w:proofErr w:type="spellStart"/>
      <w:r>
        <w:rPr>
          <w:rFonts w:cs="Arial Narrow"/>
          <w:i/>
          <w:sz w:val="22"/>
          <w:szCs w:val="22"/>
        </w:rPr>
        <w:t>Vjesztvová</w:t>
      </w:r>
      <w:proofErr w:type="spellEnd"/>
    </w:p>
    <w:p w:rsidR="004E0202" w:rsidRPr="00822954" w:rsidRDefault="004E0202" w:rsidP="00822954">
      <w:pPr>
        <w:spacing w:after="0" w:line="240" w:lineRule="auto"/>
        <w:rPr>
          <w:rFonts w:cs="Arial Narrow"/>
          <w:i/>
          <w:sz w:val="22"/>
          <w:szCs w:val="22"/>
        </w:rPr>
      </w:pPr>
      <w:r w:rsidRPr="004E0202">
        <w:rPr>
          <w:rFonts w:cs="Arial Narrow"/>
          <w:i/>
          <w:sz w:val="22"/>
          <w:szCs w:val="22"/>
        </w:rPr>
        <w:t>Združenie vzniklo dňom jeho registrácie Ministerstvom vnútra Slovenskej republiky a to dňa 5.3.2015.</w:t>
      </w:r>
    </w:p>
    <w:p w:rsidR="00962884" w:rsidRDefault="00A02521" w:rsidP="0082295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Informácie o</w:t>
      </w:r>
      <w:r w:rsidR="00D12140" w:rsidRPr="0066533F">
        <w:rPr>
          <w:sz w:val="22"/>
          <w:szCs w:val="22"/>
          <w:u w:val="single"/>
        </w:rPr>
        <w:t> členoch štatutárnych orgánov</w:t>
      </w:r>
      <w:r w:rsidR="001D6FA9" w:rsidRPr="0066533F">
        <w:rPr>
          <w:sz w:val="22"/>
          <w:szCs w:val="22"/>
        </w:rPr>
        <w:t xml:space="preserve">, dozorných orgánov </w:t>
      </w:r>
      <w:r w:rsidR="00D12140" w:rsidRPr="0066533F">
        <w:rPr>
          <w:sz w:val="22"/>
          <w:szCs w:val="22"/>
        </w:rPr>
        <w:t xml:space="preserve"> a iných </w:t>
      </w:r>
      <w:r w:rsidR="001D6FA9" w:rsidRPr="0066533F">
        <w:rPr>
          <w:sz w:val="22"/>
          <w:szCs w:val="22"/>
        </w:rPr>
        <w:t xml:space="preserve">orgánov účtovnej jednotky; </w:t>
      </w:r>
    </w:p>
    <w:p w:rsidR="00822954" w:rsidRDefault="00822954" w:rsidP="00822954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Predseda správnej rady: </w:t>
      </w:r>
      <w:proofErr w:type="spellStart"/>
      <w:r w:rsidR="007121D0">
        <w:rPr>
          <w:sz w:val="22"/>
          <w:szCs w:val="22"/>
        </w:rPr>
        <w:t>György</w:t>
      </w:r>
      <w:proofErr w:type="spellEnd"/>
      <w:r w:rsidR="007121D0">
        <w:rPr>
          <w:sz w:val="22"/>
          <w:szCs w:val="22"/>
        </w:rPr>
        <w:t xml:space="preserve"> Nagy</w:t>
      </w:r>
    </w:p>
    <w:p w:rsidR="00822954" w:rsidRDefault="00822954" w:rsidP="00822954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Podpredseda správnej rady: </w:t>
      </w:r>
      <w:proofErr w:type="spellStart"/>
      <w:r w:rsidR="007121D0">
        <w:rPr>
          <w:sz w:val="22"/>
          <w:szCs w:val="22"/>
        </w:rPr>
        <w:t>Ildikó</w:t>
      </w:r>
      <w:proofErr w:type="spellEnd"/>
      <w:r w:rsidR="007121D0">
        <w:rPr>
          <w:sz w:val="22"/>
          <w:szCs w:val="22"/>
        </w:rPr>
        <w:t xml:space="preserve"> </w:t>
      </w:r>
      <w:proofErr w:type="spellStart"/>
      <w:r w:rsidR="007121D0">
        <w:rPr>
          <w:sz w:val="22"/>
          <w:szCs w:val="22"/>
        </w:rPr>
        <w:t>Lukacsová</w:t>
      </w:r>
      <w:proofErr w:type="spellEnd"/>
    </w:p>
    <w:p w:rsidR="00BA7068" w:rsidRDefault="00BA7068" w:rsidP="00822954">
      <w:pP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Predseda dozornej rady – </w:t>
      </w:r>
      <w:r w:rsidR="00524364">
        <w:rPr>
          <w:sz w:val="22"/>
          <w:szCs w:val="22"/>
        </w:rPr>
        <w:t>Ing. Ján Lach</w:t>
      </w:r>
    </w:p>
    <w:p w:rsidR="00DB1285" w:rsidRDefault="003C399D" w:rsidP="0082295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 </w:t>
      </w:r>
      <w:r w:rsidR="00DB1285" w:rsidRPr="0066533F">
        <w:rPr>
          <w:sz w:val="22"/>
          <w:szCs w:val="22"/>
          <w:u w:val="single"/>
        </w:rPr>
        <w:t>Opis činnosti</w:t>
      </w:r>
      <w:r w:rsidR="00DB1285" w:rsidRPr="0066533F">
        <w:rPr>
          <w:sz w:val="22"/>
          <w:szCs w:val="22"/>
        </w:rPr>
        <w:t xml:space="preserve">, na </w:t>
      </w:r>
      <w:r w:rsidR="00886A8B" w:rsidRPr="0066533F">
        <w:rPr>
          <w:sz w:val="22"/>
          <w:szCs w:val="22"/>
        </w:rPr>
        <w:t xml:space="preserve">účel </w:t>
      </w:r>
      <w:r w:rsidR="00DB1285" w:rsidRPr="0066533F">
        <w:rPr>
          <w:sz w:val="22"/>
          <w:szCs w:val="22"/>
        </w:rPr>
        <w:t xml:space="preserve">ktorej bola účtovná jednotka zriadená </w:t>
      </w:r>
      <w:r w:rsidR="0025285C">
        <w:rPr>
          <w:sz w:val="22"/>
          <w:szCs w:val="22"/>
        </w:rPr>
        <w:t>(zriaďovacia listina)</w:t>
      </w:r>
      <w:r w:rsidR="00822954">
        <w:rPr>
          <w:sz w:val="22"/>
          <w:szCs w:val="22"/>
        </w:rPr>
        <w:t>:</w:t>
      </w:r>
    </w:p>
    <w:p w:rsidR="00822954" w:rsidRPr="00A26F55" w:rsidRDefault="00822954" w:rsidP="00A26F55">
      <w:pPr>
        <w:pStyle w:val="Odsekzoznamu"/>
        <w:numPr>
          <w:ilvl w:val="0"/>
          <w:numId w:val="18"/>
        </w:numPr>
        <w:spacing w:before="0" w:after="0" w:line="240" w:lineRule="auto"/>
        <w:rPr>
          <w:sz w:val="22"/>
          <w:szCs w:val="22"/>
        </w:rPr>
      </w:pPr>
      <w:r w:rsidRPr="00A26F55">
        <w:rPr>
          <w:sz w:val="22"/>
          <w:szCs w:val="22"/>
        </w:rPr>
        <w:t>Spoločne sa podieľať na rozvoji územia a za týmto účelom navzájom spolupracovať.</w:t>
      </w:r>
    </w:p>
    <w:p w:rsidR="00F65F91" w:rsidRPr="00A26F55" w:rsidRDefault="00F65F91" w:rsidP="00A26F55">
      <w:pPr>
        <w:pStyle w:val="Odsekzoznamu"/>
        <w:numPr>
          <w:ilvl w:val="0"/>
          <w:numId w:val="18"/>
        </w:numPr>
        <w:spacing w:before="0" w:after="0" w:line="240" w:lineRule="auto"/>
        <w:rPr>
          <w:sz w:val="22"/>
          <w:szCs w:val="22"/>
        </w:rPr>
      </w:pPr>
      <w:r w:rsidRPr="00A26F55">
        <w:rPr>
          <w:sz w:val="22"/>
          <w:szCs w:val="22"/>
        </w:rPr>
        <w:t>Vypracovať a implementovať integrovanú stratégiu všestranného rozvoja územia</w:t>
      </w:r>
    </w:p>
    <w:p w:rsidR="00F65F91" w:rsidRPr="00A26F55" w:rsidRDefault="00F65F91" w:rsidP="00A26F55">
      <w:pPr>
        <w:pStyle w:val="Odsekzoznamu"/>
        <w:numPr>
          <w:ilvl w:val="0"/>
          <w:numId w:val="18"/>
        </w:numPr>
        <w:spacing w:before="0" w:after="0" w:line="240" w:lineRule="auto"/>
        <w:rPr>
          <w:sz w:val="22"/>
          <w:szCs w:val="22"/>
        </w:rPr>
      </w:pPr>
      <w:r w:rsidRPr="00A26F55">
        <w:rPr>
          <w:sz w:val="22"/>
          <w:szCs w:val="22"/>
        </w:rPr>
        <w:t>Zvýšiť celkovú aktivitu územia pre návštevníkov, obyvateľov a podnikateľov</w:t>
      </w:r>
    </w:p>
    <w:p w:rsidR="005D3D89" w:rsidRDefault="00F65F91" w:rsidP="00A26F55">
      <w:pPr>
        <w:pStyle w:val="Odsekzoznamu"/>
        <w:numPr>
          <w:ilvl w:val="0"/>
          <w:numId w:val="18"/>
        </w:numPr>
        <w:spacing w:before="0" w:after="0" w:line="240" w:lineRule="auto"/>
        <w:rPr>
          <w:sz w:val="22"/>
          <w:szCs w:val="22"/>
        </w:rPr>
      </w:pPr>
      <w:r w:rsidRPr="00A26F55">
        <w:rPr>
          <w:sz w:val="22"/>
          <w:szCs w:val="22"/>
        </w:rPr>
        <w:t>Zvýšiť atraktivitu a návštevnosť územia s poukázaním na existujúci prírodný a kultúrno-historický</w:t>
      </w:r>
      <w:r w:rsidR="006B00A0">
        <w:rPr>
          <w:sz w:val="22"/>
          <w:szCs w:val="22"/>
        </w:rPr>
        <w:t xml:space="preserve"> </w:t>
      </w:r>
    </w:p>
    <w:p w:rsidR="00F65F91" w:rsidRPr="00A26F55" w:rsidRDefault="00F65F91" w:rsidP="00A26F55">
      <w:pPr>
        <w:pStyle w:val="Odsekzoznamu"/>
        <w:numPr>
          <w:ilvl w:val="0"/>
          <w:numId w:val="18"/>
        </w:numPr>
        <w:spacing w:before="0" w:after="0" w:line="240" w:lineRule="auto"/>
        <w:rPr>
          <w:sz w:val="22"/>
          <w:szCs w:val="22"/>
        </w:rPr>
      </w:pPr>
      <w:r w:rsidRPr="00A26F55">
        <w:rPr>
          <w:sz w:val="22"/>
          <w:szCs w:val="22"/>
        </w:rPr>
        <w:t>potenciál územia</w:t>
      </w:r>
    </w:p>
    <w:p w:rsidR="00F65F91" w:rsidRPr="00A26F55" w:rsidRDefault="00F65F91" w:rsidP="00A26F55">
      <w:pPr>
        <w:pStyle w:val="Odsekzoznamu"/>
        <w:numPr>
          <w:ilvl w:val="0"/>
          <w:numId w:val="18"/>
        </w:numPr>
        <w:spacing w:before="0" w:after="0" w:line="240" w:lineRule="auto"/>
        <w:rPr>
          <w:sz w:val="22"/>
          <w:szCs w:val="22"/>
        </w:rPr>
      </w:pPr>
      <w:r w:rsidRPr="00A26F55">
        <w:rPr>
          <w:sz w:val="22"/>
          <w:szCs w:val="22"/>
        </w:rPr>
        <w:t>Vytvoriť a zlepšiť podmienky pre vidiecky turizmus a agroturistiku s využitím vnútorného potenciálu územia.</w:t>
      </w:r>
    </w:p>
    <w:p w:rsidR="00F65F91" w:rsidRPr="00A26F55" w:rsidRDefault="00F65F91" w:rsidP="00A26F55">
      <w:pPr>
        <w:pStyle w:val="Odsekzoznamu"/>
        <w:numPr>
          <w:ilvl w:val="0"/>
          <w:numId w:val="18"/>
        </w:numPr>
        <w:spacing w:before="0" w:after="0" w:line="240" w:lineRule="auto"/>
        <w:rPr>
          <w:sz w:val="22"/>
          <w:szCs w:val="22"/>
        </w:rPr>
      </w:pPr>
      <w:r w:rsidRPr="00A26F55">
        <w:rPr>
          <w:sz w:val="22"/>
          <w:szCs w:val="22"/>
        </w:rPr>
        <w:t>Zabezpečiť koordináciu aktivít členov Združenia za účelom celkového trvalo udržateľného rozvoja územia</w:t>
      </w:r>
    </w:p>
    <w:p w:rsidR="00F65F91" w:rsidRPr="00A26F55" w:rsidRDefault="00F65F91" w:rsidP="00A26F55">
      <w:pPr>
        <w:pStyle w:val="Odsekzoznamu"/>
        <w:numPr>
          <w:ilvl w:val="0"/>
          <w:numId w:val="18"/>
        </w:numPr>
        <w:spacing w:before="0" w:after="0" w:line="240" w:lineRule="auto"/>
        <w:rPr>
          <w:sz w:val="22"/>
          <w:szCs w:val="22"/>
        </w:rPr>
      </w:pPr>
      <w:r w:rsidRPr="00A26F55">
        <w:rPr>
          <w:sz w:val="22"/>
          <w:szCs w:val="22"/>
        </w:rPr>
        <w:t>Podporiť činnosť občianskych iniciatív a aktivít na území MAS Gemer-Rožňava.</w:t>
      </w:r>
    </w:p>
    <w:p w:rsidR="00F65F91" w:rsidRPr="00A26F55" w:rsidRDefault="00F65F91" w:rsidP="00A26F55">
      <w:pPr>
        <w:pStyle w:val="Odsekzoznamu"/>
        <w:numPr>
          <w:ilvl w:val="0"/>
          <w:numId w:val="18"/>
        </w:numPr>
        <w:spacing w:before="0" w:after="0" w:line="240" w:lineRule="auto"/>
        <w:rPr>
          <w:sz w:val="22"/>
          <w:szCs w:val="22"/>
        </w:rPr>
      </w:pPr>
      <w:r w:rsidRPr="00A26F55">
        <w:rPr>
          <w:sz w:val="22"/>
          <w:szCs w:val="22"/>
        </w:rPr>
        <w:t>Podporiť využívanie alternatívnych a obnoviteľných zdrojov energie</w:t>
      </w:r>
    </w:p>
    <w:p w:rsidR="00F65F91" w:rsidRPr="00A26F55" w:rsidRDefault="00F65F91" w:rsidP="00A26F55">
      <w:pPr>
        <w:pStyle w:val="Odsekzoznamu"/>
        <w:numPr>
          <w:ilvl w:val="0"/>
          <w:numId w:val="18"/>
        </w:numPr>
        <w:spacing w:before="0" w:after="0" w:line="240" w:lineRule="auto"/>
        <w:rPr>
          <w:sz w:val="22"/>
          <w:szCs w:val="22"/>
        </w:rPr>
      </w:pPr>
      <w:r w:rsidRPr="00A26F55">
        <w:rPr>
          <w:sz w:val="22"/>
          <w:szCs w:val="22"/>
        </w:rPr>
        <w:t>Podporiť malých a stredných podnikateľov</w:t>
      </w:r>
    </w:p>
    <w:p w:rsidR="00F65F91" w:rsidRPr="00A26F55" w:rsidRDefault="00F65F91" w:rsidP="00A26F55">
      <w:pPr>
        <w:pStyle w:val="Odsekzoznamu"/>
        <w:numPr>
          <w:ilvl w:val="0"/>
          <w:numId w:val="18"/>
        </w:numPr>
        <w:spacing w:before="0" w:after="0" w:line="240" w:lineRule="auto"/>
        <w:rPr>
          <w:sz w:val="22"/>
          <w:szCs w:val="22"/>
        </w:rPr>
      </w:pPr>
      <w:r w:rsidRPr="00A26F55">
        <w:rPr>
          <w:sz w:val="22"/>
          <w:szCs w:val="22"/>
        </w:rPr>
        <w:t>Vytvárať, koordinovať a podporiť hraničnú a cezhraničnú spoluprácu</w:t>
      </w:r>
    </w:p>
    <w:p w:rsidR="00F65F91" w:rsidRPr="00A26F55" w:rsidRDefault="00F65F91" w:rsidP="00A26F55">
      <w:pPr>
        <w:pStyle w:val="Odsekzoznamu"/>
        <w:numPr>
          <w:ilvl w:val="0"/>
          <w:numId w:val="18"/>
        </w:numPr>
        <w:spacing w:before="0" w:after="0" w:line="240" w:lineRule="auto"/>
        <w:rPr>
          <w:sz w:val="22"/>
          <w:szCs w:val="22"/>
        </w:rPr>
      </w:pPr>
      <w:r w:rsidRPr="00A26F55">
        <w:rPr>
          <w:sz w:val="22"/>
          <w:szCs w:val="22"/>
        </w:rPr>
        <w:t>Rozvíjať kultúrny a spoločenský život v území</w:t>
      </w:r>
    </w:p>
    <w:p w:rsidR="00F65F91" w:rsidRPr="00A26F55" w:rsidRDefault="00A26F55" w:rsidP="00A26F55">
      <w:pPr>
        <w:pStyle w:val="Odsekzoznamu"/>
        <w:numPr>
          <w:ilvl w:val="0"/>
          <w:numId w:val="18"/>
        </w:numPr>
        <w:spacing w:before="0" w:after="0" w:line="240" w:lineRule="auto"/>
        <w:rPr>
          <w:sz w:val="22"/>
          <w:szCs w:val="22"/>
        </w:rPr>
      </w:pPr>
      <w:r w:rsidRPr="00A26F55">
        <w:rPr>
          <w:sz w:val="22"/>
          <w:szCs w:val="22"/>
        </w:rPr>
        <w:t>Podporiť športové aktivity a udalosti</w:t>
      </w:r>
    </w:p>
    <w:p w:rsidR="00A26F55" w:rsidRPr="00A26F55" w:rsidRDefault="00A26F55" w:rsidP="00A26F55">
      <w:pPr>
        <w:pStyle w:val="Odsekzoznamu"/>
        <w:numPr>
          <w:ilvl w:val="0"/>
          <w:numId w:val="18"/>
        </w:numPr>
        <w:spacing w:before="0" w:after="0" w:line="240" w:lineRule="auto"/>
        <w:rPr>
          <w:sz w:val="22"/>
          <w:szCs w:val="22"/>
        </w:rPr>
      </w:pPr>
      <w:r w:rsidRPr="00A26F55">
        <w:rPr>
          <w:sz w:val="22"/>
          <w:szCs w:val="22"/>
        </w:rPr>
        <w:t>Podporiť a zlepšiť príležitosti pre marginalizované skupiny obyvateľstva</w:t>
      </w:r>
    </w:p>
    <w:p w:rsidR="00A26F55" w:rsidRPr="00A26F55" w:rsidRDefault="00A26F55" w:rsidP="00A26F55">
      <w:pPr>
        <w:pStyle w:val="Odsekzoznamu"/>
        <w:numPr>
          <w:ilvl w:val="0"/>
          <w:numId w:val="18"/>
        </w:numPr>
        <w:spacing w:before="0" w:after="0" w:line="240" w:lineRule="auto"/>
        <w:rPr>
          <w:sz w:val="22"/>
          <w:szCs w:val="22"/>
        </w:rPr>
      </w:pPr>
      <w:r w:rsidRPr="00A26F55">
        <w:rPr>
          <w:sz w:val="22"/>
          <w:szCs w:val="22"/>
        </w:rPr>
        <w:t>Zvýšiť vz</w:t>
      </w:r>
      <w:r w:rsidR="005D3D89">
        <w:rPr>
          <w:sz w:val="22"/>
          <w:szCs w:val="22"/>
        </w:rPr>
        <w:t>d</w:t>
      </w:r>
      <w:r w:rsidRPr="00A26F55">
        <w:rPr>
          <w:sz w:val="22"/>
          <w:szCs w:val="22"/>
        </w:rPr>
        <w:t>elanostnú úroveň obyvateľstva na území.</w:t>
      </w:r>
    </w:p>
    <w:p w:rsidR="00822954" w:rsidRDefault="00822954" w:rsidP="00F65F91">
      <w:pPr>
        <w:spacing w:before="0" w:line="240" w:lineRule="auto"/>
        <w:rPr>
          <w:sz w:val="22"/>
          <w:szCs w:val="22"/>
        </w:rPr>
      </w:pPr>
    </w:p>
    <w:p w:rsidR="001C7FB3" w:rsidRDefault="001C7FB3" w:rsidP="00CD7D3F">
      <w:pPr>
        <w:spacing w:before="0" w:line="240" w:lineRule="auto"/>
        <w:rPr>
          <w:sz w:val="22"/>
          <w:szCs w:val="22"/>
        </w:rPr>
      </w:pPr>
    </w:p>
    <w:p w:rsidR="00DB1285" w:rsidRPr="0066533F" w:rsidRDefault="003C399D" w:rsidP="00CD7D3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>4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 xml:space="preserve">Priemerný </w:t>
      </w:r>
      <w:r w:rsidR="00F722A3" w:rsidRPr="0066533F">
        <w:rPr>
          <w:sz w:val="22"/>
          <w:szCs w:val="22"/>
          <w:u w:val="single"/>
        </w:rPr>
        <w:t xml:space="preserve">prepočítaný </w:t>
      </w:r>
      <w:r w:rsidR="00DB1285" w:rsidRPr="0066533F">
        <w:rPr>
          <w:sz w:val="22"/>
          <w:szCs w:val="22"/>
          <w:u w:val="single"/>
        </w:rPr>
        <w:t>počet zamestnancov</w:t>
      </w:r>
      <w:r w:rsidR="00DB1285" w:rsidRPr="0066533F">
        <w:rPr>
          <w:sz w:val="22"/>
          <w:szCs w:val="22"/>
        </w:rPr>
        <w:t xml:space="preserve">, a z toho počet </w:t>
      </w:r>
      <w:r w:rsidR="00F33C07" w:rsidRPr="0066533F">
        <w:rPr>
          <w:sz w:val="22"/>
          <w:szCs w:val="22"/>
        </w:rPr>
        <w:t>vedúcich</w:t>
      </w:r>
      <w:r w:rsidR="00DB1285" w:rsidRPr="0066533F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66533F">
        <w:rPr>
          <w:sz w:val="22"/>
          <w:szCs w:val="22"/>
        </w:rPr>
        <w:t xml:space="preserve">(ďalej len „bežné účtovné obdobie“) </w:t>
      </w:r>
      <w:r w:rsidR="00DB1285" w:rsidRPr="0066533F">
        <w:rPr>
          <w:sz w:val="22"/>
          <w:szCs w:val="22"/>
        </w:rPr>
        <w:t>a za bezprostredne predchádzajúce účtovné obdobie.</w:t>
      </w:r>
      <w:r w:rsidR="00401F3C" w:rsidRPr="0066533F">
        <w:rPr>
          <w:sz w:val="22"/>
          <w:szCs w:val="22"/>
        </w:rPr>
        <w:t xml:space="preserve"> </w:t>
      </w:r>
      <w:r w:rsidR="00401F3C" w:rsidRPr="0066533F">
        <w:rPr>
          <w:sz w:val="22"/>
          <w:szCs w:val="22"/>
          <w:u w:val="single"/>
        </w:rPr>
        <w:t>Počet dobrovoľníkov</w:t>
      </w:r>
      <w:r w:rsidR="008C7870" w:rsidRPr="0066533F">
        <w:rPr>
          <w:sz w:val="22"/>
          <w:szCs w:val="22"/>
        </w:rPr>
        <w:t xml:space="preserve"> vyslaných</w:t>
      </w:r>
      <w:r w:rsidR="00401F3C" w:rsidRPr="0066533F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66533F">
        <w:rPr>
          <w:sz w:val="22"/>
          <w:szCs w:val="22"/>
        </w:rPr>
        <w:t xml:space="preserve"> bežného</w:t>
      </w:r>
      <w:r w:rsidR="00401F3C" w:rsidRPr="0066533F">
        <w:rPr>
          <w:sz w:val="22"/>
          <w:szCs w:val="22"/>
        </w:rPr>
        <w:t xml:space="preserve"> účtovného obdobia</w:t>
      </w:r>
      <w:r w:rsidR="00E90FFD" w:rsidRPr="0066533F">
        <w:rPr>
          <w:sz w:val="22"/>
          <w:szCs w:val="22"/>
        </w:rPr>
        <w:t xml:space="preserve"> a bezprostredne predchádzajúceho účtovného obdobia</w:t>
      </w:r>
      <w:r w:rsidR="00CD7D3F" w:rsidRPr="0066533F">
        <w:rPr>
          <w:sz w:val="22"/>
          <w:szCs w:val="22"/>
        </w:rPr>
        <w:t>:</w:t>
      </w:r>
      <w:r w:rsidR="00401F3C" w:rsidRPr="0066533F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2"/>
        <w:gridCol w:w="2450"/>
        <w:gridCol w:w="2720"/>
      </w:tblGrid>
      <w:tr w:rsidR="00AF1E7E" w:rsidRPr="0066533F" w:rsidTr="00A26F55">
        <w:trPr>
          <w:trHeight w:val="377"/>
        </w:trPr>
        <w:tc>
          <w:tcPr>
            <w:tcW w:w="4000" w:type="dxa"/>
          </w:tcPr>
          <w:p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518" w:type="dxa"/>
          </w:tcPr>
          <w:p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2770" w:type="dxa"/>
          </w:tcPr>
          <w:p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AF1E7E" w:rsidRPr="0066533F" w:rsidTr="00A26F55">
        <w:tc>
          <w:tcPr>
            <w:tcW w:w="4000" w:type="dxa"/>
          </w:tcPr>
          <w:p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Priemerný prepočítaný počet zamestnancov</w:t>
            </w:r>
            <w:r w:rsidR="0008554C">
              <w:rPr>
                <w:sz w:val="22"/>
                <w:szCs w:val="22"/>
              </w:rPr>
              <w:t xml:space="preserve"> vo FO</w:t>
            </w:r>
          </w:p>
        </w:tc>
        <w:tc>
          <w:tcPr>
            <w:tcW w:w="2518" w:type="dxa"/>
          </w:tcPr>
          <w:p w:rsidR="006B2A7A" w:rsidRPr="0066533F" w:rsidRDefault="00CD44BD" w:rsidP="00BA706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4,9</w:t>
            </w:r>
          </w:p>
        </w:tc>
        <w:tc>
          <w:tcPr>
            <w:tcW w:w="2770" w:type="dxa"/>
          </w:tcPr>
          <w:p w:rsidR="006B2A7A" w:rsidRPr="0066533F" w:rsidRDefault="00E2049B" w:rsidP="00BA706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AF1E7E" w:rsidRPr="0066533F" w:rsidTr="00A26F55">
        <w:tc>
          <w:tcPr>
            <w:tcW w:w="4000" w:type="dxa"/>
          </w:tcPr>
          <w:p w:rsidR="006B2A7A" w:rsidRPr="0066533F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518" w:type="dxa"/>
          </w:tcPr>
          <w:p w:rsidR="006B2A7A" w:rsidRPr="0066533F" w:rsidRDefault="00A26F55" w:rsidP="00A26F5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770" w:type="dxa"/>
          </w:tcPr>
          <w:p w:rsidR="006B2A7A" w:rsidRPr="0066533F" w:rsidRDefault="00A26F55" w:rsidP="00A26F5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26F55" w:rsidRPr="0066533F" w:rsidTr="00A26F55">
        <w:tc>
          <w:tcPr>
            <w:tcW w:w="4000" w:type="dxa"/>
          </w:tcPr>
          <w:p w:rsidR="00A26F55" w:rsidRPr="0066533F" w:rsidRDefault="00A26F55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518" w:type="dxa"/>
          </w:tcPr>
          <w:p w:rsidR="00A26F55" w:rsidRPr="0066533F" w:rsidRDefault="00A26F55" w:rsidP="00A26F5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770" w:type="dxa"/>
          </w:tcPr>
          <w:p w:rsidR="00A26F55" w:rsidRPr="0066533F" w:rsidRDefault="00A26F55" w:rsidP="00A26F5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26F55" w:rsidRPr="0066533F" w:rsidTr="00A26F55">
        <w:tc>
          <w:tcPr>
            <w:tcW w:w="4000" w:type="dxa"/>
          </w:tcPr>
          <w:p w:rsidR="00A26F55" w:rsidRPr="0066533F" w:rsidRDefault="00A26F55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518" w:type="dxa"/>
          </w:tcPr>
          <w:p w:rsidR="00A26F55" w:rsidRPr="0066533F" w:rsidRDefault="00A26F55" w:rsidP="00A26F5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770" w:type="dxa"/>
          </w:tcPr>
          <w:p w:rsidR="00A26F55" w:rsidRPr="0066533F" w:rsidRDefault="00A26F55" w:rsidP="00A26F5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962884" w:rsidRPr="0066533F" w:rsidRDefault="00962884" w:rsidP="00F722A3">
      <w:pPr>
        <w:spacing w:before="0" w:line="240" w:lineRule="auto"/>
        <w:rPr>
          <w:sz w:val="22"/>
          <w:szCs w:val="22"/>
        </w:rPr>
      </w:pPr>
    </w:p>
    <w:p w:rsidR="00EA43D0" w:rsidRPr="0066533F" w:rsidRDefault="00231291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="00D44BC7" w:rsidRPr="0066533F">
        <w:rPr>
          <w:sz w:val="22"/>
          <w:szCs w:val="22"/>
          <w:u w:val="single"/>
        </w:rPr>
        <w:t>Informácia o organizáciách</w:t>
      </w:r>
      <w:r w:rsidR="00D44BC7" w:rsidRPr="0066533F">
        <w:rPr>
          <w:sz w:val="22"/>
          <w:szCs w:val="22"/>
        </w:rPr>
        <w:t xml:space="preserve"> v zriaďovateľskej pôsobnosti účtovnej jednotky</w:t>
      </w:r>
      <w:r w:rsidR="00EA43D0" w:rsidRPr="0066533F">
        <w:rPr>
          <w:sz w:val="22"/>
          <w:szCs w:val="22"/>
        </w:rPr>
        <w:t>:</w:t>
      </w:r>
    </w:p>
    <w:p w:rsidR="00DB1285" w:rsidRPr="0066533F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66533F">
        <w:rPr>
          <w:b/>
          <w:bCs/>
          <w:sz w:val="22"/>
          <w:szCs w:val="22"/>
          <w:u w:val="single"/>
        </w:rPr>
        <w:t>I</w:t>
      </w:r>
      <w:r w:rsidR="00EA791B" w:rsidRPr="0066533F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:rsidR="00C54A7E" w:rsidRPr="00A26F55" w:rsidRDefault="00F33C07" w:rsidP="00A26F55">
      <w:pPr>
        <w:pStyle w:val="Odsekzoznamu"/>
        <w:numPr>
          <w:ilvl w:val="0"/>
          <w:numId w:val="19"/>
        </w:numPr>
        <w:spacing w:before="0" w:after="0" w:line="240" w:lineRule="auto"/>
        <w:ind w:left="0" w:firstLine="0"/>
        <w:rPr>
          <w:sz w:val="22"/>
          <w:szCs w:val="22"/>
        </w:rPr>
      </w:pPr>
      <w:r w:rsidRPr="00A26F55">
        <w:rPr>
          <w:sz w:val="22"/>
          <w:szCs w:val="22"/>
        </w:rPr>
        <w:t>Informácia</w:t>
      </w:r>
      <w:r w:rsidR="0075172B" w:rsidRPr="00A26F55">
        <w:rPr>
          <w:sz w:val="22"/>
          <w:szCs w:val="22"/>
        </w:rPr>
        <w:t>, či je účtovná závierka zostavená za</w:t>
      </w:r>
      <w:r w:rsidRPr="00A26F55">
        <w:rPr>
          <w:sz w:val="22"/>
          <w:szCs w:val="22"/>
        </w:rPr>
        <w:t> splnen</w:t>
      </w:r>
      <w:r w:rsidR="0075172B" w:rsidRPr="00A26F55">
        <w:rPr>
          <w:sz w:val="22"/>
          <w:szCs w:val="22"/>
        </w:rPr>
        <w:t>ia</w:t>
      </w:r>
      <w:r w:rsidRPr="00A26F55">
        <w:rPr>
          <w:sz w:val="22"/>
          <w:szCs w:val="22"/>
        </w:rPr>
        <w:t xml:space="preserve"> predpokladu, že účtovná jednotka bude </w:t>
      </w:r>
      <w:r w:rsidRPr="00A26F55">
        <w:rPr>
          <w:sz w:val="22"/>
          <w:szCs w:val="22"/>
          <w:u w:val="single"/>
        </w:rPr>
        <w:t>nepretržite pokračovať</w:t>
      </w:r>
      <w:r w:rsidRPr="00A26F55">
        <w:rPr>
          <w:sz w:val="22"/>
          <w:szCs w:val="22"/>
        </w:rPr>
        <w:t xml:space="preserve"> vo svojej činnosti</w:t>
      </w:r>
      <w:r w:rsidR="0025285C" w:rsidRPr="00A26F55">
        <w:rPr>
          <w:sz w:val="22"/>
          <w:szCs w:val="22"/>
        </w:rPr>
        <w:t xml:space="preserve"> (najmenej 12 mesiacov po </w:t>
      </w:r>
      <w:proofErr w:type="spellStart"/>
      <w:r w:rsidR="0025285C" w:rsidRPr="00A26F55">
        <w:rPr>
          <w:sz w:val="22"/>
          <w:szCs w:val="22"/>
        </w:rPr>
        <w:t>závierkovom</w:t>
      </w:r>
      <w:proofErr w:type="spellEnd"/>
      <w:r w:rsidR="0025285C" w:rsidRPr="00A26F55">
        <w:rPr>
          <w:sz w:val="22"/>
          <w:szCs w:val="22"/>
        </w:rPr>
        <w:t xml:space="preserve"> dni)</w:t>
      </w:r>
      <w:r w:rsidR="00EA791B" w:rsidRPr="00A26F55">
        <w:rPr>
          <w:sz w:val="22"/>
          <w:szCs w:val="22"/>
        </w:rPr>
        <w:t>:</w:t>
      </w:r>
      <w:r w:rsidRPr="00A26F55">
        <w:rPr>
          <w:sz w:val="22"/>
          <w:szCs w:val="22"/>
        </w:rPr>
        <w:t xml:space="preserve"> </w:t>
      </w:r>
    </w:p>
    <w:p w:rsidR="00A26F55" w:rsidRPr="00A26F55" w:rsidRDefault="00A26F55" w:rsidP="00A26F55">
      <w:pPr>
        <w:spacing w:before="0" w:after="0" w:line="240" w:lineRule="auto"/>
        <w:rPr>
          <w:i/>
          <w:sz w:val="22"/>
          <w:szCs w:val="22"/>
        </w:rPr>
      </w:pPr>
      <w:r w:rsidRPr="00A26F55">
        <w:rPr>
          <w:i/>
          <w:sz w:val="22"/>
          <w:szCs w:val="22"/>
        </w:rPr>
        <w:t>-v spoločnosti je predpoklad, že bude nepretržite pokračovať vo svojej činnosti.</w:t>
      </w:r>
    </w:p>
    <w:p w:rsidR="00E325A4" w:rsidRPr="0066533F" w:rsidRDefault="00E325A4" w:rsidP="00A26F55">
      <w:pPr>
        <w:spacing w:before="0" w:after="0" w:line="240" w:lineRule="auto"/>
        <w:rPr>
          <w:sz w:val="22"/>
          <w:szCs w:val="22"/>
        </w:rPr>
      </w:pPr>
    </w:p>
    <w:p w:rsidR="00C54A7E" w:rsidRPr="00A26F55" w:rsidRDefault="00DB1285" w:rsidP="00A26F55">
      <w:pPr>
        <w:pStyle w:val="Odsekzoznamu"/>
        <w:numPr>
          <w:ilvl w:val="0"/>
          <w:numId w:val="19"/>
        </w:numPr>
        <w:spacing w:before="0" w:after="0" w:line="240" w:lineRule="auto"/>
        <w:ind w:left="0" w:firstLine="0"/>
        <w:rPr>
          <w:sz w:val="22"/>
          <w:szCs w:val="22"/>
        </w:rPr>
      </w:pPr>
      <w:r w:rsidRPr="00A26F55">
        <w:rPr>
          <w:sz w:val="22"/>
          <w:szCs w:val="22"/>
          <w:u w:val="single"/>
        </w:rPr>
        <w:t>Zmeny účtovných zásad a zmeny účtovných metód</w:t>
      </w:r>
      <w:r w:rsidR="00863CBA" w:rsidRPr="00A26F55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A26F55">
        <w:rPr>
          <w:sz w:val="22"/>
          <w:szCs w:val="22"/>
        </w:rPr>
        <w:t>:</w:t>
      </w:r>
    </w:p>
    <w:p w:rsidR="001C7FB3" w:rsidRDefault="00A26F55" w:rsidP="001C7FB3">
      <w:pP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1C7FB3" w:rsidRPr="001C7FB3">
        <w:rPr>
          <w:i/>
          <w:sz w:val="22"/>
          <w:szCs w:val="22"/>
        </w:rPr>
        <w:t>účtovná jednotka od 1.1.20</w:t>
      </w:r>
      <w:r w:rsidR="00E2049B" w:rsidRPr="0008554C">
        <w:rPr>
          <w:i/>
          <w:sz w:val="22"/>
          <w:szCs w:val="22"/>
        </w:rPr>
        <w:t>19</w:t>
      </w:r>
      <w:r w:rsidR="001C7FB3" w:rsidRPr="001C7FB3">
        <w:rPr>
          <w:i/>
          <w:sz w:val="22"/>
          <w:szCs w:val="22"/>
        </w:rPr>
        <w:t xml:space="preserve"> </w:t>
      </w:r>
      <w:r w:rsidR="005D3D89">
        <w:rPr>
          <w:i/>
          <w:sz w:val="22"/>
          <w:szCs w:val="22"/>
        </w:rPr>
        <w:t xml:space="preserve">účtuje v </w:t>
      </w:r>
      <w:r w:rsidR="001C7FB3" w:rsidRPr="001C7FB3">
        <w:rPr>
          <w:i/>
          <w:sz w:val="22"/>
          <w:szCs w:val="22"/>
        </w:rPr>
        <w:t>sústav</w:t>
      </w:r>
      <w:r w:rsidR="005D3D89">
        <w:rPr>
          <w:i/>
          <w:sz w:val="22"/>
          <w:szCs w:val="22"/>
        </w:rPr>
        <w:t>e</w:t>
      </w:r>
      <w:r w:rsidR="001C7FB3" w:rsidRPr="001C7FB3">
        <w:rPr>
          <w:i/>
          <w:sz w:val="22"/>
          <w:szCs w:val="22"/>
        </w:rPr>
        <w:t xml:space="preserve"> podvojné</w:t>
      </w:r>
      <w:r w:rsidR="005D3D89">
        <w:rPr>
          <w:i/>
          <w:sz w:val="22"/>
          <w:szCs w:val="22"/>
        </w:rPr>
        <w:t>ho</w:t>
      </w:r>
      <w:r w:rsidR="001C7FB3" w:rsidRPr="001C7FB3">
        <w:rPr>
          <w:i/>
          <w:sz w:val="22"/>
          <w:szCs w:val="22"/>
        </w:rPr>
        <w:t xml:space="preserve"> účtovníctv</w:t>
      </w:r>
      <w:r w:rsidR="005D3D89">
        <w:rPr>
          <w:i/>
          <w:sz w:val="22"/>
          <w:szCs w:val="22"/>
        </w:rPr>
        <w:t>a</w:t>
      </w:r>
      <w:r w:rsidR="001C7FB3">
        <w:rPr>
          <w:sz w:val="22"/>
          <w:szCs w:val="22"/>
        </w:rPr>
        <w:t>.</w:t>
      </w:r>
    </w:p>
    <w:p w:rsidR="00DB1285" w:rsidRPr="0066533F" w:rsidRDefault="00F33C07" w:rsidP="001C7FB3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Spôsob oceňovania</w:t>
      </w:r>
      <w:r w:rsidR="00DB1285" w:rsidRPr="0066533F">
        <w:rPr>
          <w:sz w:val="22"/>
          <w:szCs w:val="22"/>
        </w:rPr>
        <w:t xml:space="preserve"> jednotlivých </w:t>
      </w:r>
      <w:r w:rsidR="00F530C7" w:rsidRPr="0066533F">
        <w:rPr>
          <w:sz w:val="22"/>
          <w:szCs w:val="22"/>
        </w:rPr>
        <w:t>polo</w:t>
      </w:r>
      <w:r w:rsidR="00DB1285" w:rsidRPr="0066533F">
        <w:rPr>
          <w:sz w:val="22"/>
          <w:szCs w:val="22"/>
        </w:rPr>
        <w:t>žiek majetku a</w:t>
      </w:r>
      <w:r w:rsidR="0076496E" w:rsidRPr="0066533F">
        <w:rPr>
          <w:sz w:val="22"/>
          <w:szCs w:val="22"/>
        </w:rPr>
        <w:t> </w:t>
      </w:r>
      <w:r w:rsidR="00DB1285" w:rsidRPr="0066533F">
        <w:rPr>
          <w:sz w:val="22"/>
          <w:szCs w:val="22"/>
        </w:rPr>
        <w:t>záväzkov</w:t>
      </w:r>
      <w:r w:rsidR="0076496E" w:rsidRPr="0066533F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Spôsob ocenenia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:rsidR="0076496E" w:rsidRPr="0066533F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hodnota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:rsidR="0076496E" w:rsidRPr="0066533F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hodnota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:rsidR="0076496E" w:rsidRPr="0066533F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 xml:space="preserve">álna </w:t>
            </w:r>
            <w:proofErr w:type="spellStart"/>
            <w:r>
              <w:rPr>
                <w:sz w:val="22"/>
                <w:szCs w:val="22"/>
              </w:rPr>
              <w:t>hdnota</w:t>
            </w:r>
            <w:proofErr w:type="spellEnd"/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vlastné</w:t>
            </w:r>
            <w:r w:rsidR="0033742E" w:rsidRPr="0066533F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 / obstarávacia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:rsidR="0033742E" w:rsidRPr="0066533F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33742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vrátane rezerv, dlhopisov, pôžičiek a</w:t>
            </w:r>
            <w:r w:rsidR="0025285C">
              <w:rPr>
                <w:sz w:val="22"/>
                <w:szCs w:val="22"/>
              </w:rPr>
              <w:t> </w:t>
            </w:r>
            <w:r w:rsidRPr="0066533F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="0033742E" w:rsidRPr="0066533F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</w:tbl>
    <w:p w:rsidR="0076496E" w:rsidRPr="0066533F" w:rsidRDefault="0076496E" w:rsidP="0076496E">
      <w:pPr>
        <w:spacing w:before="0" w:after="0" w:line="240" w:lineRule="auto"/>
        <w:rPr>
          <w:sz w:val="22"/>
          <w:szCs w:val="22"/>
        </w:rPr>
      </w:pPr>
    </w:p>
    <w:p w:rsidR="001C7FB3" w:rsidRPr="001C7FB3" w:rsidRDefault="00DB1285" w:rsidP="001C7FB3">
      <w:pPr>
        <w:pStyle w:val="Odsekzoznamu"/>
        <w:numPr>
          <w:ilvl w:val="0"/>
          <w:numId w:val="19"/>
        </w:numPr>
        <w:spacing w:before="0" w:line="240" w:lineRule="auto"/>
        <w:rPr>
          <w:sz w:val="22"/>
          <w:szCs w:val="22"/>
        </w:rPr>
      </w:pPr>
      <w:r w:rsidRPr="001C7FB3">
        <w:rPr>
          <w:sz w:val="22"/>
          <w:szCs w:val="22"/>
        </w:rPr>
        <w:t xml:space="preserve">Spôsob zostavenia </w:t>
      </w:r>
      <w:r w:rsidRPr="001C7FB3">
        <w:rPr>
          <w:sz w:val="22"/>
          <w:szCs w:val="22"/>
          <w:u w:val="single"/>
        </w:rPr>
        <w:t>odpisového plánu</w:t>
      </w:r>
      <w:r w:rsidRPr="001C7FB3">
        <w:rPr>
          <w:sz w:val="22"/>
          <w:szCs w:val="22"/>
        </w:rPr>
        <w:t xml:space="preserve"> pre jednotlivé druhy dlhodobého hmotného majetku a dlhodobého nehmotnéh</w:t>
      </w:r>
      <w:r w:rsidR="005D3D89">
        <w:rPr>
          <w:sz w:val="22"/>
          <w:szCs w:val="22"/>
        </w:rPr>
        <w:t>o</w:t>
      </w:r>
    </w:p>
    <w:p w:rsidR="00EA791B" w:rsidRDefault="00DB1285" w:rsidP="001C7FB3">
      <w:pPr>
        <w:pStyle w:val="Odsekzoznamu"/>
        <w:numPr>
          <w:ilvl w:val="0"/>
          <w:numId w:val="19"/>
        </w:numPr>
        <w:spacing w:before="0" w:line="240" w:lineRule="auto"/>
        <w:rPr>
          <w:sz w:val="22"/>
          <w:szCs w:val="22"/>
        </w:rPr>
      </w:pPr>
      <w:r w:rsidRPr="001C7FB3">
        <w:rPr>
          <w:sz w:val="22"/>
          <w:szCs w:val="22"/>
        </w:rPr>
        <w:t>o majetku</w:t>
      </w:r>
      <w:r w:rsidR="00503A66" w:rsidRPr="001C7FB3">
        <w:rPr>
          <w:sz w:val="22"/>
          <w:szCs w:val="22"/>
        </w:rPr>
        <w:t>, pričom sa uvádza doba odpisovania, použité sadzby odpisov a odpisové metódy pri určení odpisov</w:t>
      </w:r>
      <w:r w:rsidR="0033742E" w:rsidRPr="001C7FB3">
        <w:rPr>
          <w:sz w:val="22"/>
          <w:szCs w:val="22"/>
        </w:rPr>
        <w:t>:</w:t>
      </w:r>
    </w:p>
    <w:p w:rsidR="00A67734" w:rsidRDefault="00A67734" w:rsidP="00A67734">
      <w:pPr>
        <w:spacing w:before="0" w:line="240" w:lineRule="auto"/>
        <w:rPr>
          <w:sz w:val="22"/>
          <w:szCs w:val="22"/>
        </w:rPr>
      </w:pPr>
    </w:p>
    <w:p w:rsidR="00A67734" w:rsidRPr="00A67734" w:rsidRDefault="00A67734" w:rsidP="00A67734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00"/>
        <w:gridCol w:w="1039"/>
        <w:gridCol w:w="2011"/>
        <w:gridCol w:w="2112"/>
      </w:tblGrid>
      <w:tr w:rsidR="00AF1E7E" w:rsidRPr="0066533F" w:rsidTr="007F045D">
        <w:tc>
          <w:tcPr>
            <w:tcW w:w="4218" w:type="dxa"/>
          </w:tcPr>
          <w:p w:rsidR="008C5DD3" w:rsidRPr="0066533F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</w:tcPr>
          <w:p w:rsidR="008C5DD3" w:rsidRPr="0066533F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:rsidR="008C5DD3" w:rsidRPr="0066533F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8C5DD3" w:rsidRPr="0066533F">
              <w:rPr>
                <w:b/>
                <w:sz w:val="22"/>
                <w:szCs w:val="22"/>
              </w:rPr>
              <w:t>oba odpisovania</w:t>
            </w:r>
          </w:p>
          <w:p w:rsidR="008C5DD3" w:rsidRPr="0066533F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8C5DD3" w:rsidRPr="0066533F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="008C5DD3" w:rsidRPr="0066533F">
              <w:rPr>
                <w:b/>
                <w:sz w:val="22"/>
                <w:szCs w:val="22"/>
              </w:rPr>
              <w:t>adzb</w:t>
            </w:r>
            <w:r w:rsidR="007F045D" w:rsidRPr="0066533F">
              <w:rPr>
                <w:b/>
                <w:sz w:val="22"/>
                <w:szCs w:val="22"/>
              </w:rPr>
              <w:t>y odpisov</w:t>
            </w:r>
            <w:r w:rsidR="008C5DD3" w:rsidRPr="0066533F">
              <w:rPr>
                <w:b/>
                <w:sz w:val="22"/>
                <w:szCs w:val="22"/>
              </w:rPr>
              <w:t xml:space="preserve"> </w:t>
            </w:r>
          </w:p>
          <w:p w:rsidR="008C5DD3" w:rsidRPr="0066533F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</w:t>
            </w:r>
            <w:r w:rsidR="007F045D" w:rsidRPr="0066533F">
              <w:rPr>
                <w:sz w:val="22"/>
                <w:szCs w:val="22"/>
              </w:rPr>
              <w:t>sobné auto, počítač</w:t>
            </w:r>
          </w:p>
        </w:tc>
        <w:tc>
          <w:tcPr>
            <w:tcW w:w="1039" w:type="dxa"/>
          </w:tcPr>
          <w:p w:rsidR="008C5DD3" w:rsidRPr="0066533F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8C5DD3" w:rsidRPr="0066533F" w:rsidRDefault="001C7FB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9763CD" w:rsidP="007F045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</w:t>
            </w:r>
            <w:r w:rsidR="007F045D" w:rsidRPr="0066533F">
              <w:rPr>
                <w:sz w:val="22"/>
                <w:szCs w:val="22"/>
              </w:rPr>
              <w:t>ábytok</w:t>
            </w:r>
            <w:r w:rsidRPr="0066533F">
              <w:rPr>
                <w:sz w:val="22"/>
                <w:szCs w:val="22"/>
              </w:rPr>
              <w:t>, kávovar</w:t>
            </w:r>
            <w:r w:rsidR="008C5DD3" w:rsidRPr="0066533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039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8C5DD3" w:rsidRPr="0066533F" w:rsidRDefault="001C7FB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1/6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Kancelársky ventilátor</w:t>
            </w:r>
          </w:p>
        </w:tc>
        <w:tc>
          <w:tcPr>
            <w:tcW w:w="1039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8C5DD3" w:rsidRPr="0066533F" w:rsidRDefault="001C7FB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1/8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Klimatizačná jednotka</w:t>
            </w:r>
          </w:p>
        </w:tc>
        <w:tc>
          <w:tcPr>
            <w:tcW w:w="1039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8C5DD3" w:rsidRPr="0066533F" w:rsidRDefault="001C7FB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1/12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Administratívna budova</w:t>
            </w:r>
          </w:p>
        </w:tc>
        <w:tc>
          <w:tcPr>
            <w:tcW w:w="1039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8C5DD3" w:rsidRPr="0066533F" w:rsidRDefault="001C7FB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1/20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9D3E69" w:rsidP="009D3E69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U</w:t>
            </w:r>
            <w:r w:rsidR="009763CD" w:rsidRPr="0066533F">
              <w:rPr>
                <w:sz w:val="22"/>
                <w:szCs w:val="22"/>
              </w:rPr>
              <w:t>bytovacia budova</w:t>
            </w:r>
          </w:p>
        </w:tc>
        <w:tc>
          <w:tcPr>
            <w:tcW w:w="1039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8C5DD3" w:rsidRPr="0066533F" w:rsidRDefault="001C7FB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1/40</w:t>
            </w:r>
          </w:p>
        </w:tc>
      </w:tr>
    </w:tbl>
    <w:p w:rsidR="008C5DD3" w:rsidRPr="0066533F" w:rsidRDefault="008C5DD3" w:rsidP="008C5DD3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:rsidR="008C5DD3" w:rsidRPr="0066533F" w:rsidRDefault="008C5DD3" w:rsidP="002C26B2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 k odpisovému plánu</w:t>
      </w:r>
      <w:r w:rsidRPr="0066533F">
        <w:rPr>
          <w:sz w:val="22"/>
          <w:szCs w:val="22"/>
        </w:rPr>
        <w:t xml:space="preserve">: </w:t>
      </w:r>
    </w:p>
    <w:p w:rsidR="0025285C" w:rsidRPr="0025285C" w:rsidRDefault="0025285C" w:rsidP="001C7FB3">
      <w:pPr>
        <w:numPr>
          <w:ilvl w:val="0"/>
          <w:numId w:val="13"/>
        </w:numPr>
        <w:spacing w:before="0" w:after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>Účtovná jednotka (</w:t>
      </w:r>
      <w:r w:rsidR="008C5DD3" w:rsidRPr="0025285C">
        <w:rPr>
          <w:sz w:val="22"/>
          <w:szCs w:val="22"/>
        </w:rPr>
        <w:t>UJ</w:t>
      </w:r>
      <w:r>
        <w:rPr>
          <w:sz w:val="22"/>
          <w:szCs w:val="22"/>
        </w:rPr>
        <w:t>)</w:t>
      </w:r>
      <w:r w:rsidR="008C5DD3" w:rsidRPr="0025285C">
        <w:rPr>
          <w:sz w:val="22"/>
          <w:szCs w:val="22"/>
        </w:rPr>
        <w:t xml:space="preserve"> používa </w:t>
      </w:r>
      <w:r w:rsidR="008C5DD3" w:rsidRPr="0025285C">
        <w:rPr>
          <w:sz w:val="22"/>
          <w:szCs w:val="22"/>
          <w:u w:val="single"/>
        </w:rPr>
        <w:t xml:space="preserve">účtovné odpisy </w:t>
      </w:r>
      <w:r w:rsidR="002C26B2" w:rsidRPr="0025285C">
        <w:rPr>
          <w:sz w:val="22"/>
          <w:szCs w:val="22"/>
          <w:u w:val="single"/>
        </w:rPr>
        <w:t xml:space="preserve">rovnajúce sa </w:t>
      </w:r>
      <w:r w:rsidR="008C5DD3" w:rsidRPr="0025285C">
        <w:rPr>
          <w:sz w:val="22"/>
          <w:szCs w:val="22"/>
          <w:u w:val="single"/>
        </w:rPr>
        <w:t>daňový</w:t>
      </w:r>
      <w:r w:rsidR="002C26B2" w:rsidRPr="0025285C">
        <w:rPr>
          <w:sz w:val="22"/>
          <w:szCs w:val="22"/>
          <w:u w:val="single"/>
        </w:rPr>
        <w:t xml:space="preserve">m </w:t>
      </w:r>
      <w:r w:rsidR="008C5DD3" w:rsidRPr="0025285C">
        <w:rPr>
          <w:sz w:val="22"/>
          <w:szCs w:val="22"/>
          <w:u w:val="single"/>
        </w:rPr>
        <w:t>odpiso</w:t>
      </w:r>
      <w:r w:rsidR="002C26B2" w:rsidRPr="0025285C">
        <w:rPr>
          <w:sz w:val="22"/>
          <w:szCs w:val="22"/>
          <w:u w:val="single"/>
        </w:rPr>
        <w:t>m</w:t>
      </w:r>
      <w:r w:rsidR="008C5DD3" w:rsidRPr="0025285C">
        <w:rPr>
          <w:sz w:val="22"/>
          <w:szCs w:val="22"/>
        </w:rPr>
        <w:t xml:space="preserve"> </w:t>
      </w:r>
      <w:r w:rsidR="009D3E69" w:rsidRPr="0025285C">
        <w:rPr>
          <w:sz w:val="22"/>
          <w:szCs w:val="22"/>
        </w:rPr>
        <w:t>p</w:t>
      </w:r>
      <w:r w:rsidR="002C26B2" w:rsidRPr="0025285C">
        <w:rPr>
          <w:sz w:val="22"/>
          <w:szCs w:val="22"/>
        </w:rPr>
        <w:t xml:space="preserve">odľa § 22 až 29 zákona č.595/2003 </w:t>
      </w:r>
      <w:proofErr w:type="spellStart"/>
      <w:r w:rsidR="002C26B2" w:rsidRPr="0025285C">
        <w:rPr>
          <w:sz w:val="22"/>
          <w:szCs w:val="22"/>
        </w:rPr>
        <w:t>Z.z</w:t>
      </w:r>
      <w:proofErr w:type="spellEnd"/>
      <w:r w:rsidR="002C26B2" w:rsidRPr="0025285C">
        <w:rPr>
          <w:sz w:val="22"/>
          <w:szCs w:val="22"/>
        </w:rPr>
        <w:t>. o dani z príjmov v znení neskorších predpisov</w:t>
      </w:r>
      <w:r w:rsidR="007F045D" w:rsidRPr="0025285C">
        <w:rPr>
          <w:sz w:val="22"/>
          <w:szCs w:val="22"/>
        </w:rPr>
        <w:t xml:space="preserve"> (ZDP)</w:t>
      </w:r>
      <w:r w:rsidR="002C26B2" w:rsidRPr="0025285C">
        <w:rPr>
          <w:sz w:val="22"/>
          <w:szCs w:val="22"/>
        </w:rPr>
        <w:t>.</w:t>
      </w:r>
    </w:p>
    <w:p w:rsidR="0025285C" w:rsidRPr="0025285C" w:rsidRDefault="007F045D" w:rsidP="001C7FB3">
      <w:pPr>
        <w:numPr>
          <w:ilvl w:val="0"/>
          <w:numId w:val="13"/>
        </w:numPr>
        <w:spacing w:before="0" w:after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Nehmotný majetok (softvér) sa podľa rozhodnutia UJ odpisuje </w:t>
      </w:r>
      <w:r w:rsidR="009D3E69" w:rsidRPr="0025285C">
        <w:rPr>
          <w:sz w:val="22"/>
          <w:szCs w:val="22"/>
        </w:rPr>
        <w:t xml:space="preserve">5 rokov </w:t>
      </w:r>
      <w:r w:rsidRPr="0025285C">
        <w:rPr>
          <w:sz w:val="22"/>
          <w:szCs w:val="22"/>
        </w:rPr>
        <w:t>(§ 22/8 ZDP).</w:t>
      </w:r>
    </w:p>
    <w:p w:rsidR="007F045D" w:rsidRPr="0025285C" w:rsidRDefault="008C5DD3" w:rsidP="001C7FB3">
      <w:pPr>
        <w:numPr>
          <w:ilvl w:val="0"/>
          <w:numId w:val="13"/>
        </w:numPr>
        <w:spacing w:before="0" w:after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UJ používa </w:t>
      </w:r>
      <w:r w:rsidRPr="0025285C">
        <w:rPr>
          <w:sz w:val="22"/>
          <w:szCs w:val="22"/>
          <w:u w:val="single"/>
        </w:rPr>
        <w:t>rovnomerné odpisovanie</w:t>
      </w:r>
      <w:r w:rsidRPr="0025285C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7F045D" w:rsidRPr="0025285C">
        <w:rPr>
          <w:sz w:val="22"/>
          <w:szCs w:val="22"/>
        </w:rPr>
        <w:t xml:space="preserve"> súbore </w:t>
      </w:r>
      <w:r w:rsidRPr="0025285C">
        <w:rPr>
          <w:sz w:val="22"/>
          <w:szCs w:val="22"/>
        </w:rPr>
        <w:t xml:space="preserve">Majetok s podporou softvéru </w:t>
      </w:r>
      <w:proofErr w:type="spellStart"/>
      <w:r w:rsidR="007F045D" w:rsidRPr="0025285C">
        <w:rPr>
          <w:sz w:val="22"/>
          <w:szCs w:val="22"/>
        </w:rPr>
        <w:t>Exel</w:t>
      </w:r>
      <w:proofErr w:type="spellEnd"/>
      <w:r w:rsidRPr="0025285C">
        <w:rPr>
          <w:sz w:val="22"/>
          <w:szCs w:val="22"/>
        </w:rPr>
        <w:t>.</w:t>
      </w:r>
    </w:p>
    <w:p w:rsidR="008C5DD3" w:rsidRPr="0066533F" w:rsidRDefault="008C5DD3" w:rsidP="001C7FB3">
      <w:pPr>
        <w:numPr>
          <w:ilvl w:val="0"/>
          <w:numId w:val="13"/>
        </w:numPr>
        <w:spacing w:before="0" w:after="0" w:line="240" w:lineRule="auto"/>
        <w:rPr>
          <w:rFonts w:cs="Arial Narrow"/>
          <w:sz w:val="22"/>
          <w:szCs w:val="22"/>
        </w:rPr>
      </w:pPr>
      <w:r w:rsidRPr="0066533F">
        <w:rPr>
          <w:sz w:val="22"/>
          <w:szCs w:val="22"/>
        </w:rPr>
        <w:t xml:space="preserve">UJ odpisuje jednotlivé veci alebo relevantné </w:t>
      </w:r>
      <w:r w:rsidRPr="0066533F">
        <w:rPr>
          <w:sz w:val="22"/>
          <w:szCs w:val="22"/>
          <w:u w:val="single"/>
        </w:rPr>
        <w:t>súbory hnuteľných vecí</w:t>
      </w:r>
      <w:r w:rsidRPr="0066533F">
        <w:rPr>
          <w:sz w:val="22"/>
          <w:szCs w:val="22"/>
        </w:rPr>
        <w:t xml:space="preserve"> (napr. počítačová sieť, nábytková zostava). UJ nepoužíva </w:t>
      </w:r>
      <w:proofErr w:type="spellStart"/>
      <w:r w:rsidRPr="0066533F">
        <w:rPr>
          <w:sz w:val="22"/>
          <w:szCs w:val="22"/>
        </w:rPr>
        <w:t>komponentné</w:t>
      </w:r>
      <w:proofErr w:type="spellEnd"/>
      <w:r w:rsidRPr="0066533F">
        <w:rPr>
          <w:sz w:val="22"/>
          <w:szCs w:val="22"/>
        </w:rPr>
        <w:t xml:space="preserve"> odpisovanie (odpisovanie častí majetku - komponentov).</w:t>
      </w:r>
    </w:p>
    <w:p w:rsidR="008C5DD3" w:rsidRPr="0066533F" w:rsidRDefault="008C5DD3" w:rsidP="001C7FB3">
      <w:pPr>
        <w:numPr>
          <w:ilvl w:val="0"/>
          <w:numId w:val="13"/>
        </w:numPr>
        <w:spacing w:before="0" w:after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nehmotného majetku</w:t>
      </w:r>
      <w:r w:rsidRPr="0066533F">
        <w:rPr>
          <w:sz w:val="22"/>
          <w:szCs w:val="22"/>
        </w:rPr>
        <w:t xml:space="preserve"> - položky pod 2 400 eur jednotkovej ceny so životnosťou nad jeden rok (§ 1</w:t>
      </w:r>
      <w:r w:rsidR="0025285C">
        <w:rPr>
          <w:sz w:val="22"/>
          <w:szCs w:val="22"/>
        </w:rPr>
        <w:t>7</w:t>
      </w:r>
      <w:r w:rsidRPr="0066533F">
        <w:rPr>
          <w:sz w:val="22"/>
          <w:szCs w:val="22"/>
        </w:rPr>
        <w:t>/2 PU).</w:t>
      </w:r>
    </w:p>
    <w:p w:rsidR="008C5DD3" w:rsidRPr="0066533F" w:rsidRDefault="008C5DD3" w:rsidP="001C7FB3">
      <w:pPr>
        <w:numPr>
          <w:ilvl w:val="0"/>
          <w:numId w:val="13"/>
        </w:numPr>
        <w:spacing w:before="0" w:after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hmotného majetku</w:t>
      </w:r>
      <w:r w:rsidRPr="0066533F">
        <w:rPr>
          <w:sz w:val="22"/>
          <w:szCs w:val="22"/>
        </w:rPr>
        <w:t xml:space="preserve"> - položky pod 1 700 eur jednotkovej ceny so životnosťou nad jeden rok (§ 1</w:t>
      </w:r>
      <w:r w:rsidR="0025285C">
        <w:rPr>
          <w:sz w:val="22"/>
          <w:szCs w:val="22"/>
        </w:rPr>
        <w:t>7</w:t>
      </w:r>
      <w:r w:rsidRPr="0066533F">
        <w:rPr>
          <w:sz w:val="22"/>
          <w:szCs w:val="22"/>
        </w:rPr>
        <w:t>/</w:t>
      </w:r>
      <w:r w:rsidR="0025285C">
        <w:rPr>
          <w:sz w:val="22"/>
          <w:szCs w:val="22"/>
        </w:rPr>
        <w:t>5</w:t>
      </w:r>
      <w:r w:rsidRPr="0066533F">
        <w:rPr>
          <w:sz w:val="22"/>
          <w:szCs w:val="22"/>
        </w:rPr>
        <w:t xml:space="preserve"> PU).</w:t>
      </w:r>
    </w:p>
    <w:p w:rsidR="008C5DD3" w:rsidRPr="0066533F" w:rsidRDefault="008C5DD3" w:rsidP="001C7FB3">
      <w:pPr>
        <w:numPr>
          <w:ilvl w:val="0"/>
          <w:numId w:val="13"/>
        </w:numPr>
        <w:spacing w:before="0" w:after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66533F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>
        <w:rPr>
          <w:rFonts w:cs="Arial Narrow"/>
          <w:sz w:val="22"/>
          <w:szCs w:val="22"/>
        </w:rPr>
        <w:t>8</w:t>
      </w:r>
      <w:r w:rsidRPr="0066533F">
        <w:rPr>
          <w:rFonts w:cs="Arial Narrow"/>
          <w:sz w:val="22"/>
          <w:szCs w:val="22"/>
        </w:rPr>
        <w:t>/3 PU; § 29/2 ZDP).</w:t>
      </w:r>
    </w:p>
    <w:p w:rsidR="008C5DD3" w:rsidRPr="0066533F" w:rsidRDefault="008C5DD3" w:rsidP="001C7FB3">
      <w:pPr>
        <w:numPr>
          <w:ilvl w:val="0"/>
          <w:numId w:val="13"/>
        </w:numPr>
        <w:spacing w:before="0" w:after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dobrovoľnú kapitalizáciu úrokov</w:t>
      </w:r>
      <w:r w:rsidRPr="0066533F">
        <w:rPr>
          <w:rFonts w:cs="Arial Narrow"/>
          <w:sz w:val="22"/>
          <w:szCs w:val="22"/>
        </w:rPr>
        <w:t xml:space="preserve"> do obstarávacej ceny odpisovaného dlhodobého hmotného majetku (§ </w:t>
      </w:r>
      <w:r w:rsidR="0025285C">
        <w:rPr>
          <w:rFonts w:cs="Arial Narrow"/>
          <w:sz w:val="22"/>
          <w:szCs w:val="22"/>
        </w:rPr>
        <w:t>22</w:t>
      </w:r>
      <w:r w:rsidRPr="0066533F">
        <w:rPr>
          <w:rFonts w:cs="Arial Narrow"/>
          <w:sz w:val="22"/>
          <w:szCs w:val="22"/>
        </w:rPr>
        <w:t>/</w:t>
      </w:r>
      <w:r w:rsidR="0025285C">
        <w:rPr>
          <w:rFonts w:cs="Arial Narrow"/>
          <w:sz w:val="22"/>
          <w:szCs w:val="22"/>
        </w:rPr>
        <w:t xml:space="preserve">2/a </w:t>
      </w:r>
      <w:r w:rsidRPr="0066533F">
        <w:rPr>
          <w:rFonts w:cs="Arial Narrow"/>
          <w:sz w:val="22"/>
          <w:szCs w:val="22"/>
        </w:rPr>
        <w:t>PU).</w:t>
      </w:r>
    </w:p>
    <w:p w:rsidR="0025285C" w:rsidRDefault="0025285C" w:rsidP="009D3E69">
      <w:pPr>
        <w:spacing w:before="0" w:after="0" w:line="240" w:lineRule="auto"/>
        <w:rPr>
          <w:sz w:val="22"/>
          <w:szCs w:val="22"/>
        </w:rPr>
      </w:pPr>
    </w:p>
    <w:p w:rsidR="009D3E69" w:rsidRPr="0066533F" w:rsidRDefault="00503A66" w:rsidP="0025285C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</w:t>
      </w:r>
      <w:r w:rsidR="00FA0411" w:rsidRPr="0066533F">
        <w:rPr>
          <w:sz w:val="22"/>
          <w:szCs w:val="22"/>
        </w:rPr>
        <w:t xml:space="preserve">) </w:t>
      </w:r>
      <w:r w:rsidR="00D061E9" w:rsidRPr="0066533F">
        <w:rPr>
          <w:sz w:val="22"/>
          <w:szCs w:val="22"/>
        </w:rPr>
        <w:t>Zásady pre zohľadnenie zníženia hodnoty majetku.</w:t>
      </w:r>
      <w:r w:rsidR="00E90FFD" w:rsidRPr="0066533F">
        <w:rPr>
          <w:sz w:val="22"/>
          <w:szCs w:val="22"/>
        </w:rPr>
        <w:t xml:space="preserve"> Uvádza sa, či účtovná jednotka uplatňuje opravné položky a</w:t>
      </w:r>
      <w:r w:rsidR="002C26B2" w:rsidRPr="0066533F">
        <w:rPr>
          <w:sz w:val="22"/>
          <w:szCs w:val="22"/>
        </w:rPr>
        <w:t> </w:t>
      </w:r>
      <w:r w:rsidR="00E90FFD" w:rsidRPr="0066533F">
        <w:rPr>
          <w:sz w:val="22"/>
          <w:szCs w:val="22"/>
        </w:rPr>
        <w:t>rezervy</w:t>
      </w:r>
      <w:r w:rsidR="002C26B2" w:rsidRPr="0066533F">
        <w:rPr>
          <w:sz w:val="22"/>
          <w:szCs w:val="22"/>
        </w:rPr>
        <w:t>:</w:t>
      </w:r>
      <w:r w:rsidR="0025285C">
        <w:rPr>
          <w:sz w:val="22"/>
          <w:szCs w:val="22"/>
        </w:rPr>
        <w:t xml:space="preserve"> </w:t>
      </w:r>
      <w:r w:rsidR="009D3E69" w:rsidRPr="0066533F">
        <w:rPr>
          <w:sz w:val="22"/>
          <w:szCs w:val="22"/>
        </w:rPr>
        <w:t>UJ nevytvára opravné položky ani rezervy ani dobrovoľne.</w:t>
      </w:r>
    </w:p>
    <w:p w:rsidR="00503A66" w:rsidRPr="0066533F" w:rsidRDefault="002C26B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66533F">
        <w:rPr>
          <w:sz w:val="22"/>
          <w:szCs w:val="22"/>
        </w:rPr>
        <w:t>ZoU</w:t>
      </w:r>
      <w:proofErr w:type="spellEnd"/>
      <w:r w:rsidRPr="0066533F">
        <w:rPr>
          <w:sz w:val="22"/>
          <w:szCs w:val="22"/>
        </w:rPr>
        <w:t>).]</w:t>
      </w:r>
    </w:p>
    <w:p w:rsidR="00DB1285" w:rsidRPr="0066533F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:rsidR="009045A6" w:rsidRPr="0066533F" w:rsidRDefault="007F6353" w:rsidP="001C7FB3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1a,b,c) </w:t>
      </w:r>
      <w:r w:rsidR="009045A6" w:rsidRPr="0066533F">
        <w:rPr>
          <w:sz w:val="22"/>
          <w:szCs w:val="22"/>
        </w:rPr>
        <w:t>Údaje o </w:t>
      </w:r>
      <w:r w:rsidR="009045A6" w:rsidRPr="0066533F">
        <w:rPr>
          <w:sz w:val="22"/>
          <w:szCs w:val="22"/>
          <w:u w:val="single"/>
        </w:rPr>
        <w:t>dlhodobom nehmotnom majetku a dlhodobom hmotnom majetk</w:t>
      </w:r>
      <w:r w:rsidR="009045A6" w:rsidRPr="0066533F">
        <w:rPr>
          <w:sz w:val="22"/>
          <w:szCs w:val="22"/>
        </w:rPr>
        <w:t xml:space="preserve">u za </w:t>
      </w:r>
      <w:r w:rsidR="0075172B" w:rsidRPr="0066533F">
        <w:rPr>
          <w:sz w:val="22"/>
          <w:szCs w:val="22"/>
        </w:rPr>
        <w:t xml:space="preserve">bežné </w:t>
      </w:r>
      <w:r w:rsidR="009045A6" w:rsidRPr="0066533F">
        <w:rPr>
          <w:sz w:val="22"/>
          <w:szCs w:val="22"/>
        </w:rPr>
        <w:t>účtovné obdobie, a</w:t>
      </w:r>
      <w:r w:rsidR="001F59D9" w:rsidRPr="0066533F">
        <w:rPr>
          <w:sz w:val="22"/>
          <w:szCs w:val="22"/>
        </w:rPr>
        <w:t> </w:t>
      </w:r>
      <w:r w:rsidR="009045A6" w:rsidRPr="0066533F">
        <w:rPr>
          <w:sz w:val="22"/>
          <w:szCs w:val="22"/>
        </w:rPr>
        <w:t>to</w:t>
      </w:r>
      <w:r w:rsidR="001F59D9" w:rsidRPr="0066533F">
        <w:rPr>
          <w:sz w:val="22"/>
          <w:szCs w:val="22"/>
        </w:rPr>
        <w:t xml:space="preserve"> prehľad o dlhodobom majetku </w:t>
      </w:r>
      <w:r w:rsidRPr="0066533F">
        <w:rPr>
          <w:sz w:val="22"/>
          <w:szCs w:val="22"/>
        </w:rPr>
        <w:t xml:space="preserve">(vrátane oprávok, opravných položiek, zostatkových cien) </w:t>
      </w:r>
      <w:r w:rsidR="001F59D9" w:rsidRPr="0066533F">
        <w:rPr>
          <w:sz w:val="22"/>
          <w:szCs w:val="22"/>
        </w:rPr>
        <w:t>v prvotnom ocenení na začiatku bežného účtovného obdobia, prírastky, úbytky a presuny tohto majetku a zostatok na konci bežného účtovného obdobia:</w:t>
      </w:r>
    </w:p>
    <w:p w:rsidR="000D36CC" w:rsidRDefault="001C7FB3" w:rsidP="000D36CC">
      <w:pPr>
        <w:pStyle w:val="Odsekzoznamu"/>
        <w:numPr>
          <w:ilvl w:val="0"/>
          <w:numId w:val="12"/>
        </w:numPr>
        <w:spacing w:before="0" w:after="0" w:line="240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>s</w:t>
      </w:r>
      <w:r w:rsidRPr="001C7FB3">
        <w:rPr>
          <w:i/>
          <w:sz w:val="22"/>
          <w:szCs w:val="22"/>
        </w:rPr>
        <w:t>poločnosť o dlhodobom nehmot</w:t>
      </w:r>
      <w:r w:rsidR="000A5710">
        <w:rPr>
          <w:i/>
          <w:sz w:val="22"/>
          <w:szCs w:val="22"/>
        </w:rPr>
        <w:t>n</w:t>
      </w:r>
      <w:r w:rsidRPr="001C7FB3">
        <w:rPr>
          <w:i/>
          <w:sz w:val="22"/>
          <w:szCs w:val="22"/>
        </w:rPr>
        <w:t>om majetku neúčtovala</w:t>
      </w:r>
    </w:p>
    <w:p w:rsidR="001C7FB3" w:rsidRPr="001C7FB3" w:rsidRDefault="001C7FB3" w:rsidP="001C7FB3">
      <w:pPr>
        <w:spacing w:before="0" w:after="0" w:line="240" w:lineRule="auto"/>
        <w:ind w:left="360"/>
        <w:rPr>
          <w:i/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proofErr w:type="spellStart"/>
            <w:r w:rsidRPr="00C61F2D">
              <w:rPr>
                <w:b/>
                <w:sz w:val="16"/>
                <w:szCs w:val="16"/>
              </w:rPr>
              <w:t>lecké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:rsidR="00C61F2D" w:rsidRPr="00C61F2D" w:rsidRDefault="00C61F2D" w:rsidP="00C61F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:rsidR="00C61F2D" w:rsidRPr="00C61F2D" w:rsidRDefault="00C61F2D" w:rsidP="000A14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Samost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 w:rsidRPr="00C61F2D">
              <w:rPr>
                <w:b/>
                <w:sz w:val="16"/>
                <w:szCs w:val="16"/>
              </w:rPr>
              <w:t>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:rsidR="00C61F2D" w:rsidRPr="00C61F2D" w:rsidRDefault="00C61F2D" w:rsidP="00BF24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:rsidR="008779CB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:rsidR="00C61F2D" w:rsidRPr="00C61F2D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:rsidR="00C61F2D" w:rsidRPr="008779CB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</w:t>
            </w:r>
            <w:r w:rsidR="008779CB" w:rsidRPr="008779CB">
              <w:rPr>
                <w:sz w:val="16"/>
                <w:szCs w:val="16"/>
              </w:rPr>
              <w:t>042)</w:t>
            </w:r>
          </w:p>
        </w:tc>
        <w:tc>
          <w:tcPr>
            <w:tcW w:w="708" w:type="dxa"/>
          </w:tcPr>
          <w:p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:rsid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:rsidR="008779CB" w:rsidRPr="008779CB" w:rsidRDefault="008779CB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C61F2D" w:rsidRP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B43EC8" w:rsidRPr="0066533F" w:rsidTr="004E0202">
        <w:tc>
          <w:tcPr>
            <w:tcW w:w="9993" w:type="dxa"/>
            <w:gridSpan w:val="12"/>
            <w:vAlign w:val="center"/>
          </w:tcPr>
          <w:p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5D3D89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1944</w:t>
            </w: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5D3D89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1944</w:t>
            </w:r>
          </w:p>
        </w:tc>
      </w:tr>
      <w:tr w:rsidR="00C61F2D" w:rsidRPr="0066533F" w:rsidTr="008779CB">
        <w:trPr>
          <w:trHeight w:val="172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5D3D89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5D3D89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61F2D" w:rsidRPr="0066533F" w:rsidTr="008779CB">
        <w:trPr>
          <w:trHeight w:val="190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5D3D89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5D3D89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61F2D" w:rsidRPr="0066533F" w:rsidTr="008779CB">
        <w:trPr>
          <w:trHeight w:val="208"/>
        </w:trPr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5D3D89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5D3D89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1C7FB3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1944</w:t>
            </w: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5D3D89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1944</w:t>
            </w:r>
          </w:p>
        </w:tc>
      </w:tr>
      <w:tr w:rsidR="00B43EC8" w:rsidRPr="0066533F" w:rsidTr="004E0202">
        <w:tc>
          <w:tcPr>
            <w:tcW w:w="9993" w:type="dxa"/>
            <w:gridSpan w:val="12"/>
            <w:vAlign w:val="center"/>
          </w:tcPr>
          <w:p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Oprávky</w:t>
            </w: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lastRenderedPageBreak/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Default="00D04D45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A0CF6">
              <w:rPr>
                <w:sz w:val="22"/>
                <w:szCs w:val="22"/>
              </w:rPr>
              <w:t>944</w:t>
            </w:r>
          </w:p>
          <w:p w:rsidR="00F01D4D" w:rsidRPr="0066533F" w:rsidRDefault="00F01D4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2A0CF6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1944</w:t>
            </w:r>
          </w:p>
        </w:tc>
      </w:tr>
      <w:tr w:rsidR="00C61F2D" w:rsidRPr="0066533F" w:rsidTr="008779CB">
        <w:trPr>
          <w:trHeight w:val="186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2A0CF6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2A0CF6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61F2D" w:rsidRPr="0066533F" w:rsidTr="008779CB">
        <w:trPr>
          <w:trHeight w:val="204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5D3D89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5D3D89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D04D45" w:rsidP="00F01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D04D45" w:rsidP="00D04D4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B719D" w:rsidRPr="0066533F" w:rsidTr="004E0202">
        <w:trPr>
          <w:trHeight w:val="219"/>
        </w:trPr>
        <w:tc>
          <w:tcPr>
            <w:tcW w:w="9993" w:type="dxa"/>
            <w:gridSpan w:val="12"/>
            <w:vAlign w:val="center"/>
          </w:tcPr>
          <w:p w:rsidR="00CB719D" w:rsidRPr="00CB719D" w:rsidRDefault="00CB719D" w:rsidP="00CB719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C61F2D" w:rsidRPr="0066533F" w:rsidTr="008779CB">
        <w:trPr>
          <w:trHeight w:val="219"/>
        </w:trPr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82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44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337"/>
        </w:trPr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6B80" w:rsidRPr="0066533F" w:rsidTr="009F6B80">
        <w:trPr>
          <w:trHeight w:val="245"/>
        </w:trPr>
        <w:tc>
          <w:tcPr>
            <w:tcW w:w="9993" w:type="dxa"/>
            <w:gridSpan w:val="12"/>
            <w:vAlign w:val="center"/>
          </w:tcPr>
          <w:p w:rsidR="009F6B80" w:rsidRPr="009F6B80" w:rsidRDefault="009F6B80" w:rsidP="009F6B8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C61F2D" w:rsidRPr="0066533F" w:rsidTr="008779CB">
        <w:trPr>
          <w:trHeight w:val="361"/>
        </w:trPr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2A0CF6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2A0CF6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61F2D" w:rsidRPr="0066533F" w:rsidTr="008779CB">
        <w:trPr>
          <w:trHeight w:val="361"/>
        </w:trPr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D04D45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D04D45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0D36CC" w:rsidRPr="0066533F" w:rsidRDefault="000D36CC" w:rsidP="000D36CC">
      <w:pPr>
        <w:spacing w:before="0" w:line="240" w:lineRule="auto"/>
        <w:rPr>
          <w:sz w:val="22"/>
          <w:szCs w:val="22"/>
        </w:rPr>
      </w:pPr>
    </w:p>
    <w:p w:rsidR="001C7FB3" w:rsidRDefault="007F6353" w:rsidP="001C7FB3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="00EB7DD3" w:rsidRPr="0066533F">
        <w:rPr>
          <w:sz w:val="22"/>
          <w:szCs w:val="22"/>
        </w:rPr>
        <w:t>P</w:t>
      </w:r>
      <w:r w:rsidR="00DB1285" w:rsidRPr="0066533F">
        <w:rPr>
          <w:sz w:val="22"/>
          <w:szCs w:val="22"/>
        </w:rPr>
        <w:t xml:space="preserve">rehľad </w:t>
      </w:r>
      <w:r w:rsidR="00C72ECC" w:rsidRPr="0066533F">
        <w:rPr>
          <w:sz w:val="22"/>
          <w:szCs w:val="22"/>
        </w:rPr>
        <w:t>d</w:t>
      </w:r>
      <w:r w:rsidR="00DB1285" w:rsidRPr="0066533F">
        <w:rPr>
          <w:sz w:val="22"/>
          <w:szCs w:val="22"/>
        </w:rPr>
        <w:t>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na kto</w:t>
      </w:r>
      <w:r w:rsidR="00C72ECC" w:rsidRPr="0066533F">
        <w:rPr>
          <w:sz w:val="22"/>
          <w:szCs w:val="22"/>
        </w:rPr>
        <w:t xml:space="preserve">rý je </w:t>
      </w:r>
      <w:r w:rsidR="00C72ECC" w:rsidRPr="0066533F">
        <w:rPr>
          <w:sz w:val="22"/>
          <w:szCs w:val="22"/>
          <w:u w:val="single"/>
        </w:rPr>
        <w:t>zriadené záložné právo</w:t>
      </w:r>
      <w:r w:rsidR="00C72ECC" w:rsidRPr="0066533F">
        <w:rPr>
          <w:sz w:val="22"/>
          <w:szCs w:val="22"/>
        </w:rPr>
        <w:t xml:space="preserve"> a </w:t>
      </w:r>
      <w:r w:rsidR="00DB1285" w:rsidRPr="0066533F">
        <w:rPr>
          <w:sz w:val="22"/>
          <w:szCs w:val="22"/>
        </w:rPr>
        <w:t>dlhodob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pri ktorom má účtovná jednotka obmedzené právo s ním nakladať</w:t>
      </w:r>
      <w:r w:rsidRPr="0066533F">
        <w:rPr>
          <w:sz w:val="22"/>
          <w:szCs w:val="22"/>
        </w:rPr>
        <w:t>:</w:t>
      </w:r>
    </w:p>
    <w:p w:rsidR="007F6353" w:rsidRPr="001C7FB3" w:rsidRDefault="001C7FB3" w:rsidP="001C7FB3">
      <w:pPr>
        <w:spacing w:before="0" w:after="0" w:line="240" w:lineRule="auto"/>
        <w:rPr>
          <w:sz w:val="22"/>
          <w:szCs w:val="22"/>
        </w:rPr>
      </w:pPr>
      <w:r w:rsidRPr="001C7FB3">
        <w:rPr>
          <w:i/>
          <w:sz w:val="22"/>
          <w:szCs w:val="22"/>
        </w:rPr>
        <w:t>-spoločnosť takýto majetok nemá</w:t>
      </w:r>
    </w:p>
    <w:p w:rsidR="00B05617" w:rsidRDefault="007F6353" w:rsidP="008659E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="00054FC8" w:rsidRPr="0066533F">
        <w:rPr>
          <w:sz w:val="22"/>
          <w:szCs w:val="22"/>
          <w:u w:val="single"/>
        </w:rPr>
        <w:t>Údaje o spôsobe a výške poistenia</w:t>
      </w:r>
      <w:r w:rsidR="00054FC8" w:rsidRPr="0066533F">
        <w:rPr>
          <w:sz w:val="22"/>
          <w:szCs w:val="22"/>
        </w:rPr>
        <w:t xml:space="preserve"> dlhodobého nehmotného majetku a dlhodobého hmotného majetku</w:t>
      </w:r>
      <w:r w:rsidR="00B05617">
        <w:rPr>
          <w:sz w:val="22"/>
          <w:szCs w:val="22"/>
        </w:rPr>
        <w:t>:</w:t>
      </w:r>
    </w:p>
    <w:p w:rsidR="001C7FB3" w:rsidRPr="008659E4" w:rsidRDefault="00B05617" w:rsidP="008659E4">
      <w:pPr>
        <w:spacing w:line="240" w:lineRule="auto"/>
        <w:rPr>
          <w:i/>
          <w:sz w:val="22"/>
          <w:szCs w:val="22"/>
        </w:rPr>
      </w:pPr>
      <w:r>
        <w:rPr>
          <w:sz w:val="22"/>
          <w:szCs w:val="22"/>
        </w:rPr>
        <w:t xml:space="preserve">- </w:t>
      </w:r>
      <w:r w:rsidR="00D04D45">
        <w:rPr>
          <w:sz w:val="22"/>
          <w:szCs w:val="22"/>
        </w:rPr>
        <w:t xml:space="preserve">spoločnosť </w:t>
      </w:r>
      <w:r w:rsidR="00D04D45">
        <w:rPr>
          <w:i/>
          <w:sz w:val="22"/>
          <w:szCs w:val="22"/>
        </w:rPr>
        <w:t>poistený majetok nemá</w:t>
      </w:r>
    </w:p>
    <w:p w:rsidR="00DB1285" w:rsidRDefault="007F6353" w:rsidP="008659E4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="00177903" w:rsidRPr="0066533F">
        <w:rPr>
          <w:b/>
          <w:sz w:val="22"/>
          <w:szCs w:val="22"/>
        </w:rPr>
        <w:t>Údaje o štruktúre</w:t>
      </w:r>
      <w:r w:rsidR="00177903" w:rsidRPr="0066533F">
        <w:rPr>
          <w:sz w:val="22"/>
          <w:szCs w:val="22"/>
        </w:rPr>
        <w:t xml:space="preserve"> </w:t>
      </w:r>
      <w:r w:rsidR="00177903" w:rsidRPr="0066533F">
        <w:rPr>
          <w:sz w:val="22"/>
          <w:szCs w:val="22"/>
          <w:u w:val="single"/>
        </w:rPr>
        <w:t>dlhodobého finančného majetku</w:t>
      </w:r>
      <w:r w:rsidR="00177903" w:rsidRPr="0066533F">
        <w:rPr>
          <w:sz w:val="22"/>
          <w:szCs w:val="22"/>
        </w:rPr>
        <w:t xml:space="preserve"> za </w:t>
      </w:r>
      <w:r w:rsidR="00F914BA" w:rsidRPr="0066533F">
        <w:rPr>
          <w:sz w:val="22"/>
          <w:szCs w:val="22"/>
        </w:rPr>
        <w:t xml:space="preserve">bežné </w:t>
      </w:r>
      <w:r w:rsidR="00177903" w:rsidRPr="0066533F">
        <w:rPr>
          <w:sz w:val="22"/>
          <w:szCs w:val="22"/>
        </w:rPr>
        <w:t xml:space="preserve">účtovné obdobie a jeho umiestnenie v členení podľa položiek súvahy </w:t>
      </w:r>
      <w:r w:rsidR="00177903" w:rsidRPr="0066533F">
        <w:rPr>
          <w:b/>
          <w:sz w:val="22"/>
          <w:szCs w:val="22"/>
        </w:rPr>
        <w:t>a o zmenách</w:t>
      </w:r>
      <w:r w:rsidR="00177903" w:rsidRPr="0066533F">
        <w:rPr>
          <w:sz w:val="22"/>
          <w:szCs w:val="22"/>
        </w:rPr>
        <w:t xml:space="preserve">, ktoré sa uskutočnili v priebehu </w:t>
      </w:r>
      <w:r w:rsidR="00F914BA" w:rsidRPr="0066533F">
        <w:rPr>
          <w:sz w:val="22"/>
          <w:szCs w:val="22"/>
        </w:rPr>
        <w:t xml:space="preserve">bežného </w:t>
      </w:r>
      <w:r w:rsidR="00177903" w:rsidRPr="0066533F">
        <w:rPr>
          <w:sz w:val="22"/>
          <w:szCs w:val="22"/>
        </w:rPr>
        <w:t xml:space="preserve">účtovného obdobia v jednotlivých </w:t>
      </w:r>
      <w:r w:rsidR="00F530C7" w:rsidRPr="0066533F">
        <w:rPr>
          <w:sz w:val="22"/>
          <w:szCs w:val="22"/>
        </w:rPr>
        <w:t>pol</w:t>
      </w:r>
      <w:r w:rsidR="00177903" w:rsidRPr="0066533F">
        <w:rPr>
          <w:sz w:val="22"/>
          <w:szCs w:val="22"/>
        </w:rPr>
        <w:t>ožkách dlhodobého  finančného  majetku</w:t>
      </w:r>
      <w:r w:rsidRPr="0066533F">
        <w:rPr>
          <w:sz w:val="22"/>
          <w:szCs w:val="22"/>
        </w:rPr>
        <w:t>:</w:t>
      </w:r>
    </w:p>
    <w:p w:rsidR="008659E4" w:rsidRPr="008659E4" w:rsidRDefault="008659E4" w:rsidP="008659E4">
      <w:pPr>
        <w:spacing w:before="0" w:line="240" w:lineRule="auto"/>
        <w:rPr>
          <w:i/>
          <w:sz w:val="22"/>
          <w:szCs w:val="22"/>
        </w:rPr>
      </w:pPr>
      <w:r w:rsidRPr="008659E4">
        <w:rPr>
          <w:i/>
          <w:sz w:val="22"/>
          <w:szCs w:val="22"/>
        </w:rPr>
        <w:t>- spoločnosť dlhodobý finančný majetok nemá</w:t>
      </w:r>
    </w:p>
    <w:p w:rsidR="007F6353" w:rsidRDefault="007F6353" w:rsidP="008659E4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</w:p>
    <w:p w:rsidR="007F6353" w:rsidRPr="0066533F" w:rsidRDefault="008659E4" w:rsidP="008659E4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Pr="008659E4">
        <w:rPr>
          <w:i/>
          <w:sz w:val="22"/>
          <w:szCs w:val="22"/>
        </w:rPr>
        <w:t>spoločnosť neúčtovala o opravných položiek</w:t>
      </w:r>
    </w:p>
    <w:p w:rsidR="00EC583C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:rsidR="00E774EB" w:rsidRDefault="00E774EB" w:rsidP="008659E4">
      <w:pPr>
        <w:pStyle w:val="Odsekzoznamu"/>
        <w:numPr>
          <w:ilvl w:val="0"/>
          <w:numId w:val="19"/>
        </w:numPr>
        <w:spacing w:before="0" w:after="0" w:line="240" w:lineRule="auto"/>
        <w:ind w:left="0" w:firstLine="0"/>
        <w:rPr>
          <w:sz w:val="22"/>
          <w:szCs w:val="22"/>
        </w:rPr>
      </w:pPr>
      <w:r w:rsidRPr="008659E4">
        <w:rPr>
          <w:sz w:val="22"/>
          <w:szCs w:val="22"/>
        </w:rPr>
        <w:t xml:space="preserve">Prehľad o významných položkách </w:t>
      </w:r>
      <w:r w:rsidRPr="008659E4">
        <w:rPr>
          <w:sz w:val="22"/>
          <w:szCs w:val="22"/>
          <w:u w:val="single"/>
        </w:rPr>
        <w:t>krátkodobého finančného majetku</w:t>
      </w:r>
      <w:r w:rsidRPr="008659E4">
        <w:rPr>
          <w:sz w:val="22"/>
          <w:szCs w:val="22"/>
        </w:rPr>
        <w:t xml:space="preserve"> a o ocenení krátkodobého finančného majetku  </w:t>
      </w:r>
      <w:r w:rsidRPr="008659E4">
        <w:rPr>
          <w:b/>
          <w:sz w:val="22"/>
          <w:szCs w:val="22"/>
        </w:rPr>
        <w:t>reálnou hodnotou</w:t>
      </w:r>
      <w:r w:rsidRPr="008659E4">
        <w:rPr>
          <w:sz w:val="22"/>
          <w:szCs w:val="22"/>
        </w:rPr>
        <w:t xml:space="preserve"> ku dňu, ku ktorému sa zostavuje účtovná závierka, pričom sa uvádza vplyv takéhoto ocenenia na výsledok hospodárenia účtovnej jednotky</w:t>
      </w:r>
      <w:r w:rsidR="00EC583C" w:rsidRPr="008659E4">
        <w:rPr>
          <w:sz w:val="22"/>
          <w:szCs w:val="22"/>
        </w:rPr>
        <w:t>:</w:t>
      </w:r>
    </w:p>
    <w:p w:rsidR="00EC583C" w:rsidRDefault="008659E4" w:rsidP="008659E4">
      <w:pPr>
        <w:spacing w:before="0" w:after="0" w:line="240" w:lineRule="auto"/>
        <w:rPr>
          <w:i/>
          <w:sz w:val="22"/>
          <w:szCs w:val="22"/>
        </w:rPr>
      </w:pPr>
      <w:r>
        <w:rPr>
          <w:sz w:val="22"/>
          <w:szCs w:val="22"/>
        </w:rPr>
        <w:t>-</w:t>
      </w:r>
      <w:r w:rsidRPr="008659E4">
        <w:rPr>
          <w:i/>
          <w:sz w:val="22"/>
          <w:szCs w:val="22"/>
        </w:rPr>
        <w:t>spoločnosť nemá krátkodobý finančný majetok</w:t>
      </w:r>
    </w:p>
    <w:p w:rsidR="008659E4" w:rsidRPr="008659E4" w:rsidRDefault="008659E4" w:rsidP="008659E4">
      <w:pPr>
        <w:spacing w:before="0" w:after="0" w:line="240" w:lineRule="auto"/>
        <w:rPr>
          <w:i/>
          <w:sz w:val="22"/>
          <w:szCs w:val="22"/>
        </w:rPr>
      </w:pPr>
    </w:p>
    <w:p w:rsidR="00A56D74" w:rsidRPr="00CA782F" w:rsidRDefault="009C1A76" w:rsidP="00A56D74">
      <w:pPr>
        <w:pStyle w:val="Odsekzoznamu"/>
        <w:numPr>
          <w:ilvl w:val="0"/>
          <w:numId w:val="19"/>
        </w:numPr>
        <w:spacing w:before="0" w:line="240" w:lineRule="auto"/>
        <w:ind w:left="0" w:firstLine="0"/>
        <w:rPr>
          <w:sz w:val="22"/>
          <w:szCs w:val="22"/>
        </w:rPr>
      </w:pPr>
      <w:r w:rsidRPr="008659E4">
        <w:rPr>
          <w:sz w:val="22"/>
          <w:szCs w:val="22"/>
        </w:rPr>
        <w:t>Prehľad  </w:t>
      </w:r>
      <w:r w:rsidRPr="008659E4">
        <w:rPr>
          <w:sz w:val="22"/>
          <w:szCs w:val="22"/>
          <w:u w:val="single"/>
        </w:rPr>
        <w:t>opravných polož</w:t>
      </w:r>
      <w:r w:rsidR="00C72ECC" w:rsidRPr="008659E4">
        <w:rPr>
          <w:sz w:val="22"/>
          <w:szCs w:val="22"/>
          <w:u w:val="single"/>
        </w:rPr>
        <w:t>ie</w:t>
      </w:r>
      <w:r w:rsidR="00060214" w:rsidRPr="008659E4">
        <w:rPr>
          <w:sz w:val="22"/>
          <w:szCs w:val="22"/>
          <w:u w:val="single"/>
        </w:rPr>
        <w:t>k k</w:t>
      </w:r>
      <w:r w:rsidR="00F34521" w:rsidRPr="008659E4">
        <w:rPr>
          <w:sz w:val="22"/>
          <w:szCs w:val="22"/>
          <w:u w:val="single"/>
        </w:rPr>
        <w:t> </w:t>
      </w:r>
      <w:r w:rsidR="00060214" w:rsidRPr="008659E4">
        <w:rPr>
          <w:sz w:val="22"/>
          <w:szCs w:val="22"/>
          <w:u w:val="single"/>
        </w:rPr>
        <w:t>zásobám</w:t>
      </w:r>
      <w:r w:rsidR="00F34521" w:rsidRPr="008659E4">
        <w:rPr>
          <w:sz w:val="22"/>
          <w:szCs w:val="22"/>
        </w:rPr>
        <w:t>, pričom sa u</w:t>
      </w:r>
      <w:r w:rsidR="009B4F0F" w:rsidRPr="008659E4">
        <w:rPr>
          <w:sz w:val="22"/>
          <w:szCs w:val="22"/>
        </w:rPr>
        <w:t xml:space="preserve">vádza </w:t>
      </w:r>
      <w:r w:rsidR="002D701F" w:rsidRPr="008659E4">
        <w:rPr>
          <w:sz w:val="22"/>
          <w:szCs w:val="22"/>
        </w:rPr>
        <w:t xml:space="preserve">ich stav na začiatku bežného účtovného obdobia, tvorba, </w:t>
      </w:r>
      <w:r w:rsidR="00F914BA" w:rsidRPr="008659E4">
        <w:rPr>
          <w:sz w:val="22"/>
          <w:szCs w:val="22"/>
        </w:rPr>
        <w:t xml:space="preserve">zníženie alebo </w:t>
      </w:r>
      <w:r w:rsidR="002D701F" w:rsidRPr="008659E4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8659E4">
        <w:rPr>
          <w:sz w:val="22"/>
          <w:szCs w:val="22"/>
        </w:rPr>
        <w:t>dôvod tvorby</w:t>
      </w:r>
      <w:r w:rsidR="00CA17C9" w:rsidRPr="008659E4">
        <w:rPr>
          <w:sz w:val="22"/>
          <w:szCs w:val="22"/>
        </w:rPr>
        <w:t>, zníženia</w:t>
      </w:r>
      <w:r w:rsidR="00151783" w:rsidRPr="008659E4">
        <w:rPr>
          <w:sz w:val="22"/>
          <w:szCs w:val="22"/>
        </w:rPr>
        <w:t xml:space="preserve"> a</w:t>
      </w:r>
      <w:r w:rsidR="00F914BA" w:rsidRPr="008659E4">
        <w:rPr>
          <w:sz w:val="22"/>
          <w:szCs w:val="22"/>
        </w:rPr>
        <w:t>lebo</w:t>
      </w:r>
      <w:r w:rsidR="00151783" w:rsidRPr="008659E4">
        <w:rPr>
          <w:sz w:val="22"/>
          <w:szCs w:val="22"/>
        </w:rPr>
        <w:t xml:space="preserve"> zúčtovania</w:t>
      </w:r>
      <w:r w:rsidR="009B4F0F" w:rsidRPr="008659E4">
        <w:rPr>
          <w:sz w:val="22"/>
          <w:szCs w:val="22"/>
        </w:rPr>
        <w:t xml:space="preserve"> opravných položiek k zásobám.</w:t>
      </w:r>
      <w:r w:rsidR="00CA782F" w:rsidRPr="00CA782F">
        <w:rPr>
          <w:sz w:val="22"/>
          <w:szCs w:val="22"/>
        </w:rPr>
        <w:t>-</w:t>
      </w:r>
      <w:r w:rsidR="00CA782F">
        <w:rPr>
          <w:sz w:val="22"/>
          <w:szCs w:val="22"/>
        </w:rPr>
        <w:t>------</w:t>
      </w:r>
      <w:r w:rsidR="00CA782F" w:rsidRPr="00CA782F">
        <w:rPr>
          <w:i/>
          <w:sz w:val="22"/>
          <w:szCs w:val="22"/>
        </w:rPr>
        <w:t>spoločnosť nemá zásoby a neúčtovala ani o opravných položkách</w:t>
      </w:r>
    </w:p>
    <w:p w:rsidR="00A56D74" w:rsidRDefault="00A56D74" w:rsidP="00CA782F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="003D6571" w:rsidRPr="0066533F">
        <w:rPr>
          <w:sz w:val="22"/>
          <w:szCs w:val="22"/>
          <w:u w:val="single"/>
        </w:rPr>
        <w:t>Opis významných pohľadávok</w:t>
      </w:r>
      <w:r w:rsidR="003D6571" w:rsidRPr="0066533F">
        <w:rPr>
          <w:sz w:val="22"/>
          <w:szCs w:val="22"/>
        </w:rPr>
        <w:t xml:space="preserve"> v nadväznosti na položky súvahy</w:t>
      </w:r>
      <w:r w:rsidR="009B4F0F" w:rsidRPr="0066533F">
        <w:rPr>
          <w:sz w:val="22"/>
          <w:szCs w:val="22"/>
        </w:rPr>
        <w:t xml:space="preserve"> a v členení na pohľadávky za hlavnú</w:t>
      </w:r>
      <w:r w:rsidR="004529D8" w:rsidRPr="0066533F">
        <w:rPr>
          <w:sz w:val="22"/>
          <w:szCs w:val="22"/>
        </w:rPr>
        <w:t xml:space="preserve"> nezdaňovanú </w:t>
      </w:r>
      <w:r w:rsidR="009B4F0F" w:rsidRPr="0066533F">
        <w:rPr>
          <w:sz w:val="22"/>
          <w:szCs w:val="22"/>
        </w:rPr>
        <w:t xml:space="preserve"> činno</w:t>
      </w:r>
      <w:r w:rsidR="004529D8" w:rsidRPr="0066533F">
        <w:rPr>
          <w:sz w:val="22"/>
          <w:szCs w:val="22"/>
        </w:rPr>
        <w:t xml:space="preserve">sť,  zdaňovanú činnosť a </w:t>
      </w:r>
      <w:r w:rsidR="009B4F0F" w:rsidRPr="0066533F">
        <w:rPr>
          <w:sz w:val="22"/>
          <w:szCs w:val="22"/>
        </w:rPr>
        <w:t>podnikateľskú činnosť</w:t>
      </w:r>
      <w:r w:rsidRPr="0066533F">
        <w:rPr>
          <w:sz w:val="22"/>
          <w:szCs w:val="22"/>
        </w:rPr>
        <w:t>:</w:t>
      </w:r>
    </w:p>
    <w:p w:rsidR="00A56D74" w:rsidRPr="00CA782F" w:rsidRDefault="00CA782F" w:rsidP="00CA782F">
      <w:pPr>
        <w:spacing w:before="0" w:line="240" w:lineRule="auto"/>
        <w:rPr>
          <w:i/>
          <w:sz w:val="22"/>
          <w:szCs w:val="22"/>
        </w:rPr>
      </w:pPr>
      <w:r>
        <w:rPr>
          <w:sz w:val="22"/>
          <w:szCs w:val="22"/>
        </w:rPr>
        <w:t>-</w:t>
      </w:r>
      <w:r w:rsidRPr="00CA782F">
        <w:rPr>
          <w:i/>
          <w:sz w:val="22"/>
          <w:szCs w:val="22"/>
        </w:rPr>
        <w:t>spoločnosť nevykonávala podnikateľskú činnosť</w:t>
      </w:r>
    </w:p>
    <w:p w:rsidR="00CA782F" w:rsidRPr="00CA782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</w:t>
      </w:r>
      <w:r w:rsidR="003D6571" w:rsidRPr="0066533F">
        <w:rPr>
          <w:sz w:val="22"/>
          <w:szCs w:val="22"/>
        </w:rPr>
        <w:t xml:space="preserve">Prehľad </w:t>
      </w:r>
      <w:r w:rsidR="00DB1285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k k</w:t>
      </w:r>
      <w:r w:rsidR="002D701F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pohľadávkam</w:t>
      </w:r>
      <w:r w:rsidR="002D701F" w:rsidRPr="0066533F">
        <w:rPr>
          <w:sz w:val="22"/>
          <w:szCs w:val="22"/>
        </w:rPr>
        <w:t>,</w:t>
      </w:r>
      <w:r w:rsidR="00DB1285" w:rsidRPr="0066533F">
        <w:rPr>
          <w:sz w:val="22"/>
          <w:szCs w:val="22"/>
        </w:rPr>
        <w:t xml:space="preserve"> </w:t>
      </w:r>
      <w:r w:rsidR="002D701F" w:rsidRPr="0066533F">
        <w:rPr>
          <w:sz w:val="22"/>
          <w:szCs w:val="22"/>
        </w:rPr>
        <w:t xml:space="preserve">pričom sa uvádza 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66533F">
        <w:rPr>
          <w:sz w:val="22"/>
          <w:szCs w:val="22"/>
        </w:rPr>
        <w:t xml:space="preserve">, zníženia </w:t>
      </w:r>
      <w:r w:rsidR="002D701F" w:rsidRPr="0066533F">
        <w:rPr>
          <w:sz w:val="22"/>
          <w:szCs w:val="22"/>
        </w:rPr>
        <w:t>a</w:t>
      </w:r>
      <w:r w:rsidR="00F914BA" w:rsidRPr="0066533F">
        <w:rPr>
          <w:sz w:val="22"/>
          <w:szCs w:val="22"/>
        </w:rPr>
        <w:t>lebo</w:t>
      </w:r>
      <w:r w:rsidR="002D701F" w:rsidRPr="0066533F">
        <w:rPr>
          <w:sz w:val="22"/>
          <w:szCs w:val="22"/>
        </w:rPr>
        <w:t xml:space="preserve"> zúčtovania opravných položiek k pohľadávkam.</w:t>
      </w:r>
    </w:p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7"/>
        <w:gridCol w:w="2693"/>
        <w:gridCol w:w="3304"/>
      </w:tblGrid>
      <w:tr w:rsidR="00AF1E7E" w:rsidRPr="0066533F" w:rsidTr="0025285C">
        <w:trPr>
          <w:trHeight w:val="397"/>
        </w:trPr>
        <w:tc>
          <w:tcPr>
            <w:tcW w:w="4323" w:type="dxa"/>
            <w:vMerge w:val="restart"/>
          </w:tcPr>
          <w:p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F1E7E" w:rsidRPr="0066533F" w:rsidTr="0025285C">
        <w:tc>
          <w:tcPr>
            <w:tcW w:w="4323" w:type="dxa"/>
            <w:vMerge/>
          </w:tcPr>
          <w:p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F1E7E" w:rsidRPr="0066533F" w:rsidTr="00E0157C">
        <w:trPr>
          <w:trHeight w:val="194"/>
        </w:trPr>
        <w:tc>
          <w:tcPr>
            <w:tcW w:w="4323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A56D74" w:rsidRPr="0066533F" w:rsidRDefault="00B77C3E" w:rsidP="00CA782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A56D74" w:rsidRDefault="00B77C3E" w:rsidP="00CA782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1 800,00</w:t>
            </w:r>
          </w:p>
          <w:p w:rsidR="00B77C3E" w:rsidRPr="0066533F" w:rsidRDefault="00B77C3E" w:rsidP="00B77C3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F1E7E" w:rsidRPr="0066533F" w:rsidTr="0025285C">
        <w:tc>
          <w:tcPr>
            <w:tcW w:w="4323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A56D74" w:rsidRPr="0066533F" w:rsidRDefault="00B77C3E" w:rsidP="0048622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1 570,83</w:t>
            </w:r>
          </w:p>
        </w:tc>
        <w:tc>
          <w:tcPr>
            <w:tcW w:w="4394" w:type="dxa"/>
            <w:vAlign w:val="center"/>
          </w:tcPr>
          <w:p w:rsidR="00B05617" w:rsidRPr="0066533F" w:rsidRDefault="00B77C3E" w:rsidP="00B0561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:rsidTr="0025285C">
        <w:tc>
          <w:tcPr>
            <w:tcW w:w="4323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A56D74" w:rsidRPr="0066533F" w:rsidRDefault="00B77C3E" w:rsidP="00D04D4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1 570,83</w:t>
            </w:r>
          </w:p>
        </w:tc>
        <w:tc>
          <w:tcPr>
            <w:tcW w:w="4394" w:type="dxa"/>
            <w:vAlign w:val="center"/>
          </w:tcPr>
          <w:p w:rsidR="00A56D74" w:rsidRPr="0066533F" w:rsidRDefault="00B77C3E" w:rsidP="00B77C3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1 800,00</w:t>
            </w:r>
          </w:p>
        </w:tc>
      </w:tr>
    </w:tbl>
    <w:p w:rsidR="00A56D74" w:rsidRDefault="00606606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t xml:space="preserve">11) </w:t>
      </w:r>
      <w:r w:rsidR="00DB1285" w:rsidRPr="0066533F">
        <w:rPr>
          <w:sz w:val="22"/>
          <w:szCs w:val="22"/>
        </w:rPr>
        <w:t>Prehľad významných polož</w:t>
      </w:r>
      <w:r w:rsidR="003D6571" w:rsidRPr="0066533F">
        <w:rPr>
          <w:sz w:val="22"/>
          <w:szCs w:val="22"/>
        </w:rPr>
        <w:t>ie</w:t>
      </w:r>
      <w:r w:rsidR="00DB1285" w:rsidRPr="0066533F">
        <w:rPr>
          <w:sz w:val="22"/>
          <w:szCs w:val="22"/>
        </w:rPr>
        <w:t xml:space="preserve">k </w:t>
      </w:r>
      <w:r w:rsidR="00DB1285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aktív</w:t>
      </w:r>
      <w:r w:rsidRPr="0066533F">
        <w:rPr>
          <w:sz w:val="22"/>
          <w:szCs w:val="22"/>
        </w:rPr>
        <w:t xml:space="preserve"> - </w:t>
      </w:r>
      <w:r w:rsidR="00DB1285" w:rsidRPr="0066533F">
        <w:rPr>
          <w:b/>
          <w:sz w:val="22"/>
          <w:szCs w:val="22"/>
        </w:rPr>
        <w:t xml:space="preserve">nákladov budúcich období </w:t>
      </w:r>
      <w:r w:rsidR="00A50158" w:rsidRPr="0066533F">
        <w:rPr>
          <w:b/>
          <w:sz w:val="22"/>
          <w:szCs w:val="22"/>
        </w:rPr>
        <w:t xml:space="preserve">(účet 381) </w:t>
      </w:r>
      <w:r w:rsidR="00DB1285" w:rsidRPr="0066533F">
        <w:rPr>
          <w:b/>
          <w:sz w:val="22"/>
          <w:szCs w:val="22"/>
        </w:rPr>
        <w:t>a príjmov budúcich období</w:t>
      </w:r>
      <w:r w:rsidR="00A50158" w:rsidRPr="0066533F">
        <w:rPr>
          <w:b/>
          <w:sz w:val="22"/>
          <w:szCs w:val="22"/>
        </w:rPr>
        <w:t xml:space="preserve"> (účet 385):</w:t>
      </w:r>
      <w:r w:rsidR="00255BDA">
        <w:rPr>
          <w:b/>
          <w:sz w:val="22"/>
          <w:szCs w:val="22"/>
        </w:rPr>
        <w:t xml:space="preserve"> </w:t>
      </w:r>
    </w:p>
    <w:p w:rsidR="0048622C" w:rsidRPr="0066533F" w:rsidRDefault="0048622C" w:rsidP="00A56D74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-</w:t>
      </w:r>
      <w:r w:rsidRPr="0048622C">
        <w:rPr>
          <w:i/>
          <w:sz w:val="22"/>
          <w:szCs w:val="22"/>
        </w:rPr>
        <w:t xml:space="preserve">zostatok na účte 381: </w:t>
      </w:r>
      <w:r w:rsidR="00D04D45">
        <w:rPr>
          <w:i/>
          <w:sz w:val="22"/>
          <w:szCs w:val="22"/>
        </w:rPr>
        <w:t>0,00</w:t>
      </w:r>
    </w:p>
    <w:p w:rsidR="00922A1B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12) </w:t>
      </w:r>
      <w:r w:rsidR="00922A1B" w:rsidRPr="0066533F">
        <w:rPr>
          <w:sz w:val="22"/>
          <w:szCs w:val="22"/>
        </w:rPr>
        <w:t xml:space="preserve">Opis a výška zmien </w:t>
      </w:r>
      <w:r w:rsidR="00922A1B" w:rsidRPr="0066533F">
        <w:rPr>
          <w:sz w:val="22"/>
          <w:szCs w:val="22"/>
          <w:u w:val="single"/>
        </w:rPr>
        <w:t>vlastných zdrojov krytia neobežného majetku a obežného majetku</w:t>
      </w:r>
      <w:r w:rsidR="00922A1B" w:rsidRPr="0066533F">
        <w:rPr>
          <w:sz w:val="22"/>
          <w:szCs w:val="22"/>
        </w:rPr>
        <w:t xml:space="preserve"> podľa položiek súvahy za </w:t>
      </w:r>
      <w:r w:rsidR="00F914BA" w:rsidRPr="0066533F">
        <w:rPr>
          <w:sz w:val="22"/>
          <w:szCs w:val="22"/>
        </w:rPr>
        <w:t xml:space="preserve">bežné </w:t>
      </w:r>
      <w:r w:rsidR="00922A1B" w:rsidRPr="0066533F">
        <w:rPr>
          <w:sz w:val="22"/>
          <w:szCs w:val="22"/>
        </w:rPr>
        <w:t xml:space="preserve">účtovné obdobie, a to </w:t>
      </w:r>
    </w:p>
    <w:p w:rsidR="00922A1B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contextualSpacing w:val="0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</w:t>
      </w:r>
      <w:r w:rsidR="00F914BA" w:rsidRPr="0066533F">
        <w:rPr>
          <w:sz w:val="22"/>
          <w:szCs w:val="22"/>
        </w:rPr>
        <w:t xml:space="preserve"> alebo zriaďovateľov</w:t>
      </w:r>
      <w:r w:rsidRPr="0066533F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66533F">
        <w:rPr>
          <w:sz w:val="22"/>
          <w:szCs w:val="22"/>
        </w:rPr>
        <w:t>účtovnej jednotky</w:t>
      </w:r>
      <w:r w:rsidRPr="0066533F">
        <w:rPr>
          <w:sz w:val="22"/>
          <w:szCs w:val="22"/>
        </w:rPr>
        <w:t xml:space="preserve"> a podobne; za jednotlivé položky sa uvádza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jednotlivé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obdobia,</w:t>
      </w:r>
    </w:p>
    <w:p w:rsidR="009B4F0F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obdobia.</w:t>
      </w:r>
      <w:r w:rsidR="009B4F0F" w:rsidRPr="0066533F">
        <w:rPr>
          <w:sz w:val="22"/>
          <w:szCs w:val="22"/>
        </w:rPr>
        <w:t xml:space="preserve"> </w:t>
      </w:r>
    </w:p>
    <w:p w:rsidR="00606606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71"/>
        <w:gridCol w:w="1731"/>
        <w:gridCol w:w="1313"/>
        <w:gridCol w:w="1152"/>
        <w:gridCol w:w="1272"/>
        <w:gridCol w:w="1685"/>
      </w:tblGrid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 w:rsidR="00CB38BD"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Fondy zo zisku</w:t>
            </w: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Rezervný fond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66533F">
              <w:rPr>
                <w:sz w:val="22"/>
                <w:szCs w:val="22"/>
              </w:rPr>
              <w:t>Nevysporiadaný</w:t>
            </w:r>
            <w:proofErr w:type="spellEnd"/>
            <w:r w:rsidRPr="0066533F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606606" w:rsidRPr="0066533F" w:rsidRDefault="00E4678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64 626,12</w:t>
            </w:r>
          </w:p>
        </w:tc>
        <w:tc>
          <w:tcPr>
            <w:tcW w:w="1984" w:type="dxa"/>
          </w:tcPr>
          <w:p w:rsidR="00606606" w:rsidRPr="0066533F" w:rsidRDefault="00E4678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606606" w:rsidRPr="0066533F" w:rsidRDefault="00255BDA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606606" w:rsidRPr="0066533F" w:rsidRDefault="00255BDA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606606" w:rsidRPr="0066533F" w:rsidRDefault="0048622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64 626,12</w:t>
            </w: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48622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606606" w:rsidRPr="0066533F" w:rsidRDefault="00255BDA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606606" w:rsidRPr="0066533F" w:rsidRDefault="00255BDA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606606" w:rsidRPr="0066533F" w:rsidRDefault="00B77C3E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854,18</w:t>
            </w: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DB1285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</w:t>
      </w:r>
      <w:r w:rsidR="00EC748F" w:rsidRPr="0066533F">
        <w:rPr>
          <w:sz w:val="22"/>
          <w:szCs w:val="22"/>
        </w:rPr>
        <w:t xml:space="preserve">Informácia </w:t>
      </w:r>
      <w:r w:rsidR="00DB1285" w:rsidRPr="0066533F">
        <w:rPr>
          <w:sz w:val="22"/>
          <w:szCs w:val="22"/>
          <w:u w:val="single"/>
        </w:rPr>
        <w:t>o</w:t>
      </w:r>
      <w:r w:rsidR="004A32A4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rozdelení</w:t>
      </w:r>
      <w:r w:rsidR="004A32A4" w:rsidRPr="0066533F">
        <w:rPr>
          <w:sz w:val="22"/>
          <w:szCs w:val="22"/>
          <w:u w:val="single"/>
        </w:rPr>
        <w:t xml:space="preserve"> účtovného</w:t>
      </w:r>
      <w:r w:rsidR="00DB1285" w:rsidRPr="0066533F">
        <w:rPr>
          <w:sz w:val="22"/>
          <w:szCs w:val="22"/>
          <w:u w:val="single"/>
        </w:rPr>
        <w:t xml:space="preserve"> </w:t>
      </w:r>
      <w:r w:rsidR="00922A1B" w:rsidRPr="0066533F">
        <w:rPr>
          <w:sz w:val="22"/>
          <w:szCs w:val="22"/>
          <w:u w:val="single"/>
        </w:rPr>
        <w:t>zisku</w:t>
      </w:r>
      <w:r w:rsidR="00922A1B" w:rsidRPr="0066533F">
        <w:rPr>
          <w:sz w:val="22"/>
          <w:szCs w:val="22"/>
        </w:rPr>
        <w:t xml:space="preserve"> alebo vysporiadaní</w:t>
      </w:r>
      <w:r w:rsidR="004A32A4" w:rsidRPr="0066533F">
        <w:rPr>
          <w:sz w:val="22"/>
          <w:szCs w:val="22"/>
        </w:rPr>
        <w:t xml:space="preserve"> účtovnej</w:t>
      </w:r>
      <w:r w:rsidR="00922A1B" w:rsidRPr="0066533F">
        <w:rPr>
          <w:sz w:val="22"/>
          <w:szCs w:val="22"/>
        </w:rPr>
        <w:t xml:space="preserve"> straty vykázanej v minulých účtovných obdobiach</w:t>
      </w:r>
      <w:r w:rsidR="006013EF" w:rsidRPr="0066533F">
        <w:rPr>
          <w:sz w:val="22"/>
          <w:szCs w:val="22"/>
        </w:rPr>
        <w:t>:</w:t>
      </w:r>
    </w:p>
    <w:p w:rsidR="006013EF" w:rsidRPr="0066533F" w:rsidRDefault="006013EF" w:rsidP="006013EF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8"/>
        <w:gridCol w:w="3934"/>
      </w:tblGrid>
      <w:tr w:rsidR="00AF1E7E" w:rsidRPr="0066533F" w:rsidTr="0025285C">
        <w:trPr>
          <w:trHeight w:val="765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C43EF0" w:rsidRDefault="00F365B7" w:rsidP="00255BDA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</w:t>
      </w:r>
      <w:r w:rsidR="00C43EF0" w:rsidRPr="0066533F">
        <w:rPr>
          <w:sz w:val="22"/>
          <w:szCs w:val="22"/>
        </w:rPr>
        <w:t>Opis a výška cudzích zdrojov, a</w:t>
      </w:r>
      <w:r w:rsidRPr="0066533F">
        <w:rPr>
          <w:sz w:val="22"/>
          <w:szCs w:val="22"/>
        </w:rPr>
        <w:t> </w:t>
      </w:r>
      <w:r w:rsidR="00C43EF0" w:rsidRPr="0066533F">
        <w:rPr>
          <w:sz w:val="22"/>
          <w:szCs w:val="22"/>
        </w:rPr>
        <w:t>to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sz w:val="22"/>
          <w:szCs w:val="22"/>
        </w:rPr>
        <w:t xml:space="preserve">údaje o jednotlivých </w:t>
      </w:r>
      <w:r w:rsidR="00C43EF0" w:rsidRPr="0066533F">
        <w:rPr>
          <w:sz w:val="22"/>
          <w:szCs w:val="22"/>
          <w:u w:val="single"/>
        </w:rPr>
        <w:t>druhoch rezerv</w:t>
      </w:r>
      <w:r w:rsidR="00C43EF0" w:rsidRPr="0066533F">
        <w:rPr>
          <w:sz w:val="22"/>
          <w:szCs w:val="22"/>
        </w:rPr>
        <w:t>, ktoré tvorí účtovná jednotka; uvádza sa stav rezerv na začiatku</w:t>
      </w:r>
      <w:r w:rsidR="00F914BA" w:rsidRPr="0066533F">
        <w:rPr>
          <w:sz w:val="22"/>
          <w:szCs w:val="22"/>
        </w:rPr>
        <w:t xml:space="preserve"> bežného</w:t>
      </w:r>
      <w:r w:rsidR="00C43EF0" w:rsidRPr="0066533F">
        <w:rPr>
          <w:sz w:val="22"/>
          <w:szCs w:val="22"/>
        </w:rPr>
        <w:t xml:space="preserve"> účtovného obdobia, ich tvorba, zníženie, použitie a</w:t>
      </w:r>
      <w:r w:rsidR="00F914BA" w:rsidRPr="0066533F">
        <w:rPr>
          <w:sz w:val="22"/>
          <w:szCs w:val="22"/>
        </w:rPr>
        <w:t>lebo</w:t>
      </w:r>
      <w:r w:rsidR="00C43EF0" w:rsidRPr="0066533F">
        <w:rPr>
          <w:sz w:val="22"/>
          <w:szCs w:val="22"/>
        </w:rPr>
        <w:t xml:space="preserve"> zrušenie počas</w:t>
      </w:r>
      <w:r w:rsidR="00F914BA" w:rsidRPr="0066533F">
        <w:rPr>
          <w:sz w:val="22"/>
          <w:szCs w:val="22"/>
        </w:rPr>
        <w:t xml:space="preserve"> bežného</w:t>
      </w:r>
      <w:r w:rsidR="001313A2" w:rsidRPr="0066533F">
        <w:rPr>
          <w:sz w:val="22"/>
          <w:szCs w:val="22"/>
        </w:rPr>
        <w:t xml:space="preserve"> účtovného obdobia</w:t>
      </w:r>
      <w:r w:rsidR="00C43EF0" w:rsidRPr="0066533F">
        <w:rPr>
          <w:sz w:val="22"/>
          <w:szCs w:val="22"/>
        </w:rPr>
        <w:t xml:space="preserve"> a zostatok rezervy na konci </w:t>
      </w:r>
      <w:r w:rsidR="001313A2" w:rsidRPr="0066533F">
        <w:rPr>
          <w:sz w:val="22"/>
          <w:szCs w:val="22"/>
        </w:rPr>
        <w:t xml:space="preserve">bežného </w:t>
      </w:r>
      <w:r w:rsidR="00C43EF0" w:rsidRPr="0066533F">
        <w:rPr>
          <w:sz w:val="22"/>
          <w:szCs w:val="22"/>
        </w:rPr>
        <w:t>účtovného obdobia, pričom sa uvedie predpokladaný rok použitia rezervy</w:t>
      </w:r>
      <w:r w:rsidRPr="0066533F">
        <w:rPr>
          <w:sz w:val="22"/>
          <w:szCs w:val="22"/>
        </w:rPr>
        <w:t>:</w:t>
      </w:r>
    </w:p>
    <w:p w:rsidR="00F40BB4" w:rsidRPr="00A67734" w:rsidRDefault="00255BDA" w:rsidP="00A67734">
      <w:pPr>
        <w:spacing w:before="0" w:after="0" w:line="240" w:lineRule="auto"/>
        <w:rPr>
          <w:i/>
          <w:sz w:val="22"/>
          <w:szCs w:val="22"/>
        </w:rPr>
      </w:pPr>
      <w:r>
        <w:rPr>
          <w:sz w:val="22"/>
          <w:szCs w:val="22"/>
        </w:rPr>
        <w:lastRenderedPageBreak/>
        <w:t>-</w:t>
      </w:r>
      <w:r w:rsidRPr="00255BDA">
        <w:rPr>
          <w:i/>
          <w:sz w:val="22"/>
          <w:szCs w:val="22"/>
        </w:rPr>
        <w:t>spoločnosť nevytvorila rezervy</w:t>
      </w:r>
    </w:p>
    <w:p w:rsidR="00F365B7" w:rsidRPr="0066533F" w:rsidRDefault="00F365B7" w:rsidP="00255BDA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b)</w:t>
      </w:r>
      <w:r w:rsidRPr="0066533F">
        <w:rPr>
          <w:sz w:val="22"/>
          <w:szCs w:val="22"/>
        </w:rPr>
        <w:t xml:space="preserve"> Ú</w:t>
      </w:r>
      <w:r w:rsidR="00C43EF0" w:rsidRPr="0066533F">
        <w:rPr>
          <w:sz w:val="22"/>
          <w:szCs w:val="22"/>
        </w:rPr>
        <w:t>daje o</w:t>
      </w:r>
      <w:r w:rsidR="001313A2" w:rsidRPr="0066533F">
        <w:rPr>
          <w:sz w:val="22"/>
          <w:szCs w:val="22"/>
        </w:rPr>
        <w:t xml:space="preserve"> významných položkách na účtoch </w:t>
      </w:r>
      <w:r w:rsidR="001313A2" w:rsidRPr="0066533F">
        <w:rPr>
          <w:sz w:val="22"/>
          <w:szCs w:val="22"/>
          <w:u w:val="single"/>
        </w:rPr>
        <w:t>325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>Ostatné záväzky a</w:t>
      </w:r>
      <w:r w:rsidRPr="0066533F">
        <w:rPr>
          <w:sz w:val="22"/>
          <w:szCs w:val="22"/>
          <w:u w:val="single"/>
        </w:rPr>
        <w:t> </w:t>
      </w:r>
      <w:r w:rsidR="001313A2" w:rsidRPr="0066533F">
        <w:rPr>
          <w:sz w:val="22"/>
          <w:szCs w:val="22"/>
          <w:u w:val="single"/>
        </w:rPr>
        <w:t>379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 xml:space="preserve">Iné </w:t>
      </w:r>
      <w:r w:rsidR="00C43EF0" w:rsidRPr="0066533F">
        <w:rPr>
          <w:sz w:val="22"/>
          <w:szCs w:val="22"/>
          <w:u w:val="single"/>
        </w:rPr>
        <w:t>záväzk</w:t>
      </w:r>
      <w:r w:rsidR="001313A2" w:rsidRPr="0066533F">
        <w:rPr>
          <w:sz w:val="22"/>
          <w:szCs w:val="22"/>
          <w:u w:val="single"/>
        </w:rPr>
        <w:t>y</w:t>
      </w:r>
      <w:r w:rsidR="00C43EF0" w:rsidRPr="0066533F">
        <w:rPr>
          <w:sz w:val="22"/>
          <w:szCs w:val="22"/>
        </w:rPr>
        <w:t>; uvádza sa začiatočný stav, prírastky, úbytky a konečný zostatok podľa</w:t>
      </w:r>
      <w:r w:rsidR="00BE2776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jednotlivých druhov  záväzkov</w:t>
      </w:r>
      <w:r w:rsidRPr="0066533F">
        <w:rPr>
          <w:sz w:val="22"/>
          <w:szCs w:val="22"/>
        </w:rPr>
        <w:t>:</w:t>
      </w:r>
      <w:r w:rsidR="00255BDA">
        <w:rPr>
          <w:sz w:val="22"/>
          <w:szCs w:val="22"/>
        </w:rPr>
        <w:t xml:space="preserve">   0,0</w:t>
      </w:r>
    </w:p>
    <w:p w:rsidR="00F40BB4" w:rsidRPr="0066533F" w:rsidRDefault="00F365B7" w:rsidP="00F40BB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14c</w:t>
      </w:r>
      <w:r w:rsidR="00F40BB4" w:rsidRPr="0066533F">
        <w:rPr>
          <w:sz w:val="22"/>
          <w:szCs w:val="22"/>
        </w:rPr>
        <w:t>,d</w:t>
      </w:r>
      <w:r w:rsidRPr="0066533F">
        <w:rPr>
          <w:sz w:val="22"/>
          <w:szCs w:val="22"/>
        </w:rPr>
        <w:t>) P</w:t>
      </w:r>
      <w:r w:rsidR="00C43EF0" w:rsidRPr="0066533F">
        <w:rPr>
          <w:sz w:val="22"/>
          <w:szCs w:val="22"/>
        </w:rPr>
        <w:t xml:space="preserve">rehľad  o výške </w:t>
      </w:r>
      <w:r w:rsidR="00C43EF0" w:rsidRPr="00BE2776">
        <w:rPr>
          <w:sz w:val="22"/>
          <w:szCs w:val="22"/>
          <w:u w:val="single"/>
        </w:rPr>
        <w:t>záväzkov do lehoty splatnosti a po lehote splatnost</w:t>
      </w:r>
      <w:r w:rsidR="00F40BB4" w:rsidRPr="00BE2776">
        <w:rPr>
          <w:sz w:val="22"/>
          <w:szCs w:val="22"/>
          <w:u w:val="single"/>
        </w:rPr>
        <w:t>i</w:t>
      </w:r>
      <w:r w:rsidR="00F40BB4" w:rsidRPr="0066533F">
        <w:rPr>
          <w:sz w:val="22"/>
          <w:szCs w:val="22"/>
        </w:rPr>
        <w:t>. Prehľad o výške záväzkov podľa zostatkovej doby splatnosti v členení podľa položiek súvahy – (</w:t>
      </w:r>
      <w:r w:rsidR="00F40BB4" w:rsidRPr="0066533F">
        <w:rPr>
          <w:sz w:val="22"/>
          <w:szCs w:val="22"/>
        </w:rPr>
        <w:tab/>
        <w:t>1) do jedného roka vrátane, (</w:t>
      </w:r>
      <w:r w:rsidR="00F40BB4" w:rsidRPr="0066533F">
        <w:rPr>
          <w:sz w:val="22"/>
          <w:szCs w:val="22"/>
        </w:rPr>
        <w:tab/>
        <w:t>2) od jedného roka do piatich rokov vrátane, (3) viac ako päť rokov:</w:t>
      </w:r>
      <w:r w:rsidR="00255BDA">
        <w:rPr>
          <w:sz w:val="22"/>
          <w:szCs w:val="22"/>
        </w:rPr>
        <w:t xml:space="preserve"> 0,00</w:t>
      </w:r>
    </w:p>
    <w:p w:rsidR="000F45AE" w:rsidRPr="00255BDA" w:rsidRDefault="00F40BB4" w:rsidP="00F40BB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 w:rsidR="000F45AE"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tbl>
      <w:tblPr>
        <w:tblW w:w="910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0"/>
        <w:gridCol w:w="2215"/>
        <w:gridCol w:w="2173"/>
      </w:tblGrid>
      <w:tr w:rsidR="000F45AE" w:rsidRPr="0066533F" w:rsidTr="004E0202">
        <w:tc>
          <w:tcPr>
            <w:tcW w:w="4720" w:type="dxa"/>
            <w:vMerge w:val="restart"/>
          </w:tcPr>
          <w:p w:rsidR="000F45AE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F45AE" w:rsidRPr="0066533F" w:rsidTr="000F45AE">
        <w:tc>
          <w:tcPr>
            <w:tcW w:w="4720" w:type="dxa"/>
            <w:vMerge/>
          </w:tcPr>
          <w:p w:rsidR="000F45AE" w:rsidRPr="0066533F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5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F45AE" w:rsidRPr="0066533F" w:rsidTr="000F45AE">
        <w:trPr>
          <w:trHeight w:val="184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:rsidR="000F45AE" w:rsidRPr="0066533F" w:rsidRDefault="00E46785" w:rsidP="0048622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173" w:type="dxa"/>
          </w:tcPr>
          <w:p w:rsidR="000F45AE" w:rsidRPr="0066533F" w:rsidRDefault="0048622C" w:rsidP="0048622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0F45AE" w:rsidRPr="0066533F" w:rsidTr="000F45AE">
        <w:trPr>
          <w:trHeight w:val="391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:rsidR="000F45AE" w:rsidRPr="0066533F" w:rsidRDefault="00B77C3E" w:rsidP="0048622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2 928,19</w:t>
            </w:r>
          </w:p>
        </w:tc>
        <w:tc>
          <w:tcPr>
            <w:tcW w:w="2173" w:type="dxa"/>
          </w:tcPr>
          <w:p w:rsidR="000F45AE" w:rsidRPr="0066533F" w:rsidRDefault="00B77C3E" w:rsidP="0048622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2 088,00</w:t>
            </w:r>
          </w:p>
        </w:tc>
      </w:tr>
      <w:tr w:rsidR="000F45AE" w:rsidRPr="0066533F" w:rsidTr="000F45AE">
        <w:trPr>
          <w:trHeight w:val="112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:rsidR="000F45AE" w:rsidRPr="0066533F" w:rsidRDefault="00B77C3E" w:rsidP="0048622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2 928,19</w:t>
            </w:r>
          </w:p>
        </w:tc>
        <w:tc>
          <w:tcPr>
            <w:tcW w:w="2173" w:type="dxa"/>
          </w:tcPr>
          <w:p w:rsidR="000F45AE" w:rsidRPr="0066533F" w:rsidRDefault="00B77C3E" w:rsidP="0048622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2 088,00</w:t>
            </w:r>
          </w:p>
        </w:tc>
      </w:tr>
      <w:tr w:rsidR="000F45AE" w:rsidRPr="0066533F" w:rsidTr="000F45AE">
        <w:trPr>
          <w:trHeight w:val="128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F45AE" w:rsidRPr="0066533F" w:rsidTr="000F45AE">
        <w:trPr>
          <w:trHeight w:val="478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F45AE" w:rsidRPr="0066533F" w:rsidTr="000F45AE">
        <w:trPr>
          <w:trHeight w:val="66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F45AE" w:rsidRPr="0066533F" w:rsidTr="000F45AE">
        <w:trPr>
          <w:trHeight w:val="409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:rsidR="000F45AE" w:rsidRPr="0066533F" w:rsidRDefault="00B77C3E" w:rsidP="0048622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2 928,19</w:t>
            </w:r>
          </w:p>
        </w:tc>
        <w:tc>
          <w:tcPr>
            <w:tcW w:w="2173" w:type="dxa"/>
          </w:tcPr>
          <w:p w:rsidR="000F45AE" w:rsidRPr="0066533F" w:rsidRDefault="00B77C3E" w:rsidP="0048622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2 088,00</w:t>
            </w:r>
          </w:p>
        </w:tc>
      </w:tr>
    </w:tbl>
    <w:p w:rsidR="00F40BB4" w:rsidRPr="0066533F" w:rsidRDefault="00F40BB4" w:rsidP="00255BDA">
      <w:pPr>
        <w:spacing w:before="0" w:after="0" w:line="240" w:lineRule="auto"/>
        <w:rPr>
          <w:b/>
          <w:sz w:val="22"/>
          <w:szCs w:val="22"/>
        </w:rPr>
      </w:pPr>
    </w:p>
    <w:p w:rsidR="00C43EF0" w:rsidRPr="0066533F" w:rsidRDefault="00F40BB4" w:rsidP="00C43EF0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e)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</w:t>
      </w:r>
      <w:r w:rsidR="00C43EF0" w:rsidRPr="0066533F">
        <w:rPr>
          <w:sz w:val="22"/>
          <w:szCs w:val="22"/>
          <w:u w:val="single"/>
        </w:rPr>
        <w:t>o záväzkoch zo sociálneho fondu</w:t>
      </w:r>
      <w:r w:rsidR="00C43EF0" w:rsidRPr="0066533F">
        <w:rPr>
          <w:sz w:val="22"/>
          <w:szCs w:val="22"/>
        </w:rPr>
        <w:t>; uvádza sa začiatočný stav, tvorba a čerpanie sociálneho fondu počas účtovného obdobia a zostatok na konci účtovného obdobia</w:t>
      </w:r>
      <w:r w:rsidRPr="0066533F">
        <w:rPr>
          <w:sz w:val="22"/>
          <w:szCs w:val="22"/>
        </w:rPr>
        <w:t>:</w:t>
      </w:r>
    </w:p>
    <w:p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0"/>
        <w:gridCol w:w="2716"/>
        <w:gridCol w:w="2856"/>
      </w:tblGrid>
      <w:tr w:rsidR="00AF1E7E" w:rsidRPr="0066533F" w:rsidTr="0025285C"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66533F" w:rsidRPr="0066533F" w:rsidTr="00A50158">
        <w:trPr>
          <w:trHeight w:val="319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F40BB4" w:rsidRPr="0066533F" w:rsidRDefault="00B77C3E" w:rsidP="00255BD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751,28</w:t>
            </w:r>
          </w:p>
        </w:tc>
        <w:tc>
          <w:tcPr>
            <w:tcW w:w="3544" w:type="dxa"/>
            <w:vAlign w:val="center"/>
          </w:tcPr>
          <w:p w:rsidR="00F40BB4" w:rsidRPr="0066533F" w:rsidRDefault="00B77C3E" w:rsidP="00255BD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617,90</w:t>
            </w:r>
          </w:p>
        </w:tc>
      </w:tr>
      <w:tr w:rsidR="0066533F" w:rsidRPr="0066533F" w:rsidTr="00A50158">
        <w:trPr>
          <w:trHeight w:val="271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F40BB4" w:rsidRPr="0066533F" w:rsidRDefault="00B77C3E" w:rsidP="008148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172,82</w:t>
            </w:r>
          </w:p>
        </w:tc>
        <w:tc>
          <w:tcPr>
            <w:tcW w:w="3544" w:type="dxa"/>
            <w:vAlign w:val="center"/>
          </w:tcPr>
          <w:p w:rsidR="00F40BB4" w:rsidRPr="0066533F" w:rsidRDefault="00B77C3E" w:rsidP="00F01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173,85</w:t>
            </w:r>
          </w:p>
        </w:tc>
      </w:tr>
      <w:tr w:rsidR="00AF1E7E" w:rsidRPr="0066533F" w:rsidTr="0025285C">
        <w:trPr>
          <w:trHeight w:val="279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F40BB4" w:rsidRPr="0066533F" w:rsidRDefault="00255BDA" w:rsidP="00255B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F40BB4" w:rsidRPr="0066533F" w:rsidRDefault="00255BDA" w:rsidP="00255B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533F" w:rsidRPr="0066533F" w:rsidTr="00A50158">
        <w:trPr>
          <w:trHeight w:val="152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F40BB4" w:rsidRPr="0066533F" w:rsidRDefault="00B77C3E" w:rsidP="00255B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42,75</w:t>
            </w:r>
          </w:p>
        </w:tc>
        <w:tc>
          <w:tcPr>
            <w:tcW w:w="3544" w:type="dxa"/>
            <w:vAlign w:val="center"/>
          </w:tcPr>
          <w:p w:rsidR="00F40BB4" w:rsidRPr="0066533F" w:rsidRDefault="00B77C3E" w:rsidP="00255B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40,47</w:t>
            </w:r>
          </w:p>
        </w:tc>
      </w:tr>
      <w:tr w:rsidR="0066533F" w:rsidRPr="0066533F" w:rsidTr="00A50158">
        <w:trPr>
          <w:trHeight w:val="164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F40BB4" w:rsidRPr="0066533F" w:rsidRDefault="00B77C3E" w:rsidP="00255BD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881,35</w:t>
            </w:r>
          </w:p>
        </w:tc>
        <w:tc>
          <w:tcPr>
            <w:tcW w:w="3544" w:type="dxa"/>
            <w:vAlign w:val="center"/>
          </w:tcPr>
          <w:p w:rsidR="00F40BB4" w:rsidRPr="0066533F" w:rsidRDefault="00B77C3E" w:rsidP="00255BD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751,28</w:t>
            </w:r>
          </w:p>
        </w:tc>
      </w:tr>
    </w:tbl>
    <w:p w:rsidR="00F40BB4" w:rsidRPr="0066533F" w:rsidRDefault="00F40BB4" w:rsidP="00F40BB4">
      <w:pPr>
        <w:spacing w:before="0" w:after="0" w:line="240" w:lineRule="auto"/>
        <w:rPr>
          <w:sz w:val="22"/>
          <w:szCs w:val="22"/>
        </w:rPr>
      </w:pPr>
    </w:p>
    <w:p w:rsidR="00A50158" w:rsidRPr="00255BDA" w:rsidRDefault="00677AEC" w:rsidP="00255BDA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f)</w:t>
      </w:r>
      <w:r w:rsidRPr="0066533F">
        <w:rPr>
          <w:sz w:val="22"/>
          <w:szCs w:val="22"/>
        </w:rPr>
        <w:t xml:space="preserve"> </w:t>
      </w:r>
      <w:r w:rsidRPr="0066533F">
        <w:rPr>
          <w:sz w:val="22"/>
          <w:szCs w:val="22"/>
          <w:u w:val="single"/>
        </w:rPr>
        <w:t>P</w:t>
      </w:r>
      <w:r w:rsidR="00C43EF0" w:rsidRPr="0066533F">
        <w:rPr>
          <w:sz w:val="22"/>
          <w:szCs w:val="22"/>
          <w:u w:val="single"/>
        </w:rPr>
        <w:t>rehľad o bankových úveroch, pôžičkách a návratných finančných výpomociach</w:t>
      </w:r>
      <w:r w:rsidR="00C43EF0"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</w:t>
      </w:r>
      <w:r w:rsidRPr="0066533F">
        <w:rPr>
          <w:sz w:val="22"/>
          <w:szCs w:val="22"/>
        </w:rPr>
        <w:t>:</w:t>
      </w:r>
      <w:r w:rsidR="00255BDA">
        <w:rPr>
          <w:sz w:val="22"/>
          <w:szCs w:val="22"/>
        </w:rPr>
        <w:t xml:space="preserve"> 0,00</w:t>
      </w:r>
    </w:p>
    <w:p w:rsidR="00A50158" w:rsidRPr="0066533F" w:rsidRDefault="00A50158" w:rsidP="00255BDA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g)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o významných položkách </w:t>
      </w:r>
      <w:r w:rsidR="00C43EF0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</w:t>
      </w:r>
      <w:r w:rsidRPr="001E4D6A">
        <w:rPr>
          <w:sz w:val="22"/>
          <w:szCs w:val="22"/>
        </w:rPr>
        <w:t>účet 383</w:t>
      </w:r>
      <w:r w:rsidRPr="0066533F">
        <w:rPr>
          <w:sz w:val="22"/>
          <w:szCs w:val="22"/>
        </w:rPr>
        <w:t>):</w:t>
      </w:r>
    </w:p>
    <w:p w:rsidR="00255BDA" w:rsidRDefault="00A50158" w:rsidP="00255BDA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</w:t>
      </w:r>
      <w:r w:rsidR="00C43EF0" w:rsidRPr="0066533F">
        <w:rPr>
          <w:sz w:val="22"/>
          <w:szCs w:val="22"/>
        </w:rPr>
        <w:t xml:space="preserve">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 xml:space="preserve">výnosov budúcich období </w:t>
      </w:r>
      <w:r w:rsidRPr="0066533F">
        <w:rPr>
          <w:b/>
          <w:sz w:val="22"/>
          <w:szCs w:val="22"/>
        </w:rPr>
        <w:t>(</w:t>
      </w:r>
      <w:r w:rsidRPr="001E4D6A">
        <w:rPr>
          <w:b/>
          <w:sz w:val="22"/>
          <w:szCs w:val="22"/>
        </w:rPr>
        <w:t>účet 384)</w:t>
      </w:r>
      <w:r w:rsidRPr="0066533F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v členení najmä na</w:t>
      </w:r>
      <w:r w:rsidR="00255BDA">
        <w:rPr>
          <w:sz w:val="22"/>
          <w:szCs w:val="22"/>
        </w:rPr>
        <w:t>:</w:t>
      </w:r>
    </w:p>
    <w:p w:rsidR="00C43EF0" w:rsidRPr="0066533F" w:rsidRDefault="00C43EF0" w:rsidP="00255BDA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</w:t>
      </w:r>
      <w:r w:rsidR="004A29AB">
        <w:rPr>
          <w:sz w:val="22"/>
          <w:szCs w:val="22"/>
        </w:rPr>
        <w:t xml:space="preserve">o majetku obstaraného z dotácie – </w:t>
      </w:r>
      <w:r w:rsidR="000C3571">
        <w:rPr>
          <w:i/>
          <w:sz w:val="22"/>
          <w:szCs w:val="22"/>
        </w:rPr>
        <w:t>0,00</w:t>
      </w:r>
      <w:r w:rsidR="004A29AB">
        <w:rPr>
          <w:i/>
          <w:sz w:val="22"/>
          <w:szCs w:val="22"/>
        </w:rPr>
        <w:t xml:space="preserve"> Eur</w:t>
      </w:r>
    </w:p>
    <w:p w:rsidR="00C43EF0" w:rsidRPr="004A29AB" w:rsidRDefault="00C43EF0" w:rsidP="00C43EF0">
      <w:pPr>
        <w:spacing w:line="240" w:lineRule="auto"/>
        <w:rPr>
          <w:i/>
          <w:sz w:val="22"/>
          <w:szCs w:val="22"/>
        </w:rPr>
      </w:pPr>
      <w:r w:rsidRPr="0066533F">
        <w:rPr>
          <w:sz w:val="22"/>
          <w:szCs w:val="22"/>
        </w:rPr>
        <w:t xml:space="preserve">c) zostatok </w:t>
      </w:r>
      <w:r w:rsidR="004A29AB">
        <w:rPr>
          <w:sz w:val="22"/>
          <w:szCs w:val="22"/>
        </w:rPr>
        <w:t xml:space="preserve">nepoužitej dotácie – </w:t>
      </w:r>
      <w:r w:rsidR="00B77C3E">
        <w:rPr>
          <w:i/>
          <w:sz w:val="22"/>
          <w:szCs w:val="22"/>
        </w:rPr>
        <w:t>24 985,28</w:t>
      </w:r>
      <w:r w:rsidR="004A29AB" w:rsidRPr="004A29AB">
        <w:rPr>
          <w:i/>
          <w:sz w:val="22"/>
          <w:szCs w:val="22"/>
        </w:rPr>
        <w:t xml:space="preserve"> Eur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</w:t>
      </w:r>
      <w:r w:rsidR="00E15709">
        <w:rPr>
          <w:sz w:val="22"/>
          <w:szCs w:val="22"/>
        </w:rPr>
        <w:t xml:space="preserve"> z členských príspevkov – </w:t>
      </w:r>
      <w:r w:rsidR="000C3571">
        <w:rPr>
          <w:sz w:val="22"/>
          <w:szCs w:val="22"/>
        </w:rPr>
        <w:t>2 035,29</w:t>
      </w:r>
    </w:p>
    <w:p w:rsidR="00C43EF0" w:rsidRPr="0066533F" w:rsidRDefault="00C43EF0" w:rsidP="009E383F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:rsidR="000C3571" w:rsidRDefault="000C3571" w:rsidP="00A50158">
      <w:pPr>
        <w:spacing w:before="0" w:line="240" w:lineRule="auto"/>
        <w:rPr>
          <w:b/>
          <w:sz w:val="22"/>
          <w:szCs w:val="22"/>
        </w:rPr>
      </w:pPr>
    </w:p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 w:rsidR="00892225"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15"/>
        <w:gridCol w:w="2434"/>
        <w:gridCol w:w="1376"/>
        <w:gridCol w:w="1345"/>
        <w:gridCol w:w="1854"/>
      </w:tblGrid>
      <w:tr w:rsidR="0066533F" w:rsidRPr="0066533F" w:rsidTr="0025285C">
        <w:tc>
          <w:tcPr>
            <w:tcW w:w="307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A50158" w:rsidRPr="0066533F" w:rsidRDefault="00A50158" w:rsidP="00255BD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5BD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5BD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5BD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A50158" w:rsidRDefault="00B77C3E" w:rsidP="0081487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24184,17</w:t>
            </w:r>
          </w:p>
          <w:p w:rsidR="00E46785" w:rsidRPr="0066533F" w:rsidRDefault="00E46785" w:rsidP="0081487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Default="000C3571" w:rsidP="00255BD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EC6DC8">
              <w:rPr>
                <w:sz w:val="22"/>
                <w:szCs w:val="22"/>
              </w:rPr>
              <w:t> 295,33</w:t>
            </w:r>
          </w:p>
          <w:p w:rsidR="004523AE" w:rsidRPr="0066533F" w:rsidRDefault="004523AE" w:rsidP="00255BD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EC6DC8" w:rsidP="00255BD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5494,22</w:t>
            </w:r>
          </w:p>
        </w:tc>
        <w:tc>
          <w:tcPr>
            <w:tcW w:w="3260" w:type="dxa"/>
          </w:tcPr>
          <w:p w:rsidR="00A50158" w:rsidRPr="0066533F" w:rsidRDefault="00EC6DC8" w:rsidP="0081487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24 985,28</w:t>
            </w:r>
          </w:p>
        </w:tc>
      </w:tr>
      <w:tr w:rsidR="0066533F" w:rsidRPr="0066533F" w:rsidTr="0025285C">
        <w:tc>
          <w:tcPr>
            <w:tcW w:w="307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892225" w:rsidP="0089222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</w:t>
            </w:r>
            <w:r w:rsidR="00A50158"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89222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935EE7" w:rsidRDefault="00F64C22" w:rsidP="00255BDA">
      <w:pPr>
        <w:spacing w:before="0" w:after="0" w:line="240" w:lineRule="auto"/>
        <w:rPr>
          <w:sz w:val="22"/>
          <w:szCs w:val="22"/>
          <w:u w:val="single"/>
        </w:rPr>
      </w:pPr>
      <w:r w:rsidRPr="0066533F">
        <w:rPr>
          <w:sz w:val="22"/>
          <w:szCs w:val="22"/>
        </w:rPr>
        <w:t xml:space="preserve">16) </w:t>
      </w:r>
      <w:r w:rsidR="00935EE7" w:rsidRPr="0066533F">
        <w:rPr>
          <w:sz w:val="22"/>
          <w:szCs w:val="22"/>
          <w:u w:val="single"/>
        </w:rPr>
        <w:t>Údaje o majetku prenajatom formou finančného prenájmu</w:t>
      </w:r>
      <w:r w:rsidR="00892225">
        <w:rPr>
          <w:sz w:val="22"/>
          <w:szCs w:val="22"/>
          <w:u w:val="single"/>
        </w:rPr>
        <w:t xml:space="preserve"> (z pohľadu nájomcu):</w:t>
      </w:r>
    </w:p>
    <w:p w:rsidR="00255BDA" w:rsidRPr="00255BDA" w:rsidRDefault="00255BDA" w:rsidP="00255BDA">
      <w:pPr>
        <w:spacing w:before="0" w:after="0" w:line="240" w:lineRule="auto"/>
        <w:rPr>
          <w:i/>
          <w:sz w:val="22"/>
          <w:szCs w:val="22"/>
        </w:rPr>
      </w:pPr>
      <w:r w:rsidRPr="00255BDA">
        <w:rPr>
          <w:i/>
          <w:sz w:val="22"/>
          <w:szCs w:val="22"/>
        </w:rPr>
        <w:t>- spoločnosť nemá prenajatý majetok</w:t>
      </w:r>
    </w:p>
    <w:p w:rsidR="00935EE7" w:rsidRPr="0066533F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</w:t>
      </w:r>
      <w:r w:rsidR="00255BDA">
        <w:rPr>
          <w:sz w:val="22"/>
          <w:szCs w:val="22"/>
        </w:rPr>
        <w:t>ení na istinu a finančný náklad: 0,00</w:t>
      </w:r>
    </w:p>
    <w:p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:rsidR="00783246" w:rsidRPr="0066533F" w:rsidRDefault="00CC7A3D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   </w:t>
      </w:r>
      <w:r w:rsidR="00935EE7" w:rsidRPr="0066533F">
        <w:rPr>
          <w:sz w:val="22"/>
          <w:szCs w:val="22"/>
        </w:rPr>
        <w:t>3. viac ako päť rokov.</w:t>
      </w:r>
    </w:p>
    <w:p w:rsidR="00DB1285" w:rsidRPr="0066533F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="00DB1285" w:rsidRPr="0066533F">
        <w:rPr>
          <w:b/>
          <w:bCs/>
          <w:kern w:val="32"/>
          <w:sz w:val="22"/>
          <w:szCs w:val="22"/>
        </w:rPr>
        <w:t>IV</w:t>
      </w:r>
      <w:r w:rsidR="005779B3" w:rsidRPr="0066533F">
        <w:rPr>
          <w:b/>
          <w:bCs/>
          <w:kern w:val="32"/>
          <w:sz w:val="22"/>
          <w:szCs w:val="22"/>
        </w:rPr>
        <w:t xml:space="preserve"> </w:t>
      </w:r>
      <w:r w:rsidR="00F64C22" w:rsidRPr="0066533F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:rsidR="005779B3" w:rsidRPr="0066533F" w:rsidRDefault="00C72ECC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 xml:space="preserve">Prehľad </w:t>
      </w:r>
      <w:r w:rsidR="00DB1285" w:rsidRPr="0066533F">
        <w:rPr>
          <w:sz w:val="22"/>
          <w:szCs w:val="22"/>
          <w:u w:val="single"/>
        </w:rPr>
        <w:t>trž</w:t>
      </w:r>
      <w:r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b za vlastné výkony a tovar</w:t>
      </w:r>
      <w:r w:rsidR="00DB1285" w:rsidRPr="0066533F">
        <w:rPr>
          <w:sz w:val="22"/>
          <w:szCs w:val="22"/>
        </w:rPr>
        <w:t xml:space="preserve"> s uvedením ich opisu a vyčíslením hodnoty tržieb podľa jednotlivých hlavných druhov výrobkov,  služieb </w:t>
      </w:r>
      <w:r w:rsidR="00584420" w:rsidRPr="0066533F">
        <w:rPr>
          <w:sz w:val="22"/>
          <w:szCs w:val="22"/>
        </w:rPr>
        <w:t>hlavnej činnosti a podnikateľskej činnosti</w:t>
      </w:r>
      <w:r w:rsidR="00DB1285" w:rsidRPr="0066533F">
        <w:rPr>
          <w:sz w:val="22"/>
          <w:szCs w:val="22"/>
        </w:rPr>
        <w:t xml:space="preserve"> účtovnej jednotky</w:t>
      </w:r>
      <w:r w:rsidR="005779B3" w:rsidRPr="0066533F">
        <w:rPr>
          <w:sz w:val="22"/>
          <w:szCs w:val="22"/>
        </w:rPr>
        <w:t>:</w:t>
      </w:r>
      <w:r w:rsidR="003510A7">
        <w:rPr>
          <w:sz w:val="22"/>
          <w:szCs w:val="22"/>
        </w:rPr>
        <w:t xml:space="preserve"> 0,00</w:t>
      </w:r>
    </w:p>
    <w:p w:rsidR="00645BCA" w:rsidRDefault="00DB1285" w:rsidP="003510A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Opis a vyčíslenie hodnoty významných </w:t>
      </w:r>
      <w:r w:rsidR="001B426C" w:rsidRPr="0066533F">
        <w:rPr>
          <w:sz w:val="22"/>
          <w:szCs w:val="22"/>
          <w:u w:val="single"/>
        </w:rPr>
        <w:t>po</w:t>
      </w:r>
      <w:r w:rsidRPr="0066533F">
        <w:rPr>
          <w:sz w:val="22"/>
          <w:szCs w:val="22"/>
          <w:u w:val="single"/>
        </w:rPr>
        <w:t>ložiek prijatých darov</w:t>
      </w:r>
      <w:r w:rsidRPr="0066533F">
        <w:rPr>
          <w:sz w:val="22"/>
          <w:szCs w:val="22"/>
        </w:rPr>
        <w:t>, osobitných výnosov</w:t>
      </w:r>
      <w:r w:rsidR="00FE1A4B" w:rsidRPr="0066533F">
        <w:rPr>
          <w:sz w:val="22"/>
          <w:szCs w:val="22"/>
        </w:rPr>
        <w:t>,</w:t>
      </w:r>
      <w:r w:rsidRPr="0066533F">
        <w:rPr>
          <w:sz w:val="22"/>
          <w:szCs w:val="22"/>
        </w:rPr>
        <w:t> zákonných poplatkov</w:t>
      </w:r>
      <w:r w:rsidR="00FE1A4B" w:rsidRPr="0066533F">
        <w:rPr>
          <w:sz w:val="22"/>
          <w:szCs w:val="22"/>
        </w:rPr>
        <w:t xml:space="preserve"> a iných ostatných výnosov</w:t>
      </w:r>
      <w:r w:rsidR="00607C82">
        <w:rPr>
          <w:sz w:val="22"/>
          <w:szCs w:val="22"/>
        </w:rPr>
        <w:t>:</w:t>
      </w:r>
      <w:r w:rsidR="00584420" w:rsidRPr="0066533F">
        <w:rPr>
          <w:sz w:val="22"/>
          <w:szCs w:val="22"/>
        </w:rPr>
        <w:t xml:space="preserve"> </w:t>
      </w:r>
    </w:p>
    <w:p w:rsidR="003510A7" w:rsidRPr="003510A7" w:rsidRDefault="003510A7" w:rsidP="003510A7">
      <w:pPr>
        <w:spacing w:before="0" w:after="0" w:line="240" w:lineRule="auto"/>
        <w:rPr>
          <w:i/>
          <w:sz w:val="22"/>
          <w:szCs w:val="22"/>
        </w:rPr>
      </w:pPr>
      <w:r>
        <w:rPr>
          <w:sz w:val="22"/>
          <w:szCs w:val="22"/>
        </w:rPr>
        <w:t xml:space="preserve">- </w:t>
      </w:r>
      <w:r w:rsidRPr="003510A7">
        <w:rPr>
          <w:i/>
          <w:sz w:val="22"/>
          <w:szCs w:val="22"/>
        </w:rPr>
        <w:t xml:space="preserve">členské príspevky: </w:t>
      </w:r>
      <w:r w:rsidR="00EC6DC8">
        <w:rPr>
          <w:i/>
          <w:sz w:val="22"/>
          <w:szCs w:val="22"/>
        </w:rPr>
        <w:t>3 720,83</w:t>
      </w:r>
    </w:p>
    <w:p w:rsidR="005779B3" w:rsidRPr="0066533F" w:rsidRDefault="0001153A" w:rsidP="0001153A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  <w:r w:rsidR="00095723" w:rsidRPr="0066533F">
        <w:rPr>
          <w:sz w:val="22"/>
          <w:szCs w:val="22"/>
        </w:rPr>
        <w:t xml:space="preserve">(3) </w:t>
      </w:r>
      <w:r w:rsidR="00095723" w:rsidRPr="0066533F">
        <w:rPr>
          <w:sz w:val="22"/>
          <w:szCs w:val="22"/>
          <w:u w:val="single"/>
        </w:rPr>
        <w:t>Prehľad dotácií a grantov</w:t>
      </w:r>
      <w:r w:rsidR="00095723" w:rsidRPr="0066533F">
        <w:rPr>
          <w:sz w:val="22"/>
          <w:szCs w:val="22"/>
        </w:rPr>
        <w:t xml:space="preserve">, ktoré účtovná jednotka prijala v priebehu </w:t>
      </w:r>
      <w:r w:rsidR="002451AE" w:rsidRPr="0066533F">
        <w:rPr>
          <w:sz w:val="22"/>
          <w:szCs w:val="22"/>
        </w:rPr>
        <w:t xml:space="preserve">bežného </w:t>
      </w:r>
      <w:r w:rsidR="00095723" w:rsidRPr="0066533F">
        <w:rPr>
          <w:sz w:val="22"/>
          <w:szCs w:val="22"/>
        </w:rPr>
        <w:t>účtovného obdobia</w:t>
      </w:r>
      <w:r w:rsidR="005779B3" w:rsidRPr="0066533F">
        <w:rPr>
          <w:sz w:val="22"/>
          <w:szCs w:val="22"/>
        </w:rPr>
        <w:t>:</w:t>
      </w:r>
    </w:p>
    <w:p w:rsidR="00095723" w:rsidRDefault="0001153A" w:rsidP="0001153A">
      <w:pPr>
        <w:spacing w:before="0" w:after="0" w:line="240" w:lineRule="auto"/>
        <w:rPr>
          <w:i/>
          <w:sz w:val="22"/>
          <w:szCs w:val="22"/>
        </w:rPr>
      </w:pPr>
      <w:r w:rsidRPr="0001153A">
        <w:rPr>
          <w:i/>
          <w:sz w:val="22"/>
          <w:szCs w:val="22"/>
        </w:rPr>
        <w:t xml:space="preserve">-žiadaná dotácia </w:t>
      </w:r>
      <w:r w:rsidR="00EC6DC8">
        <w:rPr>
          <w:i/>
          <w:sz w:val="22"/>
          <w:szCs w:val="22"/>
        </w:rPr>
        <w:t>na chod v 2023 : 52 443,211</w:t>
      </w:r>
      <w:r w:rsidRPr="0001153A">
        <w:rPr>
          <w:i/>
          <w:sz w:val="22"/>
          <w:szCs w:val="22"/>
        </w:rPr>
        <w:t xml:space="preserve"> z toho uhradená </w:t>
      </w:r>
      <w:r w:rsidR="00B772AC">
        <w:rPr>
          <w:i/>
          <w:sz w:val="22"/>
          <w:szCs w:val="22"/>
        </w:rPr>
        <w:t>0,00</w:t>
      </w:r>
      <w:r w:rsidRPr="0001153A">
        <w:rPr>
          <w:i/>
          <w:sz w:val="22"/>
          <w:szCs w:val="22"/>
        </w:rPr>
        <w:t>. Pohľadávka k 31.12.20</w:t>
      </w:r>
      <w:r w:rsidR="00B772AC">
        <w:rPr>
          <w:i/>
          <w:sz w:val="22"/>
          <w:szCs w:val="22"/>
        </w:rPr>
        <w:t>2</w:t>
      </w:r>
      <w:r w:rsidR="00EC6DC8">
        <w:rPr>
          <w:i/>
          <w:sz w:val="22"/>
          <w:szCs w:val="22"/>
        </w:rPr>
        <w:t>3</w:t>
      </w:r>
      <w:r w:rsidR="004523AE">
        <w:rPr>
          <w:i/>
          <w:sz w:val="22"/>
          <w:szCs w:val="22"/>
        </w:rPr>
        <w:t>:</w:t>
      </w:r>
      <w:r w:rsidRPr="0001153A">
        <w:rPr>
          <w:i/>
          <w:sz w:val="22"/>
          <w:szCs w:val="22"/>
        </w:rPr>
        <w:t xml:space="preserve"> </w:t>
      </w:r>
      <w:r w:rsidR="00EC6DC8">
        <w:rPr>
          <w:i/>
          <w:sz w:val="22"/>
          <w:szCs w:val="22"/>
        </w:rPr>
        <w:t>87 131,38</w:t>
      </w:r>
    </w:p>
    <w:p w:rsidR="00EC6DC8" w:rsidRPr="0001153A" w:rsidRDefault="00EC6DC8" w:rsidP="0001153A">
      <w:pPr>
        <w:spacing w:before="0" w:after="0" w:line="240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- ostatné dotácie žiadané v 2023: 174 292,04 z toho uhradená 174 292 ,04. </w:t>
      </w:r>
    </w:p>
    <w:p w:rsidR="00FE1A4B" w:rsidRPr="0066533F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4) Opis a suma významných </w:t>
      </w:r>
      <w:r w:rsidRPr="0066533F">
        <w:rPr>
          <w:sz w:val="22"/>
          <w:szCs w:val="22"/>
          <w:u w:val="single"/>
        </w:rPr>
        <w:t>položiek finančných výnosov</w:t>
      </w:r>
      <w:r w:rsidRPr="0066533F">
        <w:rPr>
          <w:sz w:val="22"/>
          <w:szCs w:val="22"/>
        </w:rPr>
        <w:t>; uvádza sa a</w:t>
      </w:r>
      <w:r w:rsidR="00C113D7" w:rsidRPr="0066533F">
        <w:rPr>
          <w:sz w:val="22"/>
          <w:szCs w:val="22"/>
        </w:rPr>
        <w:t xml:space="preserve">j celková suma kurzových ziskov, pričom </w:t>
      </w:r>
      <w:r w:rsidRPr="0066533F">
        <w:rPr>
          <w:sz w:val="22"/>
          <w:szCs w:val="22"/>
        </w:rPr>
        <w:t xml:space="preserve"> osobitne sa uvádza hodnota kurzových ziskov účtovaná ku dňu, ku ktorému sa zostavuje účtovná závierka</w:t>
      </w:r>
      <w:r w:rsidR="005779B3" w:rsidRPr="0066533F">
        <w:rPr>
          <w:sz w:val="22"/>
          <w:szCs w:val="22"/>
        </w:rPr>
        <w:t>:</w:t>
      </w:r>
      <w:r w:rsidR="0001153A">
        <w:rPr>
          <w:sz w:val="22"/>
          <w:szCs w:val="22"/>
        </w:rPr>
        <w:t xml:space="preserve"> 0,00</w:t>
      </w:r>
    </w:p>
    <w:p w:rsidR="00DB1285" w:rsidRDefault="00DB1285" w:rsidP="0001153A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Opis a vyčíslenie hodnoty </w:t>
      </w:r>
      <w:r w:rsidRPr="0066533F">
        <w:rPr>
          <w:sz w:val="22"/>
          <w:szCs w:val="22"/>
          <w:u w:val="single"/>
        </w:rPr>
        <w:t>významných položiek nákladov</w:t>
      </w:r>
      <w:r w:rsidR="00C96AEB" w:rsidRPr="0066533F">
        <w:rPr>
          <w:sz w:val="22"/>
          <w:szCs w:val="22"/>
        </w:rPr>
        <w:t>, náklad</w:t>
      </w:r>
      <w:r w:rsidR="002451AE" w:rsidRPr="0066533F">
        <w:rPr>
          <w:sz w:val="22"/>
          <w:szCs w:val="22"/>
        </w:rPr>
        <w:t>ov</w:t>
      </w:r>
      <w:r w:rsidR="00C96AEB" w:rsidRPr="0066533F">
        <w:rPr>
          <w:sz w:val="22"/>
          <w:szCs w:val="22"/>
        </w:rPr>
        <w:t xml:space="preserve"> na</w:t>
      </w:r>
      <w:r w:rsidRPr="0066533F">
        <w:rPr>
          <w:sz w:val="22"/>
          <w:szCs w:val="22"/>
        </w:rPr>
        <w:t xml:space="preserve"> ostatné služby, osobitn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náklad</w:t>
      </w:r>
      <w:r w:rsidR="002451AE" w:rsidRPr="0066533F">
        <w:rPr>
          <w:sz w:val="22"/>
          <w:szCs w:val="22"/>
        </w:rPr>
        <w:t>ov</w:t>
      </w:r>
      <w:r w:rsidRPr="0066533F">
        <w:rPr>
          <w:sz w:val="22"/>
          <w:szCs w:val="22"/>
        </w:rPr>
        <w:t xml:space="preserve"> a in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ostatn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náklad</w:t>
      </w:r>
      <w:r w:rsidR="002451AE" w:rsidRPr="0066533F">
        <w:rPr>
          <w:sz w:val="22"/>
          <w:szCs w:val="22"/>
        </w:rPr>
        <w:t>ov</w:t>
      </w:r>
      <w:r w:rsidR="005779B3" w:rsidRPr="0066533F">
        <w:rPr>
          <w:sz w:val="22"/>
          <w:szCs w:val="22"/>
        </w:rPr>
        <w:t>:</w:t>
      </w:r>
      <w:r w:rsidR="00584420" w:rsidRPr="0066533F">
        <w:rPr>
          <w:sz w:val="22"/>
          <w:szCs w:val="22"/>
        </w:rPr>
        <w:t xml:space="preserve"> </w:t>
      </w:r>
    </w:p>
    <w:p w:rsidR="0001153A" w:rsidRPr="0001153A" w:rsidRDefault="0001153A" w:rsidP="0001153A">
      <w:pPr>
        <w:spacing w:before="0" w:after="0" w:line="240" w:lineRule="auto"/>
        <w:rPr>
          <w:i/>
          <w:sz w:val="22"/>
          <w:szCs w:val="22"/>
        </w:rPr>
      </w:pPr>
      <w:r>
        <w:rPr>
          <w:sz w:val="22"/>
          <w:szCs w:val="22"/>
        </w:rPr>
        <w:t xml:space="preserve">- </w:t>
      </w:r>
      <w:r w:rsidRPr="0001153A">
        <w:rPr>
          <w:i/>
          <w:sz w:val="22"/>
          <w:szCs w:val="22"/>
        </w:rPr>
        <w:t xml:space="preserve">mzdové náklady a zákonné sociálne poistenie: </w:t>
      </w:r>
      <w:r w:rsidR="00EC6DC8">
        <w:rPr>
          <w:i/>
          <w:sz w:val="22"/>
          <w:szCs w:val="22"/>
        </w:rPr>
        <w:t>44 312,64</w:t>
      </w:r>
    </w:p>
    <w:p w:rsidR="005779B3" w:rsidRDefault="0001153A" w:rsidP="0001153A">
      <w:pPr>
        <w:spacing w:before="0" w:after="0" w:line="240" w:lineRule="auto"/>
        <w:rPr>
          <w:i/>
          <w:sz w:val="22"/>
          <w:szCs w:val="22"/>
        </w:rPr>
      </w:pPr>
      <w:r w:rsidRPr="0001153A">
        <w:rPr>
          <w:i/>
          <w:sz w:val="22"/>
          <w:szCs w:val="22"/>
        </w:rPr>
        <w:t xml:space="preserve">- ostatné služby: </w:t>
      </w:r>
      <w:r w:rsidR="00680029">
        <w:rPr>
          <w:i/>
          <w:sz w:val="22"/>
          <w:szCs w:val="22"/>
        </w:rPr>
        <w:t>4 176,00</w:t>
      </w:r>
    </w:p>
    <w:p w:rsidR="00680029" w:rsidRDefault="00680029" w:rsidP="0001153A">
      <w:pPr>
        <w:spacing w:before="0" w:after="0" w:line="240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>-Poskytnuté príspevky iným ÚJ- IROP: 174 292,04.</w:t>
      </w:r>
    </w:p>
    <w:p w:rsidR="00680029" w:rsidRPr="0001153A" w:rsidRDefault="00680029" w:rsidP="0001153A">
      <w:pPr>
        <w:spacing w:before="0" w:after="0" w:line="240" w:lineRule="auto"/>
        <w:rPr>
          <w:i/>
          <w:sz w:val="22"/>
          <w:szCs w:val="22"/>
        </w:rPr>
      </w:pPr>
    </w:p>
    <w:p w:rsidR="005779B3" w:rsidRPr="0066533F" w:rsidRDefault="006F4A29" w:rsidP="005779B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CD361E" w:rsidRPr="0066533F">
        <w:rPr>
          <w:sz w:val="22"/>
          <w:szCs w:val="22"/>
        </w:rPr>
        <w:t>Prehľad o ú</w:t>
      </w:r>
      <w:r w:rsidRPr="0066533F">
        <w:rPr>
          <w:sz w:val="22"/>
          <w:szCs w:val="22"/>
        </w:rPr>
        <w:t>čel</w:t>
      </w:r>
      <w:r w:rsidR="00CD361E" w:rsidRPr="0066533F">
        <w:rPr>
          <w:sz w:val="22"/>
          <w:szCs w:val="22"/>
        </w:rPr>
        <w:t>e</w:t>
      </w:r>
      <w:r w:rsidRPr="0066533F">
        <w:rPr>
          <w:sz w:val="22"/>
          <w:szCs w:val="22"/>
        </w:rPr>
        <w:t xml:space="preserve"> a výšk</w:t>
      </w:r>
      <w:r w:rsidR="00CD361E" w:rsidRPr="0066533F">
        <w:rPr>
          <w:sz w:val="22"/>
          <w:szCs w:val="22"/>
        </w:rPr>
        <w:t>e</w:t>
      </w:r>
      <w:r w:rsidRPr="0066533F">
        <w:rPr>
          <w:sz w:val="22"/>
          <w:szCs w:val="22"/>
        </w:rPr>
        <w:t xml:space="preserve"> použitia </w:t>
      </w:r>
      <w:r w:rsidRPr="0066533F">
        <w:rPr>
          <w:sz w:val="22"/>
          <w:szCs w:val="22"/>
          <w:u w:val="single"/>
        </w:rPr>
        <w:t>podielu zaplatenej dane</w:t>
      </w:r>
      <w:r w:rsidR="00CD361E" w:rsidRPr="0066533F">
        <w:rPr>
          <w:sz w:val="22"/>
          <w:szCs w:val="22"/>
        </w:rPr>
        <w:t xml:space="preserve"> </w:t>
      </w:r>
      <w:r w:rsidR="00C96AEB" w:rsidRPr="0066533F">
        <w:rPr>
          <w:sz w:val="22"/>
          <w:szCs w:val="22"/>
        </w:rPr>
        <w:t>za bežné účtovné obdobie</w:t>
      </w:r>
      <w:r w:rsidR="005779B3" w:rsidRPr="0066533F">
        <w:rPr>
          <w:sz w:val="22"/>
          <w:szCs w:val="22"/>
        </w:rPr>
        <w:t>:</w:t>
      </w:r>
      <w:r w:rsidR="0001153A">
        <w:rPr>
          <w:sz w:val="22"/>
          <w:szCs w:val="22"/>
        </w:rPr>
        <w:t>0,00</w:t>
      </w:r>
    </w:p>
    <w:p w:rsidR="005779B3" w:rsidRPr="0066533F" w:rsidRDefault="006F4A29" w:rsidP="0001153A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7</w:t>
      </w:r>
      <w:r w:rsidR="00DB1285" w:rsidRPr="0066533F">
        <w:rPr>
          <w:sz w:val="22"/>
          <w:szCs w:val="22"/>
        </w:rPr>
        <w:t xml:space="preserve">) Opis a suma významných položiek </w:t>
      </w:r>
      <w:r w:rsidR="00DB1285" w:rsidRPr="0066533F">
        <w:rPr>
          <w:sz w:val="22"/>
          <w:szCs w:val="22"/>
          <w:u w:val="single"/>
        </w:rPr>
        <w:t>finančných nákladov</w:t>
      </w:r>
      <w:r w:rsidR="00DB1285" w:rsidRPr="0066533F">
        <w:rPr>
          <w:sz w:val="22"/>
          <w:szCs w:val="22"/>
        </w:rPr>
        <w:t>; uvádza sa aj celková suma kurzových strát</w:t>
      </w:r>
      <w:r w:rsidR="00C113D7" w:rsidRPr="0066533F">
        <w:rPr>
          <w:sz w:val="22"/>
          <w:szCs w:val="22"/>
        </w:rPr>
        <w:t>, pričom</w:t>
      </w:r>
      <w:r w:rsidR="00DB1285" w:rsidRPr="0066533F">
        <w:rPr>
          <w:sz w:val="22"/>
          <w:szCs w:val="22"/>
        </w:rPr>
        <w:t xml:space="preserve"> osobitne sa uvádza hodnota kurzových strát účtovaná ku dňu, ku ktorému sa zostavuje účtovná závierka</w:t>
      </w:r>
      <w:r w:rsidR="005779B3" w:rsidRPr="0066533F">
        <w:rPr>
          <w:sz w:val="22"/>
          <w:szCs w:val="22"/>
        </w:rPr>
        <w:t>:</w:t>
      </w:r>
      <w:r w:rsidR="0001153A">
        <w:rPr>
          <w:sz w:val="22"/>
          <w:szCs w:val="22"/>
        </w:rPr>
        <w:t xml:space="preserve"> 0,00</w:t>
      </w:r>
    </w:p>
    <w:p w:rsidR="005779B3" w:rsidRDefault="006F4A29" w:rsidP="0001153A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8</w:t>
      </w:r>
      <w:r w:rsidR="0072048D" w:rsidRPr="0066533F">
        <w:rPr>
          <w:sz w:val="22"/>
          <w:szCs w:val="22"/>
        </w:rPr>
        <w:t xml:space="preserve">) </w:t>
      </w:r>
      <w:r w:rsidR="00B867C2" w:rsidRPr="0066533F">
        <w:rPr>
          <w:sz w:val="22"/>
          <w:szCs w:val="22"/>
        </w:rPr>
        <w:t>V ú</w:t>
      </w:r>
      <w:r w:rsidR="0072048D" w:rsidRPr="0066533F">
        <w:rPr>
          <w:sz w:val="22"/>
          <w:szCs w:val="22"/>
        </w:rPr>
        <w:t>čtovn</w:t>
      </w:r>
      <w:r w:rsidR="00B867C2" w:rsidRPr="0066533F">
        <w:rPr>
          <w:sz w:val="22"/>
          <w:szCs w:val="22"/>
        </w:rPr>
        <w:t>ej</w:t>
      </w:r>
      <w:r w:rsidR="0072048D" w:rsidRPr="0066533F">
        <w:rPr>
          <w:sz w:val="22"/>
          <w:szCs w:val="22"/>
        </w:rPr>
        <w:t xml:space="preserve"> jednotk</w:t>
      </w:r>
      <w:r w:rsidR="00B867C2" w:rsidRPr="0066533F">
        <w:rPr>
          <w:sz w:val="22"/>
          <w:szCs w:val="22"/>
        </w:rPr>
        <w:t>e</w:t>
      </w:r>
      <w:r w:rsidR="0072048D" w:rsidRPr="0066533F">
        <w:rPr>
          <w:sz w:val="22"/>
          <w:szCs w:val="22"/>
        </w:rPr>
        <w:t xml:space="preserve">, ktorá má povinnosť </w:t>
      </w:r>
      <w:r w:rsidR="0072048D" w:rsidRPr="0066533F">
        <w:rPr>
          <w:sz w:val="22"/>
          <w:szCs w:val="22"/>
          <w:u w:val="single"/>
        </w:rPr>
        <w:t>overenia účtovnej závierky audítorom</w:t>
      </w:r>
      <w:r w:rsidR="0072048D" w:rsidRPr="0066533F">
        <w:rPr>
          <w:sz w:val="22"/>
          <w:szCs w:val="22"/>
        </w:rPr>
        <w:t xml:space="preserve">, </w:t>
      </w:r>
      <w:r w:rsidR="00B867C2" w:rsidRPr="0066533F">
        <w:rPr>
          <w:sz w:val="22"/>
          <w:szCs w:val="22"/>
        </w:rPr>
        <w:t xml:space="preserve">sa </w:t>
      </w:r>
      <w:r w:rsidR="00C96AEB" w:rsidRPr="0066533F">
        <w:rPr>
          <w:sz w:val="22"/>
          <w:szCs w:val="22"/>
        </w:rPr>
        <w:t>uvedie vymedzenie a suma nákladov za účtovné obdobie v členení na náklady</w:t>
      </w:r>
      <w:r w:rsidR="005779B3" w:rsidRPr="0066533F">
        <w:rPr>
          <w:sz w:val="22"/>
          <w:szCs w:val="22"/>
        </w:rPr>
        <w:t>:</w:t>
      </w:r>
    </w:p>
    <w:p w:rsidR="0001153A" w:rsidRPr="00CD44BD" w:rsidRDefault="0001153A" w:rsidP="00CD44BD">
      <w:pPr>
        <w:spacing w:before="0" w:line="240" w:lineRule="auto"/>
        <w:rPr>
          <w:i/>
          <w:sz w:val="22"/>
          <w:szCs w:val="22"/>
        </w:rPr>
      </w:pPr>
      <w:r>
        <w:rPr>
          <w:sz w:val="22"/>
          <w:szCs w:val="22"/>
        </w:rPr>
        <w:t xml:space="preserve">- </w:t>
      </w:r>
      <w:r w:rsidRPr="0001153A">
        <w:rPr>
          <w:i/>
          <w:sz w:val="22"/>
          <w:szCs w:val="22"/>
        </w:rPr>
        <w:t>spoločnosť nemá povinnosť overenia účtovnej závierky audítorom</w:t>
      </w:r>
    </w:p>
    <w:p w:rsidR="00DB1285" w:rsidRPr="0066533F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Pr="0066533F">
        <w:rPr>
          <w:b/>
          <w:bCs/>
          <w:kern w:val="32"/>
          <w:sz w:val="22"/>
          <w:szCs w:val="22"/>
        </w:rPr>
        <w:t>V</w:t>
      </w:r>
      <w:r w:rsidR="005779B3" w:rsidRPr="0066533F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:rsidR="00DB1285" w:rsidRDefault="00DB1285" w:rsidP="0001153A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Významné položky prenajatého majetku, majetku prijatého do úschovy,  odpísané pohľadávky a prípadné ďalšie položky</w:t>
      </w:r>
      <w:r w:rsidR="005779B3" w:rsidRPr="0066533F">
        <w:rPr>
          <w:sz w:val="22"/>
          <w:szCs w:val="22"/>
        </w:rPr>
        <w:t>:</w:t>
      </w:r>
    </w:p>
    <w:p w:rsidR="0001153A" w:rsidRPr="0001153A" w:rsidRDefault="0001153A" w:rsidP="0001153A">
      <w:pPr>
        <w:pStyle w:val="Odsekzoznamu"/>
        <w:numPr>
          <w:ilvl w:val="0"/>
          <w:numId w:val="12"/>
        </w:numPr>
        <w:spacing w:before="0" w:after="0" w:line="240" w:lineRule="auto"/>
        <w:rPr>
          <w:i/>
          <w:sz w:val="22"/>
          <w:szCs w:val="22"/>
        </w:rPr>
      </w:pPr>
      <w:r w:rsidRPr="0001153A">
        <w:rPr>
          <w:i/>
          <w:sz w:val="22"/>
          <w:szCs w:val="22"/>
        </w:rPr>
        <w:t>spoločnosť na podsúvahových účtoch neúčtovala.</w:t>
      </w:r>
    </w:p>
    <w:p w:rsidR="005779B3" w:rsidRPr="0066533F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66533F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66533F">
        <w:rPr>
          <w:b/>
          <w:bCs/>
          <w:sz w:val="22"/>
          <w:szCs w:val="22"/>
        </w:rPr>
        <w:t>Čl</w:t>
      </w:r>
      <w:r w:rsidR="005779B3" w:rsidRPr="0066533F">
        <w:rPr>
          <w:b/>
          <w:bCs/>
          <w:sz w:val="22"/>
          <w:szCs w:val="22"/>
        </w:rPr>
        <w:t xml:space="preserve">ánok </w:t>
      </w:r>
      <w:r w:rsidR="00DB1285" w:rsidRPr="0066533F">
        <w:rPr>
          <w:b/>
          <w:bCs/>
          <w:sz w:val="22"/>
          <w:szCs w:val="22"/>
        </w:rPr>
        <w:t>VI</w:t>
      </w:r>
      <w:r w:rsidR="005779B3" w:rsidRPr="0066533F">
        <w:rPr>
          <w:b/>
          <w:bCs/>
          <w:sz w:val="22"/>
          <w:szCs w:val="22"/>
        </w:rPr>
        <w:t xml:space="preserve"> – ĎALŠIE INFORMÁCIE</w:t>
      </w:r>
    </w:p>
    <w:p w:rsidR="005779B3" w:rsidRPr="0066533F" w:rsidRDefault="00DB1285" w:rsidP="00CC7A3D">
      <w:pPr>
        <w:pStyle w:val="Textopatrenia"/>
        <w:numPr>
          <w:ilvl w:val="0"/>
          <w:numId w:val="0"/>
        </w:numPr>
      </w:pPr>
      <w:r w:rsidRPr="0066533F">
        <w:t xml:space="preserve">1) </w:t>
      </w:r>
      <w:r w:rsidR="00CC7A3D" w:rsidRPr="0066533F">
        <w:rPr>
          <w:u w:val="single"/>
        </w:rPr>
        <w:t>Opis a hodnota iných aktív</w:t>
      </w:r>
      <w:r w:rsidR="00CC7A3D" w:rsidRPr="0066533F"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66533F">
        <w:t> </w:t>
      </w:r>
      <w:r w:rsidR="00CC7A3D" w:rsidRPr="0066533F">
        <w:t>príjmov</w:t>
      </w:r>
      <w:r w:rsidR="0066533F" w:rsidRPr="0066533F">
        <w:t>:</w:t>
      </w:r>
    </w:p>
    <w:p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t xml:space="preserve">2) </w:t>
      </w:r>
      <w:r w:rsidRPr="0066533F">
        <w:rPr>
          <w:u w:val="single"/>
        </w:rPr>
        <w:t>Opis a hodnota iných pasív</w:t>
      </w:r>
      <w:r w:rsidRPr="0066533F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66533F">
        <w:t>:</w:t>
      </w:r>
    </w:p>
    <w:p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a</w:t>
      </w:r>
      <w:r w:rsidR="00C113D7" w:rsidRPr="0066533F">
        <w:rPr>
          <w:lang w:eastAsia="sk-SK"/>
        </w:rPr>
        <w:t>)</w:t>
      </w:r>
      <w:r w:rsidRPr="0066533F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5779B3" w:rsidRPr="0066533F" w:rsidRDefault="00C113D7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b)</w:t>
      </w:r>
      <w:r w:rsidR="00CC7A3D" w:rsidRPr="0066533F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t xml:space="preserve">3) Opis významných položiek </w:t>
      </w:r>
      <w:r w:rsidRPr="0066533F">
        <w:rPr>
          <w:u w:val="single"/>
        </w:rPr>
        <w:t>ostatných finančných povinností</w:t>
      </w:r>
      <w:r w:rsidRPr="0066533F">
        <w:t>, ktoré sa nesledujú v účtovníctve a neuvádzajú sa v súvahe; pri každej položke sa uvádza jej opis, výška a údaj, či sa týka spriaznených osôb, a</w:t>
      </w:r>
      <w:r w:rsidR="0066533F" w:rsidRPr="0066533F">
        <w:t> </w:t>
      </w:r>
      <w:r w:rsidRPr="0066533F">
        <w:t>to</w:t>
      </w:r>
      <w:r w:rsidR="0066533F" w:rsidRPr="0066533F">
        <w:t>: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devízových termínovaných obchodov a iných finančných derivátov,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opčných obchodov,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zákonná povinnosť alebo zmluvná povinnosť odobrať určité produkty alebo služby, napríklad z dodávateľských alebo odberateľských zmlúv,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leasingových, nájomných, servisných, poistných, koncesionárskych, licenčných zmlúv a podobných zmlúv,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 xml:space="preserve">iné povinnosti. </w:t>
      </w:r>
    </w:p>
    <w:p w:rsidR="006E3474" w:rsidRPr="0066533F" w:rsidRDefault="009E383F" w:rsidP="00CC7A3D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Prehľad </w:t>
      </w:r>
      <w:r w:rsidR="00DB1285" w:rsidRPr="0066533F">
        <w:rPr>
          <w:sz w:val="22"/>
          <w:szCs w:val="22"/>
          <w:u w:val="single"/>
        </w:rPr>
        <w:t>nehnuteľných kultúrnych pamiatok</w:t>
      </w:r>
      <w:r w:rsidR="00DB1285" w:rsidRPr="0066533F">
        <w:rPr>
          <w:sz w:val="22"/>
          <w:szCs w:val="22"/>
        </w:rPr>
        <w:t xml:space="preserve">, ktoré sú v správe alebo </w:t>
      </w:r>
      <w:r w:rsidR="000D2853" w:rsidRPr="0066533F">
        <w:rPr>
          <w:sz w:val="22"/>
          <w:szCs w:val="22"/>
        </w:rPr>
        <w:t>vo</w:t>
      </w:r>
      <w:r w:rsidR="00E03790" w:rsidRPr="0066533F">
        <w:rPr>
          <w:sz w:val="22"/>
          <w:szCs w:val="22"/>
        </w:rPr>
        <w:t xml:space="preserve"> </w:t>
      </w:r>
      <w:r w:rsidR="00DB1285" w:rsidRPr="0066533F">
        <w:rPr>
          <w:sz w:val="22"/>
          <w:szCs w:val="22"/>
        </w:rPr>
        <w:t>vlastníctve účtovnej jednotky</w:t>
      </w:r>
      <w:r w:rsidR="0066533F" w:rsidRPr="0066533F">
        <w:rPr>
          <w:sz w:val="22"/>
          <w:szCs w:val="22"/>
        </w:rPr>
        <w:t>:</w:t>
      </w:r>
    </w:p>
    <w:p w:rsidR="00F722A3" w:rsidRDefault="009E383F" w:rsidP="00CB6BA8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</w:t>
      </w:r>
      <w:r w:rsidR="00963659" w:rsidRPr="0066533F">
        <w:rPr>
          <w:sz w:val="22"/>
          <w:szCs w:val="22"/>
        </w:rPr>
        <w:t xml:space="preserve">) </w:t>
      </w:r>
      <w:r w:rsidR="00963659" w:rsidRPr="006E3474">
        <w:rPr>
          <w:sz w:val="22"/>
          <w:szCs w:val="22"/>
          <w:u w:val="single"/>
        </w:rPr>
        <w:t>Informácie o významných skutočnostiach</w:t>
      </w:r>
      <w:r w:rsidR="00963659" w:rsidRPr="0066533F">
        <w:rPr>
          <w:sz w:val="22"/>
          <w:szCs w:val="22"/>
        </w:rPr>
        <w:t>, ktoré nastali medzi dňom, ku ktorému sa zostavuje účtovná závierka a dňom jej zostavenia</w:t>
      </w:r>
      <w:r w:rsidR="0066533F" w:rsidRPr="0066533F">
        <w:rPr>
          <w:sz w:val="22"/>
          <w:szCs w:val="22"/>
        </w:rPr>
        <w:t xml:space="preserve"> (tzv. </w:t>
      </w:r>
      <w:r w:rsidR="0066533F" w:rsidRPr="006E3474">
        <w:rPr>
          <w:b/>
          <w:sz w:val="22"/>
          <w:szCs w:val="22"/>
        </w:rPr>
        <w:t>následné udalosti</w:t>
      </w:r>
      <w:r w:rsidR="006E3474">
        <w:rPr>
          <w:sz w:val="22"/>
          <w:szCs w:val="22"/>
        </w:rPr>
        <w:t>):</w:t>
      </w:r>
    </w:p>
    <w:p w:rsidR="00CB6BA8" w:rsidRDefault="00CB6BA8" w:rsidP="00CB6BA8">
      <w:pPr>
        <w:spacing w:before="0" w:after="0" w:line="240" w:lineRule="auto"/>
        <w:rPr>
          <w:i/>
          <w:sz w:val="22"/>
          <w:szCs w:val="22"/>
        </w:rPr>
      </w:pPr>
      <w:r w:rsidRPr="00CB6BA8">
        <w:rPr>
          <w:i/>
          <w:sz w:val="22"/>
          <w:szCs w:val="22"/>
        </w:rPr>
        <w:t>- spoločnosti takéto udalosti nenastali.</w:t>
      </w:r>
    </w:p>
    <w:p w:rsidR="00CB6BA8" w:rsidRDefault="00CB6BA8" w:rsidP="00CB6BA8">
      <w:pPr>
        <w:spacing w:before="0" w:after="0" w:line="240" w:lineRule="auto"/>
        <w:rPr>
          <w:i/>
          <w:sz w:val="22"/>
          <w:szCs w:val="22"/>
        </w:rPr>
      </w:pPr>
    </w:p>
    <w:p w:rsidR="00CB6BA8" w:rsidRDefault="00CB6BA8" w:rsidP="00CB6BA8">
      <w:pPr>
        <w:spacing w:before="0" w:after="0" w:line="240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V Rožňave, </w:t>
      </w:r>
      <w:r w:rsidR="00B772AC">
        <w:rPr>
          <w:i/>
          <w:sz w:val="22"/>
          <w:szCs w:val="22"/>
        </w:rPr>
        <w:t>15.0</w:t>
      </w:r>
      <w:r w:rsidR="00185E6B">
        <w:rPr>
          <w:i/>
          <w:sz w:val="22"/>
          <w:szCs w:val="22"/>
        </w:rPr>
        <w:t>2</w:t>
      </w:r>
      <w:r w:rsidR="00B772AC">
        <w:rPr>
          <w:i/>
          <w:sz w:val="22"/>
          <w:szCs w:val="22"/>
        </w:rPr>
        <w:t>.</w:t>
      </w:r>
      <w:r w:rsidR="00680029">
        <w:rPr>
          <w:i/>
          <w:sz w:val="22"/>
          <w:szCs w:val="22"/>
        </w:rPr>
        <w:t>2024</w:t>
      </w:r>
    </w:p>
    <w:p w:rsidR="00CD44BD" w:rsidRDefault="00CD44BD" w:rsidP="00CB6BA8">
      <w:pPr>
        <w:spacing w:before="0" w:after="0" w:line="240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>Schválil:</w:t>
      </w:r>
      <w:bookmarkStart w:id="0" w:name="_GoBack"/>
      <w:bookmarkEnd w:id="0"/>
    </w:p>
    <w:p w:rsidR="000C3571" w:rsidRDefault="000C3571" w:rsidP="00CB6BA8">
      <w:pPr>
        <w:spacing w:before="0" w:after="0" w:line="240" w:lineRule="auto"/>
        <w:rPr>
          <w:i/>
          <w:sz w:val="22"/>
          <w:szCs w:val="22"/>
        </w:rPr>
      </w:pPr>
    </w:p>
    <w:p w:rsidR="00CB6BA8" w:rsidRDefault="00CB6BA8" w:rsidP="00CB6BA8">
      <w:pPr>
        <w:spacing w:before="0" w:after="0" w:line="240" w:lineRule="auto"/>
        <w:rPr>
          <w:i/>
          <w:sz w:val="22"/>
          <w:szCs w:val="22"/>
        </w:rPr>
      </w:pPr>
    </w:p>
    <w:p w:rsidR="00CB6BA8" w:rsidRPr="00CB6BA8" w:rsidRDefault="00CB6BA8" w:rsidP="00CB6BA8">
      <w:pPr>
        <w:spacing w:before="0" w:after="0" w:line="240" w:lineRule="auto"/>
        <w:rPr>
          <w:i/>
          <w:sz w:val="22"/>
          <w:szCs w:val="22"/>
        </w:rPr>
      </w:pPr>
    </w:p>
    <w:sectPr w:rsidR="00CB6BA8" w:rsidRPr="00CB6BA8" w:rsidSect="00255BDA">
      <w:footerReference w:type="default" r:id="rId8"/>
      <w:headerReference w:type="first" r:id="rId9"/>
      <w:footerReference w:type="first" r:id="rId10"/>
      <w:pgSz w:w="11906" w:h="16838"/>
      <w:pgMar w:top="1134" w:right="1417" w:bottom="1276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5237" w:rsidRDefault="00485237" w:rsidP="00347C39">
      <w:pPr>
        <w:spacing w:before="0" w:after="0" w:line="240" w:lineRule="auto"/>
      </w:pPr>
      <w:r>
        <w:separator/>
      </w:r>
    </w:p>
  </w:endnote>
  <w:endnote w:type="continuationSeparator" w:id="0">
    <w:p w:rsidR="00485237" w:rsidRDefault="0048523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0CF6" w:rsidRDefault="002A0CF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CD44BD">
      <w:rPr>
        <w:noProof/>
      </w:rPr>
      <w:t>10</w:t>
    </w:r>
    <w:r>
      <w:fldChar w:fldCharType="end"/>
    </w:r>
  </w:p>
  <w:p w:rsidR="002A0CF6" w:rsidRDefault="002A0CF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0CF6" w:rsidRDefault="002A0CF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CD44BD">
      <w:rPr>
        <w:noProof/>
      </w:rPr>
      <w:t>1</w:t>
    </w:r>
    <w:r>
      <w:fldChar w:fldCharType="end"/>
    </w:r>
  </w:p>
  <w:p w:rsidR="002A0CF6" w:rsidRDefault="002A0C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5237" w:rsidRDefault="00485237" w:rsidP="00347C39">
      <w:pPr>
        <w:spacing w:before="0" w:after="0" w:line="240" w:lineRule="auto"/>
      </w:pPr>
      <w:r>
        <w:separator/>
      </w:r>
    </w:p>
  </w:footnote>
  <w:footnote w:type="continuationSeparator" w:id="0">
    <w:p w:rsidR="00485237" w:rsidRDefault="0048523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0CF6" w:rsidRDefault="002A0CF6">
    <w:pPr>
      <w:pStyle w:val="Hlavika"/>
      <w:jc w:val="right"/>
    </w:pPr>
  </w:p>
  <w:p w:rsidR="002A0CF6" w:rsidRDefault="002A0CF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6B05BB9"/>
    <w:multiLevelType w:val="hybridMultilevel"/>
    <w:tmpl w:val="3E640E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16771CB"/>
    <w:multiLevelType w:val="hybridMultilevel"/>
    <w:tmpl w:val="441EA06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6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5"/>
  </w:num>
  <w:num w:numId="5">
    <w:abstractNumId w:val="5"/>
  </w:num>
  <w:num w:numId="6">
    <w:abstractNumId w:val="7"/>
  </w:num>
  <w:num w:numId="7">
    <w:abstractNumId w:val="12"/>
  </w:num>
  <w:num w:numId="8">
    <w:abstractNumId w:val="13"/>
  </w:num>
  <w:num w:numId="9">
    <w:abstractNumId w:val="12"/>
  </w:num>
  <w:num w:numId="10">
    <w:abstractNumId w:val="10"/>
  </w:num>
  <w:num w:numId="11">
    <w:abstractNumId w:val="1"/>
  </w:num>
  <w:num w:numId="12">
    <w:abstractNumId w:val="14"/>
  </w:num>
  <w:num w:numId="13">
    <w:abstractNumId w:val="3"/>
  </w:num>
  <w:num w:numId="14">
    <w:abstractNumId w:val="6"/>
  </w:num>
  <w:num w:numId="15">
    <w:abstractNumId w:val="2"/>
  </w:num>
  <w:num w:numId="16">
    <w:abstractNumId w:val="16"/>
  </w:num>
  <w:num w:numId="17">
    <w:abstractNumId w:val="4"/>
  </w:num>
  <w:num w:numId="18">
    <w:abstractNumId w:val="9"/>
  </w:num>
  <w:num w:numId="1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1153A"/>
    <w:rsid w:val="00011C71"/>
    <w:rsid w:val="00025306"/>
    <w:rsid w:val="00036D51"/>
    <w:rsid w:val="0003706B"/>
    <w:rsid w:val="00045F7C"/>
    <w:rsid w:val="00053F31"/>
    <w:rsid w:val="00054FC8"/>
    <w:rsid w:val="00060214"/>
    <w:rsid w:val="00061503"/>
    <w:rsid w:val="000615BB"/>
    <w:rsid w:val="00063296"/>
    <w:rsid w:val="00067E1D"/>
    <w:rsid w:val="000730DA"/>
    <w:rsid w:val="00080E0D"/>
    <w:rsid w:val="00084FD2"/>
    <w:rsid w:val="0008554C"/>
    <w:rsid w:val="0009384C"/>
    <w:rsid w:val="00093ACA"/>
    <w:rsid w:val="00094FF6"/>
    <w:rsid w:val="00095723"/>
    <w:rsid w:val="000A03D3"/>
    <w:rsid w:val="000A14E6"/>
    <w:rsid w:val="000A3551"/>
    <w:rsid w:val="000A5710"/>
    <w:rsid w:val="000A5A92"/>
    <w:rsid w:val="000A768C"/>
    <w:rsid w:val="000B3567"/>
    <w:rsid w:val="000C3571"/>
    <w:rsid w:val="000C67C6"/>
    <w:rsid w:val="000D2853"/>
    <w:rsid w:val="000D36CC"/>
    <w:rsid w:val="000E0E48"/>
    <w:rsid w:val="000F08FF"/>
    <w:rsid w:val="000F45AE"/>
    <w:rsid w:val="00101FB6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574E"/>
    <w:rsid w:val="00185E6B"/>
    <w:rsid w:val="001A0486"/>
    <w:rsid w:val="001A0EE6"/>
    <w:rsid w:val="001B2ABE"/>
    <w:rsid w:val="001B426C"/>
    <w:rsid w:val="001B4A6D"/>
    <w:rsid w:val="001C4CBF"/>
    <w:rsid w:val="001C7FB3"/>
    <w:rsid w:val="001D49DF"/>
    <w:rsid w:val="001D4F1B"/>
    <w:rsid w:val="001D6FA9"/>
    <w:rsid w:val="001E4D6A"/>
    <w:rsid w:val="001E65CF"/>
    <w:rsid w:val="001F1A4F"/>
    <w:rsid w:val="001F59D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285C"/>
    <w:rsid w:val="0025538D"/>
    <w:rsid w:val="00255BDA"/>
    <w:rsid w:val="0029167C"/>
    <w:rsid w:val="00293AE7"/>
    <w:rsid w:val="002945C6"/>
    <w:rsid w:val="002A0CF6"/>
    <w:rsid w:val="002A4EDB"/>
    <w:rsid w:val="002B2D98"/>
    <w:rsid w:val="002B58C2"/>
    <w:rsid w:val="002C26B2"/>
    <w:rsid w:val="002C2ADA"/>
    <w:rsid w:val="002C6F1A"/>
    <w:rsid w:val="002D3341"/>
    <w:rsid w:val="002D34CE"/>
    <w:rsid w:val="002D701F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510A7"/>
    <w:rsid w:val="00361F70"/>
    <w:rsid w:val="003621F4"/>
    <w:rsid w:val="003764E6"/>
    <w:rsid w:val="003878E0"/>
    <w:rsid w:val="003912C4"/>
    <w:rsid w:val="003A732E"/>
    <w:rsid w:val="003B3A56"/>
    <w:rsid w:val="003B70D3"/>
    <w:rsid w:val="003C399D"/>
    <w:rsid w:val="003C3DA6"/>
    <w:rsid w:val="003C4612"/>
    <w:rsid w:val="003D135F"/>
    <w:rsid w:val="003D6571"/>
    <w:rsid w:val="003E5B1B"/>
    <w:rsid w:val="00401F3C"/>
    <w:rsid w:val="0041789F"/>
    <w:rsid w:val="00417B4D"/>
    <w:rsid w:val="00421149"/>
    <w:rsid w:val="004334AB"/>
    <w:rsid w:val="004337D2"/>
    <w:rsid w:val="0043450C"/>
    <w:rsid w:val="00435FFF"/>
    <w:rsid w:val="00437787"/>
    <w:rsid w:val="0044165F"/>
    <w:rsid w:val="004452B1"/>
    <w:rsid w:val="004523AE"/>
    <w:rsid w:val="004529D8"/>
    <w:rsid w:val="004535E0"/>
    <w:rsid w:val="00465353"/>
    <w:rsid w:val="00477BE9"/>
    <w:rsid w:val="00480A0A"/>
    <w:rsid w:val="0048316A"/>
    <w:rsid w:val="00485237"/>
    <w:rsid w:val="00485E4A"/>
    <w:rsid w:val="0048622C"/>
    <w:rsid w:val="004914B1"/>
    <w:rsid w:val="00497057"/>
    <w:rsid w:val="004A29AB"/>
    <w:rsid w:val="004A32A4"/>
    <w:rsid w:val="004B091D"/>
    <w:rsid w:val="004B20C5"/>
    <w:rsid w:val="004B4FEF"/>
    <w:rsid w:val="004E0202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4364"/>
    <w:rsid w:val="00532997"/>
    <w:rsid w:val="00537983"/>
    <w:rsid w:val="00550A76"/>
    <w:rsid w:val="00557C92"/>
    <w:rsid w:val="00557E46"/>
    <w:rsid w:val="00563A3E"/>
    <w:rsid w:val="005711EE"/>
    <w:rsid w:val="005724D6"/>
    <w:rsid w:val="00576E34"/>
    <w:rsid w:val="005779B3"/>
    <w:rsid w:val="00584420"/>
    <w:rsid w:val="00587A0B"/>
    <w:rsid w:val="005A15BD"/>
    <w:rsid w:val="005C0D84"/>
    <w:rsid w:val="005D3B38"/>
    <w:rsid w:val="005D3D89"/>
    <w:rsid w:val="005E285B"/>
    <w:rsid w:val="005E42B1"/>
    <w:rsid w:val="005E5816"/>
    <w:rsid w:val="006013EF"/>
    <w:rsid w:val="00606606"/>
    <w:rsid w:val="00607C82"/>
    <w:rsid w:val="00624714"/>
    <w:rsid w:val="00626B80"/>
    <w:rsid w:val="00631571"/>
    <w:rsid w:val="00641A04"/>
    <w:rsid w:val="00645BCA"/>
    <w:rsid w:val="0066065D"/>
    <w:rsid w:val="00661D7A"/>
    <w:rsid w:val="00663221"/>
    <w:rsid w:val="0066533F"/>
    <w:rsid w:val="00666AAF"/>
    <w:rsid w:val="00677AEC"/>
    <w:rsid w:val="00680029"/>
    <w:rsid w:val="0068569D"/>
    <w:rsid w:val="00690F50"/>
    <w:rsid w:val="00691DCC"/>
    <w:rsid w:val="006B00A0"/>
    <w:rsid w:val="006B2A7A"/>
    <w:rsid w:val="006C299E"/>
    <w:rsid w:val="006D5959"/>
    <w:rsid w:val="006D630A"/>
    <w:rsid w:val="006E3474"/>
    <w:rsid w:val="006F4A29"/>
    <w:rsid w:val="007002DC"/>
    <w:rsid w:val="00700624"/>
    <w:rsid w:val="007121D0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81B64"/>
    <w:rsid w:val="00783246"/>
    <w:rsid w:val="00793D86"/>
    <w:rsid w:val="0079442F"/>
    <w:rsid w:val="007A16A5"/>
    <w:rsid w:val="007A5F0A"/>
    <w:rsid w:val="007A6837"/>
    <w:rsid w:val="007B6599"/>
    <w:rsid w:val="007C00B1"/>
    <w:rsid w:val="007C2ED2"/>
    <w:rsid w:val="007C4F3A"/>
    <w:rsid w:val="007D2EF0"/>
    <w:rsid w:val="007E2351"/>
    <w:rsid w:val="007F045D"/>
    <w:rsid w:val="007F083F"/>
    <w:rsid w:val="007F6353"/>
    <w:rsid w:val="00800315"/>
    <w:rsid w:val="00801336"/>
    <w:rsid w:val="00814876"/>
    <w:rsid w:val="00822954"/>
    <w:rsid w:val="008260E8"/>
    <w:rsid w:val="00831A38"/>
    <w:rsid w:val="008329FB"/>
    <w:rsid w:val="008601BD"/>
    <w:rsid w:val="00863CBA"/>
    <w:rsid w:val="008659E4"/>
    <w:rsid w:val="008779CB"/>
    <w:rsid w:val="008807A2"/>
    <w:rsid w:val="00886A8B"/>
    <w:rsid w:val="00891976"/>
    <w:rsid w:val="00892225"/>
    <w:rsid w:val="00896744"/>
    <w:rsid w:val="008A019A"/>
    <w:rsid w:val="008B61EE"/>
    <w:rsid w:val="008C4390"/>
    <w:rsid w:val="008C4648"/>
    <w:rsid w:val="008C5DD3"/>
    <w:rsid w:val="008C7870"/>
    <w:rsid w:val="008D4F69"/>
    <w:rsid w:val="008E78DE"/>
    <w:rsid w:val="00900740"/>
    <w:rsid w:val="009045A6"/>
    <w:rsid w:val="00913895"/>
    <w:rsid w:val="00915676"/>
    <w:rsid w:val="00916838"/>
    <w:rsid w:val="00922A1B"/>
    <w:rsid w:val="00935EE7"/>
    <w:rsid w:val="00940C69"/>
    <w:rsid w:val="0094461B"/>
    <w:rsid w:val="00953F35"/>
    <w:rsid w:val="00954CF3"/>
    <w:rsid w:val="00962884"/>
    <w:rsid w:val="0096321A"/>
    <w:rsid w:val="00963659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7968"/>
    <w:rsid w:val="009F4B1B"/>
    <w:rsid w:val="009F6B80"/>
    <w:rsid w:val="00A02521"/>
    <w:rsid w:val="00A04C8A"/>
    <w:rsid w:val="00A13D6A"/>
    <w:rsid w:val="00A231FB"/>
    <w:rsid w:val="00A238CA"/>
    <w:rsid w:val="00A26F55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67734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2370"/>
    <w:rsid w:val="00AE3F52"/>
    <w:rsid w:val="00AF1E7E"/>
    <w:rsid w:val="00AF7913"/>
    <w:rsid w:val="00B05617"/>
    <w:rsid w:val="00B31455"/>
    <w:rsid w:val="00B43EC8"/>
    <w:rsid w:val="00B46E31"/>
    <w:rsid w:val="00B514C1"/>
    <w:rsid w:val="00B6568B"/>
    <w:rsid w:val="00B7198A"/>
    <w:rsid w:val="00B772AC"/>
    <w:rsid w:val="00B77C3E"/>
    <w:rsid w:val="00B81256"/>
    <w:rsid w:val="00B81382"/>
    <w:rsid w:val="00B83931"/>
    <w:rsid w:val="00B867C2"/>
    <w:rsid w:val="00BA7068"/>
    <w:rsid w:val="00BB1114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35C63"/>
    <w:rsid w:val="00C43EF0"/>
    <w:rsid w:val="00C54A7E"/>
    <w:rsid w:val="00C61F2D"/>
    <w:rsid w:val="00C72ECC"/>
    <w:rsid w:val="00C75A0B"/>
    <w:rsid w:val="00C953EB"/>
    <w:rsid w:val="00C96AEB"/>
    <w:rsid w:val="00CA17C9"/>
    <w:rsid w:val="00CA4F0B"/>
    <w:rsid w:val="00CA782F"/>
    <w:rsid w:val="00CB38BD"/>
    <w:rsid w:val="00CB6BA8"/>
    <w:rsid w:val="00CB719D"/>
    <w:rsid w:val="00CC7A3D"/>
    <w:rsid w:val="00CD361E"/>
    <w:rsid w:val="00CD44BD"/>
    <w:rsid w:val="00CD7D3F"/>
    <w:rsid w:val="00CE166E"/>
    <w:rsid w:val="00D0265A"/>
    <w:rsid w:val="00D04D45"/>
    <w:rsid w:val="00D061E9"/>
    <w:rsid w:val="00D12140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7E14"/>
    <w:rsid w:val="00D90FC4"/>
    <w:rsid w:val="00DB1285"/>
    <w:rsid w:val="00DB1803"/>
    <w:rsid w:val="00DB3C2D"/>
    <w:rsid w:val="00DB5C6F"/>
    <w:rsid w:val="00DB602C"/>
    <w:rsid w:val="00DB7319"/>
    <w:rsid w:val="00DB74B6"/>
    <w:rsid w:val="00DC4CA6"/>
    <w:rsid w:val="00DE678D"/>
    <w:rsid w:val="00E0157C"/>
    <w:rsid w:val="00E01A13"/>
    <w:rsid w:val="00E03790"/>
    <w:rsid w:val="00E058C0"/>
    <w:rsid w:val="00E15709"/>
    <w:rsid w:val="00E2049B"/>
    <w:rsid w:val="00E26CD4"/>
    <w:rsid w:val="00E325A4"/>
    <w:rsid w:val="00E46785"/>
    <w:rsid w:val="00E615E8"/>
    <w:rsid w:val="00E664B8"/>
    <w:rsid w:val="00E71E4D"/>
    <w:rsid w:val="00E774EB"/>
    <w:rsid w:val="00E858A4"/>
    <w:rsid w:val="00E90FFD"/>
    <w:rsid w:val="00E913BE"/>
    <w:rsid w:val="00EA03F5"/>
    <w:rsid w:val="00EA43D0"/>
    <w:rsid w:val="00EA791B"/>
    <w:rsid w:val="00EB0722"/>
    <w:rsid w:val="00EB13F8"/>
    <w:rsid w:val="00EB31C7"/>
    <w:rsid w:val="00EB7DD3"/>
    <w:rsid w:val="00EC177A"/>
    <w:rsid w:val="00EC583C"/>
    <w:rsid w:val="00EC6DC8"/>
    <w:rsid w:val="00EC748F"/>
    <w:rsid w:val="00ED293C"/>
    <w:rsid w:val="00ED2DCE"/>
    <w:rsid w:val="00EE14CD"/>
    <w:rsid w:val="00EE4EC7"/>
    <w:rsid w:val="00EF12CB"/>
    <w:rsid w:val="00EF72FD"/>
    <w:rsid w:val="00F01D4D"/>
    <w:rsid w:val="00F101CF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30C7"/>
    <w:rsid w:val="00F559D0"/>
    <w:rsid w:val="00F64C22"/>
    <w:rsid w:val="00F65F91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3E994567-66FC-4CE0-B1A1-3E92F4F7A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404E52-A330-4605-B550-B8700F36FF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10</Pages>
  <Words>3200</Words>
  <Characters>18242</Characters>
  <Application>Microsoft Office Word</Application>
  <DocSecurity>0</DocSecurity>
  <Lines>152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21400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win@atrv.sk</cp:lastModifiedBy>
  <cp:revision>3</cp:revision>
  <cp:lastPrinted>2024-02-27T09:57:00Z</cp:lastPrinted>
  <dcterms:created xsi:type="dcterms:W3CDTF">2024-02-26T14:05:00Z</dcterms:created>
  <dcterms:modified xsi:type="dcterms:W3CDTF">2024-02-27T09:58:00Z</dcterms:modified>
</cp:coreProperties>
</file>