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8E225B3" w14:textId="77777777" w:rsidR="00F570BD" w:rsidRPr="00CB4C58" w:rsidRDefault="00F570BD" w:rsidP="00190924">
      <w:pPr>
        <w:keepNext/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Čl. I</w:t>
      </w:r>
    </w:p>
    <w:p w14:paraId="06CD1268" w14:textId="77777777" w:rsidR="006C0F8A" w:rsidRPr="00CB4C58" w:rsidRDefault="00931C39" w:rsidP="00427DE5">
      <w:pPr>
        <w:keepNext/>
        <w:tabs>
          <w:tab w:val="left" w:pos="2635"/>
          <w:tab w:val="center" w:pos="4734"/>
        </w:tabs>
        <w:ind w:right="567"/>
        <w:jc w:val="center"/>
        <w:outlineLvl w:val="1"/>
        <w:rPr>
          <w:b/>
          <w:bCs/>
          <w:sz w:val="20"/>
        </w:rPr>
      </w:pPr>
      <w:r w:rsidRPr="00CB4C58">
        <w:rPr>
          <w:b/>
          <w:bCs/>
          <w:sz w:val="20"/>
        </w:rPr>
        <w:t>Všeobecné údaje</w:t>
      </w:r>
    </w:p>
    <w:p w14:paraId="0447D31C" w14:textId="77777777" w:rsidR="006C0F8A" w:rsidRPr="00CB4C58" w:rsidRDefault="006C0F8A" w:rsidP="00190924">
      <w:pPr>
        <w:keepNext/>
        <w:ind w:right="567"/>
        <w:jc w:val="center"/>
        <w:outlineLvl w:val="1"/>
        <w:rPr>
          <w:b/>
          <w:bCs/>
          <w:sz w:val="18"/>
          <w:szCs w:val="22"/>
        </w:rPr>
      </w:pPr>
    </w:p>
    <w:p w14:paraId="527A9CE8" w14:textId="77777777" w:rsidR="006C0F8A" w:rsidRDefault="006C0F8A" w:rsidP="00190924">
      <w:pPr>
        <w:numPr>
          <w:ilvl w:val="0"/>
          <w:numId w:val="11"/>
        </w:numPr>
        <w:ind w:right="567" w:hanging="1339"/>
        <w:jc w:val="both"/>
        <w:rPr>
          <w:sz w:val="20"/>
        </w:rPr>
      </w:pPr>
      <w:r w:rsidRPr="00CB4C58">
        <w:rPr>
          <w:sz w:val="20"/>
        </w:rPr>
        <w:t>Názov právnickej osoby a jej sídlo alebo meno a priezvisko fyzickej osoby.</w:t>
      </w:r>
    </w:p>
    <w:tbl>
      <w:tblPr>
        <w:tblW w:w="959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9592"/>
      </w:tblGrid>
      <w:tr w:rsidR="00585DA3" w:rsidRPr="009262DF" w14:paraId="5B0E7B4B" w14:textId="77777777" w:rsidTr="00B1488E">
        <w:trPr>
          <w:trHeight w:val="1070"/>
        </w:trPr>
        <w:tc>
          <w:tcPr>
            <w:tcW w:w="9592" w:type="dxa"/>
          </w:tcPr>
          <w:p w14:paraId="44E251EA" w14:textId="77777777" w:rsidR="00C0326C" w:rsidRPr="000C7B93" w:rsidRDefault="000C7B93" w:rsidP="008333FF">
            <w:pPr>
              <w:ind w:right="567"/>
              <w:jc w:val="both"/>
              <w:rPr>
                <w:color w:val="000000" w:themeColor="text1"/>
                <w:sz w:val="20"/>
              </w:rPr>
            </w:pPr>
            <w:proofErr w:type="spellStart"/>
            <w:r w:rsidRPr="000C7B93">
              <w:rPr>
                <w:color w:val="000000" w:themeColor="text1"/>
                <w:sz w:val="20"/>
              </w:rPr>
              <w:t>FMH,s.r.o</w:t>
            </w:r>
            <w:proofErr w:type="spellEnd"/>
            <w:r w:rsidRPr="000C7B93">
              <w:rPr>
                <w:color w:val="000000" w:themeColor="text1"/>
                <w:sz w:val="20"/>
              </w:rPr>
              <w:t>.</w:t>
            </w:r>
          </w:p>
          <w:p w14:paraId="396D4B7C" w14:textId="77777777" w:rsidR="000C7B93" w:rsidRPr="000C7B93" w:rsidRDefault="000C7B93" w:rsidP="008333FF">
            <w:pPr>
              <w:ind w:right="567"/>
              <w:jc w:val="both"/>
              <w:rPr>
                <w:color w:val="000000" w:themeColor="text1"/>
                <w:sz w:val="20"/>
              </w:rPr>
            </w:pPr>
            <w:r w:rsidRPr="000C7B93">
              <w:rPr>
                <w:color w:val="000000" w:themeColor="text1"/>
                <w:sz w:val="20"/>
              </w:rPr>
              <w:t>Námestie SNP 17</w:t>
            </w:r>
          </w:p>
          <w:p w14:paraId="30F5A6D8" w14:textId="77777777" w:rsidR="000C7B93" w:rsidRPr="000C7B93" w:rsidRDefault="000C7B93" w:rsidP="008333FF">
            <w:pPr>
              <w:ind w:right="567"/>
              <w:jc w:val="both"/>
              <w:rPr>
                <w:color w:val="FF0000"/>
                <w:sz w:val="20"/>
              </w:rPr>
            </w:pPr>
            <w:r w:rsidRPr="000C7B93">
              <w:rPr>
                <w:color w:val="000000" w:themeColor="text1"/>
                <w:sz w:val="20"/>
              </w:rPr>
              <w:t>811 06 Bratislava</w:t>
            </w:r>
          </w:p>
        </w:tc>
      </w:tr>
    </w:tbl>
    <w:p w14:paraId="559CC962" w14:textId="77777777" w:rsidR="000A4158" w:rsidRPr="00693867" w:rsidRDefault="000A4158" w:rsidP="00190924">
      <w:pPr>
        <w:ind w:right="567"/>
        <w:jc w:val="both"/>
        <w:rPr>
          <w:sz w:val="20"/>
          <w:u w:val="single"/>
        </w:rPr>
      </w:pPr>
    </w:p>
    <w:p w14:paraId="7AE685F8" w14:textId="77777777" w:rsidR="000A4158" w:rsidRDefault="00931C39" w:rsidP="00190924">
      <w:pPr>
        <w:numPr>
          <w:ilvl w:val="0"/>
          <w:numId w:val="11"/>
        </w:numPr>
        <w:ind w:left="1480" w:right="567" w:hanging="1338"/>
        <w:jc w:val="both"/>
        <w:rPr>
          <w:sz w:val="20"/>
        </w:rPr>
      </w:pPr>
      <w:r w:rsidRPr="00585DA3">
        <w:rPr>
          <w:sz w:val="20"/>
        </w:rPr>
        <w:t>Údaje o konsolidovanom celku</w:t>
      </w:r>
      <w:r w:rsidR="00585DA3">
        <w:rPr>
          <w:sz w:val="20"/>
        </w:rPr>
        <w:t xml:space="preserve">: </w:t>
      </w:r>
      <w:r w:rsidR="008904A0">
        <w:rPr>
          <w:sz w:val="20"/>
        </w:rPr>
        <w:t xml:space="preserve">  </w:t>
      </w:r>
      <w:r w:rsidR="00585DA3">
        <w:rPr>
          <w:sz w:val="20"/>
        </w:rPr>
        <w:t xml:space="preserve">Účtovná jednotka </w:t>
      </w:r>
      <w:r w:rsidR="00585DA3" w:rsidRPr="00585DA3">
        <w:rPr>
          <w:b/>
          <w:sz w:val="20"/>
        </w:rPr>
        <w:t>nie je</w:t>
      </w:r>
      <w:r w:rsidR="00585DA3">
        <w:rPr>
          <w:sz w:val="20"/>
        </w:rPr>
        <w:t xml:space="preserve"> súčasťou konsolidovaného celku.</w:t>
      </w:r>
    </w:p>
    <w:p w14:paraId="78AE8555" w14:textId="77777777" w:rsidR="00B7763E" w:rsidRDefault="00B7763E" w:rsidP="00190924">
      <w:pPr>
        <w:ind w:left="1480" w:right="567"/>
        <w:jc w:val="both"/>
        <w:rPr>
          <w:sz w:val="20"/>
        </w:rPr>
      </w:pPr>
    </w:p>
    <w:p w14:paraId="5A3E1306" w14:textId="77777777" w:rsidR="00B7763E" w:rsidRPr="00585DA3" w:rsidRDefault="00B7763E" w:rsidP="00190924">
      <w:pPr>
        <w:ind w:left="1480" w:right="567"/>
        <w:jc w:val="both"/>
        <w:rPr>
          <w:sz w:val="20"/>
        </w:rPr>
      </w:pPr>
    </w:p>
    <w:p w14:paraId="1A6CC4D8" w14:textId="41B57233" w:rsidR="00A72848" w:rsidRPr="008333FF" w:rsidRDefault="00A72848" w:rsidP="00190924">
      <w:pPr>
        <w:numPr>
          <w:ilvl w:val="0"/>
          <w:numId w:val="11"/>
        </w:numPr>
        <w:ind w:right="567" w:hanging="1339"/>
        <w:jc w:val="both"/>
        <w:rPr>
          <w:color w:val="FF0000"/>
          <w:sz w:val="20"/>
        </w:rPr>
      </w:pPr>
      <w:r w:rsidRPr="00CB4C58">
        <w:rPr>
          <w:sz w:val="20"/>
        </w:rPr>
        <w:t>Priemerný prepočítaný počet zamestnancov</w:t>
      </w:r>
      <w:r w:rsidR="004E5B9C">
        <w:rPr>
          <w:sz w:val="20"/>
        </w:rPr>
        <w:t xml:space="preserve"> </w:t>
      </w:r>
      <w:r w:rsidR="00346B84">
        <w:rPr>
          <w:sz w:val="20"/>
        </w:rPr>
        <w:t xml:space="preserve">ku koncu </w:t>
      </w:r>
      <w:r w:rsidR="004E5B9C">
        <w:rPr>
          <w:sz w:val="20"/>
        </w:rPr>
        <w:t>rok</w:t>
      </w:r>
      <w:r w:rsidR="00346B84">
        <w:rPr>
          <w:sz w:val="20"/>
        </w:rPr>
        <w:t xml:space="preserve">a </w:t>
      </w:r>
      <w:r w:rsidR="00427DE5">
        <w:rPr>
          <w:sz w:val="20"/>
        </w:rPr>
        <w:t>20</w:t>
      </w:r>
      <w:r w:rsidR="003E7CF9">
        <w:rPr>
          <w:sz w:val="20"/>
        </w:rPr>
        <w:t>2</w:t>
      </w:r>
      <w:r w:rsidR="008D61C0">
        <w:rPr>
          <w:sz w:val="20"/>
        </w:rPr>
        <w:t>2</w:t>
      </w:r>
      <w:r w:rsidR="004E5B9C">
        <w:rPr>
          <w:sz w:val="20"/>
        </w:rPr>
        <w:t xml:space="preserve"> </w:t>
      </w:r>
      <w:r w:rsidR="004E5B9C" w:rsidRPr="004E5B9C">
        <w:rPr>
          <w:color w:val="000000"/>
          <w:sz w:val="20"/>
        </w:rPr>
        <w:t>je</w:t>
      </w:r>
      <w:r w:rsidR="00346B84">
        <w:rPr>
          <w:color w:val="000000"/>
          <w:sz w:val="20"/>
        </w:rPr>
        <w:t xml:space="preserve"> </w:t>
      </w:r>
      <w:r w:rsidR="009E4845">
        <w:rPr>
          <w:color w:val="000000"/>
          <w:sz w:val="20"/>
        </w:rPr>
        <w:t>0</w:t>
      </w:r>
      <w:r w:rsidR="00C0326C" w:rsidRPr="008333FF">
        <w:rPr>
          <w:color w:val="FF0000"/>
          <w:sz w:val="20"/>
        </w:rPr>
        <w:t>.</w:t>
      </w:r>
    </w:p>
    <w:p w14:paraId="59C84904" w14:textId="77777777" w:rsidR="00B7763E" w:rsidRDefault="00B7763E" w:rsidP="00190924">
      <w:pPr>
        <w:ind w:left="1481" w:right="567"/>
        <w:jc w:val="both"/>
        <w:rPr>
          <w:sz w:val="20"/>
        </w:rPr>
      </w:pPr>
    </w:p>
    <w:p w14:paraId="73A60148" w14:textId="77777777" w:rsidR="00B7763E" w:rsidRDefault="00B7763E" w:rsidP="00190924">
      <w:pPr>
        <w:ind w:right="567"/>
        <w:jc w:val="both"/>
        <w:rPr>
          <w:sz w:val="20"/>
        </w:rPr>
      </w:pPr>
    </w:p>
    <w:p w14:paraId="428C1766" w14:textId="77777777" w:rsidR="00226CC3" w:rsidRPr="00CB4C58" w:rsidRDefault="00226CC3" w:rsidP="00190924">
      <w:pPr>
        <w:ind w:right="567"/>
        <w:jc w:val="both"/>
        <w:rPr>
          <w:sz w:val="20"/>
        </w:rPr>
      </w:pPr>
    </w:p>
    <w:p w14:paraId="136A81CB" w14:textId="77777777" w:rsidR="00A72848" w:rsidRPr="00CB4C58" w:rsidRDefault="00A72848" w:rsidP="00190924">
      <w:pPr>
        <w:tabs>
          <w:tab w:val="left" w:pos="851"/>
        </w:tabs>
        <w:ind w:left="2870" w:right="567"/>
        <w:jc w:val="both"/>
        <w:rPr>
          <w:sz w:val="20"/>
        </w:rPr>
      </w:pPr>
    </w:p>
    <w:p w14:paraId="78020523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</w:t>
      </w:r>
    </w:p>
    <w:p w14:paraId="008BF8FE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 o prijatých postupoch</w:t>
      </w:r>
    </w:p>
    <w:p w14:paraId="14DBE3B2" w14:textId="77777777" w:rsidR="00A72848" w:rsidRPr="00CB4C58" w:rsidRDefault="00A72848" w:rsidP="00190924">
      <w:pPr>
        <w:ind w:left="1121" w:right="567"/>
        <w:jc w:val="both"/>
        <w:rPr>
          <w:b/>
          <w:sz w:val="20"/>
        </w:rPr>
      </w:pPr>
    </w:p>
    <w:p w14:paraId="67F0D507" w14:textId="77777777" w:rsidR="00CC6304" w:rsidRDefault="006A0453" w:rsidP="00CC6304">
      <w:pPr>
        <w:numPr>
          <w:ilvl w:val="0"/>
          <w:numId w:val="15"/>
        </w:numPr>
        <w:ind w:left="142" w:right="567" w:firstLine="0"/>
        <w:jc w:val="both"/>
        <w:rPr>
          <w:sz w:val="20"/>
        </w:rPr>
      </w:pPr>
      <w:r w:rsidRPr="00C0326C">
        <w:rPr>
          <w:sz w:val="20"/>
        </w:rPr>
        <w:t>Úč</w:t>
      </w:r>
      <w:r w:rsidR="00A72848" w:rsidRPr="00C0326C">
        <w:rPr>
          <w:sz w:val="20"/>
        </w:rPr>
        <w:t xml:space="preserve">tovná závierka zostavená za splnenia predpokladu, že účtovná jednotka </w:t>
      </w:r>
      <w:r w:rsidR="00A72848" w:rsidRPr="00C0326C">
        <w:rPr>
          <w:b/>
          <w:sz w:val="20"/>
        </w:rPr>
        <w:t>bude</w:t>
      </w:r>
      <w:r w:rsidR="00A72848" w:rsidRPr="00C0326C">
        <w:rPr>
          <w:sz w:val="20"/>
        </w:rPr>
        <w:t xml:space="preserve"> nepretržite</w:t>
      </w:r>
      <w:r w:rsidR="00AC28D0" w:rsidRPr="00C0326C">
        <w:rPr>
          <w:sz w:val="20"/>
        </w:rPr>
        <w:t xml:space="preserve"> pokračovať vo svojej</w:t>
      </w:r>
      <w:r w:rsidR="00AC28D0" w:rsidRPr="00CB4C58">
        <w:rPr>
          <w:sz w:val="20"/>
        </w:rPr>
        <w:t xml:space="preserve"> činnosti</w:t>
      </w:r>
    </w:p>
    <w:p w14:paraId="2C091397" w14:textId="21738638" w:rsidR="00CC6304" w:rsidRPr="00CC6304" w:rsidRDefault="00CC6304" w:rsidP="00CC6304">
      <w:pPr>
        <w:numPr>
          <w:ilvl w:val="0"/>
          <w:numId w:val="15"/>
        </w:numPr>
        <w:ind w:left="142" w:right="567" w:firstLine="0"/>
        <w:jc w:val="both"/>
        <w:rPr>
          <w:sz w:val="20"/>
        </w:rPr>
      </w:pPr>
      <w:r w:rsidRPr="00CC6304">
        <w:rPr>
          <w:sz w:val="20"/>
          <w:szCs w:val="20"/>
          <w:shd w:val="clear" w:color="auto" w:fill="FFFFFF"/>
        </w:rPr>
        <w:t>Pri posúdení schopnosti nepretržite pokračovať v činnosti priebežne vyhodnocujeme všetky dostupné informácie z médií    súvisiace s COVID 19, ktoré tlmočia pripravované konania vládou SR za účelom ochrany podnikateľského sektoru. Vzhľadom na nemožnosť odhadu trvania a dopadu vírusu, nie je možné ani predpokladať účinnosť opatrení zo strany štátu. Naďalej sme  pripravený urobiť všetko pre udržanie schopnosti pokračovať v predmete podnikania a máme v úmysle využiť za týmto účelom všetky ponúkané a dostupné opatrenia zo strany štátu SR.</w:t>
      </w:r>
    </w:p>
    <w:p w14:paraId="30DF8886" w14:textId="77777777" w:rsidR="00CC6304" w:rsidRPr="00CB4C58" w:rsidRDefault="00CC6304" w:rsidP="00CC6304">
      <w:pPr>
        <w:ind w:left="142" w:right="567"/>
        <w:jc w:val="both"/>
        <w:rPr>
          <w:sz w:val="20"/>
        </w:rPr>
      </w:pPr>
    </w:p>
    <w:p w14:paraId="6518BA89" w14:textId="77777777" w:rsidR="006F74F4" w:rsidRDefault="00A7284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Spôsob oceňovania</w:t>
      </w:r>
      <w:r w:rsidR="003213EC" w:rsidRPr="00CB4C58">
        <w:rPr>
          <w:sz w:val="20"/>
        </w:rPr>
        <w:t xml:space="preserve"> jednotlivých </w:t>
      </w:r>
      <w:r w:rsidRPr="00CB4C58">
        <w:rPr>
          <w:sz w:val="20"/>
        </w:rPr>
        <w:t>položiek majetku a</w:t>
      </w:r>
      <w:r w:rsidR="00C51B12" w:rsidRPr="00CB4C58">
        <w:rPr>
          <w:sz w:val="20"/>
        </w:rPr>
        <w:t> </w:t>
      </w:r>
      <w:r w:rsidRPr="00CB4C58">
        <w:rPr>
          <w:sz w:val="20"/>
        </w:rPr>
        <w:t xml:space="preserve">záväzkov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646"/>
        <w:gridCol w:w="426"/>
      </w:tblGrid>
      <w:tr w:rsidR="00AC7913" w:rsidRPr="00AC7913" w14:paraId="531011B6" w14:textId="77777777" w:rsidTr="00B7763E">
        <w:tc>
          <w:tcPr>
            <w:tcW w:w="9072" w:type="dxa"/>
            <w:gridSpan w:val="2"/>
            <w:vAlign w:val="center"/>
          </w:tcPr>
          <w:p w14:paraId="00B8F80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O</w:t>
            </w:r>
            <w:r w:rsidRPr="00AC7913">
              <w:rPr>
                <w:bCs/>
                <w:sz w:val="20"/>
              </w:rPr>
              <w:t>bstarávacou cenou</w:t>
            </w:r>
          </w:p>
        </w:tc>
      </w:tr>
      <w:tr w:rsidR="00AC7913" w:rsidRPr="00AC7913" w14:paraId="0BA0640B" w14:textId="77777777" w:rsidTr="004E5B9C">
        <w:tc>
          <w:tcPr>
            <w:tcW w:w="8646" w:type="dxa"/>
            <w:vAlign w:val="center"/>
          </w:tcPr>
          <w:p w14:paraId="2A8465E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6" w:type="dxa"/>
            <w:vAlign w:val="center"/>
          </w:tcPr>
          <w:p w14:paraId="34466513" w14:textId="77777777" w:rsidR="00AC7913" w:rsidRPr="00AC7913" w:rsidRDefault="000C7B9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0906DF20" w14:textId="77777777" w:rsidTr="004E5B9C">
        <w:tc>
          <w:tcPr>
            <w:tcW w:w="8646" w:type="dxa"/>
            <w:vAlign w:val="center"/>
          </w:tcPr>
          <w:p w14:paraId="232AC12E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6" w:type="dxa"/>
            <w:vAlign w:val="center"/>
          </w:tcPr>
          <w:p w14:paraId="3A41CA9E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4590266B" w14:textId="77777777" w:rsidTr="004E5B9C">
        <w:tc>
          <w:tcPr>
            <w:tcW w:w="8646" w:type="dxa"/>
            <w:vAlign w:val="center"/>
          </w:tcPr>
          <w:p w14:paraId="67AA8C4A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6" w:type="dxa"/>
            <w:vAlign w:val="center"/>
          </w:tcPr>
          <w:p w14:paraId="14D4DF8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0BC10A5B" w14:textId="77777777" w:rsidTr="004E5B9C">
        <w:tc>
          <w:tcPr>
            <w:tcW w:w="8646" w:type="dxa"/>
            <w:vAlign w:val="center"/>
          </w:tcPr>
          <w:p w14:paraId="461EB1AF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6" w:type="dxa"/>
            <w:vAlign w:val="center"/>
          </w:tcPr>
          <w:p w14:paraId="2293661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50709B48" w14:textId="77777777" w:rsidTr="004E5B9C">
        <w:tc>
          <w:tcPr>
            <w:tcW w:w="8646" w:type="dxa"/>
            <w:vAlign w:val="center"/>
          </w:tcPr>
          <w:p w14:paraId="07B6F1C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6" w:type="dxa"/>
            <w:vAlign w:val="center"/>
          </w:tcPr>
          <w:p w14:paraId="1066BD15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226F2242" w14:textId="77777777" w:rsidTr="004E5B9C">
        <w:tc>
          <w:tcPr>
            <w:tcW w:w="8646" w:type="dxa"/>
            <w:vAlign w:val="center"/>
          </w:tcPr>
          <w:p w14:paraId="0B01EC0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6. záväzky pri ich prevzatí </w:t>
            </w:r>
          </w:p>
        </w:tc>
        <w:tc>
          <w:tcPr>
            <w:tcW w:w="426" w:type="dxa"/>
            <w:vAlign w:val="center"/>
          </w:tcPr>
          <w:p w14:paraId="63C89E56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1C820FBA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7C8E0C8" w14:textId="77777777" w:rsidTr="00B7763E">
        <w:tc>
          <w:tcPr>
            <w:tcW w:w="9072" w:type="dxa"/>
            <w:gridSpan w:val="2"/>
            <w:vAlign w:val="center"/>
          </w:tcPr>
          <w:p w14:paraId="44A20C91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V</w:t>
            </w:r>
            <w:r w:rsidRPr="00AC7913">
              <w:rPr>
                <w:bCs/>
                <w:sz w:val="20"/>
              </w:rPr>
              <w:t>lastnými nákladmi</w:t>
            </w:r>
          </w:p>
        </w:tc>
      </w:tr>
      <w:tr w:rsidR="00AC7913" w:rsidRPr="00AC7913" w14:paraId="0133439A" w14:textId="77777777" w:rsidTr="00B7763E">
        <w:tc>
          <w:tcPr>
            <w:tcW w:w="8549" w:type="dxa"/>
            <w:vAlign w:val="center"/>
          </w:tcPr>
          <w:p w14:paraId="106424C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523" w:type="dxa"/>
            <w:vAlign w:val="center"/>
          </w:tcPr>
          <w:p w14:paraId="6CE3FB7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4BF903FC" w14:textId="77777777" w:rsidTr="00B7763E">
        <w:tc>
          <w:tcPr>
            <w:tcW w:w="8549" w:type="dxa"/>
            <w:vAlign w:val="center"/>
          </w:tcPr>
          <w:p w14:paraId="26B51B2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523" w:type="dxa"/>
            <w:vAlign w:val="center"/>
          </w:tcPr>
          <w:p w14:paraId="0CDE6C9A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1775964C" w14:textId="77777777" w:rsidTr="00B7763E">
        <w:tc>
          <w:tcPr>
            <w:tcW w:w="8549" w:type="dxa"/>
            <w:vAlign w:val="center"/>
          </w:tcPr>
          <w:p w14:paraId="2B1AA6F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523" w:type="dxa"/>
            <w:vAlign w:val="center"/>
          </w:tcPr>
          <w:p w14:paraId="388312D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58D35344" w14:textId="77777777" w:rsidTr="00B7763E">
        <w:tc>
          <w:tcPr>
            <w:tcW w:w="8549" w:type="dxa"/>
            <w:vAlign w:val="center"/>
          </w:tcPr>
          <w:p w14:paraId="1513A832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príchovky a prírastky zvierat </w:t>
            </w:r>
          </w:p>
        </w:tc>
        <w:tc>
          <w:tcPr>
            <w:tcW w:w="523" w:type="dxa"/>
            <w:vAlign w:val="center"/>
          </w:tcPr>
          <w:p w14:paraId="2E283DB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3E2E38BC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4AC9C784" w14:textId="77777777" w:rsidTr="00B7763E">
        <w:tc>
          <w:tcPr>
            <w:tcW w:w="9072" w:type="dxa"/>
            <w:gridSpan w:val="2"/>
          </w:tcPr>
          <w:p w14:paraId="0E4366C2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</w:t>
            </w:r>
            <w:r w:rsidR="0030679F">
              <w:rPr>
                <w:bCs/>
                <w:sz w:val="20"/>
              </w:rPr>
              <w:t>M</w:t>
            </w:r>
            <w:r w:rsidRPr="00AC7913">
              <w:rPr>
                <w:bCs/>
                <w:sz w:val="20"/>
              </w:rPr>
              <w:t>enovitou hodnotou</w:t>
            </w:r>
          </w:p>
        </w:tc>
      </w:tr>
      <w:tr w:rsidR="00AC7913" w:rsidRPr="00AC7913" w14:paraId="7854FDB4" w14:textId="77777777" w:rsidTr="00B7763E">
        <w:tc>
          <w:tcPr>
            <w:tcW w:w="8549" w:type="dxa"/>
          </w:tcPr>
          <w:p w14:paraId="39F7DEC8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1. peňažné prostriedky a ceniny </w:t>
            </w:r>
          </w:p>
        </w:tc>
        <w:tc>
          <w:tcPr>
            <w:tcW w:w="523" w:type="dxa"/>
            <w:vAlign w:val="center"/>
          </w:tcPr>
          <w:p w14:paraId="752A7199" w14:textId="77777777" w:rsidR="00AC7913" w:rsidRPr="00AC7913" w:rsidRDefault="000C7B9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09E152A" w14:textId="77777777" w:rsidTr="00B7763E">
        <w:tc>
          <w:tcPr>
            <w:tcW w:w="8549" w:type="dxa"/>
          </w:tcPr>
          <w:p w14:paraId="6F95DDC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pohľadávky pri ich vzniku </w:t>
            </w:r>
          </w:p>
        </w:tc>
        <w:tc>
          <w:tcPr>
            <w:tcW w:w="523" w:type="dxa"/>
            <w:vAlign w:val="center"/>
          </w:tcPr>
          <w:p w14:paraId="636ABB3E" w14:textId="77777777" w:rsidR="00AC7913" w:rsidRPr="00AC7913" w:rsidRDefault="000C7B9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932C948" w14:textId="77777777" w:rsidTr="00B7763E">
        <w:tc>
          <w:tcPr>
            <w:tcW w:w="8549" w:type="dxa"/>
          </w:tcPr>
          <w:p w14:paraId="1B9EA55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záväzky pri ich vzniku </w:t>
            </w:r>
          </w:p>
        </w:tc>
        <w:tc>
          <w:tcPr>
            <w:tcW w:w="523" w:type="dxa"/>
            <w:vAlign w:val="center"/>
          </w:tcPr>
          <w:p w14:paraId="303A5745" w14:textId="77777777" w:rsidR="00AC7913" w:rsidRPr="00AC7913" w:rsidRDefault="000C7B9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70418008" w14:textId="77777777" w:rsidTr="00B7763E">
        <w:tc>
          <w:tcPr>
            <w:tcW w:w="8549" w:type="dxa"/>
          </w:tcPr>
          <w:p w14:paraId="3C60B97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bCs/>
                <w:sz w:val="20"/>
              </w:rPr>
            </w:pPr>
          </w:p>
        </w:tc>
        <w:tc>
          <w:tcPr>
            <w:tcW w:w="523" w:type="dxa"/>
            <w:vAlign w:val="center"/>
          </w:tcPr>
          <w:p w14:paraId="65B873DB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1BD9AD31" w14:textId="77777777" w:rsidR="00AC7913" w:rsidRPr="00AC7913" w:rsidRDefault="00AC7913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13272C80" w14:textId="77777777" w:rsidTr="00B7763E">
        <w:tc>
          <w:tcPr>
            <w:tcW w:w="9072" w:type="dxa"/>
            <w:gridSpan w:val="2"/>
            <w:vAlign w:val="center"/>
          </w:tcPr>
          <w:p w14:paraId="08D5F510" w14:textId="77777777" w:rsidR="00AC7913" w:rsidRPr="00AC7913" w:rsidRDefault="00A876A1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Reálnou hodnotou</w:t>
            </w:r>
          </w:p>
        </w:tc>
      </w:tr>
      <w:tr w:rsidR="00AC7913" w:rsidRPr="00AC7913" w14:paraId="27C0F9DB" w14:textId="77777777" w:rsidTr="00B7763E">
        <w:tc>
          <w:tcPr>
            <w:tcW w:w="8549" w:type="dxa"/>
            <w:vAlign w:val="center"/>
          </w:tcPr>
          <w:p w14:paraId="60E2DB20" w14:textId="77777777" w:rsidR="001C7498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1. majetok v prípade bezodplatného nadobudnutia s výnimkou peňažných prostriedkov a cenín</w:t>
            </w:r>
          </w:p>
          <w:p w14:paraId="79FD5667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 pohľadávok ocenených menovitými hodnotami </w:t>
            </w:r>
          </w:p>
        </w:tc>
        <w:tc>
          <w:tcPr>
            <w:tcW w:w="523" w:type="dxa"/>
            <w:vAlign w:val="center"/>
          </w:tcPr>
          <w:p w14:paraId="06E8B052" w14:textId="77777777" w:rsidR="00AC7913" w:rsidRPr="00AC7913" w:rsidRDefault="000C7B9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3F6F9FFE" w14:textId="77777777" w:rsidTr="00B7763E">
        <w:tc>
          <w:tcPr>
            <w:tcW w:w="8549" w:type="dxa"/>
            <w:vAlign w:val="center"/>
          </w:tcPr>
          <w:p w14:paraId="313E05A6" w14:textId="77777777" w:rsidR="00AC7913" w:rsidRPr="00AC7913" w:rsidRDefault="00AC7913" w:rsidP="00A876A1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2. nehmotný majetok vytvorený vlastnou činnosťou, ak sú vlastné náklady vyššie ako </w:t>
            </w:r>
            <w:r w:rsidR="00A876A1">
              <w:rPr>
                <w:bCs/>
                <w:sz w:val="20"/>
              </w:rPr>
              <w:t>reálna hodnota</w:t>
            </w:r>
            <w:r w:rsidRPr="00AC7913">
              <w:rPr>
                <w:bCs/>
                <w:sz w:val="20"/>
              </w:rPr>
              <w:t xml:space="preserve"> tohto majetku </w:t>
            </w:r>
          </w:p>
        </w:tc>
        <w:tc>
          <w:tcPr>
            <w:tcW w:w="523" w:type="dxa"/>
            <w:vAlign w:val="center"/>
          </w:tcPr>
          <w:p w14:paraId="336B88E6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08638DD7" w14:textId="77777777" w:rsidTr="00B7763E">
        <w:tc>
          <w:tcPr>
            <w:tcW w:w="8549" w:type="dxa"/>
            <w:vAlign w:val="center"/>
          </w:tcPr>
          <w:p w14:paraId="3859B535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3. príchovky a prírastky zvierat, ak nie je možné zistiť vlastné náklady, </w:t>
            </w:r>
          </w:p>
        </w:tc>
        <w:tc>
          <w:tcPr>
            <w:tcW w:w="523" w:type="dxa"/>
            <w:vAlign w:val="center"/>
          </w:tcPr>
          <w:p w14:paraId="6489753D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755CBED2" w14:textId="77777777" w:rsidTr="00B7763E">
        <w:tc>
          <w:tcPr>
            <w:tcW w:w="8549" w:type="dxa"/>
            <w:vAlign w:val="center"/>
          </w:tcPr>
          <w:p w14:paraId="6E451B1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4. majetok preradený z osobného vlastníctva do podnikania s výnimkou peňažných prostriedkov </w:t>
            </w:r>
            <w:r w:rsidRPr="00AC7913">
              <w:rPr>
                <w:bCs/>
                <w:sz w:val="20"/>
              </w:rPr>
              <w:lastRenderedPageBreak/>
              <w:t xml:space="preserve">a cenín a pohľadávok ocenených menovitými hodnotami </w:t>
            </w:r>
          </w:p>
        </w:tc>
        <w:tc>
          <w:tcPr>
            <w:tcW w:w="523" w:type="dxa"/>
            <w:vAlign w:val="center"/>
          </w:tcPr>
          <w:p w14:paraId="6C2C2A3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735CA7CB" w14:textId="77777777" w:rsidTr="00B7763E">
        <w:tc>
          <w:tcPr>
            <w:tcW w:w="8549" w:type="dxa"/>
            <w:vAlign w:val="center"/>
          </w:tcPr>
          <w:p w14:paraId="021170B5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5. nehmotný a hmotný majetok novozistený pri inventarizácii a v účtovníctve doteraz nezachytený </w:t>
            </w:r>
          </w:p>
        </w:tc>
        <w:tc>
          <w:tcPr>
            <w:tcW w:w="523" w:type="dxa"/>
            <w:vAlign w:val="center"/>
          </w:tcPr>
          <w:p w14:paraId="721D9150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14:paraId="7C68221D" w14:textId="77777777" w:rsidTr="00B7763E">
        <w:tc>
          <w:tcPr>
            <w:tcW w:w="9072" w:type="dxa"/>
            <w:gridSpan w:val="2"/>
            <w:vAlign w:val="center"/>
          </w:tcPr>
          <w:p w14:paraId="449DFFB8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AC7913" w14:paraId="5D0853E6" w14:textId="77777777" w:rsidTr="00B7763E">
        <w:tc>
          <w:tcPr>
            <w:tcW w:w="8549" w:type="dxa"/>
            <w:vAlign w:val="center"/>
          </w:tcPr>
          <w:p w14:paraId="41F19E6F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Cenou zistenou váženým aritmetickým priemerom</w:t>
            </w:r>
          </w:p>
        </w:tc>
        <w:tc>
          <w:tcPr>
            <w:tcW w:w="523" w:type="dxa"/>
            <w:vAlign w:val="center"/>
          </w:tcPr>
          <w:p w14:paraId="6D57D160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14:paraId="1B233A1E" w14:textId="77777777" w:rsidTr="00B7763E">
        <w:tc>
          <w:tcPr>
            <w:tcW w:w="8549" w:type="dxa"/>
            <w:vAlign w:val="center"/>
          </w:tcPr>
          <w:p w14:paraId="23877A7E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Metódou FIFO</w:t>
            </w:r>
          </w:p>
        </w:tc>
        <w:tc>
          <w:tcPr>
            <w:tcW w:w="523" w:type="dxa"/>
            <w:vAlign w:val="center"/>
          </w:tcPr>
          <w:p w14:paraId="1F7308BF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14:paraId="349DDE6F" w14:textId="77777777" w:rsidTr="00B7763E">
        <w:tc>
          <w:tcPr>
            <w:tcW w:w="8549" w:type="dxa"/>
            <w:vAlign w:val="center"/>
          </w:tcPr>
          <w:p w14:paraId="31794340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Obstarávacia cena zásob sa rozdeľuje na cenu za ktoré sa zásoby obstarali</w:t>
            </w:r>
          </w:p>
          <w:p w14:paraId="1415CA7D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523" w:type="dxa"/>
            <w:vAlign w:val="center"/>
          </w:tcPr>
          <w:p w14:paraId="2305E7E4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54211B" w:rsidRPr="00AC7913" w14:paraId="57E1734D" w14:textId="77777777" w:rsidTr="00B7763E">
        <w:tc>
          <w:tcPr>
            <w:tcW w:w="8549" w:type="dxa"/>
            <w:vAlign w:val="center"/>
          </w:tcPr>
          <w:p w14:paraId="276B228A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523" w:type="dxa"/>
            <w:vAlign w:val="center"/>
          </w:tcPr>
          <w:p w14:paraId="5418D648" w14:textId="77777777" w:rsidR="0054211B" w:rsidRPr="00AC7913" w:rsidRDefault="0054211B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7F11476E" w14:textId="77777777" w:rsidR="0054211B" w:rsidRDefault="0054211B" w:rsidP="00190924">
      <w:pPr>
        <w:ind w:right="567"/>
        <w:jc w:val="both"/>
        <w:rPr>
          <w:sz w:val="20"/>
          <w:szCs w:val="22"/>
        </w:rPr>
      </w:pPr>
    </w:p>
    <w:p w14:paraId="54EE4DD5" w14:textId="77777777" w:rsidR="0054211B" w:rsidRPr="00AC7913" w:rsidRDefault="0054211B" w:rsidP="00190924">
      <w:pPr>
        <w:ind w:right="567"/>
        <w:jc w:val="both"/>
        <w:rPr>
          <w:sz w:val="20"/>
          <w:szCs w:val="22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549"/>
        <w:gridCol w:w="523"/>
      </w:tblGrid>
      <w:tr w:rsidR="00AC7913" w:rsidRPr="00AC7913" w14:paraId="30453F1F" w14:textId="77777777" w:rsidTr="00B7763E">
        <w:tc>
          <w:tcPr>
            <w:tcW w:w="9072" w:type="dxa"/>
            <w:gridSpan w:val="2"/>
          </w:tcPr>
          <w:p w14:paraId="552CBC6B" w14:textId="77777777" w:rsidR="00AC7913" w:rsidRPr="00AC7913" w:rsidRDefault="00AC7913" w:rsidP="00190924">
            <w:pPr>
              <w:spacing w:before="100" w:beforeAutospacing="1" w:after="100" w:afterAutospacing="1"/>
              <w:ind w:right="567"/>
              <w:jc w:val="both"/>
              <w:rPr>
                <w:bCs/>
                <w:sz w:val="20"/>
              </w:rPr>
            </w:pPr>
          </w:p>
        </w:tc>
      </w:tr>
      <w:tr w:rsidR="00AC7913" w:rsidRPr="00AC7913" w14:paraId="4BF2E918" w14:textId="77777777" w:rsidTr="00B7763E">
        <w:tc>
          <w:tcPr>
            <w:tcW w:w="8549" w:type="dxa"/>
            <w:vAlign w:val="center"/>
          </w:tcPr>
          <w:p w14:paraId="6B935177" w14:textId="77777777" w:rsidR="0030679F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sz w:val="20"/>
              </w:rPr>
            </w:pPr>
            <w:r w:rsidRPr="00EF3803">
              <w:rPr>
                <w:sz w:val="20"/>
              </w:rPr>
              <w:t xml:space="preserve">Výdavky budúcich období a príjmy budúcich období  sa vykazujú vo výške, ktorá je potrebná </w:t>
            </w:r>
          </w:p>
          <w:p w14:paraId="0DA92DD5" w14:textId="77777777" w:rsidR="00AC7913" w:rsidRPr="00AC7913" w:rsidRDefault="0030679F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EF3803">
              <w:rPr>
                <w:sz w:val="20"/>
              </w:rPr>
              <w:t>na dodržanie zásady vecnej a časovej súvislosti s účtovným obdobím.</w:t>
            </w:r>
          </w:p>
        </w:tc>
        <w:tc>
          <w:tcPr>
            <w:tcW w:w="523" w:type="dxa"/>
            <w:vAlign w:val="center"/>
          </w:tcPr>
          <w:p w14:paraId="2E4FF190" w14:textId="77777777" w:rsidR="00AC7913" w:rsidRPr="00AC7913" w:rsidRDefault="000C7B9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7B54A9C" w14:textId="77777777" w:rsidTr="00B7763E">
        <w:tc>
          <w:tcPr>
            <w:tcW w:w="8549" w:type="dxa"/>
            <w:vAlign w:val="center"/>
          </w:tcPr>
          <w:p w14:paraId="40E51802" w14:textId="77777777" w:rsidR="0030679F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>Rezervy sú záväzky s neurčitým časovým vymedzením alebo výškou; tvoria sa na krytie známych</w:t>
            </w:r>
          </w:p>
          <w:p w14:paraId="2FD6D9D9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 w:rsidRPr="00AC7913">
              <w:rPr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523" w:type="dxa"/>
            <w:vAlign w:val="center"/>
          </w:tcPr>
          <w:p w14:paraId="60701A7E" w14:textId="77777777" w:rsidR="00AC7913" w:rsidRPr="00AC7913" w:rsidRDefault="000C7B9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4FDE4AAD" w14:textId="77777777" w:rsidTr="00B7763E">
        <w:tc>
          <w:tcPr>
            <w:tcW w:w="8549" w:type="dxa"/>
            <w:vAlign w:val="center"/>
          </w:tcPr>
          <w:p w14:paraId="10FC1FA9" w14:textId="77777777"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>
              <w:rPr>
                <w:bCs/>
                <w:sz w:val="20"/>
                <w:szCs w:val="22"/>
              </w:rPr>
              <w:t> </w:t>
            </w:r>
            <w:r w:rsidRPr="00AC7913">
              <w:rPr>
                <w:bCs/>
                <w:sz w:val="20"/>
                <w:szCs w:val="22"/>
              </w:rPr>
              <w:t>ocenení</w:t>
            </w:r>
          </w:p>
          <w:p w14:paraId="335759D5" w14:textId="77777777" w:rsidR="00AC7913" w:rsidRPr="00AC7913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523" w:type="dxa"/>
            <w:vAlign w:val="center"/>
          </w:tcPr>
          <w:p w14:paraId="391E0623" w14:textId="77777777" w:rsidR="00AC7913" w:rsidRPr="00AC7913" w:rsidRDefault="00E10417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187D4FED" w14:textId="77777777" w:rsidTr="00B7763E">
        <w:tc>
          <w:tcPr>
            <w:tcW w:w="8549" w:type="dxa"/>
            <w:vAlign w:val="center"/>
          </w:tcPr>
          <w:p w14:paraId="1DE3A026" w14:textId="77777777"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Daň z príjmov splatná –</w:t>
            </w:r>
            <w:r w:rsidR="0030679F">
              <w:rPr>
                <w:bCs/>
                <w:sz w:val="20"/>
                <w:szCs w:val="22"/>
              </w:rPr>
              <w:t xml:space="preserve"> </w:t>
            </w:r>
            <w:r w:rsidRPr="00AC7913">
              <w:rPr>
                <w:bCs/>
                <w:sz w:val="20"/>
                <w:szCs w:val="22"/>
              </w:rPr>
              <w:t>daň sa  určuje z účtovného zisku pred zdanením</w:t>
            </w:r>
            <w:r w:rsidR="0030679F">
              <w:rPr>
                <w:bCs/>
                <w:sz w:val="20"/>
                <w:szCs w:val="22"/>
              </w:rPr>
              <w:t>,</w:t>
            </w:r>
            <w:r w:rsidRPr="00AC7913">
              <w:rPr>
                <w:bCs/>
                <w:sz w:val="20"/>
                <w:szCs w:val="22"/>
              </w:rPr>
              <w:t xml:space="preserve"> po úpravách na daňové účely</w:t>
            </w:r>
          </w:p>
          <w:p w14:paraId="4083885A" w14:textId="77777777" w:rsidR="00AC7913" w:rsidRPr="00AC7913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podľa zákona o daniach z príjmov</w:t>
            </w:r>
            <w:r w:rsidR="0030679F" w:rsidRPr="00AC7913">
              <w:rPr>
                <w:bCs/>
                <w:sz w:val="20"/>
                <w:szCs w:val="22"/>
              </w:rPr>
              <w:t xml:space="preserve"> pri sadzbe 2</w:t>
            </w:r>
            <w:r w:rsidR="00427DE5">
              <w:rPr>
                <w:bCs/>
                <w:sz w:val="20"/>
                <w:szCs w:val="22"/>
              </w:rPr>
              <w:t>1</w:t>
            </w:r>
            <w:r w:rsidR="0030679F" w:rsidRPr="00AC7913">
              <w:rPr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523" w:type="dxa"/>
            <w:vAlign w:val="center"/>
          </w:tcPr>
          <w:p w14:paraId="1112C787" w14:textId="77777777" w:rsidR="00AC7913" w:rsidRPr="00AC7913" w:rsidRDefault="000C7B9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  <w:r>
              <w:rPr>
                <w:bCs/>
                <w:sz w:val="20"/>
              </w:rPr>
              <w:t>x</w:t>
            </w:r>
          </w:p>
        </w:tc>
      </w:tr>
      <w:tr w:rsidR="00AC7913" w:rsidRPr="00AC7913" w14:paraId="6C5E0628" w14:textId="77777777" w:rsidTr="00B7763E">
        <w:tc>
          <w:tcPr>
            <w:tcW w:w="8549" w:type="dxa"/>
          </w:tcPr>
          <w:p w14:paraId="1A6FEE53" w14:textId="77777777"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AC7913">
              <w:rPr>
                <w:bCs/>
                <w:sz w:val="20"/>
                <w:szCs w:val="22"/>
              </w:rPr>
              <w:t>ne</w:t>
            </w:r>
            <w:proofErr w:type="spellEnd"/>
            <w:r w:rsidRPr="00AC7913">
              <w:rPr>
                <w:bCs/>
                <w:sz w:val="20"/>
                <w:szCs w:val="22"/>
              </w:rPr>
              <w:t xml:space="preserve"> nerozlišujú náklady a výnosy, ak ide o nevýznamný </w:t>
            </w:r>
          </w:p>
          <w:p w14:paraId="5316949B" w14:textId="77777777" w:rsidR="0030679F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a stále sa opakujúci účtovný prípad týkajúci sa časového rozlíšenia nákladov alebo výnosov</w:t>
            </w:r>
          </w:p>
          <w:p w14:paraId="244FEFD4" w14:textId="77777777" w:rsidR="00AC7913" w:rsidRPr="00AC7913" w:rsidRDefault="00AC7913" w:rsidP="00190924">
            <w:pPr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 xml:space="preserve"> posledného a prvého mesiaca účtovného obdobia.</w:t>
            </w:r>
          </w:p>
        </w:tc>
        <w:tc>
          <w:tcPr>
            <w:tcW w:w="523" w:type="dxa"/>
            <w:vAlign w:val="center"/>
          </w:tcPr>
          <w:p w14:paraId="29B0529C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  <w:tr w:rsidR="00AC7913" w:rsidRPr="00AC7913" w14:paraId="0C118EB3" w14:textId="77777777" w:rsidTr="00B7763E">
        <w:tc>
          <w:tcPr>
            <w:tcW w:w="8549" w:type="dxa"/>
          </w:tcPr>
          <w:p w14:paraId="6E1F246A" w14:textId="77777777" w:rsidR="00AC7913" w:rsidRPr="00AC7913" w:rsidRDefault="00AC7913" w:rsidP="00190924">
            <w:pPr>
              <w:spacing w:before="100" w:beforeAutospacing="1" w:after="100" w:afterAutospacing="1"/>
              <w:ind w:right="567"/>
              <w:rPr>
                <w:bCs/>
                <w:sz w:val="20"/>
                <w:szCs w:val="22"/>
              </w:rPr>
            </w:pPr>
            <w:r w:rsidRPr="00AC7913">
              <w:rPr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>
              <w:rPr>
                <w:bCs/>
                <w:sz w:val="20"/>
                <w:szCs w:val="22"/>
              </w:rPr>
              <w:t>.</w:t>
            </w:r>
          </w:p>
        </w:tc>
        <w:tc>
          <w:tcPr>
            <w:tcW w:w="523" w:type="dxa"/>
            <w:vAlign w:val="center"/>
          </w:tcPr>
          <w:p w14:paraId="3BC4E853" w14:textId="77777777" w:rsidR="00AC7913" w:rsidRPr="00AC7913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rPr>
                <w:bCs/>
                <w:sz w:val="20"/>
              </w:rPr>
            </w:pPr>
          </w:p>
        </w:tc>
      </w:tr>
    </w:tbl>
    <w:p w14:paraId="189C14A3" w14:textId="77777777" w:rsidR="001C7498" w:rsidRPr="00CB4C58" w:rsidRDefault="001C7498" w:rsidP="00190924">
      <w:pPr>
        <w:ind w:right="567" w:firstLine="709"/>
        <w:jc w:val="both"/>
        <w:rPr>
          <w:sz w:val="20"/>
        </w:rPr>
      </w:pPr>
      <w:r>
        <w:rPr>
          <w:sz w:val="20"/>
        </w:rPr>
        <w:t>(ak má ÚJ náplň pre jednotlivú položku = X)</w:t>
      </w:r>
    </w:p>
    <w:p w14:paraId="36D0801D" w14:textId="77777777" w:rsidR="00AC7913" w:rsidRDefault="00AC7913" w:rsidP="00190924">
      <w:pPr>
        <w:ind w:right="567"/>
        <w:jc w:val="both"/>
        <w:rPr>
          <w:sz w:val="20"/>
          <w:szCs w:val="22"/>
        </w:rPr>
      </w:pPr>
    </w:p>
    <w:p w14:paraId="77CFBCA3" w14:textId="77777777" w:rsidR="00061DBD" w:rsidRDefault="00061DBD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Spôsob zostavenia odpisového plánu pre jednotlivé druhy dlhodobého hmotného majetku  a dlhodobého nehmotného </w:t>
      </w:r>
      <w:proofErr w:type="spellStart"/>
      <w:r w:rsidRPr="00CB4C58">
        <w:rPr>
          <w:sz w:val="20"/>
        </w:rPr>
        <w:t>majetku,doba</w:t>
      </w:r>
      <w:proofErr w:type="spellEnd"/>
      <w:r w:rsidRPr="00CB4C58">
        <w:rPr>
          <w:sz w:val="20"/>
        </w:rPr>
        <w:t xml:space="preserve"> odpisovania, použité sadzby odpisov a odpisové metódy pri určení odpisov </w:t>
      </w: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6677"/>
        <w:gridCol w:w="1521"/>
        <w:gridCol w:w="874"/>
      </w:tblGrid>
      <w:tr w:rsidR="00AC7913" w:rsidRPr="00D10F5D" w14:paraId="1D2F2028" w14:textId="77777777" w:rsidTr="00B7763E"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7784ACD3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7E72558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39908333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78061A62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14ACA025" w14:textId="77777777" w:rsidTr="00B7763E">
        <w:trPr>
          <w:trHeight w:val="963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3F1706E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18"/>
              </w:rPr>
            </w:pPr>
            <w:r w:rsidRPr="00D10F5D">
              <w:rPr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>
              <w:rPr>
                <w:sz w:val="20"/>
                <w:szCs w:val="22"/>
              </w:rPr>
              <w:t>.</w:t>
            </w:r>
            <w:r w:rsidRPr="00D10F5D">
              <w:rPr>
                <w:sz w:val="20"/>
                <w:szCs w:val="22"/>
              </w:rPr>
              <w:t xml:space="preserve"> Účtovné a daňové odpisy sa </w:t>
            </w:r>
            <w:r w:rsidRPr="00D10F5D">
              <w:rPr>
                <w:b/>
                <w:sz w:val="20"/>
                <w:szCs w:val="22"/>
              </w:rPr>
              <w:t>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5072F3E4" w14:textId="77777777" w:rsidR="00AC7913" w:rsidRPr="00D10F5D" w:rsidRDefault="000C7B93" w:rsidP="00190924">
            <w:pPr>
              <w:ind w:right="567"/>
              <w:rPr>
                <w:sz w:val="18"/>
              </w:rPr>
            </w:pPr>
            <w:r>
              <w:rPr>
                <w:sz w:val="18"/>
              </w:rPr>
              <w:t>x</w:t>
            </w:r>
          </w:p>
          <w:p w14:paraId="65035A0D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  <w:p w14:paraId="4CA297F6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72E6C459" w14:textId="77777777" w:rsidTr="00B7763E">
        <w:trPr>
          <w:trHeight w:val="1217"/>
        </w:trPr>
        <w:tc>
          <w:tcPr>
            <w:tcW w:w="8609" w:type="dxa"/>
            <w:gridSpan w:val="2"/>
            <w:tcBorders>
              <w:right w:val="single" w:sz="4" w:space="0" w:color="auto"/>
            </w:tcBorders>
          </w:tcPr>
          <w:p w14:paraId="3D8874DF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D10F5D">
              <w:rPr>
                <w:b/>
                <w:sz w:val="20"/>
                <w:szCs w:val="22"/>
              </w:rPr>
              <w:t>nerovnajú</w:t>
            </w:r>
            <w:r w:rsidR="003C287E">
              <w:rPr>
                <w:b/>
                <w:sz w:val="20"/>
                <w:szCs w:val="22"/>
              </w:rPr>
              <w:t>.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36F86927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5C609457" w14:textId="77777777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1A07799A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>
              <w:rPr>
                <w:sz w:val="20"/>
                <w:szCs w:val="22"/>
              </w:rPr>
              <w:t>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2BD0D8BF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2400,-eur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0617DC06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  <w:tr w:rsidR="00AC7913" w:rsidRPr="00D10F5D" w14:paraId="3D0CF78C" w14:textId="77777777" w:rsidTr="00B7763E">
        <w:trPr>
          <w:trHeight w:val="64"/>
        </w:trPr>
        <w:tc>
          <w:tcPr>
            <w:tcW w:w="7070" w:type="dxa"/>
            <w:tcBorders>
              <w:right w:val="single" w:sz="4" w:space="0" w:color="auto"/>
            </w:tcBorders>
          </w:tcPr>
          <w:p w14:paraId="0027B65C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539" w:type="dxa"/>
            <w:tcBorders>
              <w:right w:val="single" w:sz="4" w:space="0" w:color="auto"/>
            </w:tcBorders>
          </w:tcPr>
          <w:p w14:paraId="0E8B985A" w14:textId="77777777" w:rsidR="00AC7913" w:rsidRPr="00D10F5D" w:rsidRDefault="00AC7913" w:rsidP="00190924">
            <w:pPr>
              <w:widowControl w:val="0"/>
              <w:autoSpaceDE w:val="0"/>
              <w:autoSpaceDN w:val="0"/>
              <w:adjustRightInd w:val="0"/>
              <w:ind w:right="567"/>
              <w:jc w:val="both"/>
              <w:rPr>
                <w:sz w:val="20"/>
                <w:szCs w:val="22"/>
              </w:rPr>
            </w:pPr>
            <w:r w:rsidRPr="00D10F5D">
              <w:rPr>
                <w:sz w:val="20"/>
                <w:szCs w:val="22"/>
              </w:rPr>
              <w:t>1700,-eur</w:t>
            </w:r>
          </w:p>
        </w:tc>
        <w:tc>
          <w:tcPr>
            <w:tcW w:w="463" w:type="dxa"/>
            <w:tcBorders>
              <w:left w:val="single" w:sz="4" w:space="0" w:color="auto"/>
            </w:tcBorders>
            <w:vAlign w:val="center"/>
          </w:tcPr>
          <w:p w14:paraId="1C607FA1" w14:textId="77777777" w:rsidR="00AC7913" w:rsidRPr="00D10F5D" w:rsidRDefault="00AC7913" w:rsidP="00190924">
            <w:pPr>
              <w:ind w:right="567"/>
              <w:rPr>
                <w:sz w:val="18"/>
              </w:rPr>
            </w:pPr>
          </w:p>
        </w:tc>
      </w:tr>
    </w:tbl>
    <w:p w14:paraId="35817A6B" w14:textId="77777777" w:rsidR="00226CC3" w:rsidRDefault="00226CC3" w:rsidP="00190924">
      <w:pPr>
        <w:ind w:right="567"/>
        <w:jc w:val="both"/>
        <w:rPr>
          <w:sz w:val="18"/>
        </w:rPr>
      </w:pPr>
    </w:p>
    <w:p w14:paraId="43423C6E" w14:textId="77777777" w:rsidR="00AC7913" w:rsidRPr="00D10F5D" w:rsidRDefault="00AC7913" w:rsidP="00190924">
      <w:pPr>
        <w:ind w:right="567"/>
        <w:jc w:val="both"/>
        <w:rPr>
          <w:sz w:val="18"/>
        </w:rPr>
      </w:pPr>
    </w:p>
    <w:tbl>
      <w:tblPr>
        <w:tblW w:w="9072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150"/>
        <w:gridCol w:w="1473"/>
        <w:gridCol w:w="1653"/>
        <w:gridCol w:w="1423"/>
        <w:gridCol w:w="1513"/>
        <w:gridCol w:w="860"/>
      </w:tblGrid>
      <w:tr w:rsidR="00AC7913" w:rsidRPr="00D10F5D" w14:paraId="00F13D6B" w14:textId="77777777" w:rsidTr="00B1488E">
        <w:tc>
          <w:tcPr>
            <w:tcW w:w="2150" w:type="dxa"/>
          </w:tcPr>
          <w:p w14:paraId="5F150E78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Majetok</w:t>
            </w:r>
          </w:p>
        </w:tc>
        <w:tc>
          <w:tcPr>
            <w:tcW w:w="1473" w:type="dxa"/>
          </w:tcPr>
          <w:p w14:paraId="45D8E883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 xml:space="preserve">Odpisová skupina </w:t>
            </w:r>
          </w:p>
        </w:tc>
        <w:tc>
          <w:tcPr>
            <w:tcW w:w="1653" w:type="dxa"/>
          </w:tcPr>
          <w:p w14:paraId="2D5CB80B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Doba odpisovania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590D384A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Lineárne odpisy</w:t>
            </w: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6B3554DC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  <w:r w:rsidRPr="00D10F5D">
              <w:rPr>
                <w:sz w:val="18"/>
              </w:rPr>
              <w:t>Zrýchlené odpisy</w:t>
            </w: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78055DED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14:paraId="28508BA4" w14:textId="77777777" w:rsidTr="00B1488E">
        <w:tc>
          <w:tcPr>
            <w:tcW w:w="2150" w:type="dxa"/>
          </w:tcPr>
          <w:p w14:paraId="41CDF023" w14:textId="77777777" w:rsidR="00AC7913" w:rsidRPr="00D10F5D" w:rsidRDefault="00346B84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lastRenderedPageBreak/>
              <w:t>Dopravné prostriedky</w:t>
            </w:r>
          </w:p>
        </w:tc>
        <w:tc>
          <w:tcPr>
            <w:tcW w:w="1473" w:type="dxa"/>
          </w:tcPr>
          <w:p w14:paraId="14824663" w14:textId="77777777" w:rsidR="00AC7913" w:rsidRPr="00D10F5D" w:rsidRDefault="000C7B93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1653" w:type="dxa"/>
          </w:tcPr>
          <w:p w14:paraId="64D2F078" w14:textId="77777777" w:rsidR="00AC7913" w:rsidRPr="00D10F5D" w:rsidRDefault="000C7B93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48 mesiacov</w:t>
            </w: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0B6027C1" w14:textId="77777777" w:rsidR="00AC7913" w:rsidRPr="00D10F5D" w:rsidRDefault="000C7B93" w:rsidP="00190924">
            <w:pPr>
              <w:spacing w:after="120"/>
              <w:ind w:right="567"/>
              <w:jc w:val="both"/>
              <w:rPr>
                <w:sz w:val="18"/>
              </w:rPr>
            </w:pPr>
            <w:r>
              <w:rPr>
                <w:sz w:val="18"/>
              </w:rPr>
              <w:t>x</w:t>
            </w: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02E1C9C5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2B0635F4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14:paraId="7AD58EAB" w14:textId="77777777" w:rsidTr="00B1488E">
        <w:tc>
          <w:tcPr>
            <w:tcW w:w="2150" w:type="dxa"/>
          </w:tcPr>
          <w:p w14:paraId="3509CD53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73" w:type="dxa"/>
          </w:tcPr>
          <w:p w14:paraId="5416AC36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14:paraId="04D98344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278D6D8B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77B03CEB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3F1DF1E4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14:paraId="6AE33DB0" w14:textId="77777777" w:rsidTr="00B1488E">
        <w:tc>
          <w:tcPr>
            <w:tcW w:w="2150" w:type="dxa"/>
          </w:tcPr>
          <w:p w14:paraId="6DCF23F7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73" w:type="dxa"/>
          </w:tcPr>
          <w:p w14:paraId="3EA39FA9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14:paraId="2630E3A6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  <w:tcBorders>
              <w:right w:val="single" w:sz="4" w:space="0" w:color="auto"/>
            </w:tcBorders>
          </w:tcPr>
          <w:p w14:paraId="3C9A1532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left w:val="single" w:sz="4" w:space="0" w:color="auto"/>
              <w:right w:val="single" w:sz="4" w:space="0" w:color="auto"/>
            </w:tcBorders>
          </w:tcPr>
          <w:p w14:paraId="7E2BFA59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78302AB4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  <w:tr w:rsidR="00AC7913" w:rsidRPr="00D10F5D" w14:paraId="49732F8B" w14:textId="77777777" w:rsidTr="00B1488E">
        <w:tc>
          <w:tcPr>
            <w:tcW w:w="2150" w:type="dxa"/>
          </w:tcPr>
          <w:p w14:paraId="2AC28459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73" w:type="dxa"/>
          </w:tcPr>
          <w:p w14:paraId="035C041B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653" w:type="dxa"/>
          </w:tcPr>
          <w:p w14:paraId="7C163501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423" w:type="dxa"/>
          </w:tcPr>
          <w:p w14:paraId="7AFC6637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1513" w:type="dxa"/>
            <w:tcBorders>
              <w:right w:val="single" w:sz="4" w:space="0" w:color="auto"/>
            </w:tcBorders>
          </w:tcPr>
          <w:p w14:paraId="3FEA39C0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  <w:tc>
          <w:tcPr>
            <w:tcW w:w="860" w:type="dxa"/>
            <w:tcBorders>
              <w:left w:val="single" w:sz="4" w:space="0" w:color="auto"/>
            </w:tcBorders>
          </w:tcPr>
          <w:p w14:paraId="17B658A3" w14:textId="77777777" w:rsidR="00AC7913" w:rsidRPr="00D10F5D" w:rsidRDefault="00AC7913" w:rsidP="00190924">
            <w:pPr>
              <w:spacing w:after="120"/>
              <w:ind w:right="567"/>
              <w:jc w:val="both"/>
              <w:rPr>
                <w:sz w:val="18"/>
              </w:rPr>
            </w:pPr>
          </w:p>
        </w:tc>
      </w:tr>
    </w:tbl>
    <w:p w14:paraId="62F3C887" w14:textId="77777777" w:rsidR="00AC7913" w:rsidRDefault="00AC7913" w:rsidP="00190924">
      <w:pPr>
        <w:ind w:left="709" w:right="567"/>
        <w:jc w:val="both"/>
        <w:rPr>
          <w:sz w:val="20"/>
        </w:rPr>
      </w:pPr>
    </w:p>
    <w:p w14:paraId="3D60C580" w14:textId="77777777" w:rsidR="00AC7913" w:rsidRDefault="00AC7913" w:rsidP="00190924">
      <w:pPr>
        <w:ind w:left="709" w:right="567"/>
        <w:jc w:val="both"/>
        <w:rPr>
          <w:sz w:val="20"/>
        </w:rPr>
      </w:pPr>
    </w:p>
    <w:p w14:paraId="44858CE7" w14:textId="77777777" w:rsidR="00667B4C" w:rsidRDefault="00667B4C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Zmeny účtovných zásad a zmeny účtovných metód s uvedením dôvodu týchto zmien a vyčíslením ich vplyvu na finančnú hodnotu majetku, záväzkov, základného imania a výsledku hospodárenia</w:t>
      </w:r>
      <w:r w:rsidR="008904A0">
        <w:rPr>
          <w:sz w:val="20"/>
        </w:rPr>
        <w:t xml:space="preserve"> ÚJ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062"/>
        <w:gridCol w:w="1502"/>
        <w:gridCol w:w="1503"/>
        <w:gridCol w:w="1503"/>
        <w:gridCol w:w="1503"/>
        <w:gridCol w:w="1425"/>
      </w:tblGrid>
      <w:tr w:rsidR="00984D71" w:rsidRPr="00DC3010" w14:paraId="218D794F" w14:textId="77777777" w:rsidTr="00B7763E">
        <w:trPr>
          <w:trHeight w:val="283"/>
        </w:trPr>
        <w:tc>
          <w:tcPr>
            <w:tcW w:w="2062" w:type="dxa"/>
          </w:tcPr>
          <w:p w14:paraId="527B45BF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Typ zmeny</w:t>
            </w:r>
          </w:p>
        </w:tc>
        <w:tc>
          <w:tcPr>
            <w:tcW w:w="1502" w:type="dxa"/>
          </w:tcPr>
          <w:p w14:paraId="5E2F8355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D</w:t>
            </w:r>
            <w:r w:rsidR="00984D71" w:rsidRPr="00DC3010">
              <w:rPr>
                <w:sz w:val="20"/>
                <w:lang w:val="sk-SK" w:eastAsia="sk-SK"/>
              </w:rPr>
              <w:t>ôvod zmeny</w:t>
            </w:r>
          </w:p>
        </w:tc>
        <w:tc>
          <w:tcPr>
            <w:tcW w:w="1503" w:type="dxa"/>
          </w:tcPr>
          <w:p w14:paraId="5FCE30A3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M</w:t>
            </w:r>
            <w:r w:rsidR="00E56CB9" w:rsidRPr="00DC3010">
              <w:rPr>
                <w:sz w:val="20"/>
                <w:lang w:val="sk-SK" w:eastAsia="sk-SK"/>
              </w:rPr>
              <w:t>ajetok</w:t>
            </w:r>
          </w:p>
        </w:tc>
        <w:tc>
          <w:tcPr>
            <w:tcW w:w="1503" w:type="dxa"/>
          </w:tcPr>
          <w:p w14:paraId="042CD87A" w14:textId="77777777" w:rsidR="00984D71" w:rsidRPr="00DC3010" w:rsidRDefault="00B861E8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Z</w:t>
            </w:r>
            <w:r w:rsidR="00E56CB9" w:rsidRPr="00DC3010">
              <w:rPr>
                <w:sz w:val="20"/>
                <w:lang w:val="sk-SK" w:eastAsia="sk-SK"/>
              </w:rPr>
              <w:t>áväzky</w:t>
            </w:r>
          </w:p>
        </w:tc>
        <w:tc>
          <w:tcPr>
            <w:tcW w:w="1503" w:type="dxa"/>
          </w:tcPr>
          <w:p w14:paraId="47796C14" w14:textId="77777777" w:rsidR="00984D71" w:rsidRPr="00DC3010" w:rsidRDefault="00E56CB9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ZI</w:t>
            </w:r>
          </w:p>
        </w:tc>
        <w:tc>
          <w:tcPr>
            <w:tcW w:w="1425" w:type="dxa"/>
          </w:tcPr>
          <w:p w14:paraId="1834181B" w14:textId="77777777" w:rsidR="00984D71" w:rsidRPr="00DC3010" w:rsidRDefault="00E56CB9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 w:rsidRPr="00DC3010">
              <w:rPr>
                <w:sz w:val="20"/>
                <w:lang w:val="sk-SK" w:eastAsia="sk-SK"/>
              </w:rPr>
              <w:t>HV</w:t>
            </w:r>
          </w:p>
        </w:tc>
      </w:tr>
      <w:tr w:rsidR="00984D71" w:rsidRPr="00DC3010" w14:paraId="0281BA52" w14:textId="77777777" w:rsidTr="00B7763E">
        <w:trPr>
          <w:trHeight w:val="283"/>
        </w:trPr>
        <w:tc>
          <w:tcPr>
            <w:tcW w:w="2062" w:type="dxa"/>
          </w:tcPr>
          <w:p w14:paraId="4B7399B3" w14:textId="77777777" w:rsidR="00984D71" w:rsidRPr="00DC3010" w:rsidRDefault="000C7B93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  <w:r>
              <w:rPr>
                <w:sz w:val="20"/>
                <w:lang w:val="sk-SK" w:eastAsia="sk-SK"/>
              </w:rPr>
              <w:t>Nemá náplň</w:t>
            </w:r>
          </w:p>
        </w:tc>
        <w:tc>
          <w:tcPr>
            <w:tcW w:w="1502" w:type="dxa"/>
          </w:tcPr>
          <w:p w14:paraId="2CDC453D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9590D81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867C743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10540E10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03AC428C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</w:tr>
      <w:tr w:rsidR="00984D71" w:rsidRPr="00DC3010" w14:paraId="5419EA49" w14:textId="77777777" w:rsidTr="00B7763E">
        <w:trPr>
          <w:trHeight w:val="283"/>
        </w:trPr>
        <w:tc>
          <w:tcPr>
            <w:tcW w:w="2062" w:type="dxa"/>
          </w:tcPr>
          <w:p w14:paraId="45D59DE0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2" w:type="dxa"/>
          </w:tcPr>
          <w:p w14:paraId="2F167C29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0CA5FCF3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56E5B7C3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503" w:type="dxa"/>
          </w:tcPr>
          <w:p w14:paraId="45C7AA9A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  <w:tc>
          <w:tcPr>
            <w:tcW w:w="1425" w:type="dxa"/>
          </w:tcPr>
          <w:p w14:paraId="17E8ABF7" w14:textId="77777777" w:rsidR="00984D71" w:rsidRPr="00DC3010" w:rsidRDefault="00984D71" w:rsidP="00190924">
            <w:pPr>
              <w:pStyle w:val="Odsekzoznamu"/>
              <w:ind w:left="0" w:right="567"/>
              <w:rPr>
                <w:sz w:val="20"/>
                <w:lang w:val="sk-SK" w:eastAsia="sk-SK"/>
              </w:rPr>
            </w:pPr>
          </w:p>
        </w:tc>
      </w:tr>
    </w:tbl>
    <w:p w14:paraId="013DDE45" w14:textId="77777777" w:rsidR="00984D71" w:rsidRDefault="00984D71" w:rsidP="00190924">
      <w:pPr>
        <w:pStyle w:val="Odsekzoznamu"/>
        <w:ind w:right="567"/>
        <w:rPr>
          <w:sz w:val="20"/>
          <w:lang w:val="en-US"/>
        </w:rPr>
      </w:pPr>
    </w:p>
    <w:p w14:paraId="3D84B82F" w14:textId="77777777" w:rsidR="00226CC3" w:rsidRPr="00226CC3" w:rsidRDefault="00226CC3" w:rsidP="00190924">
      <w:pPr>
        <w:pStyle w:val="Odsekzoznamu"/>
        <w:ind w:right="567"/>
        <w:rPr>
          <w:sz w:val="20"/>
          <w:lang w:val="en-US"/>
        </w:rPr>
      </w:pPr>
    </w:p>
    <w:p w14:paraId="279AC8FB" w14:textId="77777777" w:rsidR="003F290B" w:rsidRPr="00061DBD" w:rsidRDefault="00526378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>Informácie o </w:t>
      </w:r>
      <w:r w:rsidR="00B31041" w:rsidRPr="00061DBD">
        <w:rPr>
          <w:sz w:val="20"/>
        </w:rPr>
        <w:t>dotáciách a ich oceňovanie</w:t>
      </w:r>
      <w:r w:rsidR="006F74F4" w:rsidRPr="00061DBD">
        <w:rPr>
          <w:sz w:val="20"/>
        </w:rPr>
        <w:t xml:space="preserve"> v</w:t>
      </w:r>
      <w:r w:rsidR="008904A0" w:rsidRPr="00061DBD">
        <w:rPr>
          <w:sz w:val="20"/>
        </w:rPr>
        <w:t> </w:t>
      </w:r>
      <w:r w:rsidR="006F74F4" w:rsidRPr="00061DBD">
        <w:rPr>
          <w:sz w:val="20"/>
        </w:rPr>
        <w:t>účtovníctve</w:t>
      </w:r>
      <w:r w:rsidR="008904A0" w:rsidRPr="00061DBD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081"/>
        <w:gridCol w:w="2999"/>
        <w:gridCol w:w="1418"/>
      </w:tblGrid>
      <w:tr w:rsidR="00F54592" w:rsidRPr="00DC3010" w14:paraId="5DB0F10A" w14:textId="77777777" w:rsidTr="00B7763E">
        <w:trPr>
          <w:trHeight w:val="283"/>
        </w:trPr>
        <w:tc>
          <w:tcPr>
            <w:tcW w:w="5081" w:type="dxa"/>
            <w:tcBorders>
              <w:right w:val="single" w:sz="4" w:space="0" w:color="auto"/>
            </w:tcBorders>
          </w:tcPr>
          <w:p w14:paraId="781D0552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Dotácia</w:t>
            </w:r>
          </w:p>
        </w:tc>
        <w:tc>
          <w:tcPr>
            <w:tcW w:w="2999" w:type="dxa"/>
            <w:tcBorders>
              <w:right w:val="single" w:sz="4" w:space="0" w:color="auto"/>
            </w:tcBorders>
          </w:tcPr>
          <w:p w14:paraId="0C620737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7BB762A" w14:textId="77777777" w:rsidR="00F54592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F54592" w:rsidRPr="00DC3010" w14:paraId="604C252E" w14:textId="77777777" w:rsidTr="00B7763E">
        <w:trPr>
          <w:trHeight w:val="283"/>
        </w:trPr>
        <w:tc>
          <w:tcPr>
            <w:tcW w:w="5081" w:type="dxa"/>
            <w:tcBorders>
              <w:bottom w:val="single" w:sz="4" w:space="0" w:color="auto"/>
              <w:right w:val="single" w:sz="4" w:space="0" w:color="auto"/>
            </w:tcBorders>
          </w:tcPr>
          <w:p w14:paraId="681BE6EB" w14:textId="77777777" w:rsidR="00F54592" w:rsidRPr="00DC3010" w:rsidRDefault="000C7B9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Nemá náplň</w:t>
            </w:r>
          </w:p>
        </w:tc>
        <w:tc>
          <w:tcPr>
            <w:tcW w:w="2999" w:type="dxa"/>
            <w:tcBorders>
              <w:bottom w:val="single" w:sz="4" w:space="0" w:color="auto"/>
              <w:right w:val="single" w:sz="4" w:space="0" w:color="auto"/>
            </w:tcBorders>
          </w:tcPr>
          <w:p w14:paraId="1176C0DB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3D1523A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14:paraId="603779DE" w14:textId="77777777" w:rsidTr="00B7763E">
        <w:trPr>
          <w:trHeight w:val="283"/>
        </w:trPr>
        <w:tc>
          <w:tcPr>
            <w:tcW w:w="5081" w:type="dxa"/>
            <w:tcBorders>
              <w:top w:val="single" w:sz="4" w:space="0" w:color="auto"/>
              <w:right w:val="single" w:sz="4" w:space="0" w:color="auto"/>
            </w:tcBorders>
          </w:tcPr>
          <w:p w14:paraId="643B32B2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2999" w:type="dxa"/>
            <w:tcBorders>
              <w:top w:val="single" w:sz="4" w:space="0" w:color="auto"/>
              <w:right w:val="single" w:sz="4" w:space="0" w:color="auto"/>
            </w:tcBorders>
          </w:tcPr>
          <w:p w14:paraId="4E14C076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D285AFE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4B4B314F" w14:textId="77777777" w:rsidR="00610946" w:rsidRDefault="00610946" w:rsidP="00190924">
      <w:pPr>
        <w:ind w:left="709" w:right="567"/>
        <w:jc w:val="both"/>
        <w:rPr>
          <w:sz w:val="18"/>
          <w:szCs w:val="22"/>
        </w:rPr>
      </w:pPr>
    </w:p>
    <w:p w14:paraId="1EAF809D" w14:textId="77777777" w:rsidR="00226CC3" w:rsidRDefault="00226CC3" w:rsidP="00190924">
      <w:pPr>
        <w:ind w:left="709" w:right="567"/>
        <w:jc w:val="both"/>
        <w:rPr>
          <w:sz w:val="18"/>
          <w:szCs w:val="22"/>
        </w:rPr>
      </w:pPr>
    </w:p>
    <w:p w14:paraId="4DE5C380" w14:textId="77777777" w:rsidR="00D90D87" w:rsidRPr="00061DBD" w:rsidRDefault="006F74F4" w:rsidP="00190924">
      <w:pPr>
        <w:numPr>
          <w:ilvl w:val="0"/>
          <w:numId w:val="15"/>
        </w:numPr>
        <w:ind w:left="709" w:right="567" w:hanging="567"/>
        <w:jc w:val="both"/>
        <w:rPr>
          <w:sz w:val="20"/>
        </w:rPr>
      </w:pPr>
      <w:r w:rsidRPr="00061DBD">
        <w:rPr>
          <w:sz w:val="20"/>
        </w:rPr>
        <w:t xml:space="preserve">Informácie o </w:t>
      </w:r>
      <w:r w:rsidR="003F290B" w:rsidRPr="00061DBD">
        <w:rPr>
          <w:sz w:val="20"/>
        </w:rPr>
        <w:t xml:space="preserve">účtovaní významných opráv chýb minulých účtovných období v bežnom účtovnom </w:t>
      </w:r>
      <w:r w:rsidR="00B31041" w:rsidRPr="00061DBD">
        <w:rPr>
          <w:sz w:val="20"/>
        </w:rPr>
        <w:t xml:space="preserve">období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2647"/>
        <w:gridCol w:w="1363"/>
        <w:gridCol w:w="1123"/>
        <w:gridCol w:w="1976"/>
        <w:gridCol w:w="2389"/>
      </w:tblGrid>
      <w:tr w:rsidR="00984D71" w:rsidRPr="00DC3010" w14:paraId="206A0134" w14:textId="77777777" w:rsidTr="00B1488E">
        <w:tc>
          <w:tcPr>
            <w:tcW w:w="2647" w:type="dxa"/>
          </w:tcPr>
          <w:p w14:paraId="0289F5BF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  <w:r w:rsidRPr="00DC3010">
              <w:rPr>
                <w:sz w:val="20"/>
              </w:rPr>
              <w:t>Opravy minulého obdobia</w:t>
            </w:r>
          </w:p>
        </w:tc>
        <w:tc>
          <w:tcPr>
            <w:tcW w:w="1363" w:type="dxa"/>
          </w:tcPr>
          <w:p w14:paraId="01A5579D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P</w:t>
            </w:r>
            <w:r w:rsidR="00D90D87" w:rsidRPr="00DC3010">
              <w:rPr>
                <w:sz w:val="18"/>
                <w:szCs w:val="22"/>
              </w:rPr>
              <w:t>atrí do obdobia</w:t>
            </w:r>
          </w:p>
        </w:tc>
        <w:tc>
          <w:tcPr>
            <w:tcW w:w="1123" w:type="dxa"/>
          </w:tcPr>
          <w:p w14:paraId="3F1ED07E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čet</w:t>
            </w:r>
            <w:r w:rsidR="00984D71" w:rsidRPr="00DC3010">
              <w:rPr>
                <w:sz w:val="18"/>
                <w:szCs w:val="22"/>
              </w:rPr>
              <w:t xml:space="preserve"> </w:t>
            </w:r>
          </w:p>
        </w:tc>
        <w:tc>
          <w:tcPr>
            <w:tcW w:w="1976" w:type="dxa"/>
          </w:tcPr>
          <w:p w14:paraId="1C3153ED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 xml:space="preserve">čtované na účet </w:t>
            </w:r>
            <w:r w:rsidR="00984D71" w:rsidRPr="00DC3010">
              <w:rPr>
                <w:sz w:val="18"/>
                <w:szCs w:val="22"/>
              </w:rPr>
              <w:t xml:space="preserve">HV </w:t>
            </w:r>
            <w:r w:rsidR="00D90D87" w:rsidRPr="00DC3010">
              <w:rPr>
                <w:sz w:val="18"/>
                <w:szCs w:val="22"/>
              </w:rPr>
              <w:t xml:space="preserve">min. období 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  <w:tc>
          <w:tcPr>
            <w:tcW w:w="2389" w:type="dxa"/>
          </w:tcPr>
          <w:p w14:paraId="2B6D6FE2" w14:textId="77777777" w:rsidR="00D90D87" w:rsidRPr="00DC3010" w:rsidRDefault="004752D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Ú</w:t>
            </w:r>
            <w:r w:rsidR="00D90D87" w:rsidRPr="00DC3010">
              <w:rPr>
                <w:sz w:val="18"/>
                <w:szCs w:val="22"/>
              </w:rPr>
              <w:t>čtované do HV bežného  obdobia</w:t>
            </w:r>
            <w:r w:rsidR="00E56CB9" w:rsidRPr="00DC3010">
              <w:rPr>
                <w:sz w:val="18"/>
                <w:szCs w:val="22"/>
              </w:rPr>
              <w:t>(</w:t>
            </w:r>
            <w:r w:rsidR="00B861E8">
              <w:rPr>
                <w:sz w:val="18"/>
                <w:szCs w:val="22"/>
              </w:rPr>
              <w:t>EUR</w:t>
            </w:r>
            <w:r w:rsidR="00E56CB9" w:rsidRPr="00DC3010">
              <w:rPr>
                <w:sz w:val="18"/>
                <w:szCs w:val="22"/>
              </w:rPr>
              <w:t>)</w:t>
            </w:r>
          </w:p>
        </w:tc>
      </w:tr>
      <w:tr w:rsidR="00984D71" w:rsidRPr="00DC3010" w14:paraId="164D095B" w14:textId="77777777" w:rsidTr="00B1488E">
        <w:trPr>
          <w:trHeight w:val="340"/>
        </w:trPr>
        <w:tc>
          <w:tcPr>
            <w:tcW w:w="2647" w:type="dxa"/>
          </w:tcPr>
          <w:p w14:paraId="1DBCE20A" w14:textId="77777777" w:rsidR="00D90D87" w:rsidRPr="00DC3010" w:rsidRDefault="000C7B93" w:rsidP="00190924">
            <w:pPr>
              <w:ind w:right="567"/>
              <w:jc w:val="both"/>
              <w:rPr>
                <w:sz w:val="18"/>
                <w:szCs w:val="22"/>
              </w:rPr>
            </w:pPr>
            <w:r>
              <w:rPr>
                <w:sz w:val="18"/>
                <w:szCs w:val="22"/>
              </w:rPr>
              <w:t>Nemá náplň</w:t>
            </w:r>
          </w:p>
        </w:tc>
        <w:tc>
          <w:tcPr>
            <w:tcW w:w="1363" w:type="dxa"/>
          </w:tcPr>
          <w:p w14:paraId="72384B4F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74ADFFF2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5240D6A2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1C76D819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30CC09BC" w14:textId="77777777" w:rsidTr="00B1488E">
        <w:trPr>
          <w:trHeight w:val="340"/>
        </w:trPr>
        <w:tc>
          <w:tcPr>
            <w:tcW w:w="2647" w:type="dxa"/>
          </w:tcPr>
          <w:p w14:paraId="246CAC78" w14:textId="77777777"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78214B36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304F4BBB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6D191B2C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773469CE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984D71" w:rsidRPr="00DC3010" w14:paraId="16C8DBF2" w14:textId="77777777" w:rsidTr="00B1488E">
        <w:trPr>
          <w:trHeight w:val="340"/>
        </w:trPr>
        <w:tc>
          <w:tcPr>
            <w:tcW w:w="2647" w:type="dxa"/>
          </w:tcPr>
          <w:p w14:paraId="1E9E3B8E" w14:textId="77777777" w:rsidR="00D90D87" w:rsidRPr="00DC3010" w:rsidRDefault="00D90D87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375F6A4A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627D5918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7DCFE11B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2AFBBE86" w14:textId="77777777" w:rsidR="00D90D87" w:rsidRPr="00DC3010" w:rsidRDefault="00D90D87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  <w:tr w:rsidR="00E56CB9" w:rsidRPr="00DC3010" w14:paraId="7EA1C692" w14:textId="77777777" w:rsidTr="00B1488E">
        <w:trPr>
          <w:trHeight w:val="340"/>
        </w:trPr>
        <w:tc>
          <w:tcPr>
            <w:tcW w:w="2647" w:type="dxa"/>
          </w:tcPr>
          <w:p w14:paraId="32AA8E69" w14:textId="77777777" w:rsidR="00984D71" w:rsidRPr="00DC3010" w:rsidRDefault="00984D71" w:rsidP="00190924">
            <w:pPr>
              <w:ind w:right="567"/>
              <w:jc w:val="both"/>
              <w:rPr>
                <w:b/>
                <w:sz w:val="18"/>
                <w:szCs w:val="22"/>
              </w:rPr>
            </w:pPr>
          </w:p>
        </w:tc>
        <w:tc>
          <w:tcPr>
            <w:tcW w:w="1363" w:type="dxa"/>
          </w:tcPr>
          <w:p w14:paraId="54260E29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123" w:type="dxa"/>
          </w:tcPr>
          <w:p w14:paraId="52FA27B1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1976" w:type="dxa"/>
          </w:tcPr>
          <w:p w14:paraId="61D1813F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  <w:tc>
          <w:tcPr>
            <w:tcW w:w="2389" w:type="dxa"/>
          </w:tcPr>
          <w:p w14:paraId="3D5846D2" w14:textId="77777777" w:rsidR="00984D71" w:rsidRPr="00DC3010" w:rsidRDefault="00984D71" w:rsidP="00190924">
            <w:pPr>
              <w:ind w:right="567"/>
              <w:jc w:val="both"/>
              <w:rPr>
                <w:sz w:val="18"/>
                <w:szCs w:val="22"/>
              </w:rPr>
            </w:pPr>
          </w:p>
        </w:tc>
      </w:tr>
    </w:tbl>
    <w:p w14:paraId="1F4BB88A" w14:textId="77777777" w:rsidR="00D90D87" w:rsidRDefault="00D90D87" w:rsidP="00190924">
      <w:pPr>
        <w:ind w:right="567"/>
        <w:jc w:val="both"/>
        <w:rPr>
          <w:sz w:val="18"/>
          <w:szCs w:val="22"/>
        </w:rPr>
      </w:pPr>
    </w:p>
    <w:p w14:paraId="36F35662" w14:textId="77777777" w:rsidR="00226CC3" w:rsidRPr="00CB4C58" w:rsidRDefault="00226CC3" w:rsidP="00190924">
      <w:pPr>
        <w:ind w:right="567"/>
        <w:jc w:val="both"/>
        <w:rPr>
          <w:sz w:val="18"/>
          <w:szCs w:val="22"/>
        </w:rPr>
      </w:pPr>
    </w:p>
    <w:p w14:paraId="3045B5AF" w14:textId="77777777" w:rsidR="00CB4C58" w:rsidRPr="00CB4C58" w:rsidRDefault="00CB4C58" w:rsidP="00190924">
      <w:pPr>
        <w:ind w:left="360" w:right="567"/>
        <w:rPr>
          <w:sz w:val="20"/>
        </w:rPr>
      </w:pPr>
    </w:p>
    <w:p w14:paraId="7D57CA5F" w14:textId="77777777" w:rsidR="00931C39" w:rsidRPr="00CB4C58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Čl. III</w:t>
      </w:r>
    </w:p>
    <w:p w14:paraId="2BFB8983" w14:textId="77777777" w:rsidR="00931C39" w:rsidRDefault="00931C39" w:rsidP="00190924">
      <w:pPr>
        <w:ind w:right="567"/>
        <w:jc w:val="center"/>
        <w:rPr>
          <w:b/>
          <w:sz w:val="20"/>
        </w:rPr>
      </w:pPr>
      <w:r w:rsidRPr="00CB4C58">
        <w:rPr>
          <w:b/>
          <w:sz w:val="20"/>
        </w:rPr>
        <w:t>Informácie, ktoré vysvetľujú a dopĺňajú súvahu a výkaz ziskov a</w:t>
      </w:r>
      <w:r w:rsidR="00190924">
        <w:rPr>
          <w:b/>
          <w:sz w:val="20"/>
        </w:rPr>
        <w:t> </w:t>
      </w:r>
      <w:r w:rsidRPr="00CB4C58">
        <w:rPr>
          <w:b/>
          <w:sz w:val="20"/>
        </w:rPr>
        <w:t>strát</w:t>
      </w:r>
    </w:p>
    <w:p w14:paraId="6BD728C0" w14:textId="77777777" w:rsidR="00190924" w:rsidRDefault="00190924" w:rsidP="00190924">
      <w:pPr>
        <w:ind w:right="567"/>
        <w:jc w:val="center"/>
        <w:rPr>
          <w:b/>
          <w:sz w:val="20"/>
        </w:rPr>
      </w:pPr>
    </w:p>
    <w:p w14:paraId="38433680" w14:textId="77777777" w:rsidR="00190924" w:rsidRPr="00CB4C58" w:rsidRDefault="00190924" w:rsidP="00190924">
      <w:pPr>
        <w:ind w:right="567"/>
        <w:jc w:val="center"/>
        <w:rPr>
          <w:b/>
          <w:sz w:val="20"/>
        </w:rPr>
      </w:pPr>
    </w:p>
    <w:p w14:paraId="058EA3F2" w14:textId="77777777" w:rsidR="006C0F8A" w:rsidRPr="00CB4C58" w:rsidRDefault="006C0F8A" w:rsidP="00190924">
      <w:pPr>
        <w:ind w:left="1841" w:right="567"/>
        <w:jc w:val="center"/>
        <w:rPr>
          <w:b/>
          <w:sz w:val="20"/>
        </w:rPr>
      </w:pPr>
    </w:p>
    <w:p w14:paraId="4C342D6A" w14:textId="77777777" w:rsidR="0026291E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Informácia </w:t>
      </w:r>
      <w:r w:rsidR="0026291E" w:rsidRPr="00CB4C58">
        <w:rPr>
          <w:sz w:val="20"/>
        </w:rPr>
        <w:t>o sume a dôvodoch vzniku jednotlivých položiek nákladov alebo výnosov, ktoré majú výnimočný rozsah alebo výskyt, napríklad výnosy z predaja podniku alebo časti podniku, náklady z dôvodu predaja podniku alebo časti podniku, škody z dôvo</w:t>
      </w:r>
      <w:r w:rsidR="00C2603B" w:rsidRPr="00CB4C58">
        <w:rPr>
          <w:sz w:val="20"/>
        </w:rPr>
        <w:t>du živelných pohrôm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3899"/>
        <w:gridCol w:w="4181"/>
        <w:gridCol w:w="1418"/>
      </w:tblGrid>
      <w:tr w:rsidR="0038596D" w:rsidRPr="00DC3010" w14:paraId="5DED7A8A" w14:textId="77777777" w:rsidTr="00B7763E">
        <w:trPr>
          <w:trHeight w:val="283"/>
        </w:trPr>
        <w:tc>
          <w:tcPr>
            <w:tcW w:w="3899" w:type="dxa"/>
            <w:tcBorders>
              <w:right w:val="single" w:sz="4" w:space="0" w:color="auto"/>
            </w:tcBorders>
          </w:tcPr>
          <w:p w14:paraId="08BF25AF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Popis nákladov ,výnosov</w:t>
            </w:r>
            <w:r w:rsidR="008904A0">
              <w:rPr>
                <w:sz w:val="20"/>
              </w:rPr>
              <w:t xml:space="preserve"> </w:t>
            </w:r>
            <w:proofErr w:type="spellStart"/>
            <w:r w:rsidR="008904A0">
              <w:rPr>
                <w:sz w:val="20"/>
              </w:rPr>
              <w:t>výnimoč</w:t>
            </w:r>
            <w:proofErr w:type="spellEnd"/>
            <w:r w:rsidR="008904A0">
              <w:rPr>
                <w:sz w:val="20"/>
              </w:rPr>
              <w:t>.</w:t>
            </w:r>
            <w:r w:rsidR="00B861E8">
              <w:rPr>
                <w:sz w:val="20"/>
              </w:rPr>
              <w:t xml:space="preserve"> </w:t>
            </w:r>
            <w:r w:rsidR="008904A0">
              <w:rPr>
                <w:sz w:val="20"/>
              </w:rPr>
              <w:t>rozsahu</w:t>
            </w:r>
          </w:p>
        </w:tc>
        <w:tc>
          <w:tcPr>
            <w:tcW w:w="4181" w:type="dxa"/>
            <w:tcBorders>
              <w:right w:val="single" w:sz="4" w:space="0" w:color="auto"/>
            </w:tcBorders>
          </w:tcPr>
          <w:p w14:paraId="28156CD0" w14:textId="77777777"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D</w:t>
            </w:r>
            <w:r w:rsidR="0038596D" w:rsidRPr="00DC3010">
              <w:rPr>
                <w:sz w:val="20"/>
              </w:rPr>
              <w:t>ôvod vzniku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58FC30EB" w14:textId="77777777" w:rsidR="0038596D" w:rsidRPr="00DC3010" w:rsidRDefault="004752D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38596D" w:rsidRPr="00DC3010" w14:paraId="620CA5F1" w14:textId="77777777" w:rsidTr="00B7763E">
        <w:trPr>
          <w:trHeight w:val="283"/>
        </w:trPr>
        <w:tc>
          <w:tcPr>
            <w:tcW w:w="3899" w:type="dxa"/>
            <w:tcBorders>
              <w:bottom w:val="single" w:sz="4" w:space="0" w:color="auto"/>
              <w:right w:val="single" w:sz="4" w:space="0" w:color="auto"/>
            </w:tcBorders>
          </w:tcPr>
          <w:p w14:paraId="7A82F1CC" w14:textId="77777777" w:rsidR="0038596D" w:rsidRPr="00DC3010" w:rsidRDefault="000C7B9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Nemá náplň</w:t>
            </w:r>
          </w:p>
        </w:tc>
        <w:tc>
          <w:tcPr>
            <w:tcW w:w="4181" w:type="dxa"/>
            <w:tcBorders>
              <w:bottom w:val="single" w:sz="4" w:space="0" w:color="auto"/>
              <w:right w:val="single" w:sz="4" w:space="0" w:color="auto"/>
            </w:tcBorders>
          </w:tcPr>
          <w:p w14:paraId="0C830E02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1ABD0F9C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14:paraId="62E8B360" w14:textId="77777777" w:rsidTr="00B7763E">
        <w:trPr>
          <w:trHeight w:val="283"/>
        </w:trPr>
        <w:tc>
          <w:tcPr>
            <w:tcW w:w="3899" w:type="dxa"/>
            <w:tcBorders>
              <w:top w:val="single" w:sz="4" w:space="0" w:color="auto"/>
              <w:right w:val="single" w:sz="4" w:space="0" w:color="auto"/>
            </w:tcBorders>
          </w:tcPr>
          <w:p w14:paraId="1A46F954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4181" w:type="dxa"/>
            <w:tcBorders>
              <w:top w:val="single" w:sz="4" w:space="0" w:color="auto"/>
              <w:right w:val="single" w:sz="4" w:space="0" w:color="auto"/>
            </w:tcBorders>
          </w:tcPr>
          <w:p w14:paraId="2FD7B8C6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01D852AF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143665BD" w14:textId="77777777" w:rsidR="00226CC3" w:rsidRDefault="00226CC3" w:rsidP="00190924">
      <w:pPr>
        <w:ind w:left="1481" w:right="567"/>
        <w:jc w:val="both"/>
        <w:rPr>
          <w:sz w:val="20"/>
        </w:rPr>
      </w:pPr>
    </w:p>
    <w:p w14:paraId="05E9B172" w14:textId="77777777" w:rsidR="00E56CB9" w:rsidRDefault="00E56CB9" w:rsidP="00427DE5">
      <w:pPr>
        <w:ind w:right="567"/>
        <w:jc w:val="both"/>
        <w:rPr>
          <w:sz w:val="20"/>
        </w:rPr>
      </w:pPr>
    </w:p>
    <w:p w14:paraId="71491536" w14:textId="77777777" w:rsidR="009A0C7A" w:rsidRPr="00CB4C58" w:rsidRDefault="006C0F8A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>Informácie</w:t>
      </w:r>
      <w:r w:rsidR="0026291E" w:rsidRPr="00CB4C58">
        <w:rPr>
          <w:sz w:val="20"/>
        </w:rPr>
        <w:t xml:space="preserve"> o záväzkoch</w:t>
      </w:r>
      <w:r w:rsidR="00C13C94" w:rsidRPr="00CB4C58">
        <w:rPr>
          <w:sz w:val="20"/>
        </w:rPr>
        <w:t xml:space="preserve"> </w:t>
      </w:r>
    </w:p>
    <w:tbl>
      <w:tblPr>
        <w:tblW w:w="9498" w:type="dxa"/>
        <w:tblInd w:w="5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8080"/>
        <w:gridCol w:w="1418"/>
      </w:tblGrid>
      <w:tr w:rsidR="00D25DDA" w:rsidRPr="00DC3010" w14:paraId="42F4D719" w14:textId="77777777" w:rsidTr="00B7763E">
        <w:trPr>
          <w:trHeight w:val="283"/>
        </w:trPr>
        <w:tc>
          <w:tcPr>
            <w:tcW w:w="8080" w:type="dxa"/>
            <w:tcBorders>
              <w:right w:val="single" w:sz="4" w:space="0" w:color="auto"/>
            </w:tcBorders>
          </w:tcPr>
          <w:p w14:paraId="1BBFBEAB" w14:textId="77777777"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D25DDA" w:rsidRPr="00DC3010">
              <w:rPr>
                <w:sz w:val="20"/>
              </w:rPr>
              <w:t>elková suma záväzkov so zostatkovou dobou splatnosti dlhšou ako päť roko</w:t>
            </w:r>
            <w:r w:rsidR="00984D71" w:rsidRPr="00DC3010">
              <w:rPr>
                <w:sz w:val="20"/>
              </w:rPr>
              <w:t>v</w:t>
            </w:r>
          </w:p>
        </w:tc>
        <w:tc>
          <w:tcPr>
            <w:tcW w:w="1418" w:type="dxa"/>
            <w:tcBorders>
              <w:left w:val="single" w:sz="4" w:space="0" w:color="auto"/>
            </w:tcBorders>
          </w:tcPr>
          <w:p w14:paraId="260257F3" w14:textId="77777777"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D25DDA" w:rsidRPr="00DC3010" w14:paraId="6019817D" w14:textId="77777777" w:rsidTr="00B7763E">
        <w:trPr>
          <w:trHeight w:val="283"/>
        </w:trPr>
        <w:tc>
          <w:tcPr>
            <w:tcW w:w="8080" w:type="dxa"/>
            <w:tcBorders>
              <w:bottom w:val="single" w:sz="4" w:space="0" w:color="auto"/>
              <w:right w:val="single" w:sz="4" w:space="0" w:color="auto"/>
            </w:tcBorders>
          </w:tcPr>
          <w:p w14:paraId="45ECC168" w14:textId="77777777" w:rsidR="00D25DDA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Ce</w:t>
            </w:r>
            <w:r w:rsidR="00D25DDA" w:rsidRPr="00DC3010">
              <w:rPr>
                <w:sz w:val="20"/>
              </w:rPr>
              <w:t>lková suma zabezpečených záväzkov</w:t>
            </w:r>
          </w:p>
        </w:tc>
        <w:tc>
          <w:tcPr>
            <w:tcW w:w="1418" w:type="dxa"/>
            <w:tcBorders>
              <w:left w:val="single" w:sz="4" w:space="0" w:color="auto"/>
              <w:bottom w:val="single" w:sz="4" w:space="0" w:color="auto"/>
            </w:tcBorders>
          </w:tcPr>
          <w:p w14:paraId="26C49F21" w14:textId="77777777" w:rsidR="00D25DDA" w:rsidRPr="00DC3010" w:rsidRDefault="00C0326C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0</w:t>
            </w:r>
          </w:p>
        </w:tc>
      </w:tr>
      <w:tr w:rsidR="00F54592" w:rsidRPr="00DC3010" w14:paraId="2F8E94CA" w14:textId="77777777" w:rsidTr="00B7763E">
        <w:trPr>
          <w:trHeight w:val="283"/>
        </w:trPr>
        <w:tc>
          <w:tcPr>
            <w:tcW w:w="9498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8983B5" w14:textId="77777777" w:rsidR="00F54592" w:rsidRPr="00DC3010" w:rsidRDefault="00B861E8" w:rsidP="00190924">
            <w:pPr>
              <w:ind w:right="567"/>
              <w:jc w:val="center"/>
              <w:rPr>
                <w:sz w:val="20"/>
              </w:rPr>
            </w:pPr>
            <w:r>
              <w:rPr>
                <w:sz w:val="20"/>
              </w:rPr>
              <w:t>O</w:t>
            </w:r>
            <w:r w:rsidR="00F54592" w:rsidRPr="00DC3010">
              <w:rPr>
                <w:sz w:val="20"/>
              </w:rPr>
              <w:t>pis a spôsoby zabezpečenia záväzkov</w:t>
            </w:r>
          </w:p>
        </w:tc>
      </w:tr>
      <w:tr w:rsidR="00F54592" w:rsidRPr="00DC3010" w14:paraId="2AE659ED" w14:textId="77777777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EEE1A7" w14:textId="77777777" w:rsidR="00F54592" w:rsidRPr="00DC3010" w:rsidRDefault="000C7B9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Nemá náplň</w:t>
            </w: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66537618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F54592" w:rsidRPr="00DC3010" w14:paraId="51BCAFBD" w14:textId="77777777" w:rsidTr="004E5B9C">
        <w:trPr>
          <w:trHeight w:val="283"/>
        </w:trPr>
        <w:tc>
          <w:tcPr>
            <w:tcW w:w="808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49F74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14:paraId="4C36147C" w14:textId="77777777" w:rsidR="00F54592" w:rsidRPr="00DC3010" w:rsidRDefault="00F54592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4E5B9C" w:rsidRPr="00DC3010" w14:paraId="6531E984" w14:textId="77777777" w:rsidTr="00B7763E">
        <w:trPr>
          <w:trHeight w:val="283"/>
        </w:trPr>
        <w:tc>
          <w:tcPr>
            <w:tcW w:w="8080" w:type="dxa"/>
            <w:tcBorders>
              <w:top w:val="single" w:sz="4" w:space="0" w:color="auto"/>
              <w:right w:val="single" w:sz="4" w:space="0" w:color="auto"/>
            </w:tcBorders>
          </w:tcPr>
          <w:p w14:paraId="4EAEC591" w14:textId="77777777"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418" w:type="dxa"/>
            <w:tcBorders>
              <w:top w:val="single" w:sz="4" w:space="0" w:color="auto"/>
              <w:left w:val="single" w:sz="4" w:space="0" w:color="auto"/>
            </w:tcBorders>
          </w:tcPr>
          <w:p w14:paraId="21DE38B3" w14:textId="77777777" w:rsidR="004E5B9C" w:rsidRPr="00DC3010" w:rsidRDefault="004E5B9C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46D85986" w14:textId="77777777" w:rsidR="00C0326C" w:rsidRDefault="00C0326C" w:rsidP="00C0326C">
      <w:pPr>
        <w:ind w:right="567"/>
        <w:jc w:val="both"/>
        <w:rPr>
          <w:sz w:val="20"/>
        </w:rPr>
      </w:pPr>
    </w:p>
    <w:p w14:paraId="74EF4B15" w14:textId="77777777" w:rsidR="00C0326C" w:rsidRDefault="00C0326C" w:rsidP="00C0326C">
      <w:pPr>
        <w:ind w:right="567"/>
        <w:jc w:val="both"/>
        <w:rPr>
          <w:sz w:val="20"/>
        </w:rPr>
      </w:pPr>
    </w:p>
    <w:p w14:paraId="1B2069EE" w14:textId="77777777" w:rsidR="00C0326C" w:rsidRPr="00CB4C58" w:rsidRDefault="00C0326C" w:rsidP="00C0326C">
      <w:pPr>
        <w:ind w:right="567"/>
        <w:jc w:val="both"/>
        <w:rPr>
          <w:sz w:val="20"/>
        </w:rPr>
      </w:pPr>
    </w:p>
    <w:p w14:paraId="458C8855" w14:textId="77777777" w:rsidR="0026291E" w:rsidRPr="00CB4C58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bCs/>
          <w:kern w:val="28"/>
          <w:sz w:val="20"/>
          <w:lang w:eastAsia="en-US"/>
        </w:rPr>
        <w:t xml:space="preserve">Informácie </w:t>
      </w:r>
      <w:r w:rsidR="0026291E" w:rsidRPr="00CB4C58">
        <w:rPr>
          <w:bCs/>
          <w:kern w:val="28"/>
          <w:sz w:val="20"/>
          <w:lang w:eastAsia="en-US"/>
        </w:rPr>
        <w:t>o vlastných akciách, a</w:t>
      </w:r>
      <w:r w:rsidR="00C51B12" w:rsidRPr="00CB4C58">
        <w:rPr>
          <w:bCs/>
          <w:kern w:val="28"/>
          <w:sz w:val="20"/>
          <w:lang w:eastAsia="en-US"/>
        </w:rPr>
        <w:t> </w:t>
      </w:r>
      <w:r w:rsidR="0026291E" w:rsidRPr="00CB4C58">
        <w:rPr>
          <w:bCs/>
          <w:kern w:val="28"/>
          <w:sz w:val="20"/>
          <w:lang w:eastAsia="en-US"/>
        </w:rPr>
        <w:t>to</w:t>
      </w:r>
    </w:p>
    <w:p w14:paraId="3B56F98C" w14:textId="77777777"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dôvode nadobudnutia vlastných akcií počas účtovného obdobia,</w:t>
      </w:r>
    </w:p>
    <w:p w14:paraId="12B05371" w14:textId="77777777" w:rsidR="0026291E" w:rsidRPr="00CB4C58" w:rsidRDefault="0026291E" w:rsidP="00190924">
      <w:pPr>
        <w:numPr>
          <w:ilvl w:val="0"/>
          <w:numId w:val="3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informáciách, ktorými sú</w:t>
      </w:r>
    </w:p>
    <w:p w14:paraId="117DD8E4" w14:textId="77777777" w:rsidR="0026291E" w:rsidRPr="00CB4C58" w:rsidRDefault="0026291E" w:rsidP="00190924">
      <w:pPr>
        <w:numPr>
          <w:ilvl w:val="0"/>
          <w:numId w:val="14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23F65734" w14:textId="77777777" w:rsidR="0026291E" w:rsidRPr="00CB4C58" w:rsidRDefault="0026291E" w:rsidP="00190924">
      <w:pPr>
        <w:numPr>
          <w:ilvl w:val="0"/>
          <w:numId w:val="6"/>
        </w:numPr>
        <w:tabs>
          <w:tab w:val="left" w:pos="851"/>
        </w:tabs>
        <w:ind w:left="1701" w:right="567" w:hanging="425"/>
        <w:jc w:val="both"/>
        <w:rPr>
          <w:sz w:val="20"/>
        </w:rPr>
      </w:pPr>
      <w:r w:rsidRPr="00CB4C58">
        <w:rPr>
          <w:sz w:val="20"/>
        </w:rPr>
        <w:t>počet a hodnota, za ktorú sa vlastné akcie počas účtovného obdobia nadobudli a počet a hodnota, za ktorú sa vlastné akcie počas účtovného obdobia previedli na inú osobu,</w:t>
      </w:r>
    </w:p>
    <w:p w14:paraId="3C7C3E75" w14:textId="77777777" w:rsidR="0026291E" w:rsidRDefault="0026291E" w:rsidP="00190924">
      <w:pPr>
        <w:numPr>
          <w:ilvl w:val="0"/>
          <w:numId w:val="3"/>
        </w:numPr>
        <w:ind w:left="1276" w:right="567" w:hanging="567"/>
        <w:jc w:val="both"/>
        <w:rPr>
          <w:bCs/>
          <w:kern w:val="28"/>
          <w:sz w:val="20"/>
          <w:lang w:eastAsia="en-US"/>
        </w:rPr>
      </w:pPr>
      <w:r w:rsidRPr="00CB4C58">
        <w:rPr>
          <w:sz w:val="20"/>
        </w:rPr>
        <w:t xml:space="preserve">počte, menovitej hodnote a hodnote, za ktorú sa vlastné akcie nadobudli a ktoré účtovná jednotka má v držbe k poslednému dňu účtovného obdobia; </w:t>
      </w:r>
      <w:r w:rsidRPr="00CB4C58">
        <w:rPr>
          <w:bCs/>
          <w:kern w:val="28"/>
          <w:sz w:val="20"/>
          <w:lang w:eastAsia="en-US"/>
        </w:rPr>
        <w:t>uvádza  sa aj ich percentuálny pod</w:t>
      </w:r>
      <w:r w:rsidR="00ED2895" w:rsidRPr="00CB4C58">
        <w:rPr>
          <w:bCs/>
          <w:kern w:val="28"/>
          <w:sz w:val="20"/>
          <w:lang w:eastAsia="en-US"/>
        </w:rPr>
        <w:t>iel na upísanom základnom imaní.</w:t>
      </w:r>
    </w:p>
    <w:p w14:paraId="0574DCCF" w14:textId="77777777" w:rsidR="00226CC3" w:rsidRDefault="00226CC3" w:rsidP="00190924">
      <w:pPr>
        <w:ind w:left="1276" w:right="567"/>
        <w:jc w:val="both"/>
        <w:rPr>
          <w:bCs/>
          <w:kern w:val="28"/>
          <w:sz w:val="20"/>
          <w:lang w:eastAsia="en-US"/>
        </w:rPr>
      </w:pPr>
    </w:p>
    <w:p w14:paraId="6F479D8E" w14:textId="77777777" w:rsidR="00226CC3" w:rsidRPr="00CB4C58" w:rsidRDefault="00226CC3" w:rsidP="00190924">
      <w:pPr>
        <w:ind w:left="1276" w:right="567"/>
        <w:jc w:val="both"/>
        <w:rPr>
          <w:bCs/>
          <w:kern w:val="28"/>
          <w:sz w:val="20"/>
          <w:lang w:eastAsia="en-US"/>
        </w:rPr>
      </w:pPr>
    </w:p>
    <w:p w14:paraId="29743ECF" w14:textId="77777777" w:rsidR="0038596D" w:rsidRPr="0038596D" w:rsidRDefault="003F290B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 orgánoch účtovnej jednotky</w:t>
      </w:r>
    </w:p>
    <w:tbl>
      <w:tblPr>
        <w:tblW w:w="9498" w:type="dxa"/>
        <w:tblInd w:w="675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295"/>
        <w:gridCol w:w="1606"/>
        <w:gridCol w:w="603"/>
        <w:gridCol w:w="592"/>
        <w:gridCol w:w="1402"/>
      </w:tblGrid>
      <w:tr w:rsidR="008C5D41" w:rsidRPr="00DC3010" w14:paraId="1882B797" w14:textId="77777777" w:rsidTr="00B7763E">
        <w:trPr>
          <w:trHeight w:val="283"/>
        </w:trPr>
        <w:tc>
          <w:tcPr>
            <w:tcW w:w="9498" w:type="dxa"/>
            <w:gridSpan w:val="5"/>
            <w:tcBorders>
              <w:left w:val="single" w:sz="4" w:space="0" w:color="auto"/>
            </w:tcBorders>
          </w:tcPr>
          <w:p w14:paraId="6B9A462A" w14:textId="77777777" w:rsidR="008C5D41" w:rsidRPr="00DC3010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výška jednotlivých druhov záruk alebo iných zabezpečení pre členov štatutárneho orgánu, dozorného orgánu a iného orgánu ÚJ</w:t>
            </w:r>
          </w:p>
        </w:tc>
      </w:tr>
      <w:tr w:rsidR="0038596D" w:rsidRPr="00B861E8" w14:paraId="164FCA4B" w14:textId="77777777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right w:val="single" w:sz="4" w:space="0" w:color="auto"/>
            </w:tcBorders>
          </w:tcPr>
          <w:p w14:paraId="69C9D8EB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Druh záruky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F93B0FE" w14:textId="77777777" w:rsidR="0038596D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5FFA099E" w14:textId="77777777" w:rsidR="0038596D" w:rsidRPr="00B861E8" w:rsidRDefault="00B861E8" w:rsidP="00190924">
            <w:pPr>
              <w:ind w:right="567"/>
              <w:rPr>
                <w:sz w:val="20"/>
              </w:rPr>
            </w:pPr>
            <w:r w:rsidRPr="00B861E8">
              <w:rPr>
                <w:sz w:val="20"/>
              </w:rPr>
              <w:t>EUR</w:t>
            </w:r>
          </w:p>
        </w:tc>
      </w:tr>
      <w:tr w:rsidR="0038596D" w:rsidRPr="00DC3010" w14:paraId="2470B7E8" w14:textId="77777777" w:rsidTr="00B7763E">
        <w:trPr>
          <w:trHeight w:val="283"/>
        </w:trPr>
        <w:tc>
          <w:tcPr>
            <w:tcW w:w="567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105533" w14:textId="77777777" w:rsidR="0038596D" w:rsidRPr="00DC3010" w:rsidRDefault="000C7B93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Nemá náplň</w:t>
            </w: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23A1309D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79D2BB84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38596D" w:rsidRPr="00DC3010" w14:paraId="389FA83F" w14:textId="77777777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134C09FD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6727E60E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00B19B4E" w14:textId="77777777" w:rsidR="0038596D" w:rsidRPr="00DC3010" w:rsidRDefault="0038596D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E2BB6" w:rsidRPr="00061DBD" w14:paraId="6EA33B10" w14:textId="77777777" w:rsidTr="00B7763E">
        <w:tc>
          <w:tcPr>
            <w:tcW w:w="9498" w:type="dxa"/>
            <w:gridSpan w:val="5"/>
          </w:tcPr>
          <w:p w14:paraId="60065978" w14:textId="77777777" w:rsidR="005E2BB6" w:rsidRPr="00061DBD" w:rsidRDefault="005E2BB6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DC3010" w14:paraId="47E61661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071DD94A" w14:textId="77777777"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>elková suma poskytnutých pôžičiek k</w:t>
            </w:r>
            <w:r w:rsidR="005E2BB6" w:rsidRPr="00DC3010">
              <w:rPr>
                <w:sz w:val="20"/>
              </w:rPr>
              <w:t> </w:t>
            </w:r>
            <w:r w:rsidR="005134CE"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dňu </w:t>
            </w:r>
            <w:r>
              <w:rPr>
                <w:sz w:val="20"/>
              </w:rPr>
              <w:t>ÚO</w:t>
            </w:r>
            <w:r w:rsidR="005E2BB6" w:rsidRPr="00DC3010">
              <w:rPr>
                <w:sz w:val="20"/>
              </w:rPr>
              <w:t>. obdobia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1F25A4C1" w14:textId="77777777" w:rsidR="005134CE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>atutárny</w:t>
            </w:r>
            <w:r w:rsidR="004752D3">
              <w:rPr>
                <w:sz w:val="20"/>
              </w:rPr>
              <w:t xml:space="preserve"> </w:t>
            </w:r>
            <w:r w:rsidR="005134CE" w:rsidRPr="00DC3010">
              <w:rPr>
                <w:sz w:val="20"/>
              </w:rPr>
              <w:t>orgán</w:t>
            </w: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22E54C9" w14:textId="77777777" w:rsidR="005134CE" w:rsidRPr="00DC3010" w:rsidRDefault="00B861E8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Ú</w:t>
            </w:r>
            <w:r w:rsidR="005134CE" w:rsidRPr="00DC3010">
              <w:rPr>
                <w:sz w:val="20"/>
              </w:rPr>
              <w:t>rok v %</w:t>
            </w: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4677603C" w14:textId="77777777" w:rsidR="005134CE" w:rsidRPr="00DC3010" w:rsidRDefault="004752D3" w:rsidP="00190924">
            <w:pPr>
              <w:ind w:right="567"/>
              <w:rPr>
                <w:sz w:val="20"/>
              </w:rPr>
            </w:pPr>
            <w:r>
              <w:rPr>
                <w:sz w:val="20"/>
              </w:rPr>
              <w:t>EUR</w:t>
            </w:r>
          </w:p>
          <w:p w14:paraId="6CB3C6FF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09C531D9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60F556E3" w14:textId="7F1E4B73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F131F87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5BAD4872" w14:textId="484176A2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1C1256B" w14:textId="3765F8A2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07F3448D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6D15F93E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F07AE30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4B27294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CE27D72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294782D0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1A99894D" w14:textId="77777777"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splatených pôžičiek k poslednému </w:t>
            </w:r>
            <w:r w:rsidR="005E2BB6" w:rsidRPr="00DC3010">
              <w:rPr>
                <w:sz w:val="20"/>
              </w:rPr>
              <w:t xml:space="preserve">dňu </w:t>
            </w:r>
            <w:proofErr w:type="spellStart"/>
            <w:r w:rsidR="005E2BB6" w:rsidRPr="00DC3010">
              <w:rPr>
                <w:sz w:val="20"/>
              </w:rPr>
              <w:t>účt</w:t>
            </w:r>
            <w:proofErr w:type="spellEnd"/>
            <w:r w:rsidR="005E2BB6" w:rsidRPr="00DC3010">
              <w:rPr>
                <w:sz w:val="20"/>
              </w:rPr>
              <w:t>. obdobia</w:t>
            </w:r>
          </w:p>
          <w:p w14:paraId="0F350BAB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010D578C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77E440B7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0A93A8CB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5DBF1995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07455EEC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0B572588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64202837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37722614" w14:textId="5B7C9EE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312B8FCE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6F3890B3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8140C13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04D1FF19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40B3B4BA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92908E1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46467A40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18CCD347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6B5D2BA7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07340D52" w14:textId="77777777" w:rsidR="005134CE" w:rsidRPr="00DC3010" w:rsidRDefault="00B861E8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C</w:t>
            </w:r>
            <w:r w:rsidR="005134CE" w:rsidRPr="00DC3010">
              <w:rPr>
                <w:sz w:val="20"/>
              </w:rPr>
              <w:t xml:space="preserve">elková suma odpustených pôžičiek a odpísaných pôžičiek </w:t>
            </w:r>
          </w:p>
          <w:p w14:paraId="72EFAED8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k</w:t>
            </w:r>
            <w:r w:rsidR="005E2BB6" w:rsidRPr="00DC3010">
              <w:rPr>
                <w:sz w:val="20"/>
              </w:rPr>
              <w:t> </w:t>
            </w:r>
            <w:r w:rsidRPr="00DC3010">
              <w:rPr>
                <w:sz w:val="20"/>
              </w:rPr>
              <w:t>poslednému</w:t>
            </w:r>
            <w:r w:rsidR="005E2BB6" w:rsidRPr="00DC3010">
              <w:rPr>
                <w:sz w:val="20"/>
              </w:rPr>
              <w:t xml:space="preserve"> </w:t>
            </w:r>
            <w:r w:rsidRPr="00DC3010">
              <w:rPr>
                <w:sz w:val="20"/>
              </w:rPr>
              <w:t xml:space="preserve">dňu účtovného obdobia 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70138D2D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391BE92A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7ECCC6CC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10F37873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67607C76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  <w:p w14:paraId="7B93ACE8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677AA145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70608ABE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42B79C93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8FE8F7E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78D39150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5134CE" w:rsidRPr="00DC3010" w14:paraId="53DF008E" w14:textId="77777777" w:rsidTr="00B7763E">
        <w:tc>
          <w:tcPr>
            <w:tcW w:w="5670" w:type="dxa"/>
            <w:tcBorders>
              <w:right w:val="single" w:sz="4" w:space="0" w:color="auto"/>
            </w:tcBorders>
          </w:tcPr>
          <w:p w14:paraId="6689D3F8" w14:textId="77777777" w:rsidR="005134CE" w:rsidRPr="00DC3010" w:rsidRDefault="005134CE" w:rsidP="00190924">
            <w:pPr>
              <w:tabs>
                <w:tab w:val="left" w:pos="851"/>
              </w:tabs>
              <w:ind w:right="567"/>
              <w:jc w:val="both"/>
              <w:rPr>
                <w:sz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</w:tcPr>
          <w:p w14:paraId="5095AD41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842" w:type="dxa"/>
            <w:gridSpan w:val="2"/>
            <w:tcBorders>
              <w:left w:val="single" w:sz="4" w:space="0" w:color="auto"/>
              <w:right w:val="single" w:sz="4" w:space="0" w:color="auto"/>
            </w:tcBorders>
          </w:tcPr>
          <w:p w14:paraId="1924807D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  <w:tc>
          <w:tcPr>
            <w:tcW w:w="1426" w:type="dxa"/>
            <w:tcBorders>
              <w:left w:val="single" w:sz="4" w:space="0" w:color="auto"/>
            </w:tcBorders>
          </w:tcPr>
          <w:p w14:paraId="28620823" w14:textId="77777777" w:rsidR="005134CE" w:rsidRPr="00DC3010" w:rsidRDefault="005134CE" w:rsidP="00190924">
            <w:pPr>
              <w:ind w:right="567"/>
              <w:rPr>
                <w:sz w:val="20"/>
              </w:rPr>
            </w:pPr>
          </w:p>
        </w:tc>
      </w:tr>
      <w:tr w:rsidR="008C5D41" w:rsidRPr="00DC3010" w14:paraId="0346D25F" w14:textId="77777777" w:rsidTr="00B7763E">
        <w:trPr>
          <w:trHeight w:val="283"/>
        </w:trPr>
        <w:tc>
          <w:tcPr>
            <w:tcW w:w="9498" w:type="dxa"/>
            <w:gridSpan w:val="5"/>
          </w:tcPr>
          <w:p w14:paraId="2D251942" w14:textId="77777777" w:rsidR="008C5D41" w:rsidRPr="00061DBD" w:rsidRDefault="008C5D41" w:rsidP="00190924">
            <w:pPr>
              <w:numPr>
                <w:ilvl w:val="0"/>
                <w:numId w:val="22"/>
              </w:numPr>
              <w:ind w:right="567"/>
              <w:rPr>
                <w:sz w:val="20"/>
              </w:rPr>
            </w:pPr>
            <w:r w:rsidRPr="00061DBD">
              <w:rPr>
                <w:sz w:val="20"/>
              </w:rPr>
              <w:t>celkov</w:t>
            </w:r>
            <w:r w:rsidR="005E2BB6" w:rsidRPr="00061DBD">
              <w:rPr>
                <w:sz w:val="20"/>
              </w:rPr>
              <w:t>á</w:t>
            </w:r>
            <w:r w:rsidRPr="00061DBD">
              <w:rPr>
                <w:sz w:val="20"/>
              </w:rPr>
              <w:t xml:space="preserve"> sum</w:t>
            </w:r>
            <w:r w:rsidR="005E2BB6" w:rsidRPr="00061DBD">
              <w:rPr>
                <w:sz w:val="20"/>
              </w:rPr>
              <w:t>a</w:t>
            </w:r>
            <w:r w:rsidRPr="00061DBD">
              <w:rPr>
                <w:sz w:val="20"/>
              </w:rPr>
              <w:t xml:space="preserve">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B861E8" w:rsidRPr="00DC3010" w14:paraId="0245EE7D" w14:textId="77777777" w:rsidTr="00B7763E">
        <w:trPr>
          <w:trHeight w:val="283"/>
        </w:trPr>
        <w:tc>
          <w:tcPr>
            <w:tcW w:w="5670" w:type="dxa"/>
            <w:tcBorders>
              <w:right w:val="single" w:sz="4" w:space="0" w:color="auto"/>
            </w:tcBorders>
          </w:tcPr>
          <w:p w14:paraId="4F012E5F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 w:rsidRPr="00DC3010">
              <w:rPr>
                <w:sz w:val="20"/>
              </w:rPr>
              <w:t>Plnenie na súkromné účely k vyúčtovaniu</w:t>
            </w:r>
          </w:p>
        </w:tc>
        <w:tc>
          <w:tcPr>
            <w:tcW w:w="1985" w:type="dxa"/>
            <w:gridSpan w:val="2"/>
            <w:tcBorders>
              <w:right w:val="single" w:sz="4" w:space="0" w:color="auto"/>
            </w:tcBorders>
          </w:tcPr>
          <w:p w14:paraId="7B5CE4A0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Š</w:t>
            </w:r>
            <w:r w:rsidRPr="00DC3010">
              <w:rPr>
                <w:sz w:val="20"/>
              </w:rPr>
              <w:t>t</w:t>
            </w:r>
            <w:r>
              <w:rPr>
                <w:sz w:val="20"/>
              </w:rPr>
              <w:t xml:space="preserve">atutárny </w:t>
            </w:r>
            <w:r w:rsidRPr="00DC3010">
              <w:rPr>
                <w:sz w:val="20"/>
              </w:rPr>
              <w:t>orgán</w:t>
            </w:r>
          </w:p>
        </w:tc>
        <w:tc>
          <w:tcPr>
            <w:tcW w:w="1843" w:type="dxa"/>
            <w:gridSpan w:val="2"/>
            <w:tcBorders>
              <w:left w:val="single" w:sz="4" w:space="0" w:color="auto"/>
            </w:tcBorders>
          </w:tcPr>
          <w:p w14:paraId="35BBD778" w14:textId="77777777" w:rsidR="00B861E8" w:rsidRPr="00DC3010" w:rsidRDefault="00B861E8" w:rsidP="00190924">
            <w:pPr>
              <w:ind w:right="567"/>
              <w:jc w:val="both"/>
              <w:rPr>
                <w:sz w:val="20"/>
              </w:rPr>
            </w:pPr>
            <w:r>
              <w:rPr>
                <w:sz w:val="20"/>
              </w:rPr>
              <w:t>EUR</w:t>
            </w:r>
          </w:p>
        </w:tc>
      </w:tr>
      <w:tr w:rsidR="005134CE" w:rsidRPr="00DC3010" w14:paraId="23A6DB06" w14:textId="77777777" w:rsidTr="00B7763E">
        <w:trPr>
          <w:trHeight w:val="283"/>
        </w:trPr>
        <w:tc>
          <w:tcPr>
            <w:tcW w:w="5670" w:type="dxa"/>
            <w:tcBorders>
              <w:bottom w:val="single" w:sz="4" w:space="0" w:color="auto"/>
              <w:right w:val="single" w:sz="4" w:space="0" w:color="auto"/>
            </w:tcBorders>
          </w:tcPr>
          <w:p w14:paraId="4FDAE75C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1BEA85E0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left w:val="single" w:sz="4" w:space="0" w:color="auto"/>
              <w:bottom w:val="single" w:sz="4" w:space="0" w:color="auto"/>
            </w:tcBorders>
          </w:tcPr>
          <w:p w14:paraId="0F1E9781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  <w:tr w:rsidR="005134CE" w:rsidRPr="00DC3010" w14:paraId="3FAE87C4" w14:textId="77777777" w:rsidTr="00B7763E">
        <w:trPr>
          <w:trHeight w:val="283"/>
        </w:trPr>
        <w:tc>
          <w:tcPr>
            <w:tcW w:w="5670" w:type="dxa"/>
            <w:tcBorders>
              <w:top w:val="single" w:sz="4" w:space="0" w:color="auto"/>
              <w:right w:val="single" w:sz="4" w:space="0" w:color="auto"/>
            </w:tcBorders>
          </w:tcPr>
          <w:p w14:paraId="532D40A2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985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0A155D53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  <w:tc>
          <w:tcPr>
            <w:tcW w:w="1843" w:type="dxa"/>
            <w:gridSpan w:val="2"/>
            <w:tcBorders>
              <w:top w:val="single" w:sz="4" w:space="0" w:color="auto"/>
              <w:left w:val="single" w:sz="4" w:space="0" w:color="auto"/>
            </w:tcBorders>
          </w:tcPr>
          <w:p w14:paraId="70A9DDCA" w14:textId="77777777" w:rsidR="005134CE" w:rsidRPr="00DC3010" w:rsidRDefault="005134CE" w:rsidP="00190924">
            <w:pPr>
              <w:ind w:right="567"/>
              <w:jc w:val="both"/>
              <w:rPr>
                <w:sz w:val="20"/>
              </w:rPr>
            </w:pPr>
          </w:p>
        </w:tc>
      </w:tr>
    </w:tbl>
    <w:p w14:paraId="259B4DEF" w14:textId="77777777" w:rsidR="005134CE" w:rsidRDefault="005134CE" w:rsidP="00190924">
      <w:pPr>
        <w:ind w:right="567"/>
        <w:jc w:val="both"/>
        <w:rPr>
          <w:sz w:val="20"/>
        </w:rPr>
      </w:pPr>
    </w:p>
    <w:p w14:paraId="52099A99" w14:textId="77777777" w:rsidR="0026291E" w:rsidRPr="00CB4C58" w:rsidRDefault="003F290B" w:rsidP="00190924">
      <w:pPr>
        <w:numPr>
          <w:ilvl w:val="0"/>
          <w:numId w:val="16"/>
        </w:numPr>
        <w:ind w:left="1480" w:right="567" w:hanging="1338"/>
        <w:jc w:val="both"/>
        <w:rPr>
          <w:sz w:val="20"/>
        </w:rPr>
      </w:pPr>
      <w:r w:rsidRPr="00CB4C58">
        <w:rPr>
          <w:sz w:val="20"/>
        </w:rPr>
        <w:t xml:space="preserve">Informácie </w:t>
      </w:r>
      <w:r w:rsidR="0026291E" w:rsidRPr="00CB4C58">
        <w:rPr>
          <w:sz w:val="20"/>
        </w:rPr>
        <w:t>o povinnostiach účtovnej jednotky, a</w:t>
      </w:r>
      <w:r w:rsidR="00C51B12" w:rsidRPr="00CB4C58">
        <w:rPr>
          <w:sz w:val="20"/>
        </w:rPr>
        <w:t> </w:t>
      </w:r>
      <w:r w:rsidR="0026291E" w:rsidRPr="00CB4C58">
        <w:rPr>
          <w:sz w:val="20"/>
        </w:rPr>
        <w:t>to</w:t>
      </w:r>
    </w:p>
    <w:p w14:paraId="557CB214" w14:textId="77777777" w:rsidR="00D7355D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finančných povinností, ktoré sa nevykazujú v súvahe, ale sú významné na posúdenie finančnej situácie účtovnej jednotky, napríklad povinnosti nájomcu vyplývajúce z operatívneho prenájmu, z uzatvorených zmlúv na poskytnutie úveru alebo pôžičky, ktoré ešte neboli poskytnuté, finančné povinnosti vyplývajúce z licenčných a koncesionárskych zmlúv s uvedením sumy poplatku za celé zostávajúce obdobie platnosti zmluvy,</w:t>
      </w:r>
    </w:p>
    <w:p w14:paraId="2BC88295" w14:textId="77777777" w:rsidR="00226CC3" w:rsidRDefault="00226CC3" w:rsidP="00190924">
      <w:pPr>
        <w:ind w:left="1276" w:right="567"/>
        <w:jc w:val="both"/>
        <w:rPr>
          <w:sz w:val="20"/>
        </w:rPr>
      </w:pPr>
    </w:p>
    <w:p w14:paraId="46465563" w14:textId="77777777" w:rsidR="0026291E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celkovej sume významných podmienených záväzkov, ktorými sa rozumie</w:t>
      </w:r>
    </w:p>
    <w:p w14:paraId="134686D7" w14:textId="77777777" w:rsidR="0026291E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lastRenderedPageBreak/>
        <w:t>možná povinnosť, ktorá vznikla ako dôsledok minulej udalosti a ktorej existencia závisí od toho, či nastane alebo nenastane jedna alebo viac neistých udalostí v budúcnosti, ktorých vznik nezávisí od účtovnej jednotky, alebo</w:t>
      </w:r>
    </w:p>
    <w:p w14:paraId="13AFB1B6" w14:textId="77777777" w:rsidR="00D07F04" w:rsidRPr="00CB4C58" w:rsidRDefault="0026291E" w:rsidP="00190924">
      <w:pPr>
        <w:numPr>
          <w:ilvl w:val="0"/>
          <w:numId w:val="9"/>
        </w:numPr>
        <w:ind w:left="1701" w:right="567" w:hanging="425"/>
        <w:jc w:val="both"/>
        <w:rPr>
          <w:sz w:val="20"/>
        </w:rPr>
      </w:pPr>
      <w:r w:rsidRPr="00CB4C58">
        <w:rPr>
          <w:sz w:val="20"/>
        </w:rPr>
        <w:t>existujúca povinnosť, ktorá vznikla ako dôsledok minulej udalosti, ale ktorá sa nevykazuje v súvahe, pretože</w:t>
      </w:r>
    </w:p>
    <w:p w14:paraId="56415128" w14:textId="77777777" w:rsidR="0026291E" w:rsidRPr="00CB4C58" w:rsidRDefault="0026291E" w:rsidP="00190924">
      <w:pPr>
        <w:numPr>
          <w:ilvl w:val="0"/>
          <w:numId w:val="8"/>
        </w:numPr>
        <w:ind w:left="2127" w:right="567" w:hanging="426"/>
        <w:jc w:val="both"/>
        <w:rPr>
          <w:sz w:val="20"/>
        </w:rPr>
      </w:pPr>
      <w:r w:rsidRPr="00CB4C58">
        <w:rPr>
          <w:sz w:val="20"/>
        </w:rPr>
        <w:t>nie je pravdepodobné, že na splnenie tejto povinnosti bude potrebný úbytok ekonomických úžitkov, alebo</w:t>
      </w:r>
    </w:p>
    <w:p w14:paraId="22D354A8" w14:textId="77777777" w:rsidR="0026291E" w:rsidRPr="00CB4C58" w:rsidRDefault="0026291E" w:rsidP="00190924">
      <w:pPr>
        <w:numPr>
          <w:ilvl w:val="0"/>
          <w:numId w:val="10"/>
        </w:numPr>
        <w:tabs>
          <w:tab w:val="left" w:pos="851"/>
        </w:tabs>
        <w:ind w:right="567" w:hanging="809"/>
        <w:jc w:val="both"/>
        <w:rPr>
          <w:sz w:val="20"/>
        </w:rPr>
      </w:pPr>
      <w:r w:rsidRPr="00CB4C58">
        <w:rPr>
          <w:sz w:val="20"/>
        </w:rPr>
        <w:t>výška tejto povinnosti sa nedá spoľahlivo oceniť,</w:t>
      </w:r>
    </w:p>
    <w:p w14:paraId="206384CE" w14:textId="77777777" w:rsidR="00D7355D" w:rsidRDefault="00D07F04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opise </w:t>
      </w:r>
      <w:r w:rsidR="0026291E" w:rsidRPr="00CB4C58">
        <w:rPr>
          <w:sz w:val="20"/>
        </w:rPr>
        <w:t>významných finančných povinností a významných podmienených záväzkov,</w:t>
      </w:r>
    </w:p>
    <w:p w14:paraId="24EA8929" w14:textId="77777777" w:rsidR="00C56249" w:rsidRDefault="00C56249" w:rsidP="00C56249">
      <w:pPr>
        <w:ind w:left="1276" w:right="567"/>
        <w:jc w:val="both"/>
        <w:rPr>
          <w:sz w:val="20"/>
        </w:rPr>
      </w:pPr>
    </w:p>
    <w:p w14:paraId="549CB7D2" w14:textId="77777777" w:rsidR="00C56249" w:rsidRDefault="00C56249" w:rsidP="00C56249">
      <w:pPr>
        <w:ind w:left="1276" w:right="567"/>
        <w:jc w:val="both"/>
        <w:rPr>
          <w:sz w:val="20"/>
        </w:rPr>
      </w:pPr>
    </w:p>
    <w:p w14:paraId="1B44C989" w14:textId="77777777" w:rsidR="0045333F" w:rsidRPr="00A876A1" w:rsidRDefault="0045333F" w:rsidP="00190924">
      <w:pPr>
        <w:pStyle w:val="Zkladntext"/>
        <w:ind w:right="567" w:firstLine="567"/>
        <w:rPr>
          <w:rFonts w:ascii="Times New Roman" w:hAnsi="Times New Roman" w:cs="Times New Roman"/>
          <w:lang w:val="sk-SK"/>
        </w:rPr>
      </w:pPr>
      <w:r w:rsidRPr="00A876A1">
        <w:rPr>
          <w:rFonts w:ascii="Times New Roman" w:hAnsi="Times New Roman" w:cs="Times New Roman"/>
          <w:lang w:val="sk-SK"/>
        </w:rPr>
        <w:t>Štruktúra bankových úverov je uvedená v nasledujúcom prehľade:</w:t>
      </w:r>
    </w:p>
    <w:bookmarkStart w:id="0" w:name="_MON_1541591223"/>
    <w:bookmarkStart w:id="1" w:name="_MON_1405949005"/>
    <w:bookmarkEnd w:id="0"/>
    <w:bookmarkEnd w:id="1"/>
    <w:bookmarkStart w:id="2" w:name="_MON_1541569366"/>
    <w:bookmarkEnd w:id="2"/>
    <w:p w14:paraId="38F442DE" w14:textId="1AE7D761" w:rsidR="0045333F" w:rsidRPr="00AE1464" w:rsidRDefault="008D61C0" w:rsidP="00190924">
      <w:pPr>
        <w:pStyle w:val="Zkladntext"/>
        <w:ind w:right="567" w:firstLine="567"/>
        <w:rPr>
          <w:rFonts w:ascii="Times New Roman" w:hAnsi="Times New Roman" w:cs="Times New Roman"/>
        </w:rPr>
      </w:pPr>
      <w:r w:rsidRPr="00B50225">
        <w:object w:dxaOrig="9874" w:dyaOrig="3979" w14:anchorId="79A30E8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84.5pt;height:218.25pt" o:ole="" o:preferrelative="f">
            <v:imagedata r:id="rId8" o:title=""/>
            <o:lock v:ext="edit" aspectratio="f"/>
          </v:shape>
          <o:OLEObject Type="Embed" ProgID="Excel.Sheet.12" ShapeID="_x0000_i1029" DrawAspect="Content" ObjectID="_1741282110" r:id="rId9"/>
        </w:object>
      </w:r>
    </w:p>
    <w:p w14:paraId="0DB61E09" w14:textId="77777777" w:rsidR="0045333F" w:rsidRDefault="0045333F" w:rsidP="00190924">
      <w:pPr>
        <w:ind w:right="567"/>
        <w:jc w:val="both"/>
        <w:rPr>
          <w:sz w:val="20"/>
        </w:rPr>
      </w:pPr>
    </w:p>
    <w:p w14:paraId="1EAAFB84" w14:textId="77777777" w:rsidR="002020B2" w:rsidRDefault="002020B2" w:rsidP="00190924">
      <w:pPr>
        <w:ind w:left="1276" w:right="567"/>
        <w:jc w:val="both"/>
        <w:rPr>
          <w:sz w:val="20"/>
        </w:rPr>
      </w:pPr>
    </w:p>
    <w:p w14:paraId="207FABEE" w14:textId="77777777" w:rsidR="00AE1464" w:rsidRPr="002020B2" w:rsidRDefault="00AE1464" w:rsidP="00190924">
      <w:pPr>
        <w:pStyle w:val="Zkladntext"/>
        <w:ind w:left="567" w:right="567"/>
        <w:rPr>
          <w:rFonts w:ascii="Times New Roman" w:hAnsi="Times New Roman" w:cs="Times New Roman"/>
          <w:color w:val="A6A6A6"/>
        </w:rPr>
      </w:pPr>
    </w:p>
    <w:p w14:paraId="5CF38D0B" w14:textId="77777777" w:rsidR="00D7355D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 xml:space="preserve">celkovej sume </w:t>
      </w:r>
      <w:r w:rsidRPr="00286F73">
        <w:rPr>
          <w:b/>
          <w:sz w:val="20"/>
        </w:rPr>
        <w:t>významných</w:t>
      </w:r>
      <w:r w:rsidRPr="00CB4C58">
        <w:rPr>
          <w:sz w:val="20"/>
        </w:rPr>
        <w:t xml:space="preserve"> finančných povinností a významných podmienených záväzkoch voči dcérskej účtovnej jednotke a účtovnej jednotke s podstatn</w:t>
      </w:r>
      <w:r w:rsidR="00A51D81">
        <w:rPr>
          <w:sz w:val="20"/>
        </w:rPr>
        <w:t>ým vplyvom</w:t>
      </w:r>
    </w:p>
    <w:p w14:paraId="0676D90F" w14:textId="77777777" w:rsidR="00BE50A4" w:rsidRPr="000C7B93" w:rsidRDefault="00BE50A4" w:rsidP="00BE50A4">
      <w:pPr>
        <w:ind w:left="1276" w:right="567"/>
        <w:jc w:val="both"/>
        <w:rPr>
          <w:color w:val="000000" w:themeColor="text1"/>
          <w:sz w:val="20"/>
          <w:szCs w:val="20"/>
        </w:rPr>
      </w:pPr>
      <w:r w:rsidRPr="000C7B93">
        <w:rPr>
          <w:color w:val="000000" w:themeColor="text1"/>
          <w:sz w:val="20"/>
          <w:szCs w:val="20"/>
        </w:rPr>
        <w:t xml:space="preserve">Spoločnosť neeviduje </w:t>
      </w:r>
      <w:r w:rsidRPr="000C7B93">
        <w:rPr>
          <w:b/>
          <w:color w:val="000000" w:themeColor="text1"/>
          <w:sz w:val="20"/>
          <w:szCs w:val="20"/>
        </w:rPr>
        <w:t>významné</w:t>
      </w:r>
      <w:r w:rsidRPr="000C7B93">
        <w:rPr>
          <w:color w:val="000000" w:themeColor="text1"/>
          <w:sz w:val="20"/>
          <w:szCs w:val="20"/>
        </w:rPr>
        <w:t xml:space="preserve"> finančné povinností a významných podmienených záväzkoch voči dcérskej účtovnej jednotke a účtovnej jednotke s podstatným vplyvom.</w:t>
      </w:r>
    </w:p>
    <w:p w14:paraId="1871C3CF" w14:textId="77777777" w:rsidR="00A51D81" w:rsidRPr="000C7B93" w:rsidRDefault="00A51D81" w:rsidP="00BE50A4">
      <w:pPr>
        <w:ind w:left="1276" w:right="567"/>
        <w:jc w:val="both"/>
        <w:rPr>
          <w:color w:val="000000" w:themeColor="text1"/>
          <w:sz w:val="20"/>
        </w:rPr>
      </w:pPr>
    </w:p>
    <w:p w14:paraId="5F7187E1" w14:textId="77777777" w:rsidR="00AE1464" w:rsidRPr="00CB4C58" w:rsidRDefault="00AE1464" w:rsidP="00190924">
      <w:pPr>
        <w:ind w:left="1276" w:right="567"/>
        <w:jc w:val="both"/>
        <w:rPr>
          <w:sz w:val="20"/>
        </w:rPr>
      </w:pPr>
    </w:p>
    <w:p w14:paraId="2176BEF9" w14:textId="77777777" w:rsidR="004E16FF" w:rsidRPr="00CB4C58" w:rsidRDefault="0026291E" w:rsidP="00190924">
      <w:pPr>
        <w:numPr>
          <w:ilvl w:val="0"/>
          <w:numId w:val="5"/>
        </w:numPr>
        <w:ind w:left="1276" w:right="567" w:hanging="567"/>
        <w:jc w:val="both"/>
        <w:rPr>
          <w:sz w:val="20"/>
        </w:rPr>
      </w:pPr>
      <w:r w:rsidRPr="00CB4C58">
        <w:rPr>
          <w:sz w:val="20"/>
        </w:rPr>
        <w:t>opise významných povinností účtovnej jednotky vyplývajúcich z dôchodkových programov pre zamestnancov.</w:t>
      </w:r>
    </w:p>
    <w:p w14:paraId="63891013" w14:textId="77777777" w:rsidR="004E16FF" w:rsidRDefault="004E16FF" w:rsidP="00190924">
      <w:pPr>
        <w:ind w:right="567"/>
        <w:jc w:val="both"/>
        <w:rPr>
          <w:sz w:val="20"/>
        </w:rPr>
      </w:pPr>
    </w:p>
    <w:p w14:paraId="1C3A9CE5" w14:textId="77777777" w:rsidR="00AE1464" w:rsidRDefault="00AE1464" w:rsidP="00190924">
      <w:pPr>
        <w:ind w:right="567"/>
        <w:jc w:val="both"/>
        <w:rPr>
          <w:sz w:val="20"/>
        </w:rPr>
      </w:pPr>
    </w:p>
    <w:p w14:paraId="0FA1B790" w14:textId="77777777" w:rsidR="00AE1464" w:rsidRPr="00CB4C58" w:rsidRDefault="00AE1464" w:rsidP="00190924">
      <w:pPr>
        <w:ind w:right="567"/>
        <w:jc w:val="both"/>
        <w:rPr>
          <w:sz w:val="20"/>
        </w:rPr>
      </w:pPr>
    </w:p>
    <w:p w14:paraId="4A0BD5E5" w14:textId="77777777" w:rsidR="004E16FF" w:rsidRPr="00E56CB9" w:rsidRDefault="004E16FF" w:rsidP="00190924">
      <w:pPr>
        <w:numPr>
          <w:ilvl w:val="0"/>
          <w:numId w:val="16"/>
        </w:numPr>
        <w:ind w:left="709" w:right="567" w:hanging="567"/>
        <w:jc w:val="both"/>
        <w:rPr>
          <w:sz w:val="20"/>
        </w:rPr>
      </w:pPr>
      <w:bookmarkStart w:id="3" w:name="OLE_LINK1"/>
      <w:r w:rsidRPr="00E56CB9">
        <w:rPr>
          <w:sz w:val="20"/>
        </w:rPr>
        <w:t>Informácie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14:paraId="43199014" w14:textId="77777777"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formách prijatej náhrady,</w:t>
      </w:r>
    </w:p>
    <w:p w14:paraId="46B91998" w14:textId="77777777" w:rsidR="00D7355D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účtovných zásadách použitých pri prideľovaní nákladov a výnosov,</w:t>
      </w:r>
    </w:p>
    <w:p w14:paraId="4617BD40" w14:textId="77777777" w:rsidR="004E16FF" w:rsidRPr="00E56CB9" w:rsidRDefault="004E16FF" w:rsidP="00190924">
      <w:pPr>
        <w:numPr>
          <w:ilvl w:val="0"/>
          <w:numId w:val="18"/>
        </w:numPr>
        <w:ind w:left="1276" w:right="567" w:hanging="567"/>
        <w:jc w:val="both"/>
        <w:rPr>
          <w:sz w:val="20"/>
        </w:rPr>
      </w:pPr>
      <w:r w:rsidRPr="00E56CB9">
        <w:rPr>
          <w:sz w:val="20"/>
        </w:rPr>
        <w:t>všetkých druhoch činností účtovnej jednotky.</w:t>
      </w:r>
    </w:p>
    <w:bookmarkEnd w:id="3"/>
    <w:p w14:paraId="17C422B5" w14:textId="77777777" w:rsidR="0026291E" w:rsidRDefault="0026291E" w:rsidP="00190924">
      <w:pPr>
        <w:ind w:right="567" w:firstLine="709"/>
        <w:rPr>
          <w:b/>
          <w:sz w:val="20"/>
        </w:rPr>
      </w:pPr>
    </w:p>
    <w:p w14:paraId="5A744727" w14:textId="77777777" w:rsidR="001869C8" w:rsidRDefault="001869C8" w:rsidP="00190924">
      <w:pPr>
        <w:ind w:right="567"/>
        <w:jc w:val="right"/>
        <w:rPr>
          <w:sz w:val="20"/>
        </w:rPr>
      </w:pPr>
    </w:p>
    <w:p w14:paraId="39DA955C" w14:textId="77777777" w:rsidR="00F54592" w:rsidRDefault="00F54592" w:rsidP="00190924">
      <w:pPr>
        <w:ind w:right="567"/>
        <w:rPr>
          <w:sz w:val="20"/>
        </w:rPr>
      </w:pPr>
      <w:r>
        <w:rPr>
          <w:sz w:val="20"/>
        </w:rPr>
        <w:t>Údaje</w:t>
      </w:r>
      <w:r w:rsidR="00C5601F">
        <w:rPr>
          <w:sz w:val="20"/>
        </w:rPr>
        <w:t xml:space="preserve"> v poznámkach</w:t>
      </w:r>
      <w:r>
        <w:rPr>
          <w:sz w:val="20"/>
        </w:rPr>
        <w:t xml:space="preserve"> sú </w:t>
      </w:r>
      <w:r w:rsidR="00C5601F">
        <w:rPr>
          <w:sz w:val="20"/>
        </w:rPr>
        <w:t>uvádzané za</w:t>
      </w:r>
      <w:r>
        <w:rPr>
          <w:sz w:val="20"/>
        </w:rPr>
        <w:t xml:space="preserve"> bežne účtovné obdobie. Sumy sú uvádzané v celých eurách.</w:t>
      </w:r>
    </w:p>
    <w:p w14:paraId="11A0BD5F" w14:textId="77777777" w:rsidR="00B861E8" w:rsidRDefault="00B861E8" w:rsidP="00190924">
      <w:pPr>
        <w:ind w:right="567"/>
        <w:rPr>
          <w:sz w:val="20"/>
        </w:rPr>
      </w:pPr>
      <w:r>
        <w:rPr>
          <w:sz w:val="20"/>
        </w:rPr>
        <w:t>ÚJ - účtovná jednotka</w:t>
      </w:r>
    </w:p>
    <w:p w14:paraId="5E8D9BE8" w14:textId="77777777" w:rsidR="00B861E8" w:rsidRPr="00CB4C58" w:rsidRDefault="00B861E8" w:rsidP="00190924">
      <w:pPr>
        <w:ind w:right="567"/>
        <w:rPr>
          <w:sz w:val="20"/>
        </w:rPr>
      </w:pPr>
      <w:r>
        <w:rPr>
          <w:sz w:val="20"/>
        </w:rPr>
        <w:t>BO-bežné obdobie</w:t>
      </w:r>
    </w:p>
    <w:sectPr w:rsidR="00B861E8" w:rsidRPr="00CB4C58" w:rsidSect="00226CC3">
      <w:headerReference w:type="default" r:id="rId10"/>
      <w:footerReference w:type="default" r:id="rId11"/>
      <w:pgSz w:w="11907" w:h="16840" w:code="9"/>
      <w:pgMar w:top="1418" w:right="425" w:bottom="1418" w:left="709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C247160" w14:textId="77777777" w:rsidR="00123094" w:rsidRDefault="00123094" w:rsidP="001869C8">
      <w:r>
        <w:separator/>
      </w:r>
    </w:p>
  </w:endnote>
  <w:endnote w:type="continuationSeparator" w:id="0">
    <w:p w14:paraId="6C669584" w14:textId="77777777" w:rsidR="00123094" w:rsidRDefault="00123094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B4AF6F8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1E6B2C">
      <w:rPr>
        <w:noProof/>
      </w:rPr>
      <w:t>5</w:t>
    </w:r>
    <w:r>
      <w:fldChar w:fldCharType="end"/>
    </w:r>
  </w:p>
  <w:p w14:paraId="25F144CA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CC1B4D6" w14:textId="77777777" w:rsidR="00123094" w:rsidRDefault="00123094" w:rsidP="001869C8">
      <w:r>
        <w:separator/>
      </w:r>
    </w:p>
  </w:footnote>
  <w:footnote w:type="continuationSeparator" w:id="0">
    <w:p w14:paraId="5C13A20A" w14:textId="77777777" w:rsidR="00123094" w:rsidRDefault="00123094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311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10"/>
      <w:gridCol w:w="707"/>
      <w:gridCol w:w="351"/>
      <w:gridCol w:w="346"/>
      <w:gridCol w:w="346"/>
      <w:gridCol w:w="346"/>
      <w:gridCol w:w="346"/>
      <w:gridCol w:w="346"/>
      <w:gridCol w:w="346"/>
      <w:gridCol w:w="346"/>
      <w:gridCol w:w="681"/>
      <w:gridCol w:w="344"/>
      <w:gridCol w:w="344"/>
      <w:gridCol w:w="344"/>
      <w:gridCol w:w="344"/>
      <w:gridCol w:w="344"/>
      <w:gridCol w:w="344"/>
      <w:gridCol w:w="344"/>
      <w:gridCol w:w="344"/>
      <w:gridCol w:w="344"/>
      <w:gridCol w:w="344"/>
    </w:tblGrid>
    <w:tr w:rsidR="00CB4C58" w:rsidRPr="003F477D" w14:paraId="576C343E" w14:textId="77777777" w:rsidTr="007234C2">
      <w:trPr>
        <w:trHeight w:val="330"/>
      </w:trPr>
      <w:tc>
        <w:tcPr>
          <w:tcW w:w="271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320E8127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</w:t>
          </w:r>
          <w:r>
            <w:rPr>
              <w:color w:val="000000"/>
              <w:szCs w:val="22"/>
            </w:rPr>
            <w:t>MÚJ</w:t>
          </w:r>
          <w:r w:rsidRPr="003F477D">
            <w:rPr>
              <w:color w:val="000000"/>
              <w:szCs w:val="22"/>
            </w:rPr>
            <w:t xml:space="preserve"> 3 - 0</w:t>
          </w:r>
          <w:r>
            <w:rPr>
              <w:color w:val="000000"/>
              <w:szCs w:val="22"/>
            </w:rPr>
            <w:t>1</w:t>
          </w:r>
        </w:p>
      </w:tc>
      <w:tc>
        <w:tcPr>
          <w:tcW w:w="707" w:type="dxa"/>
          <w:tcBorders>
            <w:left w:val="single" w:sz="4" w:space="0" w:color="auto"/>
            <w:right w:val="single" w:sz="4" w:space="0" w:color="auto"/>
          </w:tcBorders>
          <w:vAlign w:val="bottom"/>
        </w:tcPr>
        <w:p w14:paraId="717D76F4" w14:textId="77777777" w:rsidR="00CB4C58" w:rsidRPr="003F477D" w:rsidRDefault="00CB4C58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 xml:space="preserve">  IČO</w:t>
          </w:r>
        </w:p>
      </w:tc>
      <w:tc>
        <w:tcPr>
          <w:tcW w:w="35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bottom"/>
          <w:hideMark/>
        </w:tcPr>
        <w:p w14:paraId="75495AE9" w14:textId="77777777" w:rsidR="00CB4C58" w:rsidRPr="003F477D" w:rsidRDefault="000C7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1A31889E" w14:textId="77777777" w:rsidR="00CB4C58" w:rsidRPr="003F477D" w:rsidRDefault="000C7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6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952E57E" w14:textId="77777777" w:rsidR="00CB4C58" w:rsidRPr="003F477D" w:rsidRDefault="000C7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3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7C3B19A4" w14:textId="77777777" w:rsidR="00CB4C58" w:rsidRPr="003F477D" w:rsidRDefault="000C7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0253A6FC" w14:textId="77777777" w:rsidR="00CB4C58" w:rsidRPr="003F477D" w:rsidRDefault="000C7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1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E39D581" w14:textId="77777777" w:rsidR="00CB4C58" w:rsidRPr="003F477D" w:rsidRDefault="000C7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4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6BC0AC66" w14:textId="77777777" w:rsidR="00CB4C58" w:rsidRPr="003F477D" w:rsidRDefault="000C7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7</w:t>
          </w:r>
        </w:p>
      </w:tc>
      <w:tc>
        <w:tcPr>
          <w:tcW w:w="3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bottom"/>
        </w:tcPr>
        <w:p w14:paraId="59A2C388" w14:textId="77777777" w:rsidR="00CB4C58" w:rsidRPr="003F477D" w:rsidRDefault="000C7B93" w:rsidP="007234C2">
          <w:pPr>
            <w:rPr>
              <w:color w:val="000000"/>
              <w:szCs w:val="22"/>
            </w:rPr>
          </w:pPr>
          <w:r>
            <w:rPr>
              <w:color w:val="000000"/>
              <w:szCs w:val="22"/>
            </w:rPr>
            <w:t>9</w:t>
          </w:r>
        </w:p>
      </w:tc>
      <w:tc>
        <w:tcPr>
          <w:tcW w:w="681" w:type="dxa"/>
          <w:tcBorders>
            <w:top w:val="nil"/>
            <w:left w:val="single" w:sz="4" w:space="0" w:color="auto"/>
            <w:bottom w:val="nil"/>
            <w:right w:val="nil"/>
          </w:tcBorders>
          <w:noWrap/>
          <w:vAlign w:val="bottom"/>
          <w:hideMark/>
        </w:tcPr>
        <w:p w14:paraId="5434299F" w14:textId="77777777" w:rsidR="00CB4C58" w:rsidRPr="003F477D" w:rsidRDefault="00CB4C58" w:rsidP="007234C2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344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702DA435" w14:textId="77777777" w:rsidR="00CB4C58" w:rsidRPr="003F477D" w:rsidRDefault="000C7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01713A" w14:textId="77777777" w:rsidR="00CB4C58" w:rsidRPr="003F477D" w:rsidRDefault="000C7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C618E2C" w14:textId="77777777" w:rsidR="00CB4C58" w:rsidRPr="003F477D" w:rsidRDefault="000C7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597E821" w14:textId="77777777" w:rsidR="00CB4C58" w:rsidRPr="003F477D" w:rsidRDefault="000C7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1FB11208" w14:textId="77777777" w:rsidR="00CB4C58" w:rsidRPr="003F477D" w:rsidRDefault="000C7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70D80CA" w14:textId="77777777" w:rsidR="00CB4C58" w:rsidRPr="003F477D" w:rsidRDefault="000C7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C12B4F4" w14:textId="77777777" w:rsidR="00CB4C58" w:rsidRPr="003F477D" w:rsidRDefault="000C7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B4B9E0" w14:textId="77777777" w:rsidR="00CB4C58" w:rsidRPr="003F477D" w:rsidRDefault="000C7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44B99EB" w14:textId="77777777" w:rsidR="00CB4C58" w:rsidRPr="003F477D" w:rsidRDefault="000C7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</w:p>
      </w:tc>
      <w:tc>
        <w:tcPr>
          <w:tcW w:w="344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35CBA84" w14:textId="77777777" w:rsidR="00CB4C58" w:rsidRPr="003F477D" w:rsidRDefault="000C7B93" w:rsidP="007234C2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</w:p>
      </w:tc>
    </w:tr>
  </w:tbl>
  <w:p w14:paraId="6D1D03A4" w14:textId="77777777" w:rsidR="00427DE5" w:rsidRDefault="00427DE5" w:rsidP="00427DE5">
    <w:pPr>
      <w:pStyle w:val="Hlavika"/>
      <w:tabs>
        <w:tab w:val="center" w:pos="4820"/>
        <w:tab w:val="right" w:pos="9213"/>
      </w:tabs>
      <w:jc w:val="right"/>
      <w:rPr>
        <w:sz w:val="18"/>
        <w:szCs w:val="18"/>
      </w:rPr>
    </w:pPr>
    <w:r>
      <w:rPr>
        <w:sz w:val="18"/>
        <w:szCs w:val="18"/>
      </w:rPr>
      <w:tab/>
    </w:r>
  </w:p>
  <w:p w14:paraId="0D21919C" w14:textId="77777777" w:rsidR="00427DE5" w:rsidRDefault="00427DE5" w:rsidP="00427DE5">
    <w:pPr>
      <w:pStyle w:val="Hlavika"/>
      <w:tabs>
        <w:tab w:val="center" w:pos="4820"/>
        <w:tab w:val="right" w:pos="9213"/>
      </w:tabs>
      <w:ind w:right="567"/>
      <w:jc w:val="right"/>
      <w:rPr>
        <w:sz w:val="18"/>
        <w:szCs w:val="18"/>
      </w:rPr>
    </w:pPr>
    <w:r>
      <w:rPr>
        <w:sz w:val="18"/>
        <w:szCs w:val="18"/>
      </w:rPr>
      <w:t>Ú</w:t>
    </w:r>
    <w:r w:rsidRPr="008D6361">
      <w:rPr>
        <w:sz w:val="18"/>
        <w:szCs w:val="18"/>
      </w:rPr>
      <w:t>čtovná závierka</w:t>
    </w:r>
  </w:p>
  <w:p w14:paraId="5BDBB7DB" w14:textId="21F22F9E" w:rsidR="00427DE5" w:rsidRPr="003E7CF9" w:rsidRDefault="000C7B93" w:rsidP="00427DE5">
    <w:pPr>
      <w:pStyle w:val="Hlavika"/>
      <w:tabs>
        <w:tab w:val="center" w:pos="4820"/>
        <w:tab w:val="right" w:pos="9213"/>
      </w:tabs>
      <w:ind w:right="567"/>
      <w:jc w:val="right"/>
      <w:rPr>
        <w:color w:val="000000" w:themeColor="text1"/>
        <w:sz w:val="18"/>
        <w:szCs w:val="18"/>
        <w:lang w:val="sk-SK"/>
      </w:rPr>
    </w:pPr>
    <w:r w:rsidRPr="000C7B93">
      <w:rPr>
        <w:b/>
        <w:bCs/>
        <w:color w:val="000000" w:themeColor="text1"/>
        <w:lang w:val="sk-SK"/>
      </w:rPr>
      <w:t>FMH s.r.o.</w:t>
    </w:r>
    <w:r w:rsidR="00427DE5" w:rsidRPr="000C7B93">
      <w:rPr>
        <w:b/>
        <w:bCs/>
        <w:color w:val="000000" w:themeColor="text1"/>
        <w:sz w:val="18"/>
        <w:szCs w:val="18"/>
      </w:rPr>
      <w:tab/>
      <w:t xml:space="preserve"> </w:t>
    </w:r>
    <w:r w:rsidR="00427DE5" w:rsidRPr="000C7B93">
      <w:rPr>
        <w:color w:val="000000" w:themeColor="text1"/>
        <w:sz w:val="18"/>
        <w:szCs w:val="18"/>
      </w:rPr>
      <w:t>k</w:t>
    </w:r>
    <w:r w:rsidR="00427DE5" w:rsidRPr="000C7B93">
      <w:rPr>
        <w:b/>
        <w:bCs/>
        <w:color w:val="000000" w:themeColor="text1"/>
        <w:sz w:val="18"/>
        <w:szCs w:val="18"/>
      </w:rPr>
      <w:t xml:space="preserve"> </w:t>
    </w:r>
    <w:r w:rsidR="00427DE5" w:rsidRPr="000C7B93">
      <w:rPr>
        <w:color w:val="000000" w:themeColor="text1"/>
        <w:sz w:val="18"/>
        <w:szCs w:val="18"/>
      </w:rPr>
      <w:t>31. decembru 20</w:t>
    </w:r>
    <w:r w:rsidR="003E7CF9">
      <w:rPr>
        <w:color w:val="000000" w:themeColor="text1"/>
        <w:sz w:val="18"/>
        <w:szCs w:val="18"/>
        <w:lang w:val="sk-SK"/>
      </w:rPr>
      <w:t>2</w:t>
    </w:r>
    <w:r w:rsidR="008D61C0">
      <w:rPr>
        <w:color w:val="000000" w:themeColor="text1"/>
        <w:sz w:val="18"/>
        <w:szCs w:val="18"/>
        <w:lang w:val="sk-SK"/>
      </w:rPr>
      <w:t>2</w:t>
    </w:r>
  </w:p>
  <w:p w14:paraId="17293084" w14:textId="77777777" w:rsidR="00427DE5" w:rsidRPr="000C7B93" w:rsidRDefault="00427DE5" w:rsidP="00427DE5">
    <w:pPr>
      <w:pStyle w:val="Hlavika"/>
      <w:tabs>
        <w:tab w:val="center" w:pos="3969"/>
        <w:tab w:val="left" w:pos="7920"/>
        <w:tab w:val="right" w:pos="9213"/>
      </w:tabs>
      <w:rPr>
        <w:color w:val="000000" w:themeColor="text1"/>
        <w:sz w:val="18"/>
        <w:szCs w:val="18"/>
      </w:rPr>
    </w:pPr>
    <w:r w:rsidRPr="000C7B93">
      <w:rPr>
        <w:color w:val="000000" w:themeColor="text1"/>
        <w:sz w:val="18"/>
        <w:szCs w:val="18"/>
      </w:rPr>
      <w:tab/>
    </w:r>
    <w:r w:rsidRPr="000C7B93">
      <w:rPr>
        <w:color w:val="000000" w:themeColor="text1"/>
        <w:sz w:val="18"/>
        <w:szCs w:val="18"/>
      </w:rPr>
      <w:tab/>
    </w:r>
  </w:p>
  <w:p w14:paraId="2236F745" w14:textId="77777777" w:rsidR="00CB4C58" w:rsidRDefault="00CB4C58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4E65FB"/>
    <w:multiLevelType w:val="hybridMultilevel"/>
    <w:tmpl w:val="23BAE646"/>
    <w:lvl w:ilvl="0" w:tplc="041B000F">
      <w:start w:val="1"/>
      <w:numFmt w:val="decimal"/>
      <w:lvlText w:val="%1.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 w15:restartNumberingAfterBreak="0">
    <w:nsid w:val="01C47C26"/>
    <w:multiLevelType w:val="hybridMultilevel"/>
    <w:tmpl w:val="FB882116"/>
    <w:lvl w:ilvl="0" w:tplc="B4722088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2" w15:restartNumberingAfterBreak="0">
    <w:nsid w:val="037971D1"/>
    <w:multiLevelType w:val="hybridMultilevel"/>
    <w:tmpl w:val="9B44284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39C6A32"/>
    <w:multiLevelType w:val="hybridMultilevel"/>
    <w:tmpl w:val="0F68832A"/>
    <w:lvl w:ilvl="0" w:tplc="56B84E28">
      <w:start w:val="1"/>
      <w:numFmt w:val="decimal"/>
      <w:lvlText w:val="%1."/>
      <w:lvlJc w:val="left"/>
      <w:pPr>
        <w:ind w:left="256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281" w:hanging="360"/>
      </w:pPr>
    </w:lvl>
    <w:lvl w:ilvl="2" w:tplc="041B001B" w:tentative="1">
      <w:start w:val="1"/>
      <w:numFmt w:val="lowerRoman"/>
      <w:lvlText w:val="%3."/>
      <w:lvlJc w:val="right"/>
      <w:pPr>
        <w:ind w:left="4001" w:hanging="180"/>
      </w:pPr>
    </w:lvl>
    <w:lvl w:ilvl="3" w:tplc="041B000F" w:tentative="1">
      <w:start w:val="1"/>
      <w:numFmt w:val="decimal"/>
      <w:lvlText w:val="%4."/>
      <w:lvlJc w:val="left"/>
      <w:pPr>
        <w:ind w:left="4721" w:hanging="360"/>
      </w:pPr>
    </w:lvl>
    <w:lvl w:ilvl="4" w:tplc="041B0019" w:tentative="1">
      <w:start w:val="1"/>
      <w:numFmt w:val="lowerLetter"/>
      <w:lvlText w:val="%5."/>
      <w:lvlJc w:val="left"/>
      <w:pPr>
        <w:ind w:left="5441" w:hanging="360"/>
      </w:pPr>
    </w:lvl>
    <w:lvl w:ilvl="5" w:tplc="041B001B" w:tentative="1">
      <w:start w:val="1"/>
      <w:numFmt w:val="lowerRoman"/>
      <w:lvlText w:val="%6."/>
      <w:lvlJc w:val="right"/>
      <w:pPr>
        <w:ind w:left="6161" w:hanging="180"/>
      </w:pPr>
    </w:lvl>
    <w:lvl w:ilvl="6" w:tplc="041B000F" w:tentative="1">
      <w:start w:val="1"/>
      <w:numFmt w:val="decimal"/>
      <w:lvlText w:val="%7."/>
      <w:lvlJc w:val="left"/>
      <w:pPr>
        <w:ind w:left="6881" w:hanging="360"/>
      </w:pPr>
    </w:lvl>
    <w:lvl w:ilvl="7" w:tplc="041B0019" w:tentative="1">
      <w:start w:val="1"/>
      <w:numFmt w:val="lowerLetter"/>
      <w:lvlText w:val="%8."/>
      <w:lvlJc w:val="left"/>
      <w:pPr>
        <w:ind w:left="7601" w:hanging="360"/>
      </w:pPr>
    </w:lvl>
    <w:lvl w:ilvl="8" w:tplc="041B001B" w:tentative="1">
      <w:start w:val="1"/>
      <w:numFmt w:val="lowerRoman"/>
      <w:lvlText w:val="%9."/>
      <w:lvlJc w:val="right"/>
      <w:pPr>
        <w:ind w:left="8321" w:hanging="180"/>
      </w:pPr>
    </w:lvl>
  </w:abstractNum>
  <w:abstractNum w:abstractNumId="5" w15:restartNumberingAfterBreak="0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624"/>
        </w:tabs>
        <w:ind w:left="624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6" w15:restartNumberingAfterBreak="0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4725728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24C959BA"/>
    <w:multiLevelType w:val="hybridMultilevel"/>
    <w:tmpl w:val="2F66D5B4"/>
    <w:lvl w:ilvl="0" w:tplc="0BB6A260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201" w:hanging="360"/>
      </w:pPr>
    </w:lvl>
    <w:lvl w:ilvl="2" w:tplc="041B001B" w:tentative="1">
      <w:start w:val="1"/>
      <w:numFmt w:val="lowerRoman"/>
      <w:lvlText w:val="%3."/>
      <w:lvlJc w:val="right"/>
      <w:pPr>
        <w:ind w:left="2921" w:hanging="180"/>
      </w:pPr>
    </w:lvl>
    <w:lvl w:ilvl="3" w:tplc="041B000F" w:tentative="1">
      <w:start w:val="1"/>
      <w:numFmt w:val="decimal"/>
      <w:lvlText w:val="%4."/>
      <w:lvlJc w:val="left"/>
      <w:pPr>
        <w:ind w:left="3641" w:hanging="360"/>
      </w:pPr>
    </w:lvl>
    <w:lvl w:ilvl="4" w:tplc="041B0019" w:tentative="1">
      <w:start w:val="1"/>
      <w:numFmt w:val="lowerLetter"/>
      <w:lvlText w:val="%5."/>
      <w:lvlJc w:val="left"/>
      <w:pPr>
        <w:ind w:left="4361" w:hanging="360"/>
      </w:pPr>
    </w:lvl>
    <w:lvl w:ilvl="5" w:tplc="041B001B" w:tentative="1">
      <w:start w:val="1"/>
      <w:numFmt w:val="lowerRoman"/>
      <w:lvlText w:val="%6."/>
      <w:lvlJc w:val="right"/>
      <w:pPr>
        <w:ind w:left="5081" w:hanging="180"/>
      </w:pPr>
    </w:lvl>
    <w:lvl w:ilvl="6" w:tplc="041B000F" w:tentative="1">
      <w:start w:val="1"/>
      <w:numFmt w:val="decimal"/>
      <w:lvlText w:val="%7."/>
      <w:lvlJc w:val="left"/>
      <w:pPr>
        <w:ind w:left="5801" w:hanging="360"/>
      </w:pPr>
    </w:lvl>
    <w:lvl w:ilvl="7" w:tplc="041B0019" w:tentative="1">
      <w:start w:val="1"/>
      <w:numFmt w:val="lowerLetter"/>
      <w:lvlText w:val="%8."/>
      <w:lvlJc w:val="left"/>
      <w:pPr>
        <w:ind w:left="6521" w:hanging="360"/>
      </w:pPr>
    </w:lvl>
    <w:lvl w:ilvl="8" w:tplc="041B001B" w:tentative="1">
      <w:start w:val="1"/>
      <w:numFmt w:val="lowerRoman"/>
      <w:lvlText w:val="%9."/>
      <w:lvlJc w:val="right"/>
      <w:pPr>
        <w:ind w:left="7241" w:hanging="180"/>
      </w:pPr>
    </w:lvl>
  </w:abstractNum>
  <w:abstractNum w:abstractNumId="9" w15:restartNumberingAfterBreak="0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0" w15:restartNumberingAfterBreak="0">
    <w:nsid w:val="2BA80257"/>
    <w:multiLevelType w:val="hybridMultilevel"/>
    <w:tmpl w:val="95D81560"/>
    <w:lvl w:ilvl="0" w:tplc="6792CB86">
      <w:start w:val="1"/>
      <w:numFmt w:val="decimal"/>
      <w:lvlText w:val="(%1)"/>
      <w:lvlJc w:val="left"/>
      <w:pPr>
        <w:ind w:left="3479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30183E25"/>
    <w:multiLevelType w:val="hybridMultilevel"/>
    <w:tmpl w:val="E3E8CE70"/>
    <w:lvl w:ilvl="0" w:tplc="299A6890">
      <w:start w:val="1"/>
      <w:numFmt w:val="lowerLetter"/>
      <w:lvlText w:val="%1)"/>
      <w:lvlJc w:val="left"/>
      <w:pPr>
        <w:ind w:left="1429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49" w:hanging="360"/>
      </w:pPr>
    </w:lvl>
    <w:lvl w:ilvl="2" w:tplc="041B001B" w:tentative="1">
      <w:start w:val="1"/>
      <w:numFmt w:val="lowerRoman"/>
      <w:lvlText w:val="%3."/>
      <w:lvlJc w:val="right"/>
      <w:pPr>
        <w:ind w:left="2869" w:hanging="180"/>
      </w:pPr>
    </w:lvl>
    <w:lvl w:ilvl="3" w:tplc="041B000F" w:tentative="1">
      <w:start w:val="1"/>
      <w:numFmt w:val="decimal"/>
      <w:lvlText w:val="%4."/>
      <w:lvlJc w:val="left"/>
      <w:pPr>
        <w:ind w:left="3589" w:hanging="360"/>
      </w:pPr>
    </w:lvl>
    <w:lvl w:ilvl="4" w:tplc="041B0019" w:tentative="1">
      <w:start w:val="1"/>
      <w:numFmt w:val="lowerLetter"/>
      <w:lvlText w:val="%5."/>
      <w:lvlJc w:val="left"/>
      <w:pPr>
        <w:ind w:left="4309" w:hanging="360"/>
      </w:pPr>
    </w:lvl>
    <w:lvl w:ilvl="5" w:tplc="041B001B" w:tentative="1">
      <w:start w:val="1"/>
      <w:numFmt w:val="lowerRoman"/>
      <w:lvlText w:val="%6."/>
      <w:lvlJc w:val="right"/>
      <w:pPr>
        <w:ind w:left="5029" w:hanging="180"/>
      </w:pPr>
    </w:lvl>
    <w:lvl w:ilvl="6" w:tplc="041B000F" w:tentative="1">
      <w:start w:val="1"/>
      <w:numFmt w:val="decimal"/>
      <w:lvlText w:val="%7."/>
      <w:lvlJc w:val="left"/>
      <w:pPr>
        <w:ind w:left="5749" w:hanging="360"/>
      </w:pPr>
    </w:lvl>
    <w:lvl w:ilvl="7" w:tplc="041B0019" w:tentative="1">
      <w:start w:val="1"/>
      <w:numFmt w:val="lowerLetter"/>
      <w:lvlText w:val="%8."/>
      <w:lvlJc w:val="left"/>
      <w:pPr>
        <w:ind w:left="6469" w:hanging="360"/>
      </w:pPr>
    </w:lvl>
    <w:lvl w:ilvl="8" w:tplc="041B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2" w15:restartNumberingAfterBreak="0">
    <w:nsid w:val="37267E48"/>
    <w:multiLevelType w:val="hybridMultilevel"/>
    <w:tmpl w:val="3F504794"/>
    <w:lvl w:ilvl="0" w:tplc="8018B78C">
      <w:start w:val="1"/>
      <w:numFmt w:val="lowerLetter"/>
      <w:lvlText w:val="%1)"/>
      <w:lvlJc w:val="left"/>
      <w:pPr>
        <w:ind w:left="3763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3362" w:hanging="360"/>
      </w:pPr>
    </w:lvl>
    <w:lvl w:ilvl="2" w:tplc="041B001B" w:tentative="1">
      <w:start w:val="1"/>
      <w:numFmt w:val="lowerRoman"/>
      <w:lvlText w:val="%3."/>
      <w:lvlJc w:val="right"/>
      <w:pPr>
        <w:ind w:left="4082" w:hanging="180"/>
      </w:pPr>
    </w:lvl>
    <w:lvl w:ilvl="3" w:tplc="041B000F" w:tentative="1">
      <w:start w:val="1"/>
      <w:numFmt w:val="decimal"/>
      <w:lvlText w:val="%4."/>
      <w:lvlJc w:val="left"/>
      <w:pPr>
        <w:ind w:left="4802" w:hanging="360"/>
      </w:pPr>
    </w:lvl>
    <w:lvl w:ilvl="4" w:tplc="041B0019" w:tentative="1">
      <w:start w:val="1"/>
      <w:numFmt w:val="lowerLetter"/>
      <w:lvlText w:val="%5."/>
      <w:lvlJc w:val="left"/>
      <w:pPr>
        <w:ind w:left="5522" w:hanging="360"/>
      </w:pPr>
    </w:lvl>
    <w:lvl w:ilvl="5" w:tplc="041B001B" w:tentative="1">
      <w:start w:val="1"/>
      <w:numFmt w:val="lowerRoman"/>
      <w:lvlText w:val="%6."/>
      <w:lvlJc w:val="right"/>
      <w:pPr>
        <w:ind w:left="6242" w:hanging="180"/>
      </w:pPr>
    </w:lvl>
    <w:lvl w:ilvl="6" w:tplc="041B000F" w:tentative="1">
      <w:start w:val="1"/>
      <w:numFmt w:val="decimal"/>
      <w:lvlText w:val="%7."/>
      <w:lvlJc w:val="left"/>
      <w:pPr>
        <w:ind w:left="6962" w:hanging="360"/>
      </w:pPr>
    </w:lvl>
    <w:lvl w:ilvl="7" w:tplc="041B0019" w:tentative="1">
      <w:start w:val="1"/>
      <w:numFmt w:val="lowerLetter"/>
      <w:lvlText w:val="%8."/>
      <w:lvlJc w:val="left"/>
      <w:pPr>
        <w:ind w:left="7682" w:hanging="360"/>
      </w:pPr>
    </w:lvl>
    <w:lvl w:ilvl="8" w:tplc="041B001B" w:tentative="1">
      <w:start w:val="1"/>
      <w:numFmt w:val="lowerRoman"/>
      <w:lvlText w:val="%9."/>
      <w:lvlJc w:val="right"/>
      <w:pPr>
        <w:ind w:left="8402" w:hanging="180"/>
      </w:pPr>
    </w:lvl>
  </w:abstractNum>
  <w:abstractNum w:abstractNumId="13" w15:restartNumberingAfterBreak="0">
    <w:nsid w:val="38C63902"/>
    <w:multiLevelType w:val="hybridMultilevel"/>
    <w:tmpl w:val="464884CC"/>
    <w:lvl w:ilvl="0" w:tplc="56B84E28">
      <w:start w:val="1"/>
      <w:numFmt w:val="decimal"/>
      <w:lvlText w:val="%1."/>
      <w:lvlJc w:val="left"/>
      <w:pPr>
        <w:ind w:left="2629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559" w:hanging="360"/>
      </w:pPr>
    </w:lvl>
    <w:lvl w:ilvl="2" w:tplc="041B001B" w:tentative="1">
      <w:start w:val="1"/>
      <w:numFmt w:val="lowerRoman"/>
      <w:lvlText w:val="%3."/>
      <w:lvlJc w:val="right"/>
      <w:pPr>
        <w:ind w:left="2279" w:hanging="180"/>
      </w:pPr>
    </w:lvl>
    <w:lvl w:ilvl="3" w:tplc="041B000F" w:tentative="1">
      <w:start w:val="1"/>
      <w:numFmt w:val="decimal"/>
      <w:lvlText w:val="%4."/>
      <w:lvlJc w:val="left"/>
      <w:pPr>
        <w:ind w:left="2999" w:hanging="360"/>
      </w:pPr>
    </w:lvl>
    <w:lvl w:ilvl="4" w:tplc="041B0019" w:tentative="1">
      <w:start w:val="1"/>
      <w:numFmt w:val="lowerLetter"/>
      <w:lvlText w:val="%5."/>
      <w:lvlJc w:val="left"/>
      <w:pPr>
        <w:ind w:left="3719" w:hanging="360"/>
      </w:pPr>
    </w:lvl>
    <w:lvl w:ilvl="5" w:tplc="041B001B" w:tentative="1">
      <w:start w:val="1"/>
      <w:numFmt w:val="lowerRoman"/>
      <w:lvlText w:val="%6."/>
      <w:lvlJc w:val="right"/>
      <w:pPr>
        <w:ind w:left="4439" w:hanging="180"/>
      </w:pPr>
    </w:lvl>
    <w:lvl w:ilvl="6" w:tplc="041B000F" w:tentative="1">
      <w:start w:val="1"/>
      <w:numFmt w:val="decimal"/>
      <w:lvlText w:val="%7."/>
      <w:lvlJc w:val="left"/>
      <w:pPr>
        <w:ind w:left="5159" w:hanging="360"/>
      </w:pPr>
    </w:lvl>
    <w:lvl w:ilvl="7" w:tplc="041B0019" w:tentative="1">
      <w:start w:val="1"/>
      <w:numFmt w:val="lowerLetter"/>
      <w:lvlText w:val="%8."/>
      <w:lvlJc w:val="left"/>
      <w:pPr>
        <w:ind w:left="5879" w:hanging="360"/>
      </w:pPr>
    </w:lvl>
    <w:lvl w:ilvl="8" w:tplc="041B001B" w:tentative="1">
      <w:start w:val="1"/>
      <w:numFmt w:val="lowerRoman"/>
      <w:lvlText w:val="%9."/>
      <w:lvlJc w:val="right"/>
      <w:pPr>
        <w:ind w:left="6599" w:hanging="180"/>
      </w:pPr>
    </w:lvl>
  </w:abstractNum>
  <w:abstractNum w:abstractNumId="14" w15:restartNumberingAfterBreak="0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15" w15:restartNumberingAfterBreak="0">
    <w:nsid w:val="4D935871"/>
    <w:multiLevelType w:val="hybridMultilevel"/>
    <w:tmpl w:val="4AC6E998"/>
    <w:lvl w:ilvl="0" w:tplc="4624201C">
      <w:start w:val="1"/>
      <w:numFmt w:val="lowerLetter"/>
      <w:lvlText w:val="%1)"/>
      <w:lvlJc w:val="left"/>
      <w:pPr>
        <w:ind w:left="144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6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7" w15:restartNumberingAfterBreak="0">
    <w:nsid w:val="54E77C1B"/>
    <w:multiLevelType w:val="hybridMultilevel"/>
    <w:tmpl w:val="D01E9802"/>
    <w:lvl w:ilvl="0" w:tplc="6792CB86">
      <w:start w:val="1"/>
      <w:numFmt w:val="decimal"/>
      <w:lvlText w:val="(%1)"/>
      <w:lvlJc w:val="left"/>
      <w:pPr>
        <w:ind w:left="2602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>
      <w:start w:val="1"/>
      <w:numFmt w:val="lowerLetter"/>
      <w:lvlText w:val="%2."/>
      <w:lvlJc w:val="left"/>
      <w:pPr>
        <w:ind w:left="2561" w:hanging="360"/>
      </w:pPr>
    </w:lvl>
    <w:lvl w:ilvl="2" w:tplc="041B001B" w:tentative="1">
      <w:start w:val="1"/>
      <w:numFmt w:val="lowerRoman"/>
      <w:lvlText w:val="%3."/>
      <w:lvlJc w:val="right"/>
      <w:pPr>
        <w:ind w:left="3281" w:hanging="180"/>
      </w:pPr>
    </w:lvl>
    <w:lvl w:ilvl="3" w:tplc="041B000F" w:tentative="1">
      <w:start w:val="1"/>
      <w:numFmt w:val="decimal"/>
      <w:lvlText w:val="%4."/>
      <w:lvlJc w:val="left"/>
      <w:pPr>
        <w:ind w:left="4001" w:hanging="360"/>
      </w:pPr>
    </w:lvl>
    <w:lvl w:ilvl="4" w:tplc="041B0019" w:tentative="1">
      <w:start w:val="1"/>
      <w:numFmt w:val="lowerLetter"/>
      <w:lvlText w:val="%5."/>
      <w:lvlJc w:val="left"/>
      <w:pPr>
        <w:ind w:left="4721" w:hanging="360"/>
      </w:pPr>
    </w:lvl>
    <w:lvl w:ilvl="5" w:tplc="041B001B" w:tentative="1">
      <w:start w:val="1"/>
      <w:numFmt w:val="lowerRoman"/>
      <w:lvlText w:val="%6."/>
      <w:lvlJc w:val="right"/>
      <w:pPr>
        <w:ind w:left="5441" w:hanging="180"/>
      </w:pPr>
    </w:lvl>
    <w:lvl w:ilvl="6" w:tplc="041B000F" w:tentative="1">
      <w:start w:val="1"/>
      <w:numFmt w:val="decimal"/>
      <w:lvlText w:val="%7."/>
      <w:lvlJc w:val="left"/>
      <w:pPr>
        <w:ind w:left="6161" w:hanging="360"/>
      </w:pPr>
    </w:lvl>
    <w:lvl w:ilvl="7" w:tplc="041B0019" w:tentative="1">
      <w:start w:val="1"/>
      <w:numFmt w:val="lowerLetter"/>
      <w:lvlText w:val="%8."/>
      <w:lvlJc w:val="left"/>
      <w:pPr>
        <w:ind w:left="6881" w:hanging="360"/>
      </w:pPr>
    </w:lvl>
    <w:lvl w:ilvl="8" w:tplc="041B001B" w:tentative="1">
      <w:start w:val="1"/>
      <w:numFmt w:val="lowerRoman"/>
      <w:lvlText w:val="%9."/>
      <w:lvlJc w:val="right"/>
      <w:pPr>
        <w:ind w:left="7601" w:hanging="180"/>
      </w:pPr>
    </w:lvl>
  </w:abstractNum>
  <w:abstractNum w:abstractNumId="18" w15:restartNumberingAfterBreak="0">
    <w:nsid w:val="5B872465"/>
    <w:multiLevelType w:val="hybridMultilevel"/>
    <w:tmpl w:val="CEF2BDBC"/>
    <w:lvl w:ilvl="0" w:tplc="5434E2B8">
      <w:start w:val="1"/>
      <w:numFmt w:val="lowerLetter"/>
      <w:lvlText w:val="%1)"/>
      <w:lvlJc w:val="left"/>
      <w:pPr>
        <w:ind w:left="1920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2640" w:hanging="360"/>
      </w:pPr>
    </w:lvl>
    <w:lvl w:ilvl="2" w:tplc="041B001B" w:tentative="1">
      <w:start w:val="1"/>
      <w:numFmt w:val="lowerRoman"/>
      <w:lvlText w:val="%3."/>
      <w:lvlJc w:val="right"/>
      <w:pPr>
        <w:ind w:left="3360" w:hanging="180"/>
      </w:pPr>
    </w:lvl>
    <w:lvl w:ilvl="3" w:tplc="041B000F" w:tentative="1">
      <w:start w:val="1"/>
      <w:numFmt w:val="decimal"/>
      <w:lvlText w:val="%4."/>
      <w:lvlJc w:val="left"/>
      <w:pPr>
        <w:ind w:left="4080" w:hanging="360"/>
      </w:pPr>
    </w:lvl>
    <w:lvl w:ilvl="4" w:tplc="041B0019" w:tentative="1">
      <w:start w:val="1"/>
      <w:numFmt w:val="lowerLetter"/>
      <w:lvlText w:val="%5."/>
      <w:lvlJc w:val="left"/>
      <w:pPr>
        <w:ind w:left="4800" w:hanging="360"/>
      </w:pPr>
    </w:lvl>
    <w:lvl w:ilvl="5" w:tplc="041B001B" w:tentative="1">
      <w:start w:val="1"/>
      <w:numFmt w:val="lowerRoman"/>
      <w:lvlText w:val="%6."/>
      <w:lvlJc w:val="right"/>
      <w:pPr>
        <w:ind w:left="5520" w:hanging="180"/>
      </w:pPr>
    </w:lvl>
    <w:lvl w:ilvl="6" w:tplc="041B000F" w:tentative="1">
      <w:start w:val="1"/>
      <w:numFmt w:val="decimal"/>
      <w:lvlText w:val="%7."/>
      <w:lvlJc w:val="left"/>
      <w:pPr>
        <w:ind w:left="6240" w:hanging="360"/>
      </w:pPr>
    </w:lvl>
    <w:lvl w:ilvl="7" w:tplc="041B0019" w:tentative="1">
      <w:start w:val="1"/>
      <w:numFmt w:val="lowerLetter"/>
      <w:lvlText w:val="%8."/>
      <w:lvlJc w:val="left"/>
      <w:pPr>
        <w:ind w:left="6960" w:hanging="360"/>
      </w:pPr>
    </w:lvl>
    <w:lvl w:ilvl="8" w:tplc="041B001B" w:tentative="1">
      <w:start w:val="1"/>
      <w:numFmt w:val="lowerRoman"/>
      <w:lvlText w:val="%9."/>
      <w:lvlJc w:val="right"/>
      <w:pPr>
        <w:ind w:left="7680" w:hanging="180"/>
      </w:pPr>
    </w:lvl>
  </w:abstractNum>
  <w:abstractNum w:abstractNumId="19" w15:restartNumberingAfterBreak="0">
    <w:nsid w:val="5E6C10A4"/>
    <w:multiLevelType w:val="hybridMultilevel"/>
    <w:tmpl w:val="08AE6F70"/>
    <w:lvl w:ilvl="0" w:tplc="9CCEFF1C">
      <w:start w:val="1"/>
      <w:numFmt w:val="lowerLetter"/>
      <w:lvlText w:val="%1)"/>
      <w:lvlJc w:val="left"/>
      <w:pPr>
        <w:ind w:left="1841" w:hanging="360"/>
      </w:pPr>
      <w:rPr>
        <w:rFonts w:ascii="Times New Roman" w:hAnsi="Times New Roman" w:cs="Times New Roman" w:hint="default"/>
        <w:sz w:val="24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pPr>
        <w:tabs>
          <w:tab w:val="num" w:pos="4613"/>
        </w:tabs>
        <w:ind w:left="3893" w:firstLine="360"/>
      </w:pPr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 w:val="24"/>
        <w:szCs w:val="24"/>
        <w:u w:val="none" w:color="000000"/>
        <w:effect w:val="none"/>
        <w:bdr w:val="none" w:sz="0" w:space="0" w:color="000000"/>
        <w:shd w:val="clear" w:color="000000" w:fill="000000"/>
        <w:vertAlign w:val="baseline"/>
        <w:em w:val="none"/>
        <w:lang w:val="x-none" w:eastAsia="x-none" w:bidi="x-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abstractNum w:abstractNumId="21" w15:restartNumberingAfterBreak="0">
    <w:nsid w:val="715D5134"/>
    <w:multiLevelType w:val="hybridMultilevel"/>
    <w:tmpl w:val="F2623368"/>
    <w:lvl w:ilvl="0" w:tplc="041B0017">
      <w:start w:val="1"/>
      <w:numFmt w:val="lowerLetter"/>
      <w:lvlText w:val="%1)"/>
      <w:lvlJc w:val="left"/>
      <w:pPr>
        <w:ind w:left="2201" w:hanging="360"/>
      </w:pPr>
    </w:lvl>
    <w:lvl w:ilvl="1" w:tplc="041B0019" w:tentative="1">
      <w:start w:val="1"/>
      <w:numFmt w:val="lowerLetter"/>
      <w:lvlText w:val="%2."/>
      <w:lvlJc w:val="left"/>
      <w:pPr>
        <w:ind w:left="2921" w:hanging="360"/>
      </w:pPr>
    </w:lvl>
    <w:lvl w:ilvl="2" w:tplc="041B001B" w:tentative="1">
      <w:start w:val="1"/>
      <w:numFmt w:val="lowerRoman"/>
      <w:lvlText w:val="%3."/>
      <w:lvlJc w:val="right"/>
      <w:pPr>
        <w:ind w:left="3641" w:hanging="180"/>
      </w:pPr>
    </w:lvl>
    <w:lvl w:ilvl="3" w:tplc="041B000F" w:tentative="1">
      <w:start w:val="1"/>
      <w:numFmt w:val="decimal"/>
      <w:lvlText w:val="%4."/>
      <w:lvlJc w:val="left"/>
      <w:pPr>
        <w:ind w:left="4361" w:hanging="360"/>
      </w:pPr>
    </w:lvl>
    <w:lvl w:ilvl="4" w:tplc="041B0019" w:tentative="1">
      <w:start w:val="1"/>
      <w:numFmt w:val="lowerLetter"/>
      <w:lvlText w:val="%5."/>
      <w:lvlJc w:val="left"/>
      <w:pPr>
        <w:ind w:left="5081" w:hanging="360"/>
      </w:pPr>
    </w:lvl>
    <w:lvl w:ilvl="5" w:tplc="041B001B" w:tentative="1">
      <w:start w:val="1"/>
      <w:numFmt w:val="lowerRoman"/>
      <w:lvlText w:val="%6."/>
      <w:lvlJc w:val="right"/>
      <w:pPr>
        <w:ind w:left="5801" w:hanging="180"/>
      </w:pPr>
    </w:lvl>
    <w:lvl w:ilvl="6" w:tplc="041B000F" w:tentative="1">
      <w:start w:val="1"/>
      <w:numFmt w:val="decimal"/>
      <w:lvlText w:val="%7."/>
      <w:lvlJc w:val="left"/>
      <w:pPr>
        <w:ind w:left="6521" w:hanging="360"/>
      </w:pPr>
    </w:lvl>
    <w:lvl w:ilvl="7" w:tplc="041B0019" w:tentative="1">
      <w:start w:val="1"/>
      <w:numFmt w:val="lowerLetter"/>
      <w:lvlText w:val="%8."/>
      <w:lvlJc w:val="left"/>
      <w:pPr>
        <w:ind w:left="7241" w:hanging="360"/>
      </w:pPr>
    </w:lvl>
    <w:lvl w:ilvl="8" w:tplc="041B001B" w:tentative="1">
      <w:start w:val="1"/>
      <w:numFmt w:val="lowerRoman"/>
      <w:lvlText w:val="%9."/>
      <w:lvlJc w:val="right"/>
      <w:pPr>
        <w:ind w:left="7961" w:hanging="180"/>
      </w:pPr>
    </w:lvl>
  </w:abstractNum>
  <w:abstractNum w:abstractNumId="22" w15:restartNumberingAfterBreak="0">
    <w:nsid w:val="722E19D6"/>
    <w:multiLevelType w:val="hybridMultilevel"/>
    <w:tmpl w:val="ADA41DD6"/>
    <w:lvl w:ilvl="0" w:tplc="37AAEFCA">
      <w:start w:val="2"/>
      <w:numFmt w:val="decimal"/>
      <w:lvlText w:val="%1b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7A056FA8"/>
    <w:multiLevelType w:val="hybridMultilevel"/>
    <w:tmpl w:val="D02A8464"/>
    <w:lvl w:ilvl="0" w:tplc="05A609D4">
      <w:start w:val="2"/>
      <w:numFmt w:val="decimal"/>
      <w:lvlText w:val="%1a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568691172">
    <w:abstractNumId w:val="20"/>
  </w:num>
  <w:num w:numId="2" w16cid:durableId="1168252953">
    <w:abstractNumId w:val="1"/>
  </w:num>
  <w:num w:numId="3" w16cid:durableId="1263535983">
    <w:abstractNumId w:val="18"/>
  </w:num>
  <w:num w:numId="4" w16cid:durableId="674578100">
    <w:abstractNumId w:val="12"/>
  </w:num>
  <w:num w:numId="5" w16cid:durableId="415170605">
    <w:abstractNumId w:val="19"/>
  </w:num>
  <w:num w:numId="6" w16cid:durableId="1496263362">
    <w:abstractNumId w:val="3"/>
  </w:num>
  <w:num w:numId="7" w16cid:durableId="286742482">
    <w:abstractNumId w:val="13"/>
  </w:num>
  <w:num w:numId="8" w16cid:durableId="832333166">
    <w:abstractNumId w:val="23"/>
  </w:num>
  <w:num w:numId="9" w16cid:durableId="76025834">
    <w:abstractNumId w:val="4"/>
  </w:num>
  <w:num w:numId="10" w16cid:durableId="977536485">
    <w:abstractNumId w:val="22"/>
  </w:num>
  <w:num w:numId="11" w16cid:durableId="620263954">
    <w:abstractNumId w:val="8"/>
  </w:num>
  <w:num w:numId="12" w16cid:durableId="174853466">
    <w:abstractNumId w:val="21"/>
  </w:num>
  <w:num w:numId="13" w16cid:durableId="418329196">
    <w:abstractNumId w:val="9"/>
  </w:num>
  <w:num w:numId="14" w16cid:durableId="1543395648">
    <w:abstractNumId w:val="16"/>
  </w:num>
  <w:num w:numId="15" w16cid:durableId="1332414658">
    <w:abstractNumId w:val="10"/>
  </w:num>
  <w:num w:numId="16" w16cid:durableId="1743403921">
    <w:abstractNumId w:val="6"/>
  </w:num>
  <w:num w:numId="17" w16cid:durableId="650988314">
    <w:abstractNumId w:val="11"/>
  </w:num>
  <w:num w:numId="18" w16cid:durableId="1612936835">
    <w:abstractNumId w:val="15"/>
  </w:num>
  <w:num w:numId="19" w16cid:durableId="1734431500">
    <w:abstractNumId w:val="7"/>
  </w:num>
  <w:num w:numId="20" w16cid:durableId="13699195">
    <w:abstractNumId w:val="17"/>
  </w:num>
  <w:num w:numId="21" w16cid:durableId="481508631">
    <w:abstractNumId w:val="0"/>
  </w:num>
  <w:num w:numId="22" w16cid:durableId="690566552">
    <w:abstractNumId w:val="2"/>
  </w:num>
  <w:num w:numId="23" w16cid:durableId="1334606609">
    <w:abstractNumId w:val="5"/>
  </w:num>
  <w:num w:numId="24" w16cid:durableId="1793867074">
    <w:abstractNumId w:val="14"/>
  </w:num>
  <w:numIdMacAtCleanup w:val="1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2184E"/>
    <w:rsid w:val="00033903"/>
    <w:rsid w:val="000363E9"/>
    <w:rsid w:val="00040568"/>
    <w:rsid w:val="00042FBF"/>
    <w:rsid w:val="00047042"/>
    <w:rsid w:val="00057ACB"/>
    <w:rsid w:val="00061DBD"/>
    <w:rsid w:val="00065EAA"/>
    <w:rsid w:val="00073DFA"/>
    <w:rsid w:val="000750CC"/>
    <w:rsid w:val="00076DA4"/>
    <w:rsid w:val="00082BCD"/>
    <w:rsid w:val="000863E3"/>
    <w:rsid w:val="000936E4"/>
    <w:rsid w:val="000A01D9"/>
    <w:rsid w:val="000A4158"/>
    <w:rsid w:val="000A5B44"/>
    <w:rsid w:val="000C0213"/>
    <w:rsid w:val="000C089A"/>
    <w:rsid w:val="000C50DA"/>
    <w:rsid w:val="000C67DA"/>
    <w:rsid w:val="000C7B93"/>
    <w:rsid w:val="000D00F5"/>
    <w:rsid w:val="000D150A"/>
    <w:rsid w:val="000D2BAA"/>
    <w:rsid w:val="000D4A5E"/>
    <w:rsid w:val="000E000C"/>
    <w:rsid w:val="000F7A09"/>
    <w:rsid w:val="00106EF5"/>
    <w:rsid w:val="00114AF7"/>
    <w:rsid w:val="0011529D"/>
    <w:rsid w:val="00117DCC"/>
    <w:rsid w:val="00123094"/>
    <w:rsid w:val="00136819"/>
    <w:rsid w:val="0015355C"/>
    <w:rsid w:val="00176DB6"/>
    <w:rsid w:val="00180E8F"/>
    <w:rsid w:val="001869C8"/>
    <w:rsid w:val="00190924"/>
    <w:rsid w:val="001969BF"/>
    <w:rsid w:val="00197F6B"/>
    <w:rsid w:val="001B23AC"/>
    <w:rsid w:val="001B3944"/>
    <w:rsid w:val="001C205A"/>
    <w:rsid w:val="001C7498"/>
    <w:rsid w:val="001E6814"/>
    <w:rsid w:val="001E6B2C"/>
    <w:rsid w:val="001F415A"/>
    <w:rsid w:val="001F4818"/>
    <w:rsid w:val="001F4899"/>
    <w:rsid w:val="002020B2"/>
    <w:rsid w:val="00214FAE"/>
    <w:rsid w:val="00221FD4"/>
    <w:rsid w:val="00226CC3"/>
    <w:rsid w:val="00234134"/>
    <w:rsid w:val="0024393A"/>
    <w:rsid w:val="00247303"/>
    <w:rsid w:val="00253143"/>
    <w:rsid w:val="00253E78"/>
    <w:rsid w:val="0026291E"/>
    <w:rsid w:val="00275088"/>
    <w:rsid w:val="0028226C"/>
    <w:rsid w:val="00284AAE"/>
    <w:rsid w:val="00285678"/>
    <w:rsid w:val="00285C42"/>
    <w:rsid w:val="00286F73"/>
    <w:rsid w:val="00290FBE"/>
    <w:rsid w:val="0029116A"/>
    <w:rsid w:val="002931EC"/>
    <w:rsid w:val="002958B0"/>
    <w:rsid w:val="002A09C3"/>
    <w:rsid w:val="002A1584"/>
    <w:rsid w:val="002A339D"/>
    <w:rsid w:val="002A3EEA"/>
    <w:rsid w:val="002A6261"/>
    <w:rsid w:val="002B06B6"/>
    <w:rsid w:val="002C7DF4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46B84"/>
    <w:rsid w:val="00352770"/>
    <w:rsid w:val="00353817"/>
    <w:rsid w:val="00353EE8"/>
    <w:rsid w:val="00356949"/>
    <w:rsid w:val="00357174"/>
    <w:rsid w:val="003843EF"/>
    <w:rsid w:val="0038596D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E7CF9"/>
    <w:rsid w:val="003F249F"/>
    <w:rsid w:val="003F290B"/>
    <w:rsid w:val="003F35D0"/>
    <w:rsid w:val="003F7CEF"/>
    <w:rsid w:val="00406BE9"/>
    <w:rsid w:val="00410F85"/>
    <w:rsid w:val="00416946"/>
    <w:rsid w:val="004204DE"/>
    <w:rsid w:val="00427DE5"/>
    <w:rsid w:val="00442928"/>
    <w:rsid w:val="0045333F"/>
    <w:rsid w:val="00455D8A"/>
    <w:rsid w:val="004561B1"/>
    <w:rsid w:val="00456B78"/>
    <w:rsid w:val="004645A4"/>
    <w:rsid w:val="00467072"/>
    <w:rsid w:val="004702B3"/>
    <w:rsid w:val="004752D3"/>
    <w:rsid w:val="0048444D"/>
    <w:rsid w:val="00484684"/>
    <w:rsid w:val="004A7709"/>
    <w:rsid w:val="004B6C3E"/>
    <w:rsid w:val="004C51EF"/>
    <w:rsid w:val="004C601C"/>
    <w:rsid w:val="004C79A1"/>
    <w:rsid w:val="004D0154"/>
    <w:rsid w:val="004D26B9"/>
    <w:rsid w:val="004D764A"/>
    <w:rsid w:val="004E16FF"/>
    <w:rsid w:val="004E4D49"/>
    <w:rsid w:val="004E5B9C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6284A"/>
    <w:rsid w:val="00565518"/>
    <w:rsid w:val="0057266D"/>
    <w:rsid w:val="00575A10"/>
    <w:rsid w:val="00575EFD"/>
    <w:rsid w:val="005807A7"/>
    <w:rsid w:val="0058167E"/>
    <w:rsid w:val="0058574B"/>
    <w:rsid w:val="00585DA3"/>
    <w:rsid w:val="005931D5"/>
    <w:rsid w:val="00593920"/>
    <w:rsid w:val="005A0D3D"/>
    <w:rsid w:val="005A1EBD"/>
    <w:rsid w:val="005C520B"/>
    <w:rsid w:val="005D5573"/>
    <w:rsid w:val="005E076F"/>
    <w:rsid w:val="005E2BB6"/>
    <w:rsid w:val="005E5955"/>
    <w:rsid w:val="005E6D20"/>
    <w:rsid w:val="005F28C2"/>
    <w:rsid w:val="005F3EF8"/>
    <w:rsid w:val="005F6FDE"/>
    <w:rsid w:val="00601926"/>
    <w:rsid w:val="0060404A"/>
    <w:rsid w:val="00610946"/>
    <w:rsid w:val="00610DC3"/>
    <w:rsid w:val="00613C25"/>
    <w:rsid w:val="00616F83"/>
    <w:rsid w:val="00640A04"/>
    <w:rsid w:val="00642FE0"/>
    <w:rsid w:val="00661D6C"/>
    <w:rsid w:val="00662DFF"/>
    <w:rsid w:val="00663AA1"/>
    <w:rsid w:val="00664E2B"/>
    <w:rsid w:val="006670FE"/>
    <w:rsid w:val="00667B4C"/>
    <w:rsid w:val="006705B1"/>
    <w:rsid w:val="00693867"/>
    <w:rsid w:val="00696833"/>
    <w:rsid w:val="006A0453"/>
    <w:rsid w:val="006B11C5"/>
    <w:rsid w:val="006B6CFC"/>
    <w:rsid w:val="006C0F8A"/>
    <w:rsid w:val="006C1D59"/>
    <w:rsid w:val="006C1ECA"/>
    <w:rsid w:val="006C7CA4"/>
    <w:rsid w:val="006D05CC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30881"/>
    <w:rsid w:val="00741B8F"/>
    <w:rsid w:val="00750D6D"/>
    <w:rsid w:val="00753264"/>
    <w:rsid w:val="007709DB"/>
    <w:rsid w:val="00773649"/>
    <w:rsid w:val="00774D39"/>
    <w:rsid w:val="007842FC"/>
    <w:rsid w:val="007867EF"/>
    <w:rsid w:val="0078785F"/>
    <w:rsid w:val="00790D5A"/>
    <w:rsid w:val="007935BB"/>
    <w:rsid w:val="007A4B5F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3B69"/>
    <w:rsid w:val="007D4042"/>
    <w:rsid w:val="007E1BD2"/>
    <w:rsid w:val="007E3796"/>
    <w:rsid w:val="007F25A7"/>
    <w:rsid w:val="007F6484"/>
    <w:rsid w:val="007F77E9"/>
    <w:rsid w:val="007F7951"/>
    <w:rsid w:val="008042E6"/>
    <w:rsid w:val="008116B5"/>
    <w:rsid w:val="00816FA8"/>
    <w:rsid w:val="00822975"/>
    <w:rsid w:val="008239E1"/>
    <w:rsid w:val="00825A52"/>
    <w:rsid w:val="008319B3"/>
    <w:rsid w:val="008333FF"/>
    <w:rsid w:val="00842A60"/>
    <w:rsid w:val="00850F45"/>
    <w:rsid w:val="00856E22"/>
    <w:rsid w:val="00862911"/>
    <w:rsid w:val="0086313E"/>
    <w:rsid w:val="00870CEE"/>
    <w:rsid w:val="008719EE"/>
    <w:rsid w:val="008904A0"/>
    <w:rsid w:val="008A144B"/>
    <w:rsid w:val="008B04DC"/>
    <w:rsid w:val="008B2D04"/>
    <w:rsid w:val="008C08A3"/>
    <w:rsid w:val="008C5D41"/>
    <w:rsid w:val="008D3699"/>
    <w:rsid w:val="008D61C0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45F6E"/>
    <w:rsid w:val="00947523"/>
    <w:rsid w:val="009500FA"/>
    <w:rsid w:val="009502D0"/>
    <w:rsid w:val="00960D2E"/>
    <w:rsid w:val="00961116"/>
    <w:rsid w:val="0096453B"/>
    <w:rsid w:val="0097566D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4845"/>
    <w:rsid w:val="009E5DBF"/>
    <w:rsid w:val="009F3114"/>
    <w:rsid w:val="009F39E2"/>
    <w:rsid w:val="00A06093"/>
    <w:rsid w:val="00A2262B"/>
    <w:rsid w:val="00A362B4"/>
    <w:rsid w:val="00A37E53"/>
    <w:rsid w:val="00A42995"/>
    <w:rsid w:val="00A459C4"/>
    <w:rsid w:val="00A46C1F"/>
    <w:rsid w:val="00A47523"/>
    <w:rsid w:val="00A51D81"/>
    <w:rsid w:val="00A5461B"/>
    <w:rsid w:val="00A55517"/>
    <w:rsid w:val="00A64FB5"/>
    <w:rsid w:val="00A667BB"/>
    <w:rsid w:val="00A72848"/>
    <w:rsid w:val="00A755E0"/>
    <w:rsid w:val="00A775B6"/>
    <w:rsid w:val="00A876A1"/>
    <w:rsid w:val="00A903F8"/>
    <w:rsid w:val="00A904D6"/>
    <w:rsid w:val="00A91BDD"/>
    <w:rsid w:val="00A92A6F"/>
    <w:rsid w:val="00A93C89"/>
    <w:rsid w:val="00A94F8B"/>
    <w:rsid w:val="00A95302"/>
    <w:rsid w:val="00A95AC1"/>
    <w:rsid w:val="00A95EE2"/>
    <w:rsid w:val="00AA2E35"/>
    <w:rsid w:val="00AA5473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1464"/>
    <w:rsid w:val="00AE596C"/>
    <w:rsid w:val="00AE747A"/>
    <w:rsid w:val="00AF00D0"/>
    <w:rsid w:val="00AF4945"/>
    <w:rsid w:val="00B01A1E"/>
    <w:rsid w:val="00B0336F"/>
    <w:rsid w:val="00B06F89"/>
    <w:rsid w:val="00B0755D"/>
    <w:rsid w:val="00B103F1"/>
    <w:rsid w:val="00B1488E"/>
    <w:rsid w:val="00B31041"/>
    <w:rsid w:val="00B35A58"/>
    <w:rsid w:val="00B36522"/>
    <w:rsid w:val="00B4389B"/>
    <w:rsid w:val="00B5027E"/>
    <w:rsid w:val="00B53950"/>
    <w:rsid w:val="00B56D9D"/>
    <w:rsid w:val="00B57447"/>
    <w:rsid w:val="00B65B76"/>
    <w:rsid w:val="00B6654F"/>
    <w:rsid w:val="00B66E7C"/>
    <w:rsid w:val="00B7763E"/>
    <w:rsid w:val="00B83CD4"/>
    <w:rsid w:val="00B861E8"/>
    <w:rsid w:val="00B868FD"/>
    <w:rsid w:val="00BA22DB"/>
    <w:rsid w:val="00BA7EF8"/>
    <w:rsid w:val="00BB340A"/>
    <w:rsid w:val="00BC6A1A"/>
    <w:rsid w:val="00BD080A"/>
    <w:rsid w:val="00BD09BF"/>
    <w:rsid w:val="00BD14D0"/>
    <w:rsid w:val="00BE0A56"/>
    <w:rsid w:val="00BE4FC2"/>
    <w:rsid w:val="00BE50A4"/>
    <w:rsid w:val="00BE718E"/>
    <w:rsid w:val="00BE7897"/>
    <w:rsid w:val="00BF120C"/>
    <w:rsid w:val="00BF4443"/>
    <w:rsid w:val="00C0326C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249"/>
    <w:rsid w:val="00C56406"/>
    <w:rsid w:val="00C6761A"/>
    <w:rsid w:val="00C702AB"/>
    <w:rsid w:val="00C71AA6"/>
    <w:rsid w:val="00C71EA9"/>
    <w:rsid w:val="00C73C47"/>
    <w:rsid w:val="00C7529F"/>
    <w:rsid w:val="00C82CAB"/>
    <w:rsid w:val="00C84CF1"/>
    <w:rsid w:val="00C85239"/>
    <w:rsid w:val="00C86478"/>
    <w:rsid w:val="00C979FB"/>
    <w:rsid w:val="00CA086A"/>
    <w:rsid w:val="00CA7BBE"/>
    <w:rsid w:val="00CB4C58"/>
    <w:rsid w:val="00CB5A63"/>
    <w:rsid w:val="00CC19B9"/>
    <w:rsid w:val="00CC35F4"/>
    <w:rsid w:val="00CC4F94"/>
    <w:rsid w:val="00CC6304"/>
    <w:rsid w:val="00CC7D28"/>
    <w:rsid w:val="00CD1488"/>
    <w:rsid w:val="00CE0F7E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4EDD"/>
    <w:rsid w:val="00D50044"/>
    <w:rsid w:val="00D5073A"/>
    <w:rsid w:val="00D5575E"/>
    <w:rsid w:val="00D60163"/>
    <w:rsid w:val="00D61D67"/>
    <w:rsid w:val="00D65DEF"/>
    <w:rsid w:val="00D6721F"/>
    <w:rsid w:val="00D7355D"/>
    <w:rsid w:val="00D76AA3"/>
    <w:rsid w:val="00D811B6"/>
    <w:rsid w:val="00D87FFA"/>
    <w:rsid w:val="00D90D87"/>
    <w:rsid w:val="00D91CC0"/>
    <w:rsid w:val="00D946F0"/>
    <w:rsid w:val="00DA002A"/>
    <w:rsid w:val="00DA2D17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0047D"/>
    <w:rsid w:val="00E10417"/>
    <w:rsid w:val="00E1194A"/>
    <w:rsid w:val="00E17635"/>
    <w:rsid w:val="00E27994"/>
    <w:rsid w:val="00E3246E"/>
    <w:rsid w:val="00E33651"/>
    <w:rsid w:val="00E34560"/>
    <w:rsid w:val="00E35651"/>
    <w:rsid w:val="00E408E1"/>
    <w:rsid w:val="00E46E2E"/>
    <w:rsid w:val="00E474DA"/>
    <w:rsid w:val="00E56CB9"/>
    <w:rsid w:val="00E6578B"/>
    <w:rsid w:val="00E92E55"/>
    <w:rsid w:val="00E96CFB"/>
    <w:rsid w:val="00EA4A75"/>
    <w:rsid w:val="00EB05F2"/>
    <w:rsid w:val="00EB0FF8"/>
    <w:rsid w:val="00EB28DA"/>
    <w:rsid w:val="00EB2E13"/>
    <w:rsid w:val="00EB46D1"/>
    <w:rsid w:val="00EB4B59"/>
    <w:rsid w:val="00EB5259"/>
    <w:rsid w:val="00EB7367"/>
    <w:rsid w:val="00EC1111"/>
    <w:rsid w:val="00EC7BA8"/>
    <w:rsid w:val="00ED1502"/>
    <w:rsid w:val="00ED2895"/>
    <w:rsid w:val="00ED2D60"/>
    <w:rsid w:val="00ED31F4"/>
    <w:rsid w:val="00EF0461"/>
    <w:rsid w:val="00EF39DC"/>
    <w:rsid w:val="00EF5FA7"/>
    <w:rsid w:val="00F0219C"/>
    <w:rsid w:val="00F12079"/>
    <w:rsid w:val="00F3552D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74A57"/>
    <w:rsid w:val="00F8192A"/>
    <w:rsid w:val="00F907BC"/>
    <w:rsid w:val="00F9390B"/>
    <w:rsid w:val="00FA1CA1"/>
    <w:rsid w:val="00FC09CE"/>
    <w:rsid w:val="00FC0D4B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43C52948"/>
  <w15:chartTrackingRefBased/>
  <w15:docId w15:val="{EA2C6FCA-BA70-4115-AF75-87FFF18352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34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basedOn w:val="Pta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34"/>
    <w:locked/>
    <w:rsid w:val="00CD1488"/>
    <w:rPr>
      <w:sz w:val="24"/>
      <w:szCs w:val="24"/>
    </w:rPr>
  </w:style>
  <w:style w:type="character" w:styleId="Odkaznakomentr">
    <w:name w:val="annotation reference"/>
    <w:uiPriority w:val="99"/>
    <w:semiHidden/>
    <w:unhideWhenUsed/>
    <w:rsid w:val="004E5B9C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E5B9C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E5B9C"/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E5B9C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4E5B9C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74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C26DAC8-4124-4EA0-8D92-14A186C6586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</TotalTime>
  <Pages>1</Pages>
  <Words>1570</Words>
  <Characters>8952</Characters>
  <Application>Microsoft Office Word</Application>
  <DocSecurity>0</DocSecurity>
  <Lines>74</Lines>
  <Paragraphs>21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10501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Dršková Anna</cp:lastModifiedBy>
  <cp:revision>18</cp:revision>
  <cp:lastPrinted>2015-01-28T09:23:00Z</cp:lastPrinted>
  <dcterms:created xsi:type="dcterms:W3CDTF">2018-11-28T21:21:00Z</dcterms:created>
  <dcterms:modified xsi:type="dcterms:W3CDTF">2023-03-25T19:42:00Z</dcterms:modified>
</cp:coreProperties>
</file>