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147"/>
        <w:gridCol w:w="2367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3526A" w:rsidRPr="00B818E6" w14:paraId="3B1BAFA8" w14:textId="77777777" w:rsidTr="00781F02">
        <w:trPr>
          <w:trHeight w:val="359"/>
        </w:trPr>
        <w:tc>
          <w:tcPr>
            <w:tcW w:w="3147" w:type="dxa"/>
            <w:vAlign w:val="center"/>
          </w:tcPr>
          <w:p w14:paraId="3265DBB2" w14:textId="46A5E0E5" w:rsidR="0013526A" w:rsidRPr="00B818E6" w:rsidRDefault="0013526A" w:rsidP="003B6ABF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Poznámky (</w:t>
            </w:r>
            <w:proofErr w:type="spellStart"/>
            <w:r w:rsidRPr="00B818E6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Úč</w:t>
            </w:r>
            <w:proofErr w:type="spellEnd"/>
            <w:r w:rsidRPr="00B818E6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367" w:type="dxa"/>
            <w:tcBorders>
              <w:top w:val="nil"/>
              <w:bottom w:val="nil"/>
            </w:tcBorders>
            <w:vAlign w:val="center"/>
          </w:tcPr>
          <w:p w14:paraId="08A9FFED" w14:textId="77777777" w:rsidR="0013526A" w:rsidRPr="00B818E6" w:rsidRDefault="0013526A" w:rsidP="003B6ABF">
            <w:pPr>
              <w:keepNext/>
              <w:spacing w:before="0" w:after="0" w:line="240" w:lineRule="auto"/>
              <w:jc w:val="righ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14:paraId="7CCBECC7" w14:textId="09D1F342" w:rsidR="0013526A" w:rsidRPr="00B818E6" w:rsidRDefault="00B818E6" w:rsidP="00781F02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36478BA6" w14:textId="566DD71C" w:rsidR="0013526A" w:rsidRPr="00B818E6" w:rsidRDefault="00B818E6" w:rsidP="00781F02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71C534CC" w14:textId="4EE2267C" w:rsidR="0013526A" w:rsidRPr="00B818E6" w:rsidRDefault="00B818E6" w:rsidP="00781F02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3587599D" w14:textId="54EB50AA" w:rsidR="0013526A" w:rsidRPr="00B818E6" w:rsidRDefault="00B818E6" w:rsidP="00781F02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2485BE45" w14:textId="62827FFE" w:rsidR="0013526A" w:rsidRPr="00B818E6" w:rsidRDefault="00B818E6" w:rsidP="00781F02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39E11590" w14:textId="4375253D" w:rsidR="0013526A" w:rsidRPr="00B818E6" w:rsidRDefault="00B818E6" w:rsidP="00781F02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0B050D82" w14:textId="00227991" w:rsidR="0013526A" w:rsidRPr="00B818E6" w:rsidRDefault="00B818E6" w:rsidP="00781F02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14:paraId="5BE3DFAF" w14:textId="459E7270" w:rsidR="0013526A" w:rsidRPr="00B818E6" w:rsidRDefault="00B818E6" w:rsidP="00781F02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500923E6" w14:textId="77777777" w:rsidR="0013526A" w:rsidRPr="00B818E6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9B31AE8" w14:textId="77777777" w:rsidR="0013526A" w:rsidRPr="00B818E6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371BDC6C" w14:textId="77777777" w:rsidR="0013526A" w:rsidRPr="00B818E6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42E3E02B" w14:textId="77777777" w:rsidR="0013526A" w:rsidRPr="00B818E6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</w:tr>
    </w:tbl>
    <w:p w14:paraId="38004838" w14:textId="77777777" w:rsidR="0013526A" w:rsidRPr="00B818E6" w:rsidRDefault="0013526A" w:rsidP="0013526A">
      <w:pPr>
        <w:keepNext/>
        <w:spacing w:before="0" w:line="240" w:lineRule="auto"/>
        <w:outlineLvl w:val="2"/>
        <w:rPr>
          <w:rFonts w:ascii="Times New Roman" w:hAnsi="Times New Roman" w:cs="Times New Roman"/>
          <w:b/>
          <w:bCs/>
          <w:sz w:val="22"/>
          <w:szCs w:val="22"/>
        </w:rPr>
      </w:pPr>
    </w:p>
    <w:p w14:paraId="5EFC1F17" w14:textId="77777777" w:rsidR="0013526A" w:rsidRPr="00B818E6" w:rsidRDefault="0013526A" w:rsidP="0013526A">
      <w:pPr>
        <w:keepNext/>
        <w:spacing w:before="0" w:after="0" w:line="240" w:lineRule="auto"/>
        <w:jc w:val="center"/>
        <w:outlineLvl w:val="2"/>
        <w:rPr>
          <w:rFonts w:ascii="Times New Roman" w:hAnsi="Times New Roman" w:cs="Times New Roman"/>
          <w:b/>
          <w:bCs/>
          <w:sz w:val="22"/>
          <w:szCs w:val="22"/>
        </w:rPr>
      </w:pPr>
      <w:r w:rsidRPr="00B818E6">
        <w:rPr>
          <w:rFonts w:ascii="Times New Roman" w:hAnsi="Times New Roman" w:cs="Times New Roman"/>
          <w:b/>
          <w:bCs/>
          <w:sz w:val="22"/>
          <w:szCs w:val="22"/>
        </w:rPr>
        <w:t>Čl. I</w:t>
      </w:r>
    </w:p>
    <w:p w14:paraId="0941A288" w14:textId="77777777" w:rsidR="0013526A" w:rsidRPr="00B818E6" w:rsidRDefault="0013526A" w:rsidP="0013526A">
      <w:pPr>
        <w:keepNext/>
        <w:spacing w:before="0" w:after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B818E6">
        <w:rPr>
          <w:rFonts w:ascii="Times New Roman" w:hAnsi="Times New Roman" w:cs="Times New Roman"/>
          <w:b/>
          <w:bCs/>
          <w:sz w:val="22"/>
          <w:szCs w:val="22"/>
        </w:rPr>
        <w:t>Všeobecné údaje</w:t>
      </w:r>
    </w:p>
    <w:p w14:paraId="3604E179" w14:textId="77777777" w:rsidR="0013526A" w:rsidRPr="00B818E6" w:rsidRDefault="0013526A" w:rsidP="0013526A">
      <w:pPr>
        <w:keepNext/>
        <w:spacing w:before="0" w:after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</w:p>
    <w:p w14:paraId="435288B9" w14:textId="77777777" w:rsidR="00AD2210" w:rsidRPr="00B818E6" w:rsidRDefault="00AD2210" w:rsidP="00AD2210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rFonts w:ascii="Times New Roman" w:hAnsi="Times New Roman"/>
          <w:szCs w:val="22"/>
        </w:rPr>
      </w:pPr>
      <w:r w:rsidRPr="00B818E6">
        <w:rPr>
          <w:rFonts w:ascii="Times New Roman" w:hAnsi="Times New Roman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tbl>
      <w:tblPr>
        <w:tblW w:w="9639" w:type="dxa"/>
        <w:tblInd w:w="25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4985"/>
        <w:gridCol w:w="4654"/>
      </w:tblGrid>
      <w:tr w:rsidR="00B918D7" w:rsidRPr="00B818E6" w14:paraId="6CD061DE" w14:textId="77777777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14:paraId="6D72EBE3" w14:textId="4576445D" w:rsidR="00B918D7" w:rsidRPr="00B818E6" w:rsidRDefault="00B818E6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Jozef Döme Železničiarska 14 940 01 Nové Zámky</w:t>
            </w:r>
          </w:p>
        </w:tc>
      </w:tr>
      <w:tr w:rsidR="0013526A" w:rsidRPr="00B818E6" w14:paraId="0D2F8AD7" w14:textId="77777777" w:rsidTr="00B918D7">
        <w:trPr>
          <w:trHeight w:val="340"/>
        </w:trPr>
        <w:tc>
          <w:tcPr>
            <w:tcW w:w="2586" w:type="pct"/>
            <w:vAlign w:val="center"/>
          </w:tcPr>
          <w:p w14:paraId="11476BFA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Dátum založenia alebo zriadenia účtovnej jednotky</w:t>
            </w:r>
          </w:p>
        </w:tc>
        <w:tc>
          <w:tcPr>
            <w:tcW w:w="2414" w:type="pct"/>
            <w:vAlign w:val="center"/>
          </w:tcPr>
          <w:p w14:paraId="7C05FFB4" w14:textId="1C0B1BB2" w:rsidR="0013526A" w:rsidRPr="00B818E6" w:rsidRDefault="00B818E6" w:rsidP="00B818E6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B818E6">
              <w:rPr>
                <w:rFonts w:ascii="Times New Roman" w:hAnsi="Times New Roman"/>
                <w:szCs w:val="22"/>
              </w:rPr>
              <w:t>09. 2013</w:t>
            </w:r>
          </w:p>
        </w:tc>
      </w:tr>
    </w:tbl>
    <w:p w14:paraId="73EE03B0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14:paraId="4AA09E72" w14:textId="44C8DF51" w:rsidR="0013526A" w:rsidRPr="00B818E6" w:rsidRDefault="0013526A" w:rsidP="0013526A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rFonts w:ascii="Times New Roman" w:hAnsi="Times New Roman"/>
          <w:szCs w:val="22"/>
        </w:rPr>
      </w:pPr>
      <w:r w:rsidRPr="00B818E6">
        <w:rPr>
          <w:rFonts w:ascii="Times New Roman" w:hAnsi="Times New Roman"/>
          <w:szCs w:val="22"/>
        </w:rPr>
        <w:t>Informácie o členoch štatutárnych orgánov, dozorných orgánov  a iných orgánov účtovnej jednotky; uvádzaj</w:t>
      </w:r>
      <w:r w:rsidR="00B818E6" w:rsidRPr="00B818E6">
        <w:rPr>
          <w:rFonts w:ascii="Times New Roman" w:hAnsi="Times New Roman"/>
          <w:szCs w:val="22"/>
        </w:rPr>
        <w:t xml:space="preserve">ú </w:t>
      </w:r>
      <w:r w:rsidRPr="00B818E6">
        <w:rPr>
          <w:rFonts w:ascii="Times New Roman" w:hAnsi="Times New Roman"/>
          <w:szCs w:val="22"/>
        </w:rPr>
        <w:t>sa mená a priezviská členov štatutárnych orgánov, dozorných orgánov a iných orgánov účtovnej jednotky.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118"/>
        <w:gridCol w:w="2268"/>
      </w:tblGrid>
      <w:tr w:rsidR="0013526A" w:rsidRPr="00B818E6" w14:paraId="4A130625" w14:textId="77777777" w:rsidTr="003B6ABF">
        <w:trPr>
          <w:trHeight w:val="397"/>
        </w:trPr>
        <w:tc>
          <w:tcPr>
            <w:tcW w:w="4253" w:type="dxa"/>
            <w:vAlign w:val="center"/>
          </w:tcPr>
          <w:p w14:paraId="0EEB4C7D" w14:textId="77777777" w:rsidR="0013526A" w:rsidRPr="00B818E6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 xml:space="preserve">Meno a priezvisko </w:t>
            </w:r>
          </w:p>
        </w:tc>
        <w:tc>
          <w:tcPr>
            <w:tcW w:w="3118" w:type="dxa"/>
            <w:vAlign w:val="center"/>
          </w:tcPr>
          <w:p w14:paraId="73E21F6A" w14:textId="77777777" w:rsidR="0013526A" w:rsidRPr="00B818E6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>Druh orgánu, ktorého je členom</w:t>
            </w:r>
          </w:p>
        </w:tc>
        <w:tc>
          <w:tcPr>
            <w:tcW w:w="2268" w:type="dxa"/>
            <w:vAlign w:val="center"/>
          </w:tcPr>
          <w:p w14:paraId="44DC14B4" w14:textId="77777777" w:rsidR="0013526A" w:rsidRPr="00B818E6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 xml:space="preserve">Funkcia, ktorú vykonáva </w:t>
            </w:r>
          </w:p>
        </w:tc>
      </w:tr>
      <w:tr w:rsidR="0013526A" w:rsidRPr="00B818E6" w14:paraId="6DE332BB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56DFA197" w14:textId="0142A36B" w:rsidR="0013526A" w:rsidRPr="00B818E6" w:rsidRDefault="00B818E6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>Jozef Döme</w:t>
            </w:r>
          </w:p>
        </w:tc>
        <w:tc>
          <w:tcPr>
            <w:tcW w:w="3118" w:type="dxa"/>
            <w:vAlign w:val="center"/>
          </w:tcPr>
          <w:p w14:paraId="5C470A20" w14:textId="350DA7A5" w:rsidR="0013526A" w:rsidRPr="00B818E6" w:rsidRDefault="00B818E6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>Štatutárny orgán</w:t>
            </w:r>
          </w:p>
        </w:tc>
        <w:tc>
          <w:tcPr>
            <w:tcW w:w="2268" w:type="dxa"/>
            <w:vAlign w:val="center"/>
          </w:tcPr>
          <w:p w14:paraId="2C5C5986" w14:textId="6880A569" w:rsidR="0013526A" w:rsidRPr="00B818E6" w:rsidRDefault="00B818E6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>Riaditeľ SZUŠ</w:t>
            </w:r>
          </w:p>
        </w:tc>
      </w:tr>
    </w:tbl>
    <w:p w14:paraId="09473C26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14:paraId="6BE3E2C7" w14:textId="77777777" w:rsidR="00B818E6" w:rsidRPr="00B818E6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rFonts w:ascii="Times New Roman" w:hAnsi="Times New Roman"/>
          <w:szCs w:val="22"/>
        </w:rPr>
      </w:pPr>
      <w:r w:rsidRPr="00B818E6">
        <w:rPr>
          <w:rFonts w:ascii="Times New Roman" w:hAnsi="Times New Roman"/>
          <w:bCs/>
          <w:szCs w:val="22"/>
        </w:rPr>
        <w:t xml:space="preserve">Opis činnosti, na účel ktorej bola účtovná jednotka zriadená a opis druhu podnikateľskej činnosti, </w:t>
      </w:r>
    </w:p>
    <w:p w14:paraId="5331A3F8" w14:textId="15EE23E6" w:rsidR="0013526A" w:rsidRPr="00B818E6" w:rsidRDefault="0013526A" w:rsidP="00B818E6">
      <w:pPr>
        <w:pStyle w:val="Odsekzoznamu"/>
        <w:spacing w:after="0" w:line="240" w:lineRule="auto"/>
        <w:ind w:left="928"/>
        <w:rPr>
          <w:rFonts w:ascii="Times New Roman" w:hAnsi="Times New Roman"/>
          <w:szCs w:val="22"/>
        </w:rPr>
      </w:pPr>
      <w:r w:rsidRPr="00B818E6">
        <w:rPr>
          <w:rFonts w:ascii="Times New Roman" w:hAnsi="Times New Roman"/>
          <w:bCs/>
          <w:szCs w:val="22"/>
        </w:rPr>
        <w:t>ak ju účtovná jednotka vykonáva</w:t>
      </w:r>
      <w:r w:rsidRPr="00B818E6">
        <w:rPr>
          <w:rFonts w:ascii="Times New Roman" w:hAnsi="Times New Roman"/>
          <w:szCs w:val="22"/>
        </w:rPr>
        <w:t>.</w:t>
      </w:r>
    </w:p>
    <w:tbl>
      <w:tblPr>
        <w:tblW w:w="96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8"/>
        <w:gridCol w:w="7553"/>
        <w:gridCol w:w="498"/>
      </w:tblGrid>
      <w:tr w:rsidR="002D39E6" w:rsidRPr="00B818E6" w14:paraId="3E2B46A5" w14:textId="77777777" w:rsidTr="00B818E6">
        <w:trPr>
          <w:trHeight w:val="340"/>
        </w:trPr>
        <w:tc>
          <w:tcPr>
            <w:tcW w:w="1588" w:type="dxa"/>
            <w:vMerge w:val="restart"/>
            <w:vAlign w:val="center"/>
          </w:tcPr>
          <w:p w14:paraId="326C493F" w14:textId="77777777" w:rsidR="002D39E6" w:rsidRPr="00B818E6" w:rsidRDefault="002D39E6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szCs w:val="22"/>
              </w:rPr>
            </w:pPr>
            <w:r w:rsidRPr="00B818E6">
              <w:rPr>
                <w:rFonts w:ascii="Times New Roman" w:hAnsi="Times New Roman"/>
                <w:szCs w:val="22"/>
              </w:rPr>
              <w:t>Hlavná činnosť</w:t>
            </w:r>
          </w:p>
        </w:tc>
        <w:tc>
          <w:tcPr>
            <w:tcW w:w="8051" w:type="dxa"/>
            <w:gridSpan w:val="2"/>
            <w:vAlign w:val="center"/>
          </w:tcPr>
          <w:p w14:paraId="7F42BBCB" w14:textId="6395D31B" w:rsidR="002D39E6" w:rsidRPr="00B818E6" w:rsidRDefault="00B818E6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Súkromná základná umelecká škola </w:t>
            </w:r>
          </w:p>
        </w:tc>
      </w:tr>
      <w:tr w:rsidR="002D39E6" w:rsidRPr="00B818E6" w14:paraId="2A06DC4F" w14:textId="77777777" w:rsidTr="00B818E6">
        <w:trPr>
          <w:trHeight w:val="340"/>
        </w:trPr>
        <w:tc>
          <w:tcPr>
            <w:tcW w:w="1588" w:type="dxa"/>
            <w:vMerge/>
            <w:vAlign w:val="center"/>
          </w:tcPr>
          <w:p w14:paraId="368F8A19" w14:textId="77777777" w:rsidR="002D39E6" w:rsidRPr="00B818E6" w:rsidRDefault="002D39E6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szCs w:val="22"/>
              </w:rPr>
            </w:pPr>
          </w:p>
        </w:tc>
        <w:tc>
          <w:tcPr>
            <w:tcW w:w="8051" w:type="dxa"/>
            <w:gridSpan w:val="2"/>
            <w:vAlign w:val="center"/>
          </w:tcPr>
          <w:p w14:paraId="3BB1AB56" w14:textId="77777777" w:rsidR="002D39E6" w:rsidRPr="00B818E6" w:rsidRDefault="002D39E6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C30F14" w:rsidRPr="00B818E6" w14:paraId="4893F365" w14:textId="6BD2C41C" w:rsidTr="00B818E6">
        <w:trPr>
          <w:trHeight w:val="340"/>
        </w:trPr>
        <w:tc>
          <w:tcPr>
            <w:tcW w:w="1588" w:type="dxa"/>
            <w:vMerge w:val="restart"/>
            <w:vAlign w:val="center"/>
          </w:tcPr>
          <w:p w14:paraId="1D41F100" w14:textId="77777777" w:rsidR="00C30F14" w:rsidRPr="00B818E6" w:rsidRDefault="00C30F14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szCs w:val="22"/>
              </w:rPr>
            </w:pPr>
            <w:r w:rsidRPr="00B818E6">
              <w:rPr>
                <w:rFonts w:ascii="Times New Roman" w:hAnsi="Times New Roman"/>
                <w:szCs w:val="22"/>
              </w:rPr>
              <w:t>Podnikateľská činnosť</w:t>
            </w:r>
          </w:p>
        </w:tc>
        <w:tc>
          <w:tcPr>
            <w:tcW w:w="7553" w:type="dxa"/>
            <w:vAlign w:val="center"/>
          </w:tcPr>
          <w:p w14:paraId="05C7444D" w14:textId="77777777" w:rsidR="00C30F14" w:rsidRPr="00B818E6" w:rsidRDefault="00C30F14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bCs/>
                <w:i/>
                <w:iCs/>
                <w:szCs w:val="22"/>
              </w:rPr>
            </w:pPr>
            <w:r w:rsidRPr="00B818E6">
              <w:rPr>
                <w:rFonts w:ascii="Times New Roman" w:hAnsi="Times New Roman"/>
                <w:i/>
                <w:iCs/>
                <w:szCs w:val="22"/>
              </w:rPr>
              <w:t>Účtovná jednotka nevykonáva podnikateľskú činnosť</w:t>
            </w:r>
          </w:p>
        </w:tc>
        <w:tc>
          <w:tcPr>
            <w:tcW w:w="498" w:type="dxa"/>
            <w:vAlign w:val="center"/>
          </w:tcPr>
          <w:p w14:paraId="0FBA682D" w14:textId="635A2A61" w:rsidR="00C30F14" w:rsidRPr="00B818E6" w:rsidRDefault="00C30F14" w:rsidP="00C30F14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bCs/>
                <w:i/>
                <w:iCs/>
                <w:szCs w:val="22"/>
              </w:rPr>
            </w:pPr>
            <w:r w:rsidRPr="00B818E6">
              <w:rPr>
                <w:rFonts w:ascii="Times New Roman" w:hAnsi="Times New Roman"/>
                <w:bCs/>
                <w:i/>
                <w:iCs/>
                <w:szCs w:val="22"/>
              </w:rPr>
              <w:t>X</w:t>
            </w:r>
          </w:p>
        </w:tc>
      </w:tr>
      <w:tr w:rsidR="0001153B" w:rsidRPr="00B818E6" w14:paraId="650B5479" w14:textId="77777777" w:rsidTr="00B818E6">
        <w:trPr>
          <w:trHeight w:val="340"/>
        </w:trPr>
        <w:tc>
          <w:tcPr>
            <w:tcW w:w="1588" w:type="dxa"/>
            <w:vMerge/>
            <w:vAlign w:val="center"/>
          </w:tcPr>
          <w:p w14:paraId="75252AA9" w14:textId="77777777" w:rsidR="0001153B" w:rsidRPr="00B818E6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szCs w:val="22"/>
              </w:rPr>
            </w:pPr>
          </w:p>
        </w:tc>
        <w:tc>
          <w:tcPr>
            <w:tcW w:w="8051" w:type="dxa"/>
            <w:gridSpan w:val="2"/>
            <w:vAlign w:val="center"/>
          </w:tcPr>
          <w:p w14:paraId="2DE27E12" w14:textId="77777777" w:rsidR="0001153B" w:rsidRPr="00B818E6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szCs w:val="22"/>
              </w:rPr>
            </w:pPr>
          </w:p>
        </w:tc>
      </w:tr>
    </w:tbl>
    <w:p w14:paraId="6EED5716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14:paraId="2232C854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B004C2" w:rsidRPr="00B818E6" w14:paraId="0E99E0B3" w14:textId="77777777" w:rsidTr="003B6ABF">
        <w:tc>
          <w:tcPr>
            <w:tcW w:w="5557" w:type="dxa"/>
          </w:tcPr>
          <w:p w14:paraId="113BF032" w14:textId="77777777" w:rsidR="00B004C2" w:rsidRPr="00B818E6" w:rsidRDefault="00B004C2" w:rsidP="002D39E6">
            <w:pPr>
              <w:pStyle w:val="Textopatrenia"/>
              <w:numPr>
                <w:ilvl w:val="0"/>
                <w:numId w:val="15"/>
              </w:numPr>
              <w:spacing w:before="0" w:after="0"/>
              <w:ind w:hanging="928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14:paraId="437A720D" w14:textId="77777777" w:rsidR="00B004C2" w:rsidRPr="00B818E6" w:rsidRDefault="00B004C2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  <w:vMerge w:val="restart"/>
          </w:tcPr>
          <w:p w14:paraId="553F8D88" w14:textId="4A353F18" w:rsidR="00B004C2" w:rsidRPr="00B818E6" w:rsidRDefault="00B004C2" w:rsidP="00B004C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Počet hodín vykonávania dobrovoľníckej činnosti</w:t>
            </w:r>
          </w:p>
          <w:p w14:paraId="4B7625ED" w14:textId="77C24AFD" w:rsidR="00B004C2" w:rsidRPr="00B818E6" w:rsidRDefault="00B004C2" w:rsidP="00B004C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  <w:bCs/>
                <w:lang w:eastAsia="sk-SK"/>
              </w:rPr>
            </w:pPr>
          </w:p>
        </w:tc>
      </w:tr>
      <w:tr w:rsidR="00B004C2" w:rsidRPr="00B818E6" w14:paraId="67103316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404DE036" w14:textId="77777777" w:rsidR="00B004C2" w:rsidRPr="00B818E6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069F3F67" w14:textId="2E349C85" w:rsidR="00B004C2" w:rsidRPr="00B818E6" w:rsidRDefault="00B818E6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>27</w:t>
            </w:r>
          </w:p>
        </w:tc>
        <w:tc>
          <w:tcPr>
            <w:tcW w:w="2268" w:type="dxa"/>
            <w:vMerge/>
            <w:vAlign w:val="center"/>
          </w:tcPr>
          <w:p w14:paraId="26500658" w14:textId="23CF0FDE" w:rsidR="00B004C2" w:rsidRPr="00B818E6" w:rsidRDefault="00B004C2" w:rsidP="003B6ABF">
            <w:pPr>
              <w:pStyle w:val="Textopatrenia"/>
              <w:spacing w:before="0" w:after="0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004C2" w:rsidRPr="00B818E6" w14:paraId="72D6E730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7384BA04" w14:textId="77777777" w:rsidR="00B004C2" w:rsidRPr="00B818E6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45E1224A" w14:textId="33656073" w:rsidR="00B004C2" w:rsidRPr="00B818E6" w:rsidRDefault="00B818E6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268" w:type="dxa"/>
            <w:vMerge/>
            <w:vAlign w:val="center"/>
          </w:tcPr>
          <w:p w14:paraId="68ED4E04" w14:textId="65A778B8" w:rsidR="00B004C2" w:rsidRPr="00B818E6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3526A" w:rsidRPr="00B818E6" w14:paraId="6681E80C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39700051" w14:textId="77777777" w:rsidR="0013526A" w:rsidRPr="00B818E6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 xml:space="preserve">Počet </w:t>
            </w:r>
            <w:r w:rsidRPr="00B818E6">
              <w:rPr>
                <w:rFonts w:ascii="Times New Roman" w:hAnsi="Times New Roman" w:cs="Times New Roman"/>
                <w:bCs/>
              </w:rPr>
              <w:t xml:space="preserve">dobrovoľníkov </w:t>
            </w:r>
            <w:r w:rsidRPr="00B818E6">
              <w:rPr>
                <w:rFonts w:ascii="Times New Roman" w:hAnsi="Times New Roman" w:cs="Times New Roman"/>
              </w:rPr>
              <w:t xml:space="preserve">vyslaných účtovnou jednotkou </w:t>
            </w:r>
          </w:p>
        </w:tc>
        <w:tc>
          <w:tcPr>
            <w:tcW w:w="1843" w:type="dxa"/>
            <w:vAlign w:val="center"/>
          </w:tcPr>
          <w:p w14:paraId="18C90236" w14:textId="5331F637" w:rsidR="0013526A" w:rsidRPr="00B818E6" w:rsidRDefault="00B818E6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  <w:vAlign w:val="center"/>
          </w:tcPr>
          <w:p w14:paraId="7266A2D6" w14:textId="77777777" w:rsidR="0013526A" w:rsidRPr="00B818E6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13526A" w:rsidRPr="00B818E6" w14:paraId="6834DE48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20AFFB63" w14:textId="77777777" w:rsidR="0013526A" w:rsidRPr="00B818E6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1A4BD571" w14:textId="3EBF7F09" w:rsidR="0013526A" w:rsidRPr="00B818E6" w:rsidRDefault="00B818E6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8" w:type="dxa"/>
            <w:vAlign w:val="center"/>
          </w:tcPr>
          <w:p w14:paraId="6A4806AC" w14:textId="53795B0E" w:rsidR="0013526A" w:rsidRPr="00B818E6" w:rsidRDefault="00B818E6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Times New Roman" w:hAnsi="Times New Roman" w:cs="Times New Roman"/>
              </w:rPr>
            </w:pPr>
            <w:r w:rsidRPr="00B818E6">
              <w:rPr>
                <w:rFonts w:ascii="Times New Roman" w:hAnsi="Times New Roman" w:cs="Times New Roman"/>
              </w:rPr>
              <w:t>0</w:t>
            </w:r>
          </w:p>
        </w:tc>
      </w:tr>
    </w:tbl>
    <w:p w14:paraId="4F405C47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14:paraId="7320EDC0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14:paraId="514DD669" w14:textId="080F0086" w:rsidR="0013526A" w:rsidRPr="00B818E6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left="567" w:hanging="283"/>
        <w:rPr>
          <w:rFonts w:ascii="Times New Roman" w:hAnsi="Times New Roman"/>
          <w:szCs w:val="22"/>
        </w:rPr>
      </w:pPr>
      <w:r w:rsidRPr="00B818E6">
        <w:rPr>
          <w:rFonts w:ascii="Times New Roman" w:hAnsi="Times New Roman"/>
          <w:szCs w:val="22"/>
        </w:rPr>
        <w:t>Organizačná štruktúra účtovnej jednotky.</w:t>
      </w:r>
    </w:p>
    <w:p w14:paraId="32275722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 w:rsidRPr="00B818E6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C47E924" w14:textId="62830018" w:rsidR="0013526A" w:rsidRPr="00B818E6" w:rsidRDefault="00B818E6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 w:rsidRPr="00B818E6">
        <w:rPr>
          <w:rFonts w:ascii="Times New Roman" w:hAnsi="Times New Roman" w:cs="Times New Roman"/>
          <w:sz w:val="22"/>
          <w:szCs w:val="22"/>
        </w:rPr>
        <w:t xml:space="preserve">            Riaditeľ, učitelia, účtovníčka, </w:t>
      </w:r>
      <w:proofErr w:type="spellStart"/>
      <w:r w:rsidRPr="00B818E6">
        <w:rPr>
          <w:rFonts w:ascii="Times New Roman" w:hAnsi="Times New Roman" w:cs="Times New Roman"/>
          <w:sz w:val="22"/>
          <w:szCs w:val="22"/>
        </w:rPr>
        <w:t>mzdárka</w:t>
      </w:r>
      <w:proofErr w:type="spellEnd"/>
      <w:r w:rsidRPr="00B818E6">
        <w:rPr>
          <w:rFonts w:ascii="Times New Roman" w:hAnsi="Times New Roman" w:cs="Times New Roman"/>
          <w:sz w:val="22"/>
          <w:szCs w:val="22"/>
        </w:rPr>
        <w:t>, upratovačka.</w:t>
      </w:r>
    </w:p>
    <w:p w14:paraId="1DC7E80A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Style w:val="Mriekatabuky"/>
        <w:tblW w:w="10348" w:type="dxa"/>
        <w:tblInd w:w="250" w:type="dxa"/>
        <w:tblLook w:val="04A0" w:firstRow="1" w:lastRow="0" w:firstColumn="1" w:lastColumn="0" w:noHBand="0" w:noVBand="1"/>
      </w:tblPr>
      <w:tblGrid>
        <w:gridCol w:w="6237"/>
        <w:gridCol w:w="4111"/>
      </w:tblGrid>
      <w:tr w:rsidR="0013526A" w:rsidRPr="00B818E6" w14:paraId="05C75621" w14:textId="77777777" w:rsidTr="003B6ABF">
        <w:trPr>
          <w:trHeight w:val="378"/>
        </w:trPr>
        <w:tc>
          <w:tcPr>
            <w:tcW w:w="6237" w:type="dxa"/>
            <w:vAlign w:val="center"/>
          </w:tcPr>
          <w:p w14:paraId="191D9915" w14:textId="77777777" w:rsidR="0013526A" w:rsidRPr="00B818E6" w:rsidRDefault="0013526A" w:rsidP="002D39E6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207" w:hanging="295"/>
              <w:rPr>
                <w:rFonts w:ascii="Times New Roman" w:hAnsi="Times New Roman"/>
                <w:szCs w:val="22"/>
              </w:rPr>
            </w:pPr>
            <w:r w:rsidRPr="00B818E6">
              <w:rPr>
                <w:rFonts w:ascii="Times New Roman" w:hAnsi="Times New Roman"/>
                <w:szCs w:val="22"/>
              </w:rPr>
              <w:t>Informácia o organizáciách v zriaďovateľskej pôsobnosti účtovnej jednotky.</w:t>
            </w:r>
          </w:p>
        </w:tc>
        <w:tc>
          <w:tcPr>
            <w:tcW w:w="4111" w:type="dxa"/>
            <w:vAlign w:val="center"/>
          </w:tcPr>
          <w:p w14:paraId="1F867F1E" w14:textId="77777777" w:rsidR="0013526A" w:rsidRPr="00B818E6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Nemá v zriaďovacej pôsobnosti iné ÚJ</w:t>
            </w:r>
          </w:p>
        </w:tc>
      </w:tr>
    </w:tbl>
    <w:p w14:paraId="4B3FD441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14:paraId="29B30BC4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14:paraId="54D71BF1" w14:textId="77777777" w:rsidR="0013526A" w:rsidRPr="00B818E6" w:rsidRDefault="0013526A" w:rsidP="0013526A">
      <w:pPr>
        <w:keepNext/>
        <w:spacing w:before="0" w:after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2"/>
          <w:szCs w:val="22"/>
        </w:rPr>
      </w:pPr>
      <w:r w:rsidRPr="00B818E6">
        <w:rPr>
          <w:rFonts w:ascii="Times New Roman" w:hAnsi="Times New Roman" w:cs="Times New Roman"/>
          <w:b/>
          <w:bCs/>
          <w:kern w:val="32"/>
          <w:sz w:val="22"/>
          <w:szCs w:val="22"/>
        </w:rPr>
        <w:t>Čl. II</w:t>
      </w:r>
    </w:p>
    <w:p w14:paraId="5B57E02A" w14:textId="77777777" w:rsidR="0013526A" w:rsidRPr="00B818E6" w:rsidRDefault="0013526A" w:rsidP="0013526A">
      <w:pPr>
        <w:keepNext/>
        <w:spacing w:before="0" w:after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B818E6">
        <w:rPr>
          <w:rFonts w:ascii="Times New Roman" w:hAnsi="Times New Roman" w:cs="Times New Roman"/>
          <w:b/>
          <w:bCs/>
          <w:sz w:val="22"/>
          <w:szCs w:val="22"/>
        </w:rPr>
        <w:t>Informácie o účtovných zásadách a účtovných metódach</w:t>
      </w:r>
    </w:p>
    <w:p w14:paraId="02716FC8" w14:textId="77777777" w:rsidR="0013526A" w:rsidRPr="00B818E6" w:rsidRDefault="0013526A" w:rsidP="00B818E6">
      <w:pPr>
        <w:keepNext/>
        <w:spacing w:before="0" w:after="0" w:line="240" w:lineRule="auto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55"/>
        <w:gridCol w:w="737"/>
        <w:gridCol w:w="426"/>
        <w:gridCol w:w="708"/>
        <w:gridCol w:w="567"/>
      </w:tblGrid>
      <w:tr w:rsidR="0013526A" w:rsidRPr="00B818E6" w14:paraId="1D4E9D54" w14:textId="77777777" w:rsidTr="0013526A">
        <w:trPr>
          <w:trHeight w:hRule="exact" w:val="508"/>
        </w:trPr>
        <w:tc>
          <w:tcPr>
            <w:tcW w:w="7655" w:type="dxa"/>
            <w:vAlign w:val="center"/>
          </w:tcPr>
          <w:p w14:paraId="54DA014E" w14:textId="77777777" w:rsidR="0013526A" w:rsidRPr="00B818E6" w:rsidRDefault="0013526A" w:rsidP="002D39E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42" w:hanging="283"/>
              <w:rPr>
                <w:rFonts w:ascii="Times New Roman" w:hAnsi="Times New Roman"/>
                <w:szCs w:val="22"/>
              </w:rPr>
            </w:pPr>
            <w:r w:rsidRPr="00B818E6">
              <w:rPr>
                <w:rFonts w:ascii="Times New Roman" w:hAnsi="Times New Roman"/>
                <w:szCs w:val="22"/>
              </w:rPr>
              <w:t xml:space="preserve">Účtovná závierka zostavená za splnenia predpokladu, že účtovná jednotka </w:t>
            </w:r>
            <w:r w:rsidRPr="00B818E6">
              <w:rPr>
                <w:rFonts w:ascii="Times New Roman" w:hAnsi="Times New Roman"/>
                <w:bCs/>
                <w:szCs w:val="22"/>
              </w:rPr>
              <w:t>bude nepretržite pokračovať vo svojej činnosti</w:t>
            </w:r>
            <w:r w:rsidRPr="00B818E6">
              <w:rPr>
                <w:rFonts w:ascii="Times New Roman" w:hAnsi="Times New Roman"/>
                <w:szCs w:val="22"/>
              </w:rPr>
              <w:t xml:space="preserve">. </w:t>
            </w:r>
          </w:p>
          <w:p w14:paraId="4A70E946" w14:textId="77777777" w:rsidR="0013526A" w:rsidRPr="00B818E6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14:paraId="68B20E66" w14:textId="77777777" w:rsidR="0013526A" w:rsidRPr="00B818E6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ÁNO</w:t>
            </w:r>
          </w:p>
        </w:tc>
        <w:tc>
          <w:tcPr>
            <w:tcW w:w="426" w:type="dxa"/>
            <w:vAlign w:val="center"/>
          </w:tcPr>
          <w:p w14:paraId="11DF5572" w14:textId="77777777" w:rsidR="0013526A" w:rsidRPr="00B818E6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X</w:t>
            </w:r>
          </w:p>
        </w:tc>
        <w:tc>
          <w:tcPr>
            <w:tcW w:w="708" w:type="dxa"/>
            <w:vAlign w:val="center"/>
          </w:tcPr>
          <w:p w14:paraId="3FDDA997" w14:textId="77777777" w:rsidR="0013526A" w:rsidRPr="00B818E6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NIE</w:t>
            </w:r>
          </w:p>
        </w:tc>
        <w:tc>
          <w:tcPr>
            <w:tcW w:w="567" w:type="dxa"/>
            <w:vAlign w:val="center"/>
          </w:tcPr>
          <w:p w14:paraId="35BFE205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6BF66C3D" w14:textId="77777777" w:rsidR="0013526A" w:rsidRPr="00B818E6" w:rsidRDefault="0013526A" w:rsidP="0013526A">
      <w:pPr>
        <w:keepNext/>
        <w:spacing w:before="0" w:after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1701"/>
        <w:gridCol w:w="3118"/>
        <w:gridCol w:w="284"/>
        <w:gridCol w:w="737"/>
        <w:gridCol w:w="426"/>
        <w:gridCol w:w="708"/>
        <w:gridCol w:w="567"/>
      </w:tblGrid>
      <w:tr w:rsidR="0013526A" w:rsidRPr="00B818E6" w14:paraId="70A96AC1" w14:textId="77777777" w:rsidTr="0013526A">
        <w:trPr>
          <w:trHeight w:val="340"/>
        </w:trPr>
        <w:tc>
          <w:tcPr>
            <w:tcW w:w="7655" w:type="dxa"/>
            <w:gridSpan w:val="4"/>
            <w:vAlign w:val="center"/>
          </w:tcPr>
          <w:p w14:paraId="67A3605C" w14:textId="77777777" w:rsidR="0013526A" w:rsidRPr="00B818E6" w:rsidRDefault="0013526A" w:rsidP="002D39E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42" w:hanging="283"/>
              <w:rPr>
                <w:rFonts w:ascii="Times New Roman" w:hAnsi="Times New Roman"/>
                <w:bCs/>
                <w:szCs w:val="22"/>
              </w:rPr>
            </w:pPr>
            <w:r w:rsidRPr="00B818E6">
              <w:rPr>
                <w:rFonts w:ascii="Times New Roman" w:hAnsi="Times New Roman"/>
                <w:bCs/>
                <w:szCs w:val="22"/>
              </w:rPr>
              <w:t>Zmeny účtovných zásad a zmeny účtovných metód s uvedením dôvodu týchto zmien a vyčíslením ich vplyvu na finančnú hodnotu majetku, záväzkov, základného imania a výsledku hospodárenia účtovnej jednotky.</w:t>
            </w:r>
          </w:p>
        </w:tc>
        <w:tc>
          <w:tcPr>
            <w:tcW w:w="737" w:type="dxa"/>
            <w:vAlign w:val="center"/>
          </w:tcPr>
          <w:p w14:paraId="01B4A189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ÁNO</w:t>
            </w:r>
          </w:p>
        </w:tc>
        <w:tc>
          <w:tcPr>
            <w:tcW w:w="426" w:type="dxa"/>
            <w:vAlign w:val="center"/>
          </w:tcPr>
          <w:p w14:paraId="09A5BEC5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708" w:type="dxa"/>
            <w:vAlign w:val="center"/>
          </w:tcPr>
          <w:p w14:paraId="36942F4F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NIE</w:t>
            </w:r>
          </w:p>
        </w:tc>
        <w:tc>
          <w:tcPr>
            <w:tcW w:w="567" w:type="dxa"/>
            <w:vAlign w:val="center"/>
          </w:tcPr>
          <w:p w14:paraId="6DE7CCD1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X</w:t>
            </w:r>
          </w:p>
        </w:tc>
      </w:tr>
      <w:tr w:rsidR="0013526A" w:rsidRPr="00B818E6" w14:paraId="7D2FAD54" w14:textId="77777777" w:rsidTr="0013526A">
        <w:trPr>
          <w:trHeight w:val="340"/>
        </w:trPr>
        <w:tc>
          <w:tcPr>
            <w:tcW w:w="2552" w:type="dxa"/>
            <w:vMerge w:val="restart"/>
          </w:tcPr>
          <w:p w14:paraId="2E715FA2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Zmena účtovných zásad a účtovných metód(popis)</w:t>
            </w:r>
          </w:p>
        </w:tc>
        <w:tc>
          <w:tcPr>
            <w:tcW w:w="1701" w:type="dxa"/>
            <w:vMerge w:val="restart"/>
          </w:tcPr>
          <w:p w14:paraId="4E6E8485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Dôvod uplatnenia</w:t>
            </w:r>
          </w:p>
        </w:tc>
        <w:tc>
          <w:tcPr>
            <w:tcW w:w="5840" w:type="dxa"/>
            <w:gridSpan w:val="6"/>
          </w:tcPr>
          <w:p w14:paraId="00DEC4C7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Vplyv (+/-) zmeny na:</w:t>
            </w:r>
          </w:p>
        </w:tc>
      </w:tr>
      <w:tr w:rsidR="00162C24" w:rsidRPr="00B818E6" w14:paraId="591231AB" w14:textId="77777777" w:rsidTr="00BB570A">
        <w:trPr>
          <w:trHeight w:val="340"/>
        </w:trPr>
        <w:tc>
          <w:tcPr>
            <w:tcW w:w="2552" w:type="dxa"/>
            <w:vMerge/>
          </w:tcPr>
          <w:p w14:paraId="291961B6" w14:textId="77777777" w:rsidR="00162C24" w:rsidRPr="00B818E6" w:rsidRDefault="00162C24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701" w:type="dxa"/>
            <w:vMerge/>
          </w:tcPr>
          <w:p w14:paraId="4DC63B3D" w14:textId="77777777" w:rsidR="00162C24" w:rsidRPr="00B818E6" w:rsidRDefault="00162C24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18" w:type="dxa"/>
          </w:tcPr>
          <w:p w14:paraId="25394771" w14:textId="04223AE2" w:rsidR="00162C24" w:rsidRPr="00B818E6" w:rsidRDefault="00162C24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  <w:gridSpan w:val="5"/>
          </w:tcPr>
          <w:p w14:paraId="21767925" w14:textId="77777777" w:rsidR="00162C24" w:rsidRPr="00B818E6" w:rsidRDefault="00162C24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Výsledok hospodárenia</w:t>
            </w:r>
          </w:p>
        </w:tc>
      </w:tr>
      <w:tr w:rsidR="00162C24" w:rsidRPr="00B818E6" w14:paraId="7971858F" w14:textId="77777777" w:rsidTr="00744AF7">
        <w:trPr>
          <w:trHeight w:val="340"/>
        </w:trPr>
        <w:tc>
          <w:tcPr>
            <w:tcW w:w="2552" w:type="dxa"/>
            <w:vAlign w:val="center"/>
          </w:tcPr>
          <w:p w14:paraId="2A0853ED" w14:textId="6C2D038D" w:rsidR="00162C24" w:rsidRPr="00B818E6" w:rsidRDefault="00B818E6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Žiadna nebola</w:t>
            </w:r>
          </w:p>
        </w:tc>
        <w:tc>
          <w:tcPr>
            <w:tcW w:w="1701" w:type="dxa"/>
            <w:vAlign w:val="center"/>
          </w:tcPr>
          <w:p w14:paraId="1C8866AB" w14:textId="77777777" w:rsidR="00162C24" w:rsidRPr="00B818E6" w:rsidRDefault="00162C24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F1B017B" w14:textId="77777777" w:rsidR="00162C24" w:rsidRPr="00B818E6" w:rsidRDefault="00162C24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2A14C25F" w14:textId="77777777" w:rsidR="00162C24" w:rsidRPr="00B818E6" w:rsidRDefault="00162C24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1A255E15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B818E6" w14:paraId="0E6E6AD0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26971E34" w14:textId="77777777" w:rsidR="0013526A" w:rsidRPr="00B818E6" w:rsidRDefault="0013526A" w:rsidP="002D39E6">
            <w:pPr>
              <w:pStyle w:val="Odsekzoznamu"/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 w:line="240" w:lineRule="auto"/>
              <w:ind w:left="342" w:right="-471" w:hanging="283"/>
              <w:rPr>
                <w:rFonts w:ascii="Times New Roman" w:hAnsi="Times New Roman"/>
                <w:szCs w:val="22"/>
              </w:rPr>
            </w:pPr>
            <w:r w:rsidRPr="00B818E6">
              <w:rPr>
                <w:rFonts w:ascii="Times New Roman" w:hAnsi="Times New Roman"/>
                <w:szCs w:val="22"/>
              </w:rPr>
              <w:t>Spôsoby ocenenia jednotlivých položiek majetku a záväzkov.</w:t>
            </w:r>
          </w:p>
        </w:tc>
      </w:tr>
      <w:tr w:rsidR="0013526A" w:rsidRPr="00B818E6" w14:paraId="6E645346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3D0470B3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 xml:space="preserve"> Obstarávacou cenou</w:t>
            </w:r>
          </w:p>
        </w:tc>
      </w:tr>
      <w:tr w:rsidR="0013526A" w:rsidRPr="00B818E6" w14:paraId="338821B9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9DB92E0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79E6B54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X</w:t>
            </w:r>
          </w:p>
        </w:tc>
      </w:tr>
      <w:tr w:rsidR="0013526A" w:rsidRPr="00B818E6" w14:paraId="294C14E5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0882967E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14D422EA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X</w:t>
            </w:r>
          </w:p>
        </w:tc>
      </w:tr>
      <w:tr w:rsidR="0013526A" w:rsidRPr="00B818E6" w14:paraId="66869A11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66CA5D45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7C69163A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X</w:t>
            </w:r>
          </w:p>
        </w:tc>
      </w:tr>
      <w:tr w:rsidR="0013526A" w:rsidRPr="00B818E6" w14:paraId="2912AE96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54D166B3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005DC9C8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X</w:t>
            </w:r>
          </w:p>
        </w:tc>
      </w:tr>
      <w:tr w:rsidR="0013526A" w:rsidRPr="00B818E6" w14:paraId="66F8818A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CC07B6C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0F4BB8AD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X</w:t>
            </w:r>
          </w:p>
        </w:tc>
      </w:tr>
      <w:tr w:rsidR="0013526A" w:rsidRPr="00B818E6" w14:paraId="1D1BF62A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668E69EA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00822D99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X</w:t>
            </w:r>
          </w:p>
        </w:tc>
      </w:tr>
    </w:tbl>
    <w:p w14:paraId="54BF69D9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B818E6" w14:paraId="67AAC788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4E4C7ED6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Vlastnými nákladmi</w:t>
            </w:r>
          </w:p>
        </w:tc>
      </w:tr>
      <w:tr w:rsidR="0013526A" w:rsidRPr="00B818E6" w14:paraId="5765E6EB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DB5ACE9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DB72DD3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B818E6" w14:paraId="58F05D20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B58BB74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161C5B89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B818E6" w14:paraId="31EBD9EE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83183F9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EA097C9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B818E6" w14:paraId="06C59F53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014461E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64D2D1C0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667DEE32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B818E6" w14:paraId="7ADA453D" w14:textId="77777777" w:rsidTr="0013526A">
        <w:trPr>
          <w:trHeight w:val="283"/>
        </w:trPr>
        <w:tc>
          <w:tcPr>
            <w:tcW w:w="10093" w:type="dxa"/>
            <w:gridSpan w:val="2"/>
          </w:tcPr>
          <w:p w14:paraId="0827D31A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Menovitou hodnotou</w:t>
            </w:r>
          </w:p>
        </w:tc>
      </w:tr>
      <w:tr w:rsidR="0013526A" w:rsidRPr="00B818E6" w14:paraId="6811F979" w14:textId="77777777" w:rsidTr="0013526A">
        <w:trPr>
          <w:trHeight w:val="283"/>
        </w:trPr>
        <w:tc>
          <w:tcPr>
            <w:tcW w:w="9526" w:type="dxa"/>
          </w:tcPr>
          <w:p w14:paraId="229F293A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EFD577B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X</w:t>
            </w:r>
          </w:p>
        </w:tc>
      </w:tr>
      <w:tr w:rsidR="0013526A" w:rsidRPr="00B818E6" w14:paraId="6E1128A0" w14:textId="77777777" w:rsidTr="0013526A">
        <w:trPr>
          <w:trHeight w:val="283"/>
        </w:trPr>
        <w:tc>
          <w:tcPr>
            <w:tcW w:w="9526" w:type="dxa"/>
          </w:tcPr>
          <w:p w14:paraId="149C9776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66B510C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X</w:t>
            </w:r>
          </w:p>
        </w:tc>
      </w:tr>
      <w:tr w:rsidR="0013526A" w:rsidRPr="00B818E6" w14:paraId="39CD0D97" w14:textId="77777777" w:rsidTr="0013526A">
        <w:trPr>
          <w:trHeight w:val="283"/>
        </w:trPr>
        <w:tc>
          <w:tcPr>
            <w:tcW w:w="9526" w:type="dxa"/>
          </w:tcPr>
          <w:p w14:paraId="23507837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612093A5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X</w:t>
            </w:r>
          </w:p>
        </w:tc>
      </w:tr>
    </w:tbl>
    <w:p w14:paraId="0A8F1BDF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B818E6" w14:paraId="69C50466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2F2CEE76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Úbytok zásob rovnakého druhu sa účtuje v ocenení: </w:t>
            </w:r>
          </w:p>
        </w:tc>
      </w:tr>
      <w:tr w:rsidR="0013526A" w:rsidRPr="00B818E6" w14:paraId="33DA6C8C" w14:textId="77777777" w:rsidTr="00B818E6">
        <w:trPr>
          <w:trHeight w:val="283"/>
        </w:trPr>
        <w:tc>
          <w:tcPr>
            <w:tcW w:w="9526" w:type="dxa"/>
            <w:vAlign w:val="center"/>
          </w:tcPr>
          <w:p w14:paraId="4646AD99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07E99AE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B818E6" w14:paraId="293503A9" w14:textId="77777777" w:rsidTr="00B818E6">
        <w:trPr>
          <w:trHeight w:val="283"/>
        </w:trPr>
        <w:tc>
          <w:tcPr>
            <w:tcW w:w="9526" w:type="dxa"/>
            <w:vAlign w:val="center"/>
          </w:tcPr>
          <w:p w14:paraId="5D830382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62A8B77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  <w:highlight w:val="yellow"/>
              </w:rPr>
            </w:pPr>
          </w:p>
        </w:tc>
      </w:tr>
      <w:tr w:rsidR="0013526A" w:rsidRPr="00B818E6" w14:paraId="3651DF43" w14:textId="77777777" w:rsidTr="00B818E6">
        <w:trPr>
          <w:trHeight w:val="283"/>
        </w:trPr>
        <w:tc>
          <w:tcPr>
            <w:tcW w:w="9526" w:type="dxa"/>
            <w:vAlign w:val="center"/>
          </w:tcPr>
          <w:p w14:paraId="58D1EBAC" w14:textId="77777777" w:rsid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Obstarávacia cena zásob sa rozdeľuje na cenu za ktoré sa zásoby obstarala náklady </w:t>
            </w:r>
          </w:p>
          <w:p w14:paraId="71DA4368" w14:textId="20863CA9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súvisiace s obstaraním(VON).</w:t>
            </w:r>
          </w:p>
        </w:tc>
        <w:tc>
          <w:tcPr>
            <w:tcW w:w="567" w:type="dxa"/>
            <w:vAlign w:val="center"/>
          </w:tcPr>
          <w:p w14:paraId="5D58E4E4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  <w:highlight w:val="yellow"/>
              </w:rPr>
            </w:pPr>
          </w:p>
        </w:tc>
      </w:tr>
      <w:tr w:rsidR="0013526A" w:rsidRPr="00B818E6" w14:paraId="1238A0DD" w14:textId="77777777" w:rsidTr="00B818E6">
        <w:trPr>
          <w:trHeight w:val="283"/>
        </w:trPr>
        <w:tc>
          <w:tcPr>
            <w:tcW w:w="9526" w:type="dxa"/>
            <w:vAlign w:val="center"/>
          </w:tcPr>
          <w:p w14:paraId="7DEEDE69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4FD75083" w14:textId="77777777" w:rsidR="0013526A" w:rsidRPr="00B818E6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2B2199F6" w14:textId="77777777" w:rsidR="006F15A3" w:rsidRDefault="006F15A3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14:paraId="0BFE4EC3" w14:textId="741029D4" w:rsidR="0013526A" w:rsidRPr="00B818E6" w:rsidRDefault="00B818E6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ÚJ neúčtuje o zásobách.</w:t>
      </w:r>
    </w:p>
    <w:p w14:paraId="0CD9A368" w14:textId="145E7AA4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14:paraId="622A0816" w14:textId="77777777" w:rsidR="002655E0" w:rsidRPr="00B818E6" w:rsidRDefault="002655E0" w:rsidP="000741D8">
      <w:pPr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 w:rsidRPr="00B818E6">
        <w:rPr>
          <w:rFonts w:ascii="Times New Roman" w:hAnsi="Times New Roman" w:cs="Times New Roman"/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Mriekatabuky"/>
        <w:tblW w:w="9923" w:type="dxa"/>
        <w:tblInd w:w="-5" w:type="dxa"/>
        <w:tblLook w:val="04A0" w:firstRow="1" w:lastRow="0" w:firstColumn="1" w:lastColumn="0" w:noHBand="0" w:noVBand="1"/>
      </w:tblPr>
      <w:tblGrid>
        <w:gridCol w:w="2512"/>
        <w:gridCol w:w="2465"/>
        <w:gridCol w:w="2436"/>
        <w:gridCol w:w="2510"/>
      </w:tblGrid>
      <w:tr w:rsidR="0013526A" w:rsidRPr="00B818E6" w14:paraId="1C45FEEF" w14:textId="77777777" w:rsidTr="00162C24">
        <w:trPr>
          <w:trHeight w:val="397"/>
        </w:trPr>
        <w:tc>
          <w:tcPr>
            <w:tcW w:w="2512" w:type="dxa"/>
            <w:vAlign w:val="center"/>
          </w:tcPr>
          <w:p w14:paraId="1D08010A" w14:textId="77777777" w:rsidR="0013526A" w:rsidRPr="00B818E6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Druh dlhodobého majetku</w:t>
            </w:r>
          </w:p>
        </w:tc>
        <w:tc>
          <w:tcPr>
            <w:tcW w:w="2465" w:type="dxa"/>
            <w:vAlign w:val="center"/>
          </w:tcPr>
          <w:p w14:paraId="571C9115" w14:textId="77777777" w:rsidR="0013526A" w:rsidRPr="00B818E6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Doba odpisovania</w:t>
            </w:r>
          </w:p>
        </w:tc>
        <w:tc>
          <w:tcPr>
            <w:tcW w:w="2436" w:type="dxa"/>
            <w:vAlign w:val="center"/>
          </w:tcPr>
          <w:p w14:paraId="7DF6B229" w14:textId="77777777" w:rsidR="0013526A" w:rsidRPr="00B818E6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Sadzba odpisov</w:t>
            </w:r>
          </w:p>
        </w:tc>
        <w:tc>
          <w:tcPr>
            <w:tcW w:w="2510" w:type="dxa"/>
            <w:vAlign w:val="center"/>
          </w:tcPr>
          <w:p w14:paraId="7C1DBF6F" w14:textId="77777777" w:rsidR="0013526A" w:rsidRPr="00B818E6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Odpisová metóda</w:t>
            </w:r>
          </w:p>
        </w:tc>
      </w:tr>
      <w:tr w:rsidR="0013526A" w:rsidRPr="00B818E6" w14:paraId="227A0E97" w14:textId="77777777" w:rsidTr="00B818E6">
        <w:trPr>
          <w:trHeight w:val="154"/>
        </w:trPr>
        <w:tc>
          <w:tcPr>
            <w:tcW w:w="2512" w:type="dxa"/>
          </w:tcPr>
          <w:p w14:paraId="4451E92C" w14:textId="2CFC85E3" w:rsidR="0013526A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465" w:type="dxa"/>
          </w:tcPr>
          <w:p w14:paraId="156B085D" w14:textId="68C3475F" w:rsidR="0013526A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436" w:type="dxa"/>
          </w:tcPr>
          <w:p w14:paraId="462CA749" w14:textId="40E1828C" w:rsidR="0013526A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¼</w:t>
            </w:r>
          </w:p>
        </w:tc>
        <w:tc>
          <w:tcPr>
            <w:tcW w:w="2510" w:type="dxa"/>
          </w:tcPr>
          <w:p w14:paraId="3A1A6AA5" w14:textId="7F282CB1" w:rsidR="0013526A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Rovnomerná</w:t>
            </w:r>
          </w:p>
        </w:tc>
      </w:tr>
      <w:tr w:rsidR="00B818E6" w:rsidRPr="00B818E6" w14:paraId="5FF7E837" w14:textId="77777777" w:rsidTr="00B818E6">
        <w:trPr>
          <w:trHeight w:val="186"/>
        </w:trPr>
        <w:tc>
          <w:tcPr>
            <w:tcW w:w="2512" w:type="dxa"/>
          </w:tcPr>
          <w:p w14:paraId="3F8E77BE" w14:textId="6EA90E55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465" w:type="dxa"/>
          </w:tcPr>
          <w:p w14:paraId="57949966" w14:textId="2695FEA6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2436" w:type="dxa"/>
          </w:tcPr>
          <w:p w14:paraId="7ACDD50A" w14:textId="63EB3D3F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1/6</w:t>
            </w:r>
          </w:p>
        </w:tc>
        <w:tc>
          <w:tcPr>
            <w:tcW w:w="2510" w:type="dxa"/>
          </w:tcPr>
          <w:p w14:paraId="4572CB8E" w14:textId="434774B7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Rovnomerná</w:t>
            </w:r>
          </w:p>
        </w:tc>
      </w:tr>
      <w:tr w:rsidR="00B818E6" w:rsidRPr="00B818E6" w14:paraId="5F47F42F" w14:textId="77777777" w:rsidTr="00B818E6">
        <w:trPr>
          <w:trHeight w:val="231"/>
        </w:trPr>
        <w:tc>
          <w:tcPr>
            <w:tcW w:w="2512" w:type="dxa"/>
          </w:tcPr>
          <w:p w14:paraId="449479D2" w14:textId="6697CDE9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465" w:type="dxa"/>
          </w:tcPr>
          <w:p w14:paraId="0F124017" w14:textId="6356F8CD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2436" w:type="dxa"/>
          </w:tcPr>
          <w:p w14:paraId="4A315AD1" w14:textId="25C69902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1/8</w:t>
            </w:r>
          </w:p>
        </w:tc>
        <w:tc>
          <w:tcPr>
            <w:tcW w:w="2510" w:type="dxa"/>
          </w:tcPr>
          <w:p w14:paraId="6275E10F" w14:textId="27557868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Rovnomerná</w:t>
            </w:r>
          </w:p>
        </w:tc>
      </w:tr>
      <w:tr w:rsidR="00B818E6" w:rsidRPr="00B818E6" w14:paraId="24E4ED9A" w14:textId="77777777" w:rsidTr="00B818E6">
        <w:trPr>
          <w:trHeight w:val="135"/>
        </w:trPr>
        <w:tc>
          <w:tcPr>
            <w:tcW w:w="2512" w:type="dxa"/>
          </w:tcPr>
          <w:p w14:paraId="623B37F2" w14:textId="7D7BFB64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2465" w:type="dxa"/>
          </w:tcPr>
          <w:p w14:paraId="14DE29D7" w14:textId="7BFDABA3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12</w:t>
            </w:r>
          </w:p>
        </w:tc>
        <w:tc>
          <w:tcPr>
            <w:tcW w:w="2436" w:type="dxa"/>
          </w:tcPr>
          <w:p w14:paraId="29F7D84D" w14:textId="73A8F3DD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1/12</w:t>
            </w:r>
          </w:p>
        </w:tc>
        <w:tc>
          <w:tcPr>
            <w:tcW w:w="2510" w:type="dxa"/>
          </w:tcPr>
          <w:p w14:paraId="2431C87B" w14:textId="14F90527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Rovnomerná</w:t>
            </w:r>
          </w:p>
        </w:tc>
      </w:tr>
      <w:tr w:rsidR="00B818E6" w:rsidRPr="00B818E6" w14:paraId="7BBA3EF2" w14:textId="77777777" w:rsidTr="00B818E6">
        <w:trPr>
          <w:trHeight w:val="181"/>
        </w:trPr>
        <w:tc>
          <w:tcPr>
            <w:tcW w:w="2512" w:type="dxa"/>
          </w:tcPr>
          <w:p w14:paraId="524C2937" w14:textId="1868325A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2465" w:type="dxa"/>
          </w:tcPr>
          <w:p w14:paraId="4ED5FE05" w14:textId="3A5C6D11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20</w:t>
            </w:r>
          </w:p>
        </w:tc>
        <w:tc>
          <w:tcPr>
            <w:tcW w:w="2436" w:type="dxa"/>
          </w:tcPr>
          <w:p w14:paraId="027ED3E5" w14:textId="6768A9D8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1/20</w:t>
            </w:r>
          </w:p>
        </w:tc>
        <w:tc>
          <w:tcPr>
            <w:tcW w:w="2510" w:type="dxa"/>
          </w:tcPr>
          <w:p w14:paraId="5693B602" w14:textId="304754B4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Rovnomerná</w:t>
            </w:r>
          </w:p>
        </w:tc>
      </w:tr>
      <w:tr w:rsidR="00B818E6" w:rsidRPr="00B818E6" w14:paraId="79F4D7C4" w14:textId="77777777" w:rsidTr="00B818E6">
        <w:trPr>
          <w:trHeight w:val="271"/>
        </w:trPr>
        <w:tc>
          <w:tcPr>
            <w:tcW w:w="2512" w:type="dxa"/>
          </w:tcPr>
          <w:p w14:paraId="0002A66E" w14:textId="70606675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2465" w:type="dxa"/>
          </w:tcPr>
          <w:p w14:paraId="00B78CBA" w14:textId="1A753265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40</w:t>
            </w:r>
          </w:p>
        </w:tc>
        <w:tc>
          <w:tcPr>
            <w:tcW w:w="2436" w:type="dxa"/>
          </w:tcPr>
          <w:p w14:paraId="1C9E68FB" w14:textId="6ADEC493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1/40</w:t>
            </w:r>
          </w:p>
        </w:tc>
        <w:tc>
          <w:tcPr>
            <w:tcW w:w="2510" w:type="dxa"/>
          </w:tcPr>
          <w:p w14:paraId="042E2958" w14:textId="3B894553" w:rsidR="00B818E6" w:rsidRPr="00B818E6" w:rsidRDefault="00B818E6" w:rsidP="00B818E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Rovnomerná</w:t>
            </w:r>
          </w:p>
        </w:tc>
      </w:tr>
    </w:tbl>
    <w:p w14:paraId="6743CDAE" w14:textId="77777777" w:rsidR="0013526A" w:rsidRPr="00B818E6" w:rsidRDefault="0013526A" w:rsidP="00B818E6">
      <w:pPr>
        <w:spacing w:before="0" w:after="0" w:line="240" w:lineRule="auto"/>
        <w:jc w:val="center"/>
        <w:rPr>
          <w:rFonts w:ascii="Times New Roman" w:hAnsi="Times New Roman" w:cs="Times New Roman"/>
          <w:sz w:val="22"/>
          <w:szCs w:val="22"/>
        </w:rPr>
      </w:pPr>
    </w:p>
    <w:p w14:paraId="3428D035" w14:textId="232EA16E" w:rsidR="00CE5CA4" w:rsidRPr="006F15A3" w:rsidRDefault="00CE5CA4" w:rsidP="006F15A3">
      <w:pPr>
        <w:pStyle w:val="Odsekzoznamu"/>
        <w:numPr>
          <w:ilvl w:val="0"/>
          <w:numId w:val="20"/>
        </w:numPr>
        <w:spacing w:line="240" w:lineRule="auto"/>
        <w:rPr>
          <w:rFonts w:ascii="Times New Roman" w:hAnsi="Times New Roman"/>
          <w:szCs w:val="22"/>
        </w:rPr>
      </w:pPr>
      <w:bookmarkStart w:id="0" w:name="_Hlk128981826"/>
      <w:r w:rsidRPr="006F15A3">
        <w:rPr>
          <w:rFonts w:ascii="Times New Roman" w:hAnsi="Times New Roman"/>
          <w:szCs w:val="22"/>
        </w:rPr>
        <w:lastRenderedPageBreak/>
        <w:t xml:space="preserve">Zásady pre zohľadnenie zníženia hodnoty majetku. Uvádza sa, </w:t>
      </w:r>
      <w:r w:rsidRPr="006F15A3">
        <w:rPr>
          <w:rFonts w:ascii="Times New Roman" w:hAnsi="Times New Roman"/>
          <w:b/>
          <w:szCs w:val="22"/>
        </w:rPr>
        <w:t>či</w:t>
      </w:r>
      <w:r w:rsidRPr="006F15A3">
        <w:rPr>
          <w:rFonts w:ascii="Times New Roman" w:hAnsi="Times New Roman"/>
          <w:szCs w:val="22"/>
        </w:rPr>
        <w:t xml:space="preserve"> účtovná jednotka uplatňuje opravné položky a rezervy.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74"/>
        <w:gridCol w:w="850"/>
      </w:tblGrid>
      <w:tr w:rsidR="0013526A" w:rsidRPr="00B818E6" w14:paraId="0421B358" w14:textId="77777777" w:rsidTr="00313E8E">
        <w:trPr>
          <w:trHeight w:val="340"/>
        </w:trPr>
        <w:tc>
          <w:tcPr>
            <w:tcW w:w="3374" w:type="dxa"/>
          </w:tcPr>
          <w:bookmarkEnd w:id="0"/>
          <w:p w14:paraId="61657959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opravné položky</w:t>
            </w:r>
          </w:p>
        </w:tc>
        <w:tc>
          <w:tcPr>
            <w:tcW w:w="850" w:type="dxa"/>
            <w:vAlign w:val="center"/>
          </w:tcPr>
          <w:p w14:paraId="0CED3BF4" w14:textId="77777777" w:rsidR="0013526A" w:rsidRPr="00B818E6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X</w:t>
            </w:r>
          </w:p>
        </w:tc>
      </w:tr>
      <w:tr w:rsidR="0013526A" w:rsidRPr="00B818E6" w14:paraId="52641BCB" w14:textId="77777777" w:rsidTr="00313E8E">
        <w:trPr>
          <w:trHeight w:val="340"/>
        </w:trPr>
        <w:tc>
          <w:tcPr>
            <w:tcW w:w="3374" w:type="dxa"/>
          </w:tcPr>
          <w:p w14:paraId="1BE9F72F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rezervy</w:t>
            </w:r>
          </w:p>
        </w:tc>
        <w:tc>
          <w:tcPr>
            <w:tcW w:w="850" w:type="dxa"/>
            <w:vAlign w:val="center"/>
          </w:tcPr>
          <w:p w14:paraId="79BC9319" w14:textId="77777777" w:rsidR="0013526A" w:rsidRPr="00B818E6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X</w:t>
            </w:r>
          </w:p>
        </w:tc>
      </w:tr>
      <w:tr w:rsidR="0013526A" w:rsidRPr="00B818E6" w14:paraId="4AC09087" w14:textId="77777777" w:rsidTr="00313E8E">
        <w:trPr>
          <w:trHeight w:val="340"/>
        </w:trPr>
        <w:tc>
          <w:tcPr>
            <w:tcW w:w="3374" w:type="dxa"/>
          </w:tcPr>
          <w:p w14:paraId="658B225F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žiadne</w:t>
            </w:r>
          </w:p>
        </w:tc>
        <w:tc>
          <w:tcPr>
            <w:tcW w:w="850" w:type="dxa"/>
            <w:vAlign w:val="center"/>
          </w:tcPr>
          <w:p w14:paraId="25B2785F" w14:textId="7F09B034" w:rsidR="0013526A" w:rsidRPr="00B818E6" w:rsidRDefault="00B818E6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X</w:t>
            </w:r>
          </w:p>
        </w:tc>
      </w:tr>
    </w:tbl>
    <w:p w14:paraId="587577D6" w14:textId="77777777" w:rsidR="0013526A" w:rsidRPr="00B818E6" w:rsidRDefault="0013526A" w:rsidP="0013526A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14:paraId="2C150F4D" w14:textId="5EC62F44" w:rsidR="000741D8" w:rsidRPr="00B818E6" w:rsidRDefault="006F15A3" w:rsidP="000741D8">
      <w:pPr>
        <w:spacing w:after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(</w:t>
      </w:r>
      <w:r w:rsidR="000741D8" w:rsidRPr="00B818E6">
        <w:rPr>
          <w:rFonts w:ascii="Times New Roman" w:hAnsi="Times New Roman" w:cs="Times New Roman"/>
          <w:sz w:val="22"/>
          <w:szCs w:val="22"/>
        </w:rPr>
        <w:t>6)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="000741D8" w:rsidRPr="00B818E6">
        <w:rPr>
          <w:rFonts w:ascii="Times New Roman" w:hAnsi="Times New Roman" w:cs="Times New Roman"/>
          <w:sz w:val="22"/>
          <w:szCs w:val="22"/>
        </w:rPr>
        <w:t>Informácie o </w:t>
      </w:r>
      <w:r w:rsidR="000741D8" w:rsidRPr="006F15A3">
        <w:rPr>
          <w:rFonts w:ascii="Times New Roman" w:hAnsi="Times New Roman" w:cs="Times New Roman"/>
          <w:bCs/>
          <w:sz w:val="22"/>
          <w:szCs w:val="22"/>
        </w:rPr>
        <w:t>účtovaní opráv významných chýb minulých účtovných období</w:t>
      </w:r>
      <w:r w:rsidR="000741D8" w:rsidRPr="00B818E6">
        <w:rPr>
          <w:rFonts w:ascii="Times New Roman" w:hAnsi="Times New Roman" w:cs="Times New Roman"/>
          <w:sz w:val="22"/>
          <w:szCs w:val="22"/>
        </w:rPr>
        <w:t xml:space="preserve">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tbl>
      <w:tblPr>
        <w:tblW w:w="992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57"/>
        <w:gridCol w:w="851"/>
        <w:gridCol w:w="2693"/>
        <w:gridCol w:w="2722"/>
      </w:tblGrid>
      <w:tr w:rsidR="0013526A" w:rsidRPr="00B818E6" w14:paraId="2164C127" w14:textId="77777777" w:rsidTr="009A2CE7">
        <w:trPr>
          <w:trHeight w:val="397"/>
        </w:trPr>
        <w:tc>
          <w:tcPr>
            <w:tcW w:w="3657" w:type="dxa"/>
            <w:tcBorders>
              <w:right w:val="single" w:sz="4" w:space="0" w:color="auto"/>
            </w:tcBorders>
            <w:vAlign w:val="center"/>
          </w:tcPr>
          <w:p w14:paraId="5DF7718F" w14:textId="77777777" w:rsidR="0013526A" w:rsidRPr="00B818E6" w:rsidRDefault="0013526A" w:rsidP="003B6ABF">
            <w:pPr>
              <w:spacing w:before="0" w:after="0" w:line="240" w:lineRule="auto"/>
              <w:ind w:right="-468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bCs/>
                <w:sz w:val="22"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8CC718F" w14:textId="77777777" w:rsidR="0013526A" w:rsidRPr="00B818E6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účet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2D6964" w14:textId="77777777" w:rsidR="0013526A" w:rsidRPr="00B818E6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+/- HV Bežné obdobie</w:t>
            </w:r>
          </w:p>
        </w:tc>
        <w:tc>
          <w:tcPr>
            <w:tcW w:w="2722" w:type="dxa"/>
            <w:tcBorders>
              <w:left w:val="single" w:sz="4" w:space="0" w:color="auto"/>
            </w:tcBorders>
            <w:vAlign w:val="center"/>
          </w:tcPr>
          <w:p w14:paraId="273117A4" w14:textId="6B1841D8" w:rsidR="0013526A" w:rsidRPr="00B818E6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+/- Vplyv na výsledok min.</w:t>
            </w:r>
            <w:r w:rsidR="006F15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B818E6">
              <w:rPr>
                <w:rFonts w:ascii="Times New Roman" w:hAnsi="Times New Roman" w:cs="Times New Roman"/>
                <w:sz w:val="22"/>
                <w:szCs w:val="22"/>
              </w:rPr>
              <w:t>rokov</w:t>
            </w:r>
          </w:p>
        </w:tc>
      </w:tr>
      <w:tr w:rsidR="0013526A" w:rsidRPr="00B818E6" w14:paraId="3FD2BA24" w14:textId="77777777" w:rsidTr="009A2CE7">
        <w:trPr>
          <w:trHeight w:val="397"/>
        </w:trPr>
        <w:tc>
          <w:tcPr>
            <w:tcW w:w="3657" w:type="dxa"/>
            <w:tcBorders>
              <w:right w:val="single" w:sz="4" w:space="0" w:color="auto"/>
            </w:tcBorders>
            <w:vAlign w:val="center"/>
          </w:tcPr>
          <w:p w14:paraId="3152AF17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C13C87E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FF5A06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722" w:type="dxa"/>
            <w:tcBorders>
              <w:left w:val="single" w:sz="4" w:space="0" w:color="auto"/>
            </w:tcBorders>
            <w:vAlign w:val="center"/>
          </w:tcPr>
          <w:p w14:paraId="382D6043" w14:textId="77777777" w:rsidR="0013526A" w:rsidRPr="00B818E6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58C0DC85" w14:textId="77777777" w:rsidR="0013526A" w:rsidRPr="00B818E6" w:rsidRDefault="0013526A" w:rsidP="0013526A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14:paraId="6A0640DC" w14:textId="77777777" w:rsidR="0013526A" w:rsidRPr="00B818E6" w:rsidRDefault="0013526A" w:rsidP="0013526A">
      <w:pPr>
        <w:keepNext/>
        <w:spacing w:before="24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2"/>
          <w:szCs w:val="22"/>
        </w:rPr>
      </w:pPr>
      <w:r w:rsidRPr="00B818E6">
        <w:rPr>
          <w:rFonts w:ascii="Times New Roman" w:hAnsi="Times New Roman" w:cs="Times New Roman"/>
          <w:b/>
          <w:bCs/>
          <w:kern w:val="32"/>
          <w:sz w:val="22"/>
          <w:szCs w:val="22"/>
        </w:rPr>
        <w:t>Čl. III</w:t>
      </w:r>
    </w:p>
    <w:p w14:paraId="0E75CCA3" w14:textId="2AA8291D" w:rsidR="006F15A3" w:rsidRPr="00B818E6" w:rsidRDefault="0013526A" w:rsidP="00F762F2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B818E6">
        <w:rPr>
          <w:rFonts w:ascii="Times New Roman" w:hAnsi="Times New Roman" w:cs="Times New Roman"/>
          <w:b/>
          <w:bCs/>
          <w:sz w:val="22"/>
          <w:szCs w:val="22"/>
        </w:rPr>
        <w:t>Informácie, ktoré dopĺňajú a vysvetľujú údaje v</w:t>
      </w:r>
      <w:r w:rsidR="006F15A3">
        <w:rPr>
          <w:rFonts w:ascii="Times New Roman" w:hAnsi="Times New Roman" w:cs="Times New Roman"/>
          <w:b/>
          <w:bCs/>
          <w:sz w:val="22"/>
          <w:szCs w:val="22"/>
        </w:rPr>
        <w:t> </w:t>
      </w:r>
      <w:r w:rsidRPr="00B818E6">
        <w:rPr>
          <w:rFonts w:ascii="Times New Roman" w:hAnsi="Times New Roman" w:cs="Times New Roman"/>
          <w:b/>
          <w:bCs/>
          <w:sz w:val="22"/>
          <w:szCs w:val="22"/>
        </w:rPr>
        <w:t>súvahe</w:t>
      </w:r>
    </w:p>
    <w:p w14:paraId="5B7D70A5" w14:textId="77777777" w:rsidR="00AA3E31" w:rsidRPr="006F15A3" w:rsidRDefault="00AA3E31" w:rsidP="00AA3E31">
      <w:pPr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r w:rsidRPr="006F15A3">
        <w:rPr>
          <w:rFonts w:ascii="Times New Roman" w:hAnsi="Times New Roman" w:cs="Times New Roman"/>
          <w:bCs/>
          <w:sz w:val="22"/>
          <w:szCs w:val="22"/>
        </w:rPr>
        <w:t>Významné sumy prírastkov a úbytkov dlhodobého nehmotného majetku a dlhodobého hmotného majetku.</w:t>
      </w:r>
    </w:p>
    <w:tbl>
      <w:tblPr>
        <w:tblStyle w:val="Mriekatabuky"/>
        <w:tblW w:w="9918" w:type="dxa"/>
        <w:tblInd w:w="0" w:type="dxa"/>
        <w:tblLook w:val="04A0" w:firstRow="1" w:lastRow="0" w:firstColumn="1" w:lastColumn="0" w:noHBand="0" w:noVBand="1"/>
      </w:tblPr>
      <w:tblGrid>
        <w:gridCol w:w="5322"/>
        <w:gridCol w:w="4596"/>
      </w:tblGrid>
      <w:tr w:rsidR="0013526A" w:rsidRPr="006F15A3" w14:paraId="45AC3B3B" w14:textId="77777777" w:rsidTr="00AF739C">
        <w:trPr>
          <w:trHeight w:val="397"/>
        </w:trPr>
        <w:tc>
          <w:tcPr>
            <w:tcW w:w="5322" w:type="dxa"/>
            <w:vAlign w:val="center"/>
          </w:tcPr>
          <w:p w14:paraId="4ABFC9A4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Druh dlhodobého majetku</w:t>
            </w:r>
          </w:p>
        </w:tc>
        <w:tc>
          <w:tcPr>
            <w:tcW w:w="4596" w:type="dxa"/>
            <w:vAlign w:val="center"/>
          </w:tcPr>
          <w:p w14:paraId="0DBF2C91" w14:textId="77777777" w:rsid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Hodnota dlhodobého majetku  </w:t>
            </w:r>
          </w:p>
          <w:p w14:paraId="3AA777D0" w14:textId="1286095B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(prírastok +</w:t>
            </w:r>
            <w:r w:rsid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úbytok-)</w:t>
            </w:r>
          </w:p>
        </w:tc>
      </w:tr>
      <w:tr w:rsidR="0013526A" w:rsidRPr="006F15A3" w14:paraId="4A2E579F" w14:textId="77777777" w:rsidTr="00AF739C">
        <w:trPr>
          <w:trHeight w:val="397"/>
        </w:trPr>
        <w:tc>
          <w:tcPr>
            <w:tcW w:w="5322" w:type="dxa"/>
          </w:tcPr>
          <w:p w14:paraId="7B692A03" w14:textId="6C80B10F" w:rsidR="0013526A" w:rsidRPr="006F15A3" w:rsidRDefault="006F15A3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>Budova školy</w:t>
            </w:r>
          </w:p>
        </w:tc>
        <w:tc>
          <w:tcPr>
            <w:tcW w:w="4596" w:type="dxa"/>
          </w:tcPr>
          <w:p w14:paraId="0C7D9E4B" w14:textId="457E029D" w:rsidR="0013526A" w:rsidRPr="006F15A3" w:rsidRDefault="006F15A3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>+260 000,00 eur</w:t>
            </w:r>
          </w:p>
        </w:tc>
      </w:tr>
    </w:tbl>
    <w:p w14:paraId="36766A1B" w14:textId="77777777" w:rsidR="005E5CAC" w:rsidRPr="006F15A3" w:rsidRDefault="005E5CAC" w:rsidP="005E5CAC">
      <w:pPr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r w:rsidRPr="006F15A3">
        <w:rPr>
          <w:rFonts w:ascii="Times New Roman" w:hAnsi="Times New Roman" w:cs="Times New Roman"/>
          <w:bCs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tbl>
      <w:tblPr>
        <w:tblStyle w:val="Mriekatabuky"/>
        <w:tblW w:w="10060" w:type="dxa"/>
        <w:tblInd w:w="0" w:type="dxa"/>
        <w:tblLook w:val="04A0" w:firstRow="1" w:lastRow="0" w:firstColumn="1" w:lastColumn="0" w:noHBand="0" w:noVBand="1"/>
      </w:tblPr>
      <w:tblGrid>
        <w:gridCol w:w="5100"/>
        <w:gridCol w:w="2625"/>
        <w:gridCol w:w="2335"/>
      </w:tblGrid>
      <w:tr w:rsidR="0013526A" w:rsidRPr="006F15A3" w14:paraId="2B3A616E" w14:textId="77777777" w:rsidTr="000B2123">
        <w:trPr>
          <w:trHeight w:val="397"/>
        </w:trPr>
        <w:tc>
          <w:tcPr>
            <w:tcW w:w="5100" w:type="dxa"/>
            <w:vAlign w:val="center"/>
          </w:tcPr>
          <w:p w14:paraId="2220D5DC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Druh dlhodobého majetku</w:t>
            </w:r>
          </w:p>
        </w:tc>
        <w:tc>
          <w:tcPr>
            <w:tcW w:w="2625" w:type="dxa"/>
            <w:vAlign w:val="center"/>
          </w:tcPr>
          <w:p w14:paraId="60B90D72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Druh obmedzenia</w:t>
            </w:r>
          </w:p>
        </w:tc>
        <w:tc>
          <w:tcPr>
            <w:tcW w:w="2335" w:type="dxa"/>
            <w:vAlign w:val="center"/>
          </w:tcPr>
          <w:p w14:paraId="3645B4EB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Hodnota dlhodobého majetku</w:t>
            </w:r>
          </w:p>
        </w:tc>
      </w:tr>
      <w:tr w:rsidR="0013526A" w:rsidRPr="006F15A3" w14:paraId="6C1B803D" w14:textId="77777777" w:rsidTr="000B2123">
        <w:trPr>
          <w:trHeight w:val="397"/>
        </w:trPr>
        <w:tc>
          <w:tcPr>
            <w:tcW w:w="5100" w:type="dxa"/>
          </w:tcPr>
          <w:p w14:paraId="79B88C6E" w14:textId="5897E771" w:rsidR="0013526A" w:rsidRPr="006F15A3" w:rsidRDefault="00F762F2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ÚJ nemá </w:t>
            </w:r>
          </w:p>
        </w:tc>
        <w:tc>
          <w:tcPr>
            <w:tcW w:w="2625" w:type="dxa"/>
          </w:tcPr>
          <w:p w14:paraId="37F03F23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335" w:type="dxa"/>
          </w:tcPr>
          <w:p w14:paraId="16B30034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54FAAB58" w14:textId="77777777" w:rsidR="00FB0922" w:rsidRPr="006F15A3" w:rsidRDefault="00FB0922" w:rsidP="00FB0922">
      <w:pPr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bookmarkStart w:id="1" w:name="_Hlk128905557"/>
      <w:r w:rsidRPr="006F15A3">
        <w:rPr>
          <w:rFonts w:ascii="Times New Roman" w:hAnsi="Times New Roman" w:cs="Times New Roman"/>
          <w:bCs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3526A" w:rsidRPr="006F15A3" w14:paraId="07E0B929" w14:textId="77777777" w:rsidTr="003B6ABF">
        <w:trPr>
          <w:trHeight w:val="399"/>
        </w:trPr>
        <w:tc>
          <w:tcPr>
            <w:tcW w:w="4919" w:type="dxa"/>
            <w:vMerge w:val="restart"/>
            <w:vAlign w:val="center"/>
          </w:tcPr>
          <w:p w14:paraId="628E7181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0DA53CD4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71B5820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Podiel účtovnej jednotky na hlasovacích právach</w:t>
            </w:r>
          </w:p>
          <w:p w14:paraId="0F108591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(v %)</w:t>
            </w:r>
          </w:p>
        </w:tc>
      </w:tr>
      <w:tr w:rsidR="0013526A" w:rsidRPr="006F15A3" w14:paraId="09D5C106" w14:textId="77777777" w:rsidTr="006F15A3">
        <w:trPr>
          <w:trHeight w:val="439"/>
        </w:trPr>
        <w:tc>
          <w:tcPr>
            <w:tcW w:w="4919" w:type="dxa"/>
            <w:vMerge/>
          </w:tcPr>
          <w:p w14:paraId="532C172F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5D82563E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6C335F23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177F6468" w14:textId="77777777" w:rsidTr="003B6ABF">
        <w:trPr>
          <w:trHeight w:val="374"/>
        </w:trPr>
        <w:tc>
          <w:tcPr>
            <w:tcW w:w="4919" w:type="dxa"/>
          </w:tcPr>
          <w:p w14:paraId="685AA7AB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409" w:type="dxa"/>
          </w:tcPr>
          <w:p w14:paraId="78DF3691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694" w:type="dxa"/>
          </w:tcPr>
          <w:p w14:paraId="263D44A6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4A784C82" w14:textId="77777777" w:rsidR="00487A90" w:rsidRPr="006F15A3" w:rsidRDefault="0013526A" w:rsidP="001F02C1">
      <w:pPr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r w:rsidRPr="006F15A3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487A90" w:rsidRPr="006F15A3">
        <w:rPr>
          <w:rFonts w:ascii="Times New Roman" w:hAnsi="Times New Roman" w:cs="Times New Roman"/>
          <w:bCs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13526A" w:rsidRPr="006F15A3" w14:paraId="2F763F04" w14:textId="77777777" w:rsidTr="003B6ABF">
        <w:tc>
          <w:tcPr>
            <w:tcW w:w="3355" w:type="dxa"/>
            <w:vAlign w:val="center"/>
          </w:tcPr>
          <w:p w14:paraId="357245C8" w14:textId="77777777" w:rsidR="0013526A" w:rsidRPr="006F15A3" w:rsidRDefault="0013526A" w:rsidP="003B6ABF">
            <w:pPr>
              <w:keepNext/>
              <w:spacing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</w:tcPr>
          <w:p w14:paraId="7BEBD16F" w14:textId="77777777" w:rsidR="0013526A" w:rsidRPr="006F15A3" w:rsidRDefault="0013526A" w:rsidP="003B6ABF">
            <w:pPr>
              <w:keepNext/>
              <w:spacing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 xml:space="preserve">Stav na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konci bezprostredne predchádzajúceho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20CE8FFA" w14:textId="77777777" w:rsidR="0013526A" w:rsidRPr="006F15A3" w:rsidRDefault="0013526A" w:rsidP="003B6ABF">
            <w:pPr>
              <w:keepNext/>
              <w:spacing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6F15A3" w14:paraId="7BC661F0" w14:textId="77777777" w:rsidTr="003B6ABF">
        <w:trPr>
          <w:trHeight w:val="374"/>
        </w:trPr>
        <w:tc>
          <w:tcPr>
            <w:tcW w:w="3355" w:type="dxa"/>
          </w:tcPr>
          <w:p w14:paraId="665C4415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3351" w:type="dxa"/>
          </w:tcPr>
          <w:p w14:paraId="7CACCC57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3351" w:type="dxa"/>
          </w:tcPr>
          <w:p w14:paraId="0C282955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70A04BB6" w14:textId="77777777" w:rsidR="00922577" w:rsidRPr="006F15A3" w:rsidRDefault="00922577" w:rsidP="00922577">
      <w:pPr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bookmarkStart w:id="2" w:name="_Hlk128980721"/>
      <w:r w:rsidRPr="006F15A3">
        <w:rPr>
          <w:rFonts w:ascii="Times New Roman" w:hAnsi="Times New Roman" w:cs="Times New Roman"/>
          <w:bCs/>
          <w:sz w:val="22"/>
          <w:szCs w:val="22"/>
        </w:rPr>
        <w:t>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13526A" w:rsidRPr="006F15A3" w14:paraId="77CB6B31" w14:textId="77777777" w:rsidTr="003B6ABF">
        <w:tc>
          <w:tcPr>
            <w:tcW w:w="3350" w:type="dxa"/>
            <w:vAlign w:val="center"/>
          </w:tcPr>
          <w:bookmarkEnd w:id="2"/>
          <w:p w14:paraId="16B4F6B1" w14:textId="77777777" w:rsidR="0013526A" w:rsidRPr="006F15A3" w:rsidRDefault="0013526A" w:rsidP="003B6ABF">
            <w:pPr>
              <w:keepNext/>
              <w:spacing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3768ADA8" w14:textId="77777777" w:rsidR="0013526A" w:rsidRPr="006F15A3" w:rsidRDefault="0013526A" w:rsidP="003B6ABF">
            <w:pPr>
              <w:keepNext/>
              <w:spacing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 xml:space="preserve">Stav na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konci bezprostredne predchádzajúceho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45DAD934" w14:textId="77777777" w:rsidR="0013526A" w:rsidRPr="006F15A3" w:rsidRDefault="0013526A" w:rsidP="003B6ABF">
            <w:pPr>
              <w:keepNext/>
              <w:spacing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6F15A3" w14:paraId="6269B7C7" w14:textId="77777777" w:rsidTr="003B6ABF">
        <w:trPr>
          <w:trHeight w:val="374"/>
        </w:trPr>
        <w:tc>
          <w:tcPr>
            <w:tcW w:w="3350" w:type="dxa"/>
          </w:tcPr>
          <w:p w14:paraId="51DC25B2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3351" w:type="dxa"/>
          </w:tcPr>
          <w:p w14:paraId="059EF0EA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3351" w:type="dxa"/>
          </w:tcPr>
          <w:p w14:paraId="3D8CECEB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02178D2F" w14:textId="77777777" w:rsidR="004373FB" w:rsidRPr="006F15A3" w:rsidRDefault="004373FB" w:rsidP="004373FB">
      <w:pPr>
        <w:keepNext/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r w:rsidRPr="006F15A3">
        <w:rPr>
          <w:rFonts w:ascii="Times New Roman" w:hAnsi="Times New Roman" w:cs="Times New Roman"/>
          <w:bCs/>
          <w:sz w:val="22"/>
          <w:szCs w:val="22"/>
        </w:rPr>
        <w:lastRenderedPageBreak/>
        <w:t>Prehľad  o vývoji významných súm opravných položiek podľa jednotlivých druhov majetku.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014"/>
      </w:tblGrid>
      <w:tr w:rsidR="0013526A" w:rsidRPr="006F15A3" w14:paraId="3B1149AF" w14:textId="77777777" w:rsidTr="00447551">
        <w:tc>
          <w:tcPr>
            <w:tcW w:w="2197" w:type="dxa"/>
            <w:vAlign w:val="center"/>
          </w:tcPr>
          <w:p w14:paraId="62C34658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Druh majetku, ku ktorému sa tvorí opravná položka</w:t>
            </w:r>
          </w:p>
        </w:tc>
        <w:tc>
          <w:tcPr>
            <w:tcW w:w="1984" w:type="dxa"/>
            <w:vAlign w:val="center"/>
          </w:tcPr>
          <w:p w14:paraId="786E7CE6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highlight w:val="yellow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 xml:space="preserve">Stav opravnej položky na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konci bezprostredne predchádzajúceho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41BA8914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2C29921E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Zúčtovanie opravnej položky</w:t>
            </w:r>
          </w:p>
          <w:p w14:paraId="51D7582C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(použitie, zrušenie)</w:t>
            </w:r>
          </w:p>
        </w:tc>
        <w:tc>
          <w:tcPr>
            <w:tcW w:w="2014" w:type="dxa"/>
            <w:vAlign w:val="center"/>
          </w:tcPr>
          <w:p w14:paraId="4D5E7091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Stav opravnej položky na konci bežného účtovného obdobia</w:t>
            </w:r>
          </w:p>
        </w:tc>
      </w:tr>
      <w:tr w:rsidR="0013526A" w:rsidRPr="006F15A3" w14:paraId="6D59C3CB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2144A4B4" w14:textId="44153DD2" w:rsidR="0013526A" w:rsidRPr="006F15A3" w:rsidRDefault="00F762F2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>ÚJ netvorí OP</w:t>
            </w:r>
          </w:p>
        </w:tc>
        <w:tc>
          <w:tcPr>
            <w:tcW w:w="1984" w:type="dxa"/>
            <w:vAlign w:val="center"/>
          </w:tcPr>
          <w:p w14:paraId="616F56F8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768502C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7D866ED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014" w:type="dxa"/>
            <w:vAlign w:val="center"/>
          </w:tcPr>
          <w:p w14:paraId="53F15BC0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52678C16" w14:textId="77777777" w:rsidR="007D3DA6" w:rsidRPr="006F15A3" w:rsidRDefault="0013526A" w:rsidP="007D3DA6">
      <w:pPr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bookmarkStart w:id="3" w:name="_Hlk128905904"/>
      <w:bookmarkEnd w:id="1"/>
      <w:r w:rsidRPr="006F15A3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7D3DA6" w:rsidRPr="006F15A3">
        <w:rPr>
          <w:rFonts w:ascii="Times New Roman" w:hAnsi="Times New Roman" w:cs="Times New Roman"/>
          <w:bCs/>
          <w:sz w:val="22"/>
          <w:szCs w:val="22"/>
        </w:rPr>
        <w:t>Opis významných súm pohľadávok v nadväznosti na položky súvahy, v členení na pohľadávky za hlavnú nezdaňovanú činnosť a zdaňovanú činnosť za bežné účtovné obdobie.</w:t>
      </w:r>
    </w:p>
    <w:tbl>
      <w:tblPr>
        <w:tblStyle w:val="Mriekatabuky"/>
        <w:tblW w:w="10022" w:type="dxa"/>
        <w:tblInd w:w="38" w:type="dxa"/>
        <w:tblLook w:val="04A0" w:firstRow="1" w:lastRow="0" w:firstColumn="1" w:lastColumn="0" w:noHBand="0" w:noVBand="1"/>
      </w:tblPr>
      <w:tblGrid>
        <w:gridCol w:w="4493"/>
        <w:gridCol w:w="2552"/>
        <w:gridCol w:w="2977"/>
      </w:tblGrid>
      <w:tr w:rsidR="0013526A" w:rsidRPr="006F15A3" w14:paraId="2B0CEFFB" w14:textId="77777777" w:rsidTr="00F762F2">
        <w:tc>
          <w:tcPr>
            <w:tcW w:w="4493" w:type="dxa"/>
          </w:tcPr>
          <w:p w14:paraId="7249F05E" w14:textId="77777777" w:rsidR="0013526A" w:rsidRPr="006F15A3" w:rsidRDefault="0013526A" w:rsidP="003B6ABF">
            <w:pPr>
              <w:spacing w:before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552" w:type="dxa"/>
            <w:vAlign w:val="center"/>
          </w:tcPr>
          <w:p w14:paraId="19972EC0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977" w:type="dxa"/>
            <w:vAlign w:val="center"/>
          </w:tcPr>
          <w:p w14:paraId="57E9451B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Zdaňovaná činnosť</w:t>
            </w:r>
          </w:p>
        </w:tc>
      </w:tr>
      <w:tr w:rsidR="0013526A" w:rsidRPr="006F15A3" w14:paraId="66FB9661" w14:textId="77777777" w:rsidTr="00F762F2">
        <w:tc>
          <w:tcPr>
            <w:tcW w:w="4493" w:type="dxa"/>
          </w:tcPr>
          <w:p w14:paraId="2A5F3B7D" w14:textId="77777777" w:rsidR="0013526A" w:rsidRPr="006F15A3" w:rsidRDefault="0013526A" w:rsidP="003B6ABF">
            <w:pPr>
              <w:spacing w:before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52" w:type="dxa"/>
          </w:tcPr>
          <w:p w14:paraId="2279F2F1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977" w:type="dxa"/>
          </w:tcPr>
          <w:p w14:paraId="3B69DACC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1409F8B8" w14:textId="4D792029" w:rsidR="005621FC" w:rsidRPr="006F15A3" w:rsidRDefault="0013526A" w:rsidP="005621FC">
      <w:pPr>
        <w:keepNext/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r w:rsidRPr="006F15A3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5621FC" w:rsidRPr="006F15A3">
        <w:rPr>
          <w:rFonts w:ascii="Times New Roman" w:hAnsi="Times New Roman" w:cs="Times New Roman"/>
          <w:bCs/>
          <w:sz w:val="22"/>
          <w:szCs w:val="22"/>
        </w:rPr>
        <w:t>Prehľad pohľadávok do uplynutia lehoty splatnosti a po uplynutí lehoty splatnosti.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3021"/>
        <w:gridCol w:w="3783"/>
      </w:tblGrid>
      <w:tr w:rsidR="0013526A" w:rsidRPr="006F15A3" w14:paraId="7E095048" w14:textId="77777777" w:rsidTr="00F762F2">
        <w:tc>
          <w:tcPr>
            <w:tcW w:w="3256" w:type="dxa"/>
          </w:tcPr>
          <w:p w14:paraId="76CA9EE2" w14:textId="77777777" w:rsidR="0013526A" w:rsidRPr="006F15A3" w:rsidRDefault="0013526A" w:rsidP="003B6ABF">
            <w:pPr>
              <w:keepNext/>
              <w:spacing w:before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Pohľadávky</w:t>
            </w:r>
          </w:p>
        </w:tc>
        <w:tc>
          <w:tcPr>
            <w:tcW w:w="3021" w:type="dxa"/>
          </w:tcPr>
          <w:p w14:paraId="563E2B6D" w14:textId="77777777" w:rsidR="0013526A" w:rsidRPr="006F15A3" w:rsidRDefault="0013526A" w:rsidP="003B6ABF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 xml:space="preserve">Stav na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konci bezprostredne predchádzajúceho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783" w:type="dxa"/>
            <w:vAlign w:val="center"/>
          </w:tcPr>
          <w:p w14:paraId="2A14E105" w14:textId="77777777" w:rsidR="0013526A" w:rsidRPr="006F15A3" w:rsidRDefault="0013526A" w:rsidP="003B6ABF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6F15A3" w14:paraId="6BB08D61" w14:textId="77777777" w:rsidTr="00F762F2">
        <w:tc>
          <w:tcPr>
            <w:tcW w:w="3256" w:type="dxa"/>
            <w:vAlign w:val="center"/>
          </w:tcPr>
          <w:p w14:paraId="4659E7B2" w14:textId="77777777" w:rsidR="0013526A" w:rsidRPr="006F15A3" w:rsidRDefault="0013526A" w:rsidP="003B6ABF">
            <w:pPr>
              <w:spacing w:before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- do uplynutia lehoty splatnosti</w:t>
            </w:r>
          </w:p>
        </w:tc>
        <w:tc>
          <w:tcPr>
            <w:tcW w:w="3021" w:type="dxa"/>
          </w:tcPr>
          <w:p w14:paraId="021A7627" w14:textId="29CE2B3A" w:rsidR="0013526A" w:rsidRPr="006F15A3" w:rsidRDefault="00F762F2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>nemá</w:t>
            </w:r>
          </w:p>
        </w:tc>
        <w:tc>
          <w:tcPr>
            <w:tcW w:w="3783" w:type="dxa"/>
            <w:vAlign w:val="center"/>
          </w:tcPr>
          <w:p w14:paraId="4C336B84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5279EF6E" w14:textId="77777777" w:rsidTr="00F762F2">
        <w:tc>
          <w:tcPr>
            <w:tcW w:w="3256" w:type="dxa"/>
            <w:vAlign w:val="center"/>
          </w:tcPr>
          <w:p w14:paraId="6F2CBEB1" w14:textId="77777777" w:rsidR="0013526A" w:rsidRPr="006F15A3" w:rsidRDefault="0013526A" w:rsidP="003B6ABF">
            <w:pPr>
              <w:spacing w:before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- po uplynutí lehoty splatnosti</w:t>
            </w:r>
          </w:p>
        </w:tc>
        <w:tc>
          <w:tcPr>
            <w:tcW w:w="3021" w:type="dxa"/>
          </w:tcPr>
          <w:p w14:paraId="229C8144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3783" w:type="dxa"/>
            <w:vAlign w:val="center"/>
          </w:tcPr>
          <w:p w14:paraId="6917D602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34883C95" w14:textId="77777777" w:rsidTr="00F762F2">
        <w:tc>
          <w:tcPr>
            <w:tcW w:w="3256" w:type="dxa"/>
            <w:vAlign w:val="center"/>
          </w:tcPr>
          <w:p w14:paraId="2AE32D99" w14:textId="77777777" w:rsidR="0013526A" w:rsidRPr="006F15A3" w:rsidRDefault="0013526A" w:rsidP="003B6ABF">
            <w:pPr>
              <w:spacing w:before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Spolu</w:t>
            </w:r>
          </w:p>
        </w:tc>
        <w:tc>
          <w:tcPr>
            <w:tcW w:w="3021" w:type="dxa"/>
          </w:tcPr>
          <w:p w14:paraId="685909DE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3783" w:type="dxa"/>
            <w:vAlign w:val="center"/>
          </w:tcPr>
          <w:p w14:paraId="3ADC67D5" w14:textId="77777777" w:rsidR="0013526A" w:rsidRPr="006F15A3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7D578348" w14:textId="77777777" w:rsidR="00554BA6" w:rsidRPr="006F15A3" w:rsidRDefault="00554BA6" w:rsidP="00554BA6">
      <w:pPr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r w:rsidRPr="006F15A3">
        <w:rPr>
          <w:rFonts w:ascii="Times New Roman" w:hAnsi="Times New Roman" w:cs="Times New Roman"/>
          <w:bCs/>
          <w:sz w:val="22"/>
          <w:szCs w:val="22"/>
        </w:rPr>
        <w:t>Prehľad o významných položkách časového rozlíšenia nákladov budúcich období a príjmov budúcich období.</w:t>
      </w:r>
    </w:p>
    <w:tbl>
      <w:tblPr>
        <w:tblStyle w:val="Mriekatabuky"/>
        <w:tblW w:w="10060" w:type="dxa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9"/>
      </w:tblGrid>
      <w:tr w:rsidR="00922B67" w:rsidRPr="006F15A3" w14:paraId="22159123" w14:textId="77777777" w:rsidTr="00F762F2">
        <w:trPr>
          <w:trHeight w:val="455"/>
        </w:trPr>
        <w:tc>
          <w:tcPr>
            <w:tcW w:w="3350" w:type="dxa"/>
          </w:tcPr>
          <w:p w14:paraId="222217C5" w14:textId="5AAA6637" w:rsidR="00922B67" w:rsidRPr="006F15A3" w:rsidRDefault="00C476CA" w:rsidP="0013526A">
            <w:pPr>
              <w:spacing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Účet</w:t>
            </w:r>
          </w:p>
        </w:tc>
        <w:tc>
          <w:tcPr>
            <w:tcW w:w="3351" w:type="dxa"/>
          </w:tcPr>
          <w:p w14:paraId="10F6B324" w14:textId="58FDF2E5" w:rsidR="00922B67" w:rsidRPr="006F15A3" w:rsidRDefault="00C476CA" w:rsidP="0013526A">
            <w:pPr>
              <w:spacing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suma</w:t>
            </w:r>
          </w:p>
        </w:tc>
        <w:tc>
          <w:tcPr>
            <w:tcW w:w="3359" w:type="dxa"/>
          </w:tcPr>
          <w:p w14:paraId="634325FF" w14:textId="1C535D79" w:rsidR="00922B67" w:rsidRPr="006F15A3" w:rsidRDefault="00C476CA" w:rsidP="0013526A">
            <w:pPr>
              <w:spacing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popis</w:t>
            </w:r>
          </w:p>
        </w:tc>
      </w:tr>
      <w:tr w:rsidR="00922B67" w:rsidRPr="006F15A3" w14:paraId="608AED7E" w14:textId="77777777" w:rsidTr="00F762F2">
        <w:trPr>
          <w:trHeight w:val="235"/>
        </w:trPr>
        <w:tc>
          <w:tcPr>
            <w:tcW w:w="3350" w:type="dxa"/>
          </w:tcPr>
          <w:p w14:paraId="306DBBF7" w14:textId="77777777" w:rsidR="00922B67" w:rsidRPr="006F15A3" w:rsidRDefault="00922B67" w:rsidP="0013526A">
            <w:pPr>
              <w:spacing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3351" w:type="dxa"/>
          </w:tcPr>
          <w:p w14:paraId="7CD0BACF" w14:textId="77777777" w:rsidR="00922B67" w:rsidRPr="006F15A3" w:rsidRDefault="00922B67" w:rsidP="0013526A">
            <w:pPr>
              <w:spacing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3359" w:type="dxa"/>
          </w:tcPr>
          <w:p w14:paraId="6E9B8D5C" w14:textId="77777777" w:rsidR="00922B67" w:rsidRPr="006F15A3" w:rsidRDefault="00922B67" w:rsidP="0013526A">
            <w:pPr>
              <w:spacing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6F8A182B" w14:textId="77777777" w:rsidR="00335C81" w:rsidRPr="006F15A3" w:rsidRDefault="00335C81" w:rsidP="00335C81">
      <w:pPr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r w:rsidRPr="006F15A3">
        <w:rPr>
          <w:rFonts w:ascii="Times New Roman" w:hAnsi="Times New Roman" w:cs="Times New Roman"/>
          <w:bCs/>
          <w:sz w:val="22"/>
          <w:szCs w:val="22"/>
        </w:rPr>
        <w:t>Opis a výška zmien vlastného imania v priebehu bežného účtovného obdobia podľa položiek súvahy.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13526A" w:rsidRPr="006F15A3" w14:paraId="06A8E7C0" w14:textId="77777777" w:rsidTr="003B6ABF">
        <w:tc>
          <w:tcPr>
            <w:tcW w:w="2002" w:type="dxa"/>
            <w:vAlign w:val="center"/>
          </w:tcPr>
          <w:p w14:paraId="40D99E27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026" w:type="dxa"/>
          </w:tcPr>
          <w:p w14:paraId="7795044C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 xml:space="preserve">Stav na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začiatku bežného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2AD2D86A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Prírastky</w:t>
            </w:r>
          </w:p>
          <w:p w14:paraId="75C51746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251ABE2F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Úbytky</w:t>
            </w:r>
          </w:p>
          <w:p w14:paraId="0DFEDE54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05A3FA69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Presuny</w:t>
            </w:r>
          </w:p>
          <w:p w14:paraId="7ECA42F7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3078001B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6F15A3" w14:paraId="6689FF25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18CF5F5C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Vlastné imanie</w:t>
            </w:r>
          </w:p>
        </w:tc>
      </w:tr>
      <w:tr w:rsidR="0013526A" w:rsidRPr="006F15A3" w14:paraId="339D640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70E2D85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55F5238D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</w:tcPr>
          <w:p w14:paraId="3861C911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</w:tcPr>
          <w:p w14:paraId="1A6B59C9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</w:tcPr>
          <w:p w14:paraId="236027DF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</w:tcPr>
          <w:p w14:paraId="3AE6642A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6A3CDB39" w14:textId="77777777" w:rsidTr="003B6ABF">
        <w:trPr>
          <w:trHeight w:val="280"/>
        </w:trPr>
        <w:tc>
          <w:tcPr>
            <w:tcW w:w="10014" w:type="dxa"/>
            <w:gridSpan w:val="6"/>
            <w:vAlign w:val="center"/>
          </w:tcPr>
          <w:p w14:paraId="3813CA18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z toho:</w:t>
            </w:r>
          </w:p>
        </w:tc>
      </w:tr>
      <w:tr w:rsidR="0013526A" w:rsidRPr="006F15A3" w14:paraId="1D78DC4C" w14:textId="77777777" w:rsidTr="003B6ABF">
        <w:tc>
          <w:tcPr>
            <w:tcW w:w="2002" w:type="dxa"/>
            <w:vAlign w:val="center"/>
          </w:tcPr>
          <w:p w14:paraId="3BB3181D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- nadačné imanie v nadácii</w:t>
            </w:r>
          </w:p>
        </w:tc>
        <w:tc>
          <w:tcPr>
            <w:tcW w:w="2026" w:type="dxa"/>
          </w:tcPr>
          <w:p w14:paraId="60B0D46B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</w:tcPr>
          <w:p w14:paraId="7AD1FC70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</w:tcPr>
          <w:p w14:paraId="64CE4048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</w:tcPr>
          <w:p w14:paraId="57850410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</w:tcPr>
          <w:p w14:paraId="24F9C7F6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570FEBAA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40A7FE5D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- vklady zakladateľov</w:t>
            </w:r>
          </w:p>
        </w:tc>
        <w:tc>
          <w:tcPr>
            <w:tcW w:w="2026" w:type="dxa"/>
            <w:vAlign w:val="center"/>
          </w:tcPr>
          <w:p w14:paraId="07D61CD1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3C1C2809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1F38BE42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5EE7AD69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8F48143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05B9B80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18D0AA35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- prioritný majetok</w:t>
            </w:r>
          </w:p>
        </w:tc>
        <w:tc>
          <w:tcPr>
            <w:tcW w:w="2026" w:type="dxa"/>
            <w:vAlign w:val="center"/>
          </w:tcPr>
          <w:p w14:paraId="181E77BE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3E4683F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C8029E1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BD37347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9FA6321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4A810F9C" w14:textId="77777777" w:rsidTr="003B6ABF">
        <w:tc>
          <w:tcPr>
            <w:tcW w:w="2002" w:type="dxa"/>
            <w:vAlign w:val="center"/>
          </w:tcPr>
          <w:p w14:paraId="40D62350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Fondy tvorené podľa osobitných predpisov</w:t>
            </w:r>
          </w:p>
        </w:tc>
        <w:tc>
          <w:tcPr>
            <w:tcW w:w="2026" w:type="dxa"/>
          </w:tcPr>
          <w:p w14:paraId="72157912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</w:tcPr>
          <w:p w14:paraId="3CD28C8B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</w:tcPr>
          <w:p w14:paraId="746684A3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</w:tcPr>
          <w:p w14:paraId="1BFB60BF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</w:tcPr>
          <w:p w14:paraId="15BB38DC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1A8D093E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440BCA5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5291F223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</w:tcPr>
          <w:p w14:paraId="44030DA5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</w:tcPr>
          <w:p w14:paraId="442F401E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</w:tcPr>
          <w:p w14:paraId="63BB9C2F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</w:tcPr>
          <w:p w14:paraId="2F639662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67C5DED4" w14:textId="77777777" w:rsidTr="003B6ABF">
        <w:tc>
          <w:tcPr>
            <w:tcW w:w="2002" w:type="dxa"/>
            <w:vAlign w:val="center"/>
          </w:tcPr>
          <w:p w14:paraId="2FA8489F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65F6BEF8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</w:tcPr>
          <w:p w14:paraId="46092DAC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</w:tcPr>
          <w:p w14:paraId="692A09CE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</w:tcPr>
          <w:p w14:paraId="0CC71A60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</w:tcPr>
          <w:p w14:paraId="4D4B95FD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4D9C3A43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2D0255A4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lastRenderedPageBreak/>
              <w:t>Fondy tvorené zo zisku</w:t>
            </w:r>
          </w:p>
        </w:tc>
      </w:tr>
      <w:tr w:rsidR="0013526A" w:rsidRPr="006F15A3" w14:paraId="6CFFCCBD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7D73F354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644AD94C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</w:tcPr>
          <w:p w14:paraId="267F1526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</w:tcPr>
          <w:p w14:paraId="745B12CA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</w:tcPr>
          <w:p w14:paraId="64ECD43B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</w:tcPr>
          <w:p w14:paraId="6C96B738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1137D8FE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2C5E4FFE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392F9B51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</w:tcPr>
          <w:p w14:paraId="7266364F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</w:tcPr>
          <w:p w14:paraId="563E6444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</w:tcPr>
          <w:p w14:paraId="32997060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</w:tcPr>
          <w:p w14:paraId="4378ED63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34B51FB2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268C3C93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6CFCA4FF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</w:tcPr>
          <w:p w14:paraId="3352C36C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</w:tcPr>
          <w:p w14:paraId="091FD896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</w:tcPr>
          <w:p w14:paraId="25C49782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</w:tcPr>
          <w:p w14:paraId="01F525BB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10644EF5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238DC250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Výsledok hospodárenia</w:t>
            </w:r>
          </w:p>
        </w:tc>
      </w:tr>
      <w:tr w:rsidR="0013526A" w:rsidRPr="006F15A3" w14:paraId="03FD70BF" w14:textId="77777777" w:rsidTr="003B6ABF">
        <w:tc>
          <w:tcPr>
            <w:tcW w:w="2002" w:type="dxa"/>
            <w:vAlign w:val="center"/>
          </w:tcPr>
          <w:p w14:paraId="7335C2F3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proofErr w:type="spellStart"/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Nevysporiadaný</w:t>
            </w:r>
            <w:proofErr w:type="spellEnd"/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7084DC16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</w:tcPr>
          <w:p w14:paraId="33FC22EA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</w:tcPr>
          <w:p w14:paraId="6AD44CA3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</w:tcPr>
          <w:p w14:paraId="6D8CFD0D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</w:tcPr>
          <w:p w14:paraId="54D4D508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138B2400" w14:textId="77777777" w:rsidTr="003B6ABF">
        <w:tc>
          <w:tcPr>
            <w:tcW w:w="2002" w:type="dxa"/>
            <w:vAlign w:val="center"/>
          </w:tcPr>
          <w:p w14:paraId="2CDB04E3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Výsledok hospodárenia účtovného obdobia</w:t>
            </w:r>
          </w:p>
        </w:tc>
        <w:tc>
          <w:tcPr>
            <w:tcW w:w="2026" w:type="dxa"/>
          </w:tcPr>
          <w:p w14:paraId="69574677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</w:tcPr>
          <w:p w14:paraId="54372071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</w:tcPr>
          <w:p w14:paraId="61E46764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</w:tcPr>
          <w:p w14:paraId="125F4717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</w:tcPr>
          <w:p w14:paraId="6C36F613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0642A81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BF0D975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41D345F4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31" w:type="dxa"/>
          </w:tcPr>
          <w:p w14:paraId="612F836C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273" w:type="dxa"/>
          </w:tcPr>
          <w:p w14:paraId="76D1A1A5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96" w:type="dxa"/>
          </w:tcPr>
          <w:p w14:paraId="633327DB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86" w:type="dxa"/>
          </w:tcPr>
          <w:p w14:paraId="3C8CF292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08F3AFE5" w14:textId="5494D52E" w:rsidR="007723B6" w:rsidRPr="006F15A3" w:rsidRDefault="007723B6" w:rsidP="007723B6">
      <w:pPr>
        <w:keepNext/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bookmarkStart w:id="4" w:name="_Hlk128906340"/>
      <w:bookmarkEnd w:id="3"/>
      <w:r w:rsidRPr="006F15A3">
        <w:rPr>
          <w:rFonts w:ascii="Times New Roman" w:hAnsi="Times New Roman" w:cs="Times New Roman"/>
          <w:bCs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3526A" w:rsidRPr="006F15A3" w14:paraId="036B2E8F" w14:textId="77777777" w:rsidTr="00E06BA3">
        <w:tc>
          <w:tcPr>
            <w:tcW w:w="2501" w:type="dxa"/>
            <w:vAlign w:val="center"/>
          </w:tcPr>
          <w:p w14:paraId="6294E7D5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46" w:type="dxa"/>
            <w:vAlign w:val="center"/>
          </w:tcPr>
          <w:p w14:paraId="058EB4B8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48" w:type="dxa"/>
          </w:tcPr>
          <w:p w14:paraId="4EB79E41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Prírastky</w:t>
            </w:r>
          </w:p>
        </w:tc>
        <w:tc>
          <w:tcPr>
            <w:tcW w:w="1823" w:type="dxa"/>
          </w:tcPr>
          <w:p w14:paraId="753F1248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Úbytky</w:t>
            </w:r>
          </w:p>
        </w:tc>
        <w:tc>
          <w:tcPr>
            <w:tcW w:w="1896" w:type="dxa"/>
            <w:vAlign w:val="center"/>
          </w:tcPr>
          <w:p w14:paraId="0FAD38DD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13526A" w:rsidRPr="006F15A3" w14:paraId="6EB7AD2D" w14:textId="77777777" w:rsidTr="00E06BA3">
        <w:trPr>
          <w:trHeight w:val="373"/>
        </w:trPr>
        <w:tc>
          <w:tcPr>
            <w:tcW w:w="2501" w:type="dxa"/>
            <w:vAlign w:val="center"/>
          </w:tcPr>
          <w:p w14:paraId="41E5E73C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346" w:type="dxa"/>
          </w:tcPr>
          <w:p w14:paraId="2BE4C6FC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48" w:type="dxa"/>
          </w:tcPr>
          <w:p w14:paraId="02B27164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23" w:type="dxa"/>
          </w:tcPr>
          <w:p w14:paraId="12B4B384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96" w:type="dxa"/>
          </w:tcPr>
          <w:p w14:paraId="39578C8C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76B4FD7C" w14:textId="77777777" w:rsidTr="00E06BA3">
        <w:trPr>
          <w:trHeight w:val="407"/>
        </w:trPr>
        <w:tc>
          <w:tcPr>
            <w:tcW w:w="2501" w:type="dxa"/>
            <w:vAlign w:val="center"/>
          </w:tcPr>
          <w:p w14:paraId="177B7AC8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346" w:type="dxa"/>
          </w:tcPr>
          <w:p w14:paraId="7721FFA1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48" w:type="dxa"/>
          </w:tcPr>
          <w:p w14:paraId="6E58AD6F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23" w:type="dxa"/>
          </w:tcPr>
          <w:p w14:paraId="5B027588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96" w:type="dxa"/>
          </w:tcPr>
          <w:p w14:paraId="0863C624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3F5C8FE7" w14:textId="77777777" w:rsidR="00E06BA3" w:rsidRPr="006F15A3" w:rsidRDefault="00E06BA3" w:rsidP="00E06BA3">
      <w:pPr>
        <w:keepNext/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r w:rsidRPr="006F15A3">
        <w:rPr>
          <w:rFonts w:ascii="Times New Roman" w:hAnsi="Times New Roman" w:cs="Times New Roman"/>
          <w:bCs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91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13526A" w:rsidRPr="006F15A3" w14:paraId="4198E268" w14:textId="77777777" w:rsidTr="002630D3">
        <w:trPr>
          <w:trHeight w:val="765"/>
        </w:trPr>
        <w:tc>
          <w:tcPr>
            <w:tcW w:w="4644" w:type="dxa"/>
            <w:noWrap/>
            <w:vAlign w:val="center"/>
          </w:tcPr>
          <w:p w14:paraId="43F5E1CF" w14:textId="77777777" w:rsidR="0013526A" w:rsidRPr="006F15A3" w:rsidRDefault="0013526A" w:rsidP="003B6ABF">
            <w:pPr>
              <w:pStyle w:val="TopHeader"/>
              <w:keepNext/>
              <w:rPr>
                <w:rFonts w:ascii="Times New Roman" w:hAnsi="Times New Roman"/>
                <w:b w:val="0"/>
              </w:rPr>
            </w:pPr>
            <w:r w:rsidRPr="006F15A3">
              <w:rPr>
                <w:rFonts w:ascii="Times New Roman" w:hAnsi="Times New Roman"/>
                <w:b w:val="0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4AE4AB9F" w14:textId="77777777" w:rsidR="0013526A" w:rsidRPr="006F15A3" w:rsidRDefault="0013526A" w:rsidP="003B6ABF">
            <w:pPr>
              <w:pStyle w:val="TopHeader"/>
              <w:keepNext/>
              <w:rPr>
                <w:rFonts w:ascii="Times New Roman" w:hAnsi="Times New Roman"/>
                <w:b w:val="0"/>
              </w:rPr>
            </w:pPr>
            <w:r w:rsidRPr="006F15A3">
              <w:rPr>
                <w:rFonts w:ascii="Times New Roman" w:hAnsi="Times New Roman"/>
                <w:b w:val="0"/>
              </w:rPr>
              <w:t>Bezprostredne predchádzajúce účtovné obdobie</w:t>
            </w:r>
          </w:p>
        </w:tc>
      </w:tr>
      <w:tr w:rsidR="0013526A" w:rsidRPr="006F15A3" w14:paraId="18AEB59E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1327BFC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28CB41F9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44FC8559" w14:textId="77777777" w:rsidTr="00670619">
        <w:trPr>
          <w:trHeight w:val="340"/>
        </w:trPr>
        <w:tc>
          <w:tcPr>
            <w:tcW w:w="9889" w:type="dxa"/>
            <w:gridSpan w:val="2"/>
            <w:noWrap/>
            <w:vAlign w:val="center"/>
          </w:tcPr>
          <w:p w14:paraId="017A1ECE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3526A" w:rsidRPr="006F15A3" w14:paraId="16A064A9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694903C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2C6E1821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6A071A6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242637D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Prídel do f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noWrap/>
            <w:vAlign w:val="center"/>
          </w:tcPr>
          <w:p w14:paraId="67EF7FCF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3807E7B2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D8C4146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78B0F730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6EFAB74F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25069DD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01FA00BB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46947524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3574671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noWrap/>
            <w:vAlign w:val="center"/>
          </w:tcPr>
          <w:p w14:paraId="66362774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3BBF8CD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485EC46A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76A1E448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74FC4DD6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3E8A5F6E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5D7BE490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0F749DBD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E430FAB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3DBCCF97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0E5EF4E4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7D412E3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n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evysporiadaného</w:t>
            </w:r>
            <w:proofErr w:type="spellEnd"/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6DE53CEB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16D527C6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6BE5897F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5FD8AF97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587C96A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A638A56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27BEA996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62A74E3C" w14:textId="77777777" w:rsidTr="00670619">
        <w:trPr>
          <w:trHeight w:val="340"/>
        </w:trPr>
        <w:tc>
          <w:tcPr>
            <w:tcW w:w="9889" w:type="dxa"/>
            <w:gridSpan w:val="2"/>
            <w:noWrap/>
            <w:vAlign w:val="center"/>
          </w:tcPr>
          <w:p w14:paraId="3EABDF6E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13526A" w:rsidRPr="006F15A3" w14:paraId="7CC0F30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47713461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5CF34C3F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7A6A2E3A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1137AA09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F82DD22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1352585A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567C4ED8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noWrap/>
            <w:vAlign w:val="center"/>
          </w:tcPr>
          <w:p w14:paraId="79E9A455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165A9CAE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591437C1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77ABD6C1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5DCA3C2B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D398EB6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1424AB3F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54CA20F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327324E0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>n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evysporiadaného</w:t>
            </w:r>
            <w:proofErr w:type="spellEnd"/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065A6465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  <w:tr w:rsidR="0013526A" w:rsidRPr="006F15A3" w14:paraId="1ED81D81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695EF533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7AF18715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color w:val="000000"/>
                <w:sz w:val="22"/>
                <w:szCs w:val="22"/>
              </w:rPr>
            </w:pPr>
          </w:p>
        </w:tc>
      </w:tr>
    </w:tbl>
    <w:p w14:paraId="7FDCFD44" w14:textId="77777777" w:rsidR="002630D3" w:rsidRPr="006F15A3" w:rsidRDefault="002630D3" w:rsidP="002630D3">
      <w:pPr>
        <w:numPr>
          <w:ilvl w:val="0"/>
          <w:numId w:val="9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2"/>
          <w:szCs w:val="22"/>
        </w:rPr>
      </w:pPr>
      <w:r w:rsidRPr="006F15A3">
        <w:rPr>
          <w:rFonts w:ascii="Times New Roman" w:hAnsi="Times New Roman" w:cs="Times New Roman"/>
          <w:bCs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2"/>
        <w:gridCol w:w="1804"/>
        <w:gridCol w:w="1354"/>
        <w:gridCol w:w="1466"/>
        <w:gridCol w:w="1491"/>
        <w:gridCol w:w="1729"/>
      </w:tblGrid>
      <w:tr w:rsidR="0013526A" w:rsidRPr="006F15A3" w14:paraId="3FB24777" w14:textId="77777777" w:rsidTr="0041196F">
        <w:tc>
          <w:tcPr>
            <w:tcW w:w="2244" w:type="dxa"/>
            <w:vAlign w:val="center"/>
          </w:tcPr>
          <w:p w14:paraId="1E974D32" w14:textId="77777777" w:rsidR="0013526A" w:rsidRPr="006F15A3" w:rsidRDefault="0013526A" w:rsidP="003B6ABF">
            <w:pPr>
              <w:keepNext/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2D792D57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 xml:space="preserve">Stav na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konci bezprostredne predchádzajúceho </w:t>
            </w: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54" w:type="dxa"/>
            <w:vAlign w:val="center"/>
          </w:tcPr>
          <w:p w14:paraId="1CCD2299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Tvorba rezerv</w:t>
            </w:r>
          </w:p>
        </w:tc>
        <w:tc>
          <w:tcPr>
            <w:tcW w:w="1466" w:type="dxa"/>
            <w:vAlign w:val="center"/>
          </w:tcPr>
          <w:p w14:paraId="04B4FFB5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Použitie rezerv</w:t>
            </w:r>
          </w:p>
        </w:tc>
        <w:tc>
          <w:tcPr>
            <w:tcW w:w="1491" w:type="dxa"/>
            <w:vAlign w:val="center"/>
          </w:tcPr>
          <w:p w14:paraId="2EC2781B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Zrušenie rezerv</w:t>
            </w:r>
          </w:p>
        </w:tc>
        <w:tc>
          <w:tcPr>
            <w:tcW w:w="1730" w:type="dxa"/>
            <w:vAlign w:val="center"/>
          </w:tcPr>
          <w:p w14:paraId="758663DF" w14:textId="77777777" w:rsidR="0013526A" w:rsidRPr="006F15A3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6F15A3" w14:paraId="53AE8FA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356C77F9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01" w:type="dxa"/>
          </w:tcPr>
          <w:p w14:paraId="1D4359D6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54" w:type="dxa"/>
          </w:tcPr>
          <w:p w14:paraId="3BDA1A12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66" w:type="dxa"/>
          </w:tcPr>
          <w:p w14:paraId="3926E846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91" w:type="dxa"/>
          </w:tcPr>
          <w:p w14:paraId="24A9A710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730" w:type="dxa"/>
          </w:tcPr>
          <w:p w14:paraId="1B7ADE4A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4A95F69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6ACAD509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01" w:type="dxa"/>
          </w:tcPr>
          <w:p w14:paraId="025B9769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54" w:type="dxa"/>
          </w:tcPr>
          <w:p w14:paraId="0ECC423B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66" w:type="dxa"/>
          </w:tcPr>
          <w:p w14:paraId="4D1595EC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91" w:type="dxa"/>
          </w:tcPr>
          <w:p w14:paraId="502549F6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730" w:type="dxa"/>
          </w:tcPr>
          <w:p w14:paraId="41934A4B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24161BC0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7622B6EE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6F15A3">
              <w:rPr>
                <w:rFonts w:ascii="Times New Roman" w:hAnsi="Times New Roman" w:cs="Times New Roman"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2CD0B6C2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54" w:type="dxa"/>
          </w:tcPr>
          <w:p w14:paraId="5DFFF256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66" w:type="dxa"/>
          </w:tcPr>
          <w:p w14:paraId="3F00C07B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91" w:type="dxa"/>
          </w:tcPr>
          <w:p w14:paraId="1AE51676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730" w:type="dxa"/>
          </w:tcPr>
          <w:p w14:paraId="619B764C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7CE4C62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7F335BEE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01" w:type="dxa"/>
          </w:tcPr>
          <w:p w14:paraId="705AA8BA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54" w:type="dxa"/>
          </w:tcPr>
          <w:p w14:paraId="6107DDBB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66" w:type="dxa"/>
          </w:tcPr>
          <w:p w14:paraId="05D23A03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91" w:type="dxa"/>
          </w:tcPr>
          <w:p w14:paraId="6D0827DB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730" w:type="dxa"/>
          </w:tcPr>
          <w:p w14:paraId="6CEDE12F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6F15A3" w14:paraId="25F44899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6F93A129" w14:textId="77777777" w:rsidR="0013526A" w:rsidRPr="006F15A3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801" w:type="dxa"/>
          </w:tcPr>
          <w:p w14:paraId="0D9A82A1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54" w:type="dxa"/>
          </w:tcPr>
          <w:p w14:paraId="7B922124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66" w:type="dxa"/>
          </w:tcPr>
          <w:p w14:paraId="300E6D4C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91" w:type="dxa"/>
          </w:tcPr>
          <w:p w14:paraId="3483C2F8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730" w:type="dxa"/>
          </w:tcPr>
          <w:p w14:paraId="3DDB6D13" w14:textId="77777777" w:rsidR="0013526A" w:rsidRPr="006F15A3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F762F2" w14:paraId="56C7A738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2791CF21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1FC3EBA6" w14:textId="77777777" w:rsidR="0013526A" w:rsidRPr="00F762F2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54" w:type="dxa"/>
          </w:tcPr>
          <w:p w14:paraId="3A33FDCC" w14:textId="77777777" w:rsidR="0013526A" w:rsidRPr="00F762F2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66" w:type="dxa"/>
          </w:tcPr>
          <w:p w14:paraId="779C4150" w14:textId="77777777" w:rsidR="0013526A" w:rsidRPr="00F762F2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91" w:type="dxa"/>
          </w:tcPr>
          <w:p w14:paraId="4082A1D5" w14:textId="77777777" w:rsidR="0013526A" w:rsidRPr="00F762F2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730" w:type="dxa"/>
          </w:tcPr>
          <w:p w14:paraId="6E87474F" w14:textId="77777777" w:rsidR="0013526A" w:rsidRPr="00F762F2" w:rsidRDefault="0013526A" w:rsidP="003B6ABF">
            <w:pPr>
              <w:spacing w:before="0" w:after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F762F2" w14:paraId="4D493FB5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4467038F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3F005439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354" w:type="dxa"/>
            <w:vAlign w:val="center"/>
          </w:tcPr>
          <w:p w14:paraId="0AABEF4B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66" w:type="dxa"/>
            <w:vAlign w:val="center"/>
          </w:tcPr>
          <w:p w14:paraId="0107C8E5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491" w:type="dxa"/>
            <w:vAlign w:val="center"/>
          </w:tcPr>
          <w:p w14:paraId="22B2B8F5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1730" w:type="dxa"/>
            <w:vAlign w:val="center"/>
          </w:tcPr>
          <w:p w14:paraId="3D6E5896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5C1FA501" w14:textId="77777777" w:rsidR="0041196F" w:rsidRPr="00F762F2" w:rsidRDefault="0041196F" w:rsidP="0041196F">
      <w:pPr>
        <w:keepNext/>
        <w:numPr>
          <w:ilvl w:val="0"/>
          <w:numId w:val="9"/>
        </w:numPr>
        <w:spacing w:after="0" w:line="240" w:lineRule="auto"/>
        <w:ind w:left="142" w:hanging="142"/>
        <w:rPr>
          <w:rFonts w:ascii="Times New Roman" w:hAnsi="Times New Roman" w:cs="Times New Roman"/>
          <w:bCs/>
          <w:sz w:val="22"/>
          <w:szCs w:val="22"/>
        </w:rPr>
      </w:pPr>
      <w:r w:rsidRPr="00F762F2">
        <w:rPr>
          <w:rFonts w:ascii="Times New Roman" w:hAnsi="Times New Roman" w:cs="Times New Roman"/>
          <w:bCs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13526A" w:rsidRPr="00F762F2" w14:paraId="110D6DA6" w14:textId="77777777" w:rsidTr="009D4262">
        <w:tc>
          <w:tcPr>
            <w:tcW w:w="4421" w:type="dxa"/>
          </w:tcPr>
          <w:p w14:paraId="28CFF9F9" w14:textId="77777777" w:rsidR="0013526A" w:rsidRPr="00F762F2" w:rsidRDefault="0013526A" w:rsidP="003B6ABF">
            <w:pPr>
              <w:keepNext/>
              <w:spacing w:before="0" w:line="240" w:lineRule="auto"/>
              <w:rPr>
                <w:rFonts w:ascii="Times New Roman" w:hAnsi="Times New Roman" w:cs="Times New Roman"/>
                <w:bCs/>
                <w:sz w:val="22"/>
                <w:szCs w:val="22"/>
                <w:highlight w:val="yellow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080" w:type="dxa"/>
            <w:vAlign w:val="center"/>
          </w:tcPr>
          <w:p w14:paraId="4DB58C0A" w14:textId="77777777" w:rsidR="0013526A" w:rsidRPr="00F762F2" w:rsidRDefault="0013526A" w:rsidP="003B6ABF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highlight w:val="yellow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13" w:type="dxa"/>
            <w:vAlign w:val="center"/>
          </w:tcPr>
          <w:p w14:paraId="48CA3985" w14:textId="77777777" w:rsidR="0013526A" w:rsidRPr="00F762F2" w:rsidRDefault="0013526A" w:rsidP="003B6ABF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Zdaňovaná činnosť</w:t>
            </w:r>
          </w:p>
        </w:tc>
      </w:tr>
      <w:tr w:rsidR="0013526A" w:rsidRPr="00F762F2" w14:paraId="16A46EFA" w14:textId="77777777" w:rsidTr="009D4262">
        <w:tc>
          <w:tcPr>
            <w:tcW w:w="4421" w:type="dxa"/>
          </w:tcPr>
          <w:p w14:paraId="4B3433F9" w14:textId="77777777" w:rsidR="0013526A" w:rsidRPr="00F762F2" w:rsidRDefault="0013526A" w:rsidP="003B6ABF">
            <w:pPr>
              <w:spacing w:before="0" w:line="240" w:lineRule="auto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3080" w:type="dxa"/>
          </w:tcPr>
          <w:p w14:paraId="2CBAB9EA" w14:textId="77777777" w:rsidR="0013526A" w:rsidRPr="00F762F2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2513" w:type="dxa"/>
          </w:tcPr>
          <w:p w14:paraId="127B1369" w14:textId="77777777" w:rsidR="0013526A" w:rsidRPr="00F762F2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1FA3B577" w14:textId="77777777" w:rsidR="009D4262" w:rsidRPr="00F762F2" w:rsidRDefault="009D4262" w:rsidP="009D4262">
      <w:pPr>
        <w:keepNext/>
        <w:numPr>
          <w:ilvl w:val="0"/>
          <w:numId w:val="9"/>
        </w:numPr>
        <w:spacing w:after="0" w:line="240" w:lineRule="auto"/>
        <w:ind w:left="142" w:hanging="142"/>
        <w:rPr>
          <w:rFonts w:ascii="Times New Roman" w:hAnsi="Times New Roman" w:cs="Times New Roman"/>
          <w:bCs/>
          <w:sz w:val="22"/>
          <w:szCs w:val="22"/>
        </w:rPr>
      </w:pPr>
      <w:bookmarkStart w:id="5" w:name="_Hlk128981211"/>
      <w:bookmarkStart w:id="6" w:name="_Hlk128981142"/>
      <w:r w:rsidRPr="00F762F2">
        <w:rPr>
          <w:rFonts w:ascii="Times New Roman" w:hAnsi="Times New Roman" w:cs="Times New Roman"/>
          <w:bCs/>
          <w:sz w:val="22"/>
          <w:szCs w:val="22"/>
        </w:rPr>
        <w:t>Prehľad záväzkov do uplynutia lehoty splatnos</w:t>
      </w:r>
      <w:bookmarkEnd w:id="5"/>
      <w:r w:rsidRPr="00F762F2">
        <w:rPr>
          <w:rFonts w:ascii="Times New Roman" w:hAnsi="Times New Roman" w:cs="Times New Roman"/>
          <w:bCs/>
          <w:sz w:val="22"/>
          <w:szCs w:val="22"/>
        </w:rPr>
        <w:t>ti a po uplynutí lehoty splatnosti.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13526A" w:rsidRPr="00F762F2" w14:paraId="2DA10FEB" w14:textId="77777777" w:rsidTr="003B6ABF">
        <w:trPr>
          <w:trHeight w:val="608"/>
        </w:trPr>
        <w:tc>
          <w:tcPr>
            <w:tcW w:w="4122" w:type="dxa"/>
            <w:vAlign w:val="center"/>
          </w:tcPr>
          <w:bookmarkEnd w:id="6"/>
          <w:p w14:paraId="7FDBBE0B" w14:textId="77777777" w:rsidR="0013526A" w:rsidRPr="00F762F2" w:rsidRDefault="0013526A" w:rsidP="003B6ABF">
            <w:pPr>
              <w:keepNext/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Záväzky</w:t>
            </w:r>
          </w:p>
        </w:tc>
        <w:tc>
          <w:tcPr>
            <w:tcW w:w="2749" w:type="dxa"/>
          </w:tcPr>
          <w:p w14:paraId="2C16B198" w14:textId="77777777" w:rsidR="0013526A" w:rsidRPr="00F762F2" w:rsidRDefault="0013526A" w:rsidP="003B6ABF">
            <w:pPr>
              <w:keepNext/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7DA7E8F6" w14:textId="77777777" w:rsidR="0013526A" w:rsidRPr="00F762F2" w:rsidRDefault="0013526A" w:rsidP="003B6ABF">
            <w:pPr>
              <w:keepNext/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F762F2" w14:paraId="6D4737A8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16EC693D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vAlign w:val="center"/>
          </w:tcPr>
          <w:p w14:paraId="068E0BDA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126950A3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</w:pPr>
          </w:p>
        </w:tc>
      </w:tr>
      <w:tr w:rsidR="0013526A" w:rsidRPr="00F762F2" w14:paraId="595EED68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602F1BF2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vAlign w:val="center"/>
          </w:tcPr>
          <w:p w14:paraId="0A4FECC2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373A79C9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  <w:tr w:rsidR="0013526A" w:rsidRPr="00F762F2" w14:paraId="6A42F717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29C6A35F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Spolu</w:t>
            </w:r>
          </w:p>
        </w:tc>
        <w:tc>
          <w:tcPr>
            <w:tcW w:w="2749" w:type="dxa"/>
            <w:vAlign w:val="center"/>
          </w:tcPr>
          <w:p w14:paraId="44763F44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0765DFAF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</w:p>
        </w:tc>
      </w:tr>
    </w:tbl>
    <w:p w14:paraId="260E283D" w14:textId="77777777" w:rsidR="0013526A" w:rsidRPr="00F762F2" w:rsidRDefault="0013526A" w:rsidP="003559B9">
      <w:pPr>
        <w:keepNext/>
        <w:numPr>
          <w:ilvl w:val="0"/>
          <w:numId w:val="9"/>
        </w:numPr>
        <w:spacing w:after="0" w:line="240" w:lineRule="auto"/>
        <w:ind w:left="142" w:hanging="142"/>
        <w:rPr>
          <w:rFonts w:ascii="Times New Roman" w:hAnsi="Times New Roman" w:cs="Times New Roman"/>
          <w:bCs/>
          <w:sz w:val="22"/>
          <w:szCs w:val="22"/>
        </w:rPr>
      </w:pPr>
      <w:r w:rsidRPr="00F762F2">
        <w:rPr>
          <w:rFonts w:ascii="Times New Roman" w:hAnsi="Times New Roman" w:cs="Times New Roman"/>
          <w:bCs/>
          <w:sz w:val="22"/>
          <w:szCs w:val="22"/>
        </w:rPr>
        <w:t xml:space="preserve"> Prehľad o začiatočnom stave, tvorbe, čerpaní a konečnom zostatku sociálneho fondu v priebehu bežného účtovného obdobia. 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4140"/>
      </w:tblGrid>
      <w:tr w:rsidR="0013526A" w:rsidRPr="00F762F2" w14:paraId="7EBE98FE" w14:textId="77777777" w:rsidTr="00F762F2">
        <w:trPr>
          <w:trHeight w:val="181"/>
        </w:trPr>
        <w:tc>
          <w:tcPr>
            <w:tcW w:w="5740" w:type="dxa"/>
            <w:vAlign w:val="center"/>
          </w:tcPr>
          <w:p w14:paraId="082A81CF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Sociálny fond</w:t>
            </w:r>
          </w:p>
        </w:tc>
        <w:tc>
          <w:tcPr>
            <w:tcW w:w="4140" w:type="dxa"/>
            <w:vAlign w:val="center"/>
          </w:tcPr>
          <w:p w14:paraId="61C286EA" w14:textId="77777777" w:rsidR="0013526A" w:rsidRPr="00F762F2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  <w:lang w:eastAsia="sk-SK"/>
              </w:rPr>
              <w:t>Suma</w:t>
            </w:r>
          </w:p>
        </w:tc>
      </w:tr>
      <w:tr w:rsidR="0013526A" w:rsidRPr="00F762F2" w14:paraId="64C36051" w14:textId="77777777" w:rsidTr="00F762F2">
        <w:trPr>
          <w:trHeight w:val="341"/>
        </w:trPr>
        <w:tc>
          <w:tcPr>
            <w:tcW w:w="5740" w:type="dxa"/>
            <w:vAlign w:val="center"/>
          </w:tcPr>
          <w:p w14:paraId="71004E3E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4140" w:type="dxa"/>
            <w:vAlign w:val="center"/>
          </w:tcPr>
          <w:p w14:paraId="33C69809" w14:textId="0FF36085" w:rsidR="0013526A" w:rsidRPr="00F762F2" w:rsidRDefault="00D12829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>1 836,91</w:t>
            </w:r>
          </w:p>
        </w:tc>
      </w:tr>
      <w:tr w:rsidR="0013526A" w:rsidRPr="00F762F2" w14:paraId="36D315F3" w14:textId="77777777" w:rsidTr="00F762F2">
        <w:trPr>
          <w:trHeight w:val="275"/>
        </w:trPr>
        <w:tc>
          <w:tcPr>
            <w:tcW w:w="5740" w:type="dxa"/>
            <w:vAlign w:val="center"/>
          </w:tcPr>
          <w:p w14:paraId="3652F578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Tvorba na ťarchu nákladov</w:t>
            </w:r>
          </w:p>
        </w:tc>
        <w:tc>
          <w:tcPr>
            <w:tcW w:w="4140" w:type="dxa"/>
            <w:vAlign w:val="center"/>
          </w:tcPr>
          <w:p w14:paraId="279FC19B" w14:textId="6B10AFF8" w:rsidR="0013526A" w:rsidRPr="00F762F2" w:rsidRDefault="00D12829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>2 242,10</w:t>
            </w:r>
          </w:p>
        </w:tc>
      </w:tr>
      <w:tr w:rsidR="0013526A" w:rsidRPr="00F762F2" w14:paraId="03CF27BE" w14:textId="77777777" w:rsidTr="00F762F2">
        <w:trPr>
          <w:trHeight w:val="323"/>
        </w:trPr>
        <w:tc>
          <w:tcPr>
            <w:tcW w:w="5740" w:type="dxa"/>
            <w:vAlign w:val="center"/>
          </w:tcPr>
          <w:p w14:paraId="5AFDDF6C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Tvorba zo zisku</w:t>
            </w:r>
          </w:p>
        </w:tc>
        <w:tc>
          <w:tcPr>
            <w:tcW w:w="4140" w:type="dxa"/>
            <w:vAlign w:val="center"/>
          </w:tcPr>
          <w:p w14:paraId="58710B66" w14:textId="4F957577" w:rsidR="0013526A" w:rsidRPr="00F762F2" w:rsidRDefault="00D12829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       0,00</w:t>
            </w:r>
          </w:p>
        </w:tc>
      </w:tr>
      <w:tr w:rsidR="0013526A" w:rsidRPr="00F762F2" w14:paraId="68B33CE3" w14:textId="77777777" w:rsidTr="00F762F2">
        <w:trPr>
          <w:trHeight w:val="227"/>
        </w:trPr>
        <w:tc>
          <w:tcPr>
            <w:tcW w:w="5740" w:type="dxa"/>
            <w:vAlign w:val="center"/>
          </w:tcPr>
          <w:p w14:paraId="3D3455C7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Čerpanie</w:t>
            </w:r>
          </w:p>
        </w:tc>
        <w:tc>
          <w:tcPr>
            <w:tcW w:w="4140" w:type="dxa"/>
            <w:vAlign w:val="center"/>
          </w:tcPr>
          <w:p w14:paraId="1BCB7E26" w14:textId="0F19B485" w:rsidR="0013526A" w:rsidRPr="00F762F2" w:rsidRDefault="00D12829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Cs/>
                <w:sz w:val="22"/>
                <w:szCs w:val="22"/>
              </w:rPr>
              <w:t>1 571,00</w:t>
            </w:r>
          </w:p>
        </w:tc>
      </w:tr>
      <w:tr w:rsidR="0013526A" w:rsidRPr="00B818E6" w14:paraId="6EE2F3A7" w14:textId="77777777" w:rsidTr="00F762F2">
        <w:trPr>
          <w:trHeight w:val="325"/>
        </w:trPr>
        <w:tc>
          <w:tcPr>
            <w:tcW w:w="5740" w:type="dxa"/>
            <w:vAlign w:val="center"/>
          </w:tcPr>
          <w:p w14:paraId="3F33BC70" w14:textId="77777777" w:rsidR="0013526A" w:rsidRPr="00F762F2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F762F2">
              <w:rPr>
                <w:rFonts w:ascii="Times New Roman" w:hAnsi="Times New Roman" w:cs="Times New Roman"/>
                <w:bCs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4140" w:type="dxa"/>
            <w:vAlign w:val="center"/>
          </w:tcPr>
          <w:p w14:paraId="3ED0E4B6" w14:textId="1EB74265" w:rsidR="0013526A" w:rsidRPr="00D12829" w:rsidRDefault="00D12829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bCs/>
                <w:sz w:val="22"/>
                <w:szCs w:val="22"/>
              </w:rPr>
              <w:t>2 508,01</w:t>
            </w:r>
          </w:p>
        </w:tc>
      </w:tr>
    </w:tbl>
    <w:p w14:paraId="2CBCE639" w14:textId="77777777" w:rsidR="00792234" w:rsidRPr="00D12829" w:rsidRDefault="00792234" w:rsidP="008E57AB">
      <w:pPr>
        <w:keepNext/>
        <w:numPr>
          <w:ilvl w:val="0"/>
          <w:numId w:val="9"/>
        </w:numPr>
        <w:spacing w:after="0" w:line="240" w:lineRule="auto"/>
        <w:ind w:left="142" w:hanging="142"/>
        <w:rPr>
          <w:rFonts w:ascii="Times New Roman" w:hAnsi="Times New Roman" w:cs="Times New Roman"/>
          <w:sz w:val="22"/>
          <w:szCs w:val="22"/>
        </w:rPr>
      </w:pPr>
      <w:r w:rsidRPr="00D12829">
        <w:rPr>
          <w:rFonts w:ascii="Times New Roman" w:hAnsi="Times New Roman" w:cs="Times New Roman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2439"/>
      </w:tblGrid>
      <w:tr w:rsidR="0013526A" w:rsidRPr="00D12829" w14:paraId="387FD2A0" w14:textId="77777777" w:rsidTr="00BB6D2B">
        <w:tc>
          <w:tcPr>
            <w:tcW w:w="2338" w:type="dxa"/>
            <w:vAlign w:val="center"/>
          </w:tcPr>
          <w:p w14:paraId="07D351D4" w14:textId="77777777" w:rsidR="0013526A" w:rsidRPr="00D12829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50F6E651" w14:textId="77777777" w:rsidR="0013526A" w:rsidRPr="00D12829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eastAsia="sk-SK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AEE8306" w14:textId="77777777" w:rsidR="0013526A" w:rsidRPr="00D12829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1B254F9A" w14:textId="77777777" w:rsidR="0013526A" w:rsidRPr="00D12829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016B994C" w14:textId="77777777" w:rsidR="0013526A" w:rsidRPr="00D12829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Forma zabezpečenia</w:t>
            </w:r>
          </w:p>
        </w:tc>
        <w:tc>
          <w:tcPr>
            <w:tcW w:w="2439" w:type="dxa"/>
            <w:vAlign w:val="center"/>
          </w:tcPr>
          <w:p w14:paraId="17E49DA0" w14:textId="77777777" w:rsidR="0013526A" w:rsidRPr="00D12829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13526A" w:rsidRPr="00D12829" w14:paraId="2E686589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1AC01EC1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57688D01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0F656B9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569DE9B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8DD3A0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40FC6982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5787323D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760C1348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Pôžička</w:t>
            </w:r>
          </w:p>
        </w:tc>
        <w:tc>
          <w:tcPr>
            <w:tcW w:w="851" w:type="dxa"/>
            <w:vAlign w:val="center"/>
          </w:tcPr>
          <w:p w14:paraId="484C9B2E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DEA0E73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7392A57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1A4045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552069C9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2B8516E8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789F2F6A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0DEAECDF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88DE821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70EE78B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D5AA1F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1CEC2CF3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1240980E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2BCC97B3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62E48A90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4A49CA9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A1B043D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7E9A50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78F2B617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418C769A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531602C3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E74DD17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4528490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CB44D8B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0FC768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5461A890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5AD71045" w14:textId="77777777" w:rsidR="000452B4" w:rsidRPr="00D12829" w:rsidRDefault="000452B4" w:rsidP="000452B4">
      <w:pPr>
        <w:keepNext/>
        <w:numPr>
          <w:ilvl w:val="0"/>
          <w:numId w:val="9"/>
        </w:numPr>
        <w:spacing w:after="0" w:line="240" w:lineRule="auto"/>
        <w:ind w:left="142" w:hanging="142"/>
        <w:rPr>
          <w:rFonts w:ascii="Times New Roman" w:hAnsi="Times New Roman" w:cs="Times New Roman"/>
          <w:sz w:val="22"/>
          <w:szCs w:val="22"/>
        </w:rPr>
      </w:pPr>
      <w:r w:rsidRPr="00D12829">
        <w:rPr>
          <w:rFonts w:ascii="Times New Roman" w:hAnsi="Times New Roman" w:cs="Times New Roman"/>
          <w:sz w:val="22"/>
          <w:szCs w:val="22"/>
        </w:rPr>
        <w:t>Prehľad o významných položkách časového rozlíšenia výdavkov budúcich období.</w:t>
      </w:r>
    </w:p>
    <w:tbl>
      <w:tblPr>
        <w:tblStyle w:val="Mriekatabuky"/>
        <w:tblW w:w="0" w:type="auto"/>
        <w:tblInd w:w="137" w:type="dxa"/>
        <w:tblLook w:val="04A0" w:firstRow="1" w:lastRow="0" w:firstColumn="1" w:lastColumn="0" w:noHBand="0" w:noVBand="1"/>
      </w:tblPr>
      <w:tblGrid>
        <w:gridCol w:w="3213"/>
        <w:gridCol w:w="3351"/>
        <w:gridCol w:w="3351"/>
      </w:tblGrid>
      <w:tr w:rsidR="00CC3D2A" w:rsidRPr="00D12829" w14:paraId="042DE790" w14:textId="77777777" w:rsidTr="00D12829">
        <w:trPr>
          <w:trHeight w:val="454"/>
        </w:trPr>
        <w:tc>
          <w:tcPr>
            <w:tcW w:w="3213" w:type="dxa"/>
          </w:tcPr>
          <w:p w14:paraId="27E8B369" w14:textId="09593BDD" w:rsidR="00C32CC1" w:rsidRPr="00D12829" w:rsidRDefault="00CC3D2A" w:rsidP="00207B0B">
            <w:pPr>
              <w:spacing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Účet</w:t>
            </w:r>
          </w:p>
        </w:tc>
        <w:tc>
          <w:tcPr>
            <w:tcW w:w="3351" w:type="dxa"/>
          </w:tcPr>
          <w:p w14:paraId="25379591" w14:textId="77777777" w:rsidR="00CC3D2A" w:rsidRPr="00D12829" w:rsidRDefault="00CC3D2A" w:rsidP="00207B0B">
            <w:pPr>
              <w:spacing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suma</w:t>
            </w:r>
          </w:p>
        </w:tc>
        <w:tc>
          <w:tcPr>
            <w:tcW w:w="3351" w:type="dxa"/>
          </w:tcPr>
          <w:p w14:paraId="6071AE05" w14:textId="77777777" w:rsidR="00CC3D2A" w:rsidRPr="00D12829" w:rsidRDefault="00CC3D2A" w:rsidP="00207B0B">
            <w:pPr>
              <w:spacing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popis</w:t>
            </w:r>
          </w:p>
        </w:tc>
      </w:tr>
      <w:tr w:rsidR="00CC3D2A" w:rsidRPr="00D12829" w14:paraId="43B3CD90" w14:textId="77777777" w:rsidTr="00D12829">
        <w:trPr>
          <w:trHeight w:val="221"/>
        </w:trPr>
        <w:tc>
          <w:tcPr>
            <w:tcW w:w="3213" w:type="dxa"/>
          </w:tcPr>
          <w:p w14:paraId="70192872" w14:textId="77777777" w:rsidR="00CC3D2A" w:rsidRPr="00D12829" w:rsidRDefault="00CC3D2A" w:rsidP="00207B0B">
            <w:pPr>
              <w:spacing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351" w:type="dxa"/>
          </w:tcPr>
          <w:p w14:paraId="103192E8" w14:textId="77777777" w:rsidR="00CC3D2A" w:rsidRPr="00D12829" w:rsidRDefault="00CC3D2A" w:rsidP="00207B0B">
            <w:pPr>
              <w:spacing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351" w:type="dxa"/>
          </w:tcPr>
          <w:p w14:paraId="58DD7A90" w14:textId="77777777" w:rsidR="00CC3D2A" w:rsidRPr="00D12829" w:rsidRDefault="00CC3D2A" w:rsidP="00207B0B">
            <w:pPr>
              <w:spacing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07981D88" w14:textId="220E9295" w:rsidR="000452B4" w:rsidRPr="00D12829" w:rsidRDefault="000452B4" w:rsidP="000452B4">
      <w:pPr>
        <w:keepNext/>
        <w:numPr>
          <w:ilvl w:val="0"/>
          <w:numId w:val="9"/>
        </w:numPr>
        <w:spacing w:after="0" w:line="240" w:lineRule="auto"/>
        <w:ind w:left="142" w:hanging="142"/>
        <w:rPr>
          <w:rFonts w:ascii="Times New Roman" w:hAnsi="Times New Roman" w:cs="Times New Roman"/>
          <w:sz w:val="22"/>
          <w:szCs w:val="22"/>
        </w:rPr>
      </w:pPr>
      <w:r w:rsidRPr="00D12829">
        <w:rPr>
          <w:rFonts w:ascii="Times New Roman" w:hAnsi="Times New Roman" w:cs="Times New Roman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2268"/>
        <w:gridCol w:w="2127"/>
      </w:tblGrid>
      <w:tr w:rsidR="0013526A" w:rsidRPr="00D12829" w14:paraId="0D54EB72" w14:textId="77777777" w:rsidTr="00D12829">
        <w:tc>
          <w:tcPr>
            <w:tcW w:w="5557" w:type="dxa"/>
            <w:vAlign w:val="center"/>
          </w:tcPr>
          <w:p w14:paraId="2428E395" w14:textId="77777777" w:rsidR="0013526A" w:rsidRPr="00D12829" w:rsidRDefault="0013526A" w:rsidP="00C32CC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268" w:type="dxa"/>
          </w:tcPr>
          <w:p w14:paraId="4FAF81C1" w14:textId="77777777" w:rsidR="0013526A" w:rsidRPr="00D12829" w:rsidRDefault="0013526A" w:rsidP="00C32C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eastAsia="sk-SK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7" w:type="dxa"/>
            <w:vAlign w:val="center"/>
          </w:tcPr>
          <w:p w14:paraId="1B119A30" w14:textId="77777777" w:rsidR="0013526A" w:rsidRPr="00D12829" w:rsidRDefault="0013526A" w:rsidP="00C32C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12829" w14:paraId="7F766CD7" w14:textId="77777777" w:rsidTr="00D12829">
        <w:tc>
          <w:tcPr>
            <w:tcW w:w="5557" w:type="dxa"/>
          </w:tcPr>
          <w:p w14:paraId="0DD93D3F" w14:textId="77777777" w:rsidR="0013526A" w:rsidRPr="00D12829" w:rsidRDefault="0013526A" w:rsidP="00C32CC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268" w:type="dxa"/>
            <w:vAlign w:val="center"/>
          </w:tcPr>
          <w:p w14:paraId="620F62A4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34815BC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333D9864" w14:textId="77777777" w:rsidTr="00D12829">
        <w:tc>
          <w:tcPr>
            <w:tcW w:w="5557" w:type="dxa"/>
          </w:tcPr>
          <w:p w14:paraId="7D3A6000" w14:textId="77777777" w:rsidR="0013526A" w:rsidRPr="00D12829" w:rsidRDefault="0013526A" w:rsidP="00C32CC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268" w:type="dxa"/>
            <w:vAlign w:val="center"/>
          </w:tcPr>
          <w:p w14:paraId="4381E67F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97471C6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5FE57D34" w14:textId="77777777" w:rsidTr="00D12829">
        <w:tc>
          <w:tcPr>
            <w:tcW w:w="5557" w:type="dxa"/>
          </w:tcPr>
          <w:p w14:paraId="5D0BF78A" w14:textId="77777777" w:rsidR="0013526A" w:rsidRPr="00D12829" w:rsidRDefault="0013526A" w:rsidP="00C32CC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268" w:type="dxa"/>
            <w:vAlign w:val="center"/>
          </w:tcPr>
          <w:p w14:paraId="2F24405A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CC580A8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204EB429" w14:textId="77777777" w:rsidTr="00D12829">
        <w:tc>
          <w:tcPr>
            <w:tcW w:w="5557" w:type="dxa"/>
          </w:tcPr>
          <w:p w14:paraId="02011B5F" w14:textId="77777777" w:rsidR="0013526A" w:rsidRPr="00D12829" w:rsidRDefault="0013526A" w:rsidP="00C32CC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268" w:type="dxa"/>
            <w:vAlign w:val="center"/>
          </w:tcPr>
          <w:p w14:paraId="7F83B911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B5FABCC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7B16893B" w14:textId="77777777" w:rsidTr="00D12829">
        <w:tc>
          <w:tcPr>
            <w:tcW w:w="5557" w:type="dxa"/>
          </w:tcPr>
          <w:p w14:paraId="066256E6" w14:textId="77777777" w:rsidR="0013526A" w:rsidRPr="00D12829" w:rsidRDefault="0013526A" w:rsidP="00C32CC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268" w:type="dxa"/>
            <w:vAlign w:val="center"/>
          </w:tcPr>
          <w:p w14:paraId="05AC6C68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2C783C2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5113FADE" w14:textId="77777777" w:rsidTr="00D12829">
        <w:tc>
          <w:tcPr>
            <w:tcW w:w="5557" w:type="dxa"/>
          </w:tcPr>
          <w:p w14:paraId="2A9BA1E2" w14:textId="77777777" w:rsidR="0013526A" w:rsidRPr="00D12829" w:rsidRDefault="0013526A" w:rsidP="00C32CC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nepoužitého sponzorského</w:t>
            </w:r>
          </w:p>
        </w:tc>
        <w:tc>
          <w:tcPr>
            <w:tcW w:w="2268" w:type="dxa"/>
            <w:vAlign w:val="center"/>
          </w:tcPr>
          <w:p w14:paraId="2F9E21E9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6087B412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29977B4D" w14:textId="77777777" w:rsidTr="00D12829">
        <w:tc>
          <w:tcPr>
            <w:tcW w:w="5557" w:type="dxa"/>
          </w:tcPr>
          <w:p w14:paraId="7453F5F6" w14:textId="77777777" w:rsidR="0013526A" w:rsidRPr="00D12829" w:rsidRDefault="0013526A" w:rsidP="00C32CC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Spolu</w:t>
            </w:r>
          </w:p>
        </w:tc>
        <w:tc>
          <w:tcPr>
            <w:tcW w:w="2268" w:type="dxa"/>
            <w:vAlign w:val="center"/>
          </w:tcPr>
          <w:p w14:paraId="540FE563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0DFED19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3361FAB0" w14:textId="77777777" w:rsidR="0013526A" w:rsidRPr="00D12829" w:rsidRDefault="0013526A" w:rsidP="00BF5046">
      <w:pPr>
        <w:spacing w:line="240" w:lineRule="auto"/>
        <w:ind w:left="142"/>
        <w:rPr>
          <w:rFonts w:ascii="Times New Roman" w:hAnsi="Times New Roman" w:cs="Times New Roman"/>
          <w:sz w:val="22"/>
          <w:szCs w:val="22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52"/>
        <w:gridCol w:w="2073"/>
        <w:gridCol w:w="2127"/>
      </w:tblGrid>
      <w:tr w:rsidR="0013526A" w:rsidRPr="00D12829" w14:paraId="2EEBFCC1" w14:textId="77777777" w:rsidTr="00D12829">
        <w:tc>
          <w:tcPr>
            <w:tcW w:w="5752" w:type="dxa"/>
            <w:vAlign w:val="center"/>
          </w:tcPr>
          <w:p w14:paraId="50DAFC61" w14:textId="77777777" w:rsidR="0013526A" w:rsidRPr="00D12829" w:rsidRDefault="0013526A" w:rsidP="003B6AB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073" w:type="dxa"/>
          </w:tcPr>
          <w:p w14:paraId="7C10ED8A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lang w:eastAsia="sk-SK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Stav na </w:t>
            </w: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 xml:space="preserve">konci bezprostredne predchádzajúceho </w:t>
            </w: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075B6A1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12829" w14:paraId="7A285F7B" w14:textId="77777777" w:rsidTr="00D12829">
        <w:tc>
          <w:tcPr>
            <w:tcW w:w="5752" w:type="dxa"/>
            <w:vAlign w:val="center"/>
          </w:tcPr>
          <w:p w14:paraId="2E4C4FC8" w14:textId="77777777" w:rsidR="0013526A" w:rsidRPr="00D12829" w:rsidRDefault="0013526A" w:rsidP="00C32CC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073" w:type="dxa"/>
            <w:vAlign w:val="center"/>
          </w:tcPr>
          <w:p w14:paraId="409D7310" w14:textId="77777777" w:rsidR="0013526A" w:rsidRPr="00D12829" w:rsidRDefault="0013526A" w:rsidP="00C32C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3540A9F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324C359E" w14:textId="77777777" w:rsidTr="00D12829">
        <w:tc>
          <w:tcPr>
            <w:tcW w:w="5752" w:type="dxa"/>
            <w:vAlign w:val="center"/>
          </w:tcPr>
          <w:p w14:paraId="79E3FD46" w14:textId="77777777" w:rsidR="0013526A" w:rsidRPr="00D12829" w:rsidRDefault="0013526A" w:rsidP="00C32CC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073" w:type="dxa"/>
            <w:vAlign w:val="center"/>
          </w:tcPr>
          <w:p w14:paraId="3A784F8E" w14:textId="77777777" w:rsidR="0013526A" w:rsidRPr="00D12829" w:rsidRDefault="0013526A" w:rsidP="00C32C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490CE6F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5291C166" w14:textId="77777777" w:rsidTr="00D12829">
        <w:trPr>
          <w:trHeight w:val="307"/>
        </w:trPr>
        <w:tc>
          <w:tcPr>
            <w:tcW w:w="5752" w:type="dxa"/>
          </w:tcPr>
          <w:p w14:paraId="30B1B834" w14:textId="77777777" w:rsidR="0013526A" w:rsidRPr="00D12829" w:rsidRDefault="0013526A" w:rsidP="00C32CC1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zostatku podielu zaplatenej dane</w:t>
            </w:r>
          </w:p>
        </w:tc>
        <w:tc>
          <w:tcPr>
            <w:tcW w:w="2073" w:type="dxa"/>
            <w:vAlign w:val="center"/>
          </w:tcPr>
          <w:p w14:paraId="2CF47982" w14:textId="77777777" w:rsidR="0013526A" w:rsidRPr="00D12829" w:rsidRDefault="0013526A" w:rsidP="00C32C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9E6492B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59B5DFDD" w14:textId="77777777" w:rsidTr="00D12829">
        <w:tc>
          <w:tcPr>
            <w:tcW w:w="5752" w:type="dxa"/>
          </w:tcPr>
          <w:p w14:paraId="3CB54A89" w14:textId="77777777" w:rsidR="0013526A" w:rsidRPr="00D12829" w:rsidRDefault="0013526A" w:rsidP="00C32CC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nepoužitého sponzorského</w:t>
            </w:r>
          </w:p>
        </w:tc>
        <w:tc>
          <w:tcPr>
            <w:tcW w:w="2073" w:type="dxa"/>
            <w:vAlign w:val="center"/>
          </w:tcPr>
          <w:p w14:paraId="11F93381" w14:textId="77777777" w:rsidR="0013526A" w:rsidRPr="00D12829" w:rsidRDefault="0013526A" w:rsidP="00C32C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0398527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1326096F" w14:textId="77777777" w:rsidTr="00D12829">
        <w:tc>
          <w:tcPr>
            <w:tcW w:w="5752" w:type="dxa"/>
          </w:tcPr>
          <w:p w14:paraId="30B2418F" w14:textId="77777777" w:rsidR="0013526A" w:rsidRPr="00D12829" w:rsidRDefault="0013526A" w:rsidP="00C32CC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Spolu</w:t>
            </w:r>
          </w:p>
        </w:tc>
        <w:tc>
          <w:tcPr>
            <w:tcW w:w="2073" w:type="dxa"/>
            <w:vAlign w:val="center"/>
          </w:tcPr>
          <w:p w14:paraId="4189C6AB" w14:textId="77777777" w:rsidR="0013526A" w:rsidRPr="00D12829" w:rsidRDefault="0013526A" w:rsidP="00C32CC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D975F0B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121F9A6C" w14:textId="77777777" w:rsidR="00287DAA" w:rsidRPr="00D12829" w:rsidRDefault="00287DAA" w:rsidP="00287DAA">
      <w:pPr>
        <w:keepNext/>
        <w:numPr>
          <w:ilvl w:val="0"/>
          <w:numId w:val="9"/>
        </w:numPr>
        <w:spacing w:after="0" w:line="240" w:lineRule="auto"/>
        <w:ind w:left="142" w:hanging="142"/>
        <w:rPr>
          <w:rFonts w:ascii="Times New Roman" w:hAnsi="Times New Roman" w:cs="Times New Roman"/>
          <w:sz w:val="22"/>
          <w:szCs w:val="22"/>
        </w:rPr>
      </w:pPr>
      <w:bookmarkStart w:id="7" w:name="_Hlk128907010"/>
      <w:bookmarkEnd w:id="4"/>
      <w:r w:rsidRPr="00D12829">
        <w:rPr>
          <w:rFonts w:ascii="Times New Roman" w:hAnsi="Times New Roman" w:cs="Times New Roman"/>
          <w:sz w:val="22"/>
          <w:szCs w:val="22"/>
        </w:rPr>
        <w:t>Údaje o druhoch majetku a záväzkoch z lízingových zmlúv.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13526A" w:rsidRPr="00D12829" w14:paraId="2A8AC1E2" w14:textId="77777777" w:rsidTr="003B6ABF">
        <w:tc>
          <w:tcPr>
            <w:tcW w:w="4417" w:type="dxa"/>
            <w:vMerge w:val="restart"/>
            <w:vAlign w:val="center"/>
          </w:tcPr>
          <w:p w14:paraId="22A32B47" w14:textId="77777777" w:rsidR="0013526A" w:rsidRPr="00D12829" w:rsidRDefault="0013526A" w:rsidP="003B6ABF">
            <w:pPr>
              <w:keepNext/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vAlign w:val="center"/>
          </w:tcPr>
          <w:p w14:paraId="68C00B9F" w14:textId="77777777" w:rsidR="0013526A" w:rsidRPr="00D12829" w:rsidRDefault="0013526A" w:rsidP="003B6ABF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Hodnota záväzku</w:t>
            </w:r>
          </w:p>
        </w:tc>
      </w:tr>
      <w:tr w:rsidR="0013526A" w:rsidRPr="00D12829" w14:paraId="51AC1B38" w14:textId="77777777" w:rsidTr="003B6ABF">
        <w:tc>
          <w:tcPr>
            <w:tcW w:w="4417" w:type="dxa"/>
            <w:vMerge/>
          </w:tcPr>
          <w:p w14:paraId="283CBCE4" w14:textId="77777777" w:rsidR="0013526A" w:rsidRPr="00D12829" w:rsidRDefault="0013526A" w:rsidP="003B6ABF">
            <w:pPr>
              <w:keepNext/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82" w:type="dxa"/>
          </w:tcPr>
          <w:p w14:paraId="3D273CBD" w14:textId="77777777" w:rsidR="0013526A" w:rsidRPr="00D12829" w:rsidRDefault="0013526A" w:rsidP="003B6ABF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Stav na </w:t>
            </w: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 xml:space="preserve">konci bezprostredne predchádzajúceho </w:t>
            </w: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2551E432" w14:textId="77777777" w:rsidR="0013526A" w:rsidRPr="00D12829" w:rsidRDefault="0013526A" w:rsidP="003B6ABF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12829" w14:paraId="5F7C2FDC" w14:textId="77777777" w:rsidTr="003B6ABF">
        <w:tc>
          <w:tcPr>
            <w:tcW w:w="4417" w:type="dxa"/>
          </w:tcPr>
          <w:p w14:paraId="529D1101" w14:textId="77777777" w:rsidR="0013526A" w:rsidRPr="00D12829" w:rsidRDefault="0013526A" w:rsidP="003B6ABF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82" w:type="dxa"/>
          </w:tcPr>
          <w:p w14:paraId="6EA22F26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515" w:type="dxa"/>
          </w:tcPr>
          <w:p w14:paraId="5EF7B233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1C2FBEC9" w14:textId="77777777" w:rsidR="00D12829" w:rsidRDefault="00D12829" w:rsidP="0013526A">
      <w:pPr>
        <w:keepNext/>
        <w:spacing w:before="24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2"/>
          <w:szCs w:val="22"/>
        </w:rPr>
      </w:pPr>
    </w:p>
    <w:p w14:paraId="781BBA1D" w14:textId="241A3353" w:rsidR="0013526A" w:rsidRPr="00D12829" w:rsidRDefault="0013526A" w:rsidP="0013526A">
      <w:pPr>
        <w:keepNext/>
        <w:spacing w:before="24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2"/>
          <w:szCs w:val="22"/>
        </w:rPr>
      </w:pPr>
      <w:r w:rsidRPr="00D12829">
        <w:rPr>
          <w:rFonts w:ascii="Times New Roman" w:hAnsi="Times New Roman" w:cs="Times New Roman"/>
          <w:b/>
          <w:bCs/>
          <w:kern w:val="32"/>
          <w:sz w:val="22"/>
          <w:szCs w:val="22"/>
        </w:rPr>
        <w:t>Čl. IV</w:t>
      </w:r>
    </w:p>
    <w:p w14:paraId="579D6B13" w14:textId="6EB6F15E" w:rsidR="002D39E6" w:rsidRPr="00D12829" w:rsidRDefault="0013526A" w:rsidP="00D12829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D12829">
        <w:rPr>
          <w:rFonts w:ascii="Times New Roman" w:hAnsi="Times New Roman" w:cs="Times New Roman"/>
          <w:b/>
          <w:bCs/>
          <w:sz w:val="22"/>
          <w:szCs w:val="22"/>
        </w:rPr>
        <w:t>Informácie, ktoré dopĺňajú a vysvetľujú údaje vo výkaze ziskov a</w:t>
      </w:r>
      <w:r w:rsidR="002D39E6" w:rsidRPr="00D12829">
        <w:rPr>
          <w:rFonts w:ascii="Times New Roman" w:hAnsi="Times New Roman" w:cs="Times New Roman"/>
          <w:b/>
          <w:bCs/>
          <w:sz w:val="22"/>
          <w:szCs w:val="22"/>
        </w:rPr>
        <w:t> </w:t>
      </w:r>
      <w:r w:rsidRPr="00D12829">
        <w:rPr>
          <w:rFonts w:ascii="Times New Roman" w:hAnsi="Times New Roman" w:cs="Times New Roman"/>
          <w:b/>
          <w:bCs/>
          <w:sz w:val="22"/>
          <w:szCs w:val="22"/>
        </w:rPr>
        <w:t>strát</w:t>
      </w:r>
    </w:p>
    <w:p w14:paraId="0CCE86BE" w14:textId="77777777" w:rsidR="0013526A" w:rsidRPr="00D12829" w:rsidRDefault="0013526A" w:rsidP="00956CC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hAnsi="Times New Roman" w:cs="Times New Roman"/>
          <w:sz w:val="22"/>
          <w:szCs w:val="22"/>
        </w:rPr>
      </w:pPr>
      <w:r w:rsidRPr="00D12829">
        <w:rPr>
          <w:rFonts w:ascii="Times New Roman" w:hAnsi="Times New Roman" w:cs="Times New Roman"/>
          <w:sz w:val="22"/>
          <w:szCs w:val="22"/>
        </w:rPr>
        <w:t xml:space="preserve"> 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13526A" w:rsidRPr="00D12829" w14:paraId="2DA492BD" w14:textId="77777777" w:rsidTr="00D12829">
        <w:trPr>
          <w:trHeight w:val="748"/>
        </w:trPr>
        <w:tc>
          <w:tcPr>
            <w:tcW w:w="4554" w:type="dxa"/>
            <w:vAlign w:val="center"/>
          </w:tcPr>
          <w:p w14:paraId="6A13DB79" w14:textId="77777777" w:rsidR="0013526A" w:rsidRPr="00D12829" w:rsidRDefault="0013526A" w:rsidP="003B6AB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 xml:space="preserve">Druh a opis tržieb </w:t>
            </w:r>
          </w:p>
        </w:tc>
        <w:tc>
          <w:tcPr>
            <w:tcW w:w="3083" w:type="dxa"/>
            <w:vAlign w:val="center"/>
          </w:tcPr>
          <w:p w14:paraId="16D7907E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Hlavná nezdaňovaná činnosť</w:t>
            </w:r>
          </w:p>
        </w:tc>
        <w:tc>
          <w:tcPr>
            <w:tcW w:w="2377" w:type="dxa"/>
            <w:vAlign w:val="center"/>
          </w:tcPr>
          <w:p w14:paraId="66CEFBF3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Zdaňovaná činnosť</w:t>
            </w:r>
          </w:p>
        </w:tc>
      </w:tr>
      <w:tr w:rsidR="0013526A" w:rsidRPr="00D12829" w14:paraId="3DCA61E8" w14:textId="77777777" w:rsidTr="00D12829">
        <w:tc>
          <w:tcPr>
            <w:tcW w:w="4554" w:type="dxa"/>
          </w:tcPr>
          <w:p w14:paraId="1D9E20FF" w14:textId="77777777" w:rsidR="0013526A" w:rsidRPr="00D12829" w:rsidRDefault="0013526A" w:rsidP="003B6ABF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083" w:type="dxa"/>
            <w:vAlign w:val="center"/>
          </w:tcPr>
          <w:p w14:paraId="5664A34A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6DD920C0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3AF6C0F1" w14:textId="77777777" w:rsidR="0013526A" w:rsidRPr="00D12829" w:rsidRDefault="0013526A" w:rsidP="00956CC1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hAnsi="Times New Roman" w:cs="Times New Roman"/>
          <w:sz w:val="22"/>
          <w:szCs w:val="22"/>
        </w:rPr>
      </w:pPr>
      <w:r w:rsidRPr="00D12829">
        <w:rPr>
          <w:rFonts w:ascii="Times New Roman" w:hAnsi="Times New Roman" w:cs="Times New Roman"/>
          <w:sz w:val="22"/>
          <w:szCs w:val="22"/>
        </w:rPr>
        <w:t xml:space="preserve"> 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93"/>
        <w:gridCol w:w="3119"/>
        <w:gridCol w:w="2402"/>
      </w:tblGrid>
      <w:tr w:rsidR="0013526A" w:rsidRPr="00D12829" w14:paraId="470ED2C0" w14:textId="77777777" w:rsidTr="00C73BE0">
        <w:tc>
          <w:tcPr>
            <w:tcW w:w="4493" w:type="dxa"/>
            <w:vAlign w:val="center"/>
          </w:tcPr>
          <w:p w14:paraId="2754BE0F" w14:textId="77777777" w:rsidR="0013526A" w:rsidRPr="00D12829" w:rsidRDefault="0013526A" w:rsidP="003B6AB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Druh a opis významných súm výnosov</w:t>
            </w:r>
          </w:p>
        </w:tc>
        <w:tc>
          <w:tcPr>
            <w:tcW w:w="3119" w:type="dxa"/>
          </w:tcPr>
          <w:p w14:paraId="790C1D7D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Stav na </w:t>
            </w: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 xml:space="preserve">konci bezprostredne predchádzajúceho </w:t>
            </w: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60D42EA8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12829" w14:paraId="142FE182" w14:textId="77777777" w:rsidTr="00C73BE0">
        <w:tc>
          <w:tcPr>
            <w:tcW w:w="4493" w:type="dxa"/>
          </w:tcPr>
          <w:p w14:paraId="1EB7E2EC" w14:textId="77777777" w:rsidR="0013526A" w:rsidRPr="00D12829" w:rsidRDefault="0013526A" w:rsidP="003B6ABF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F89430A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FDD9F2A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77EE74BD" w14:textId="77777777" w:rsidR="0013526A" w:rsidRPr="00D12829" w:rsidRDefault="0013526A" w:rsidP="00956CC1">
      <w:pPr>
        <w:keepNext/>
        <w:numPr>
          <w:ilvl w:val="0"/>
          <w:numId w:val="10"/>
        </w:numPr>
        <w:spacing w:after="0" w:line="240" w:lineRule="auto"/>
        <w:ind w:left="284" w:hanging="284"/>
        <w:rPr>
          <w:rFonts w:ascii="Times New Roman" w:hAnsi="Times New Roman" w:cs="Times New Roman"/>
          <w:sz w:val="22"/>
          <w:szCs w:val="22"/>
        </w:rPr>
      </w:pPr>
      <w:r w:rsidRPr="00D12829">
        <w:rPr>
          <w:rFonts w:ascii="Times New Roman" w:hAnsi="Times New Roman" w:cs="Times New Roman"/>
          <w:sz w:val="22"/>
          <w:szCs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93"/>
        <w:gridCol w:w="3150"/>
        <w:gridCol w:w="2371"/>
      </w:tblGrid>
      <w:tr w:rsidR="0013526A" w:rsidRPr="00D12829" w14:paraId="3F6D3E4A" w14:textId="77777777" w:rsidTr="00D12829">
        <w:tc>
          <w:tcPr>
            <w:tcW w:w="4493" w:type="dxa"/>
            <w:vAlign w:val="center"/>
          </w:tcPr>
          <w:p w14:paraId="120160E9" w14:textId="77777777" w:rsidR="0013526A" w:rsidRPr="00D12829" w:rsidRDefault="0013526A" w:rsidP="003B6AB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3150" w:type="dxa"/>
          </w:tcPr>
          <w:p w14:paraId="59EF9400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Stav na </w:t>
            </w: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 xml:space="preserve">konci bezprostredne predchádzajúceho </w:t>
            </w: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1" w:type="dxa"/>
            <w:vAlign w:val="center"/>
          </w:tcPr>
          <w:p w14:paraId="570D972B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12829" w14:paraId="2875B660" w14:textId="77777777" w:rsidTr="00D12829">
        <w:tc>
          <w:tcPr>
            <w:tcW w:w="4493" w:type="dxa"/>
          </w:tcPr>
          <w:p w14:paraId="5CFB6569" w14:textId="77777777" w:rsidR="0013526A" w:rsidRPr="00D12829" w:rsidRDefault="0013526A" w:rsidP="003B6ABF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</w:tcPr>
          <w:p w14:paraId="336E66C1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71" w:type="dxa"/>
          </w:tcPr>
          <w:p w14:paraId="2D68CC63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5C3D3E1B" w14:textId="77777777" w:rsidR="0013526A" w:rsidRPr="00D12829" w:rsidRDefault="0013526A" w:rsidP="00956CC1">
      <w:pPr>
        <w:keepNext/>
        <w:numPr>
          <w:ilvl w:val="0"/>
          <w:numId w:val="10"/>
        </w:numPr>
        <w:spacing w:after="0" w:line="240" w:lineRule="auto"/>
        <w:ind w:left="284" w:hanging="284"/>
        <w:rPr>
          <w:rFonts w:ascii="Times New Roman" w:hAnsi="Times New Roman" w:cs="Times New Roman"/>
          <w:sz w:val="22"/>
          <w:szCs w:val="22"/>
        </w:rPr>
      </w:pPr>
      <w:r w:rsidRPr="00D12829">
        <w:rPr>
          <w:rFonts w:ascii="Times New Roman" w:hAnsi="Times New Roman" w:cs="Times New Roman"/>
          <w:sz w:val="22"/>
          <w:szCs w:val="22"/>
        </w:rPr>
        <w:t xml:space="preserve"> 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93"/>
        <w:gridCol w:w="3150"/>
        <w:gridCol w:w="2371"/>
      </w:tblGrid>
      <w:tr w:rsidR="0013526A" w:rsidRPr="00D12829" w14:paraId="493F147A" w14:textId="77777777" w:rsidTr="00D12829">
        <w:tc>
          <w:tcPr>
            <w:tcW w:w="4493" w:type="dxa"/>
            <w:vAlign w:val="center"/>
          </w:tcPr>
          <w:p w14:paraId="34847CE2" w14:textId="77777777" w:rsidR="0013526A" w:rsidRPr="00D12829" w:rsidRDefault="0013526A" w:rsidP="003B6ABF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3150" w:type="dxa"/>
            <w:vAlign w:val="center"/>
          </w:tcPr>
          <w:p w14:paraId="59B7B33B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Stav na </w:t>
            </w: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 xml:space="preserve">konci bezprostredne predchádzajúceho </w:t>
            </w: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1" w:type="dxa"/>
            <w:vAlign w:val="center"/>
          </w:tcPr>
          <w:p w14:paraId="7763C30F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12829" w14:paraId="65B338BE" w14:textId="77777777" w:rsidTr="00D12829">
        <w:tc>
          <w:tcPr>
            <w:tcW w:w="4493" w:type="dxa"/>
          </w:tcPr>
          <w:p w14:paraId="14017A3E" w14:textId="77777777" w:rsidR="0013526A" w:rsidRPr="00D12829" w:rsidRDefault="0013526A" w:rsidP="003B6ABF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</w:tcPr>
          <w:p w14:paraId="17BB61E9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71" w:type="dxa"/>
          </w:tcPr>
          <w:p w14:paraId="0AA7E2C4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725AEE0C" w14:textId="77777777" w:rsidR="0013526A" w:rsidRPr="00D12829" w:rsidRDefault="0013526A" w:rsidP="00956CC1">
      <w:pPr>
        <w:numPr>
          <w:ilvl w:val="0"/>
          <w:numId w:val="10"/>
        </w:numPr>
        <w:spacing w:after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D12829">
        <w:rPr>
          <w:rFonts w:ascii="Times New Roman" w:hAnsi="Times New Roman" w:cs="Times New Roman"/>
          <w:sz w:val="22"/>
          <w:szCs w:val="22"/>
        </w:rPr>
        <w:t xml:space="preserve"> 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93"/>
        <w:gridCol w:w="3150"/>
        <w:gridCol w:w="2371"/>
      </w:tblGrid>
      <w:tr w:rsidR="0013526A" w:rsidRPr="00D12829" w14:paraId="0ACE757A" w14:textId="77777777" w:rsidTr="00D12829">
        <w:tc>
          <w:tcPr>
            <w:tcW w:w="4493" w:type="dxa"/>
            <w:vAlign w:val="center"/>
          </w:tcPr>
          <w:p w14:paraId="256B2C16" w14:textId="77777777" w:rsidR="0013526A" w:rsidRPr="00D12829" w:rsidRDefault="0013526A" w:rsidP="003B6ABF">
            <w:pPr>
              <w:keepNext/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Druh a opis významných položiek nákladov</w:t>
            </w:r>
          </w:p>
        </w:tc>
        <w:tc>
          <w:tcPr>
            <w:tcW w:w="3150" w:type="dxa"/>
            <w:vAlign w:val="center"/>
          </w:tcPr>
          <w:p w14:paraId="1B8706DC" w14:textId="77777777" w:rsidR="0013526A" w:rsidRPr="00D12829" w:rsidRDefault="0013526A" w:rsidP="003B6ABF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Stav na </w:t>
            </w: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 xml:space="preserve">konci bezprostredne predchádzajúceho </w:t>
            </w: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1" w:type="dxa"/>
            <w:vAlign w:val="center"/>
          </w:tcPr>
          <w:p w14:paraId="261EE89C" w14:textId="77777777" w:rsidR="0013526A" w:rsidRPr="00D12829" w:rsidRDefault="0013526A" w:rsidP="003B6ABF">
            <w:pPr>
              <w:keepNext/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12829" w14:paraId="61FD2E71" w14:textId="77777777" w:rsidTr="00D12829">
        <w:tc>
          <w:tcPr>
            <w:tcW w:w="4493" w:type="dxa"/>
          </w:tcPr>
          <w:p w14:paraId="2D7D83C4" w14:textId="77777777" w:rsidR="0013526A" w:rsidRPr="00D12829" w:rsidRDefault="0013526A" w:rsidP="003B6ABF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50" w:type="dxa"/>
          </w:tcPr>
          <w:p w14:paraId="4334C3C1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71" w:type="dxa"/>
          </w:tcPr>
          <w:p w14:paraId="5A469CE0" w14:textId="77777777" w:rsidR="0013526A" w:rsidRPr="00D12829" w:rsidRDefault="0013526A" w:rsidP="003B6ABF">
            <w:pPr>
              <w:spacing w:before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6041EDE8" w14:textId="77777777" w:rsidR="0013526A" w:rsidRPr="00D12829" w:rsidRDefault="0013526A" w:rsidP="00956CC1">
      <w:pPr>
        <w:numPr>
          <w:ilvl w:val="0"/>
          <w:numId w:val="10"/>
        </w:numPr>
        <w:spacing w:after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D12829">
        <w:rPr>
          <w:rFonts w:ascii="Times New Roman" w:hAnsi="Times New Roman" w:cs="Times New Roman"/>
          <w:sz w:val="22"/>
          <w:szCs w:val="22"/>
        </w:rPr>
        <w:t xml:space="preserve"> Prehľad o účele a výške použitia zostatku prijatého podielu zaplatenej dane v minulých účtovných obdobiach a prijatého podielu zaplatenej dane v bežnom účtovnom období.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3"/>
        <w:gridCol w:w="3119"/>
        <w:gridCol w:w="2410"/>
      </w:tblGrid>
      <w:tr w:rsidR="0013526A" w:rsidRPr="00D12829" w14:paraId="659AC339" w14:textId="77777777" w:rsidTr="00C73BE0">
        <w:tc>
          <w:tcPr>
            <w:tcW w:w="4493" w:type="dxa"/>
            <w:vAlign w:val="center"/>
          </w:tcPr>
          <w:p w14:paraId="5C50CD4C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3119" w:type="dxa"/>
            <w:vAlign w:val="center"/>
          </w:tcPr>
          <w:p w14:paraId="22E0CBA8" w14:textId="77777777" w:rsidR="0013526A" w:rsidRPr="00D12829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410" w:type="dxa"/>
            <w:vAlign w:val="center"/>
          </w:tcPr>
          <w:p w14:paraId="24F1A6DA" w14:textId="77777777" w:rsidR="0013526A" w:rsidRPr="00D12829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Použitá suma z bežného účtovného obdobia</w:t>
            </w:r>
          </w:p>
        </w:tc>
      </w:tr>
      <w:tr w:rsidR="0013526A" w:rsidRPr="00D12829" w14:paraId="25B774EE" w14:textId="77777777" w:rsidTr="00C73BE0">
        <w:trPr>
          <w:trHeight w:val="397"/>
        </w:trPr>
        <w:tc>
          <w:tcPr>
            <w:tcW w:w="4493" w:type="dxa"/>
            <w:vAlign w:val="center"/>
          </w:tcPr>
          <w:p w14:paraId="7D404D3A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26DF9D03" w14:textId="77777777" w:rsidR="0013526A" w:rsidRPr="00D12829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  <w:vAlign w:val="center"/>
          </w:tcPr>
          <w:p w14:paraId="6B974824" w14:textId="77777777" w:rsidR="0013526A" w:rsidRPr="00D12829" w:rsidRDefault="0013526A" w:rsidP="003B6AB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3526A" w:rsidRPr="00D12829" w14:paraId="2586D954" w14:textId="77777777" w:rsidTr="00C73BE0">
        <w:trPr>
          <w:trHeight w:val="397"/>
        </w:trPr>
        <w:tc>
          <w:tcPr>
            <w:tcW w:w="7612" w:type="dxa"/>
            <w:gridSpan w:val="2"/>
            <w:vAlign w:val="center"/>
          </w:tcPr>
          <w:p w14:paraId="52B49632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D12829">
              <w:rPr>
                <w:rFonts w:ascii="Times New Roman" w:hAnsi="Times New Roman" w:cs="Times New Roman"/>
                <w:sz w:val="22"/>
                <w:szCs w:val="22"/>
              </w:rPr>
              <w:t>Zostatok podielu zaplatenej dane</w:t>
            </w:r>
          </w:p>
        </w:tc>
        <w:tc>
          <w:tcPr>
            <w:tcW w:w="2410" w:type="dxa"/>
            <w:vAlign w:val="center"/>
          </w:tcPr>
          <w:p w14:paraId="74F2E6A2" w14:textId="77777777" w:rsidR="0013526A" w:rsidRPr="00D12829" w:rsidRDefault="0013526A" w:rsidP="003B6AB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14C2463" w14:textId="77777777" w:rsidR="0013526A" w:rsidRPr="00C73BE0" w:rsidRDefault="0013526A" w:rsidP="0013526A">
      <w:pPr>
        <w:keepNext/>
        <w:spacing w:before="24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2"/>
          <w:szCs w:val="22"/>
        </w:rPr>
      </w:pPr>
      <w:r w:rsidRPr="00C73BE0">
        <w:rPr>
          <w:rFonts w:ascii="Times New Roman" w:hAnsi="Times New Roman" w:cs="Times New Roman"/>
          <w:b/>
          <w:bCs/>
          <w:kern w:val="32"/>
          <w:sz w:val="22"/>
          <w:szCs w:val="22"/>
        </w:rPr>
        <w:lastRenderedPageBreak/>
        <w:t>Čl. V</w:t>
      </w:r>
    </w:p>
    <w:p w14:paraId="211CBEA3" w14:textId="77777777" w:rsidR="0013526A" w:rsidRPr="00C73BE0" w:rsidRDefault="0013526A" w:rsidP="0013526A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C73BE0">
        <w:rPr>
          <w:rFonts w:ascii="Times New Roman" w:hAnsi="Times New Roman" w:cs="Times New Roman"/>
          <w:b/>
          <w:bCs/>
          <w:sz w:val="22"/>
          <w:szCs w:val="22"/>
        </w:rPr>
        <w:t>Opis údajov na podsúvahových účtoch</w:t>
      </w:r>
    </w:p>
    <w:p w14:paraId="66CA306E" w14:textId="5DBDBDBA" w:rsidR="0013526A" w:rsidRPr="00D12829" w:rsidRDefault="0013526A" w:rsidP="0013526A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D12829">
        <w:rPr>
          <w:rFonts w:ascii="Times New Roman" w:hAnsi="Times New Roman" w:cs="Times New Roman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  <w:r w:rsidR="00C73BE0">
        <w:rPr>
          <w:rFonts w:ascii="Times New Roman" w:hAnsi="Times New Roman" w:cs="Times New Roman"/>
          <w:sz w:val="22"/>
          <w:szCs w:val="22"/>
        </w:rPr>
        <w:t xml:space="preserve"> ÚJ nemá významné položky zásob.</w:t>
      </w:r>
    </w:p>
    <w:p w14:paraId="75B0D528" w14:textId="77777777" w:rsidR="0013526A" w:rsidRPr="00C73BE0" w:rsidRDefault="0013526A" w:rsidP="0013526A">
      <w:pPr>
        <w:keepNext/>
        <w:spacing w:before="24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C73BE0">
        <w:rPr>
          <w:rFonts w:ascii="Times New Roman" w:hAnsi="Times New Roman" w:cs="Times New Roman"/>
          <w:b/>
          <w:bCs/>
          <w:sz w:val="22"/>
          <w:szCs w:val="22"/>
        </w:rPr>
        <w:t>Čl. VI</w:t>
      </w:r>
    </w:p>
    <w:p w14:paraId="1BEE60A3" w14:textId="77777777" w:rsidR="0013526A" w:rsidRPr="00C73BE0" w:rsidRDefault="0013526A" w:rsidP="0013526A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C73BE0">
        <w:rPr>
          <w:rFonts w:ascii="Times New Roman" w:hAnsi="Times New Roman" w:cs="Times New Roman"/>
          <w:b/>
          <w:bCs/>
          <w:sz w:val="22"/>
          <w:szCs w:val="22"/>
        </w:rPr>
        <w:t>Ďalšie informácie</w:t>
      </w:r>
    </w:p>
    <w:p w14:paraId="22FDFF7E" w14:textId="77777777" w:rsidR="0013526A" w:rsidRPr="00D12829" w:rsidRDefault="0013526A" w:rsidP="0013526A">
      <w:pPr>
        <w:pStyle w:val="Textopatrenia"/>
        <w:numPr>
          <w:ilvl w:val="0"/>
          <w:numId w:val="0"/>
        </w:numPr>
        <w:rPr>
          <w:rFonts w:ascii="Times New Roman" w:hAnsi="Times New Roman" w:cs="Times New Roman"/>
        </w:rPr>
      </w:pPr>
      <w:r w:rsidRPr="00D12829">
        <w:rPr>
          <w:rFonts w:ascii="Times New Roman" w:hAnsi="Times New Roman" w:cs="Times New Roman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53F5A0C" w14:textId="77777777" w:rsidR="0013526A" w:rsidRPr="00D12829" w:rsidRDefault="0013526A" w:rsidP="0013526A">
      <w:pPr>
        <w:pStyle w:val="Textopatrenia"/>
        <w:numPr>
          <w:ilvl w:val="0"/>
          <w:numId w:val="0"/>
        </w:numPr>
        <w:rPr>
          <w:rFonts w:ascii="Times New Roman" w:hAnsi="Times New Roman" w:cs="Times New Roman"/>
        </w:rPr>
      </w:pPr>
      <w:r w:rsidRPr="00D12829">
        <w:rPr>
          <w:rFonts w:ascii="Times New Roman" w:hAnsi="Times New Roman" w:cs="Times New Roman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6A6E2698" w14:textId="77777777" w:rsidR="0013526A" w:rsidRPr="00D12829" w:rsidRDefault="0013526A" w:rsidP="0013526A">
      <w:pPr>
        <w:pStyle w:val="Textopatrenia"/>
        <w:numPr>
          <w:ilvl w:val="0"/>
          <w:numId w:val="0"/>
        </w:numPr>
        <w:rPr>
          <w:rFonts w:ascii="Times New Roman" w:hAnsi="Times New Roman" w:cs="Times New Roman"/>
        </w:rPr>
      </w:pPr>
      <w:r w:rsidRPr="00D12829">
        <w:rPr>
          <w:rFonts w:ascii="Times New Roman" w:hAnsi="Times New Roman" w:cs="Times New Roman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ECB83D1" w14:textId="77777777" w:rsidR="0013526A" w:rsidRPr="00D12829" w:rsidRDefault="0013526A" w:rsidP="0013526A">
      <w:pPr>
        <w:pStyle w:val="Textopatrenia"/>
        <w:numPr>
          <w:ilvl w:val="0"/>
          <w:numId w:val="0"/>
        </w:numPr>
        <w:rPr>
          <w:rFonts w:ascii="Times New Roman" w:hAnsi="Times New Roman" w:cs="Times New Roman"/>
        </w:rPr>
      </w:pPr>
      <w:r w:rsidRPr="00D12829">
        <w:rPr>
          <w:rFonts w:ascii="Times New Roman" w:hAnsi="Times New Roman" w:cs="Times New Roman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08CA04D" w14:textId="77777777" w:rsidR="0013526A" w:rsidRPr="00D12829" w:rsidRDefault="0013526A" w:rsidP="0013526A">
      <w:pPr>
        <w:pStyle w:val="Textopatrenia"/>
        <w:numPr>
          <w:ilvl w:val="0"/>
          <w:numId w:val="0"/>
        </w:numPr>
        <w:rPr>
          <w:rFonts w:ascii="Times New Roman" w:hAnsi="Times New Roman" w:cs="Times New Roman"/>
        </w:rPr>
      </w:pPr>
      <w:r w:rsidRPr="00D12829">
        <w:rPr>
          <w:rFonts w:ascii="Times New Roman" w:hAnsi="Times New Roman" w:cs="Times New Roman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DEE665E" w14:textId="77777777" w:rsidR="0013526A" w:rsidRPr="00D12829" w:rsidRDefault="0013526A" w:rsidP="0013526A">
      <w:pPr>
        <w:pStyle w:val="Textopatrenia"/>
        <w:numPr>
          <w:ilvl w:val="0"/>
          <w:numId w:val="0"/>
        </w:numPr>
        <w:rPr>
          <w:rFonts w:ascii="Times New Roman" w:hAnsi="Times New Roman" w:cs="Times New Roman"/>
        </w:rPr>
      </w:pPr>
      <w:r w:rsidRPr="00D12829">
        <w:rPr>
          <w:rFonts w:ascii="Times New Roman" w:hAnsi="Times New Roman" w:cs="Times New Roman"/>
        </w:rPr>
        <w:t>a) povinnosť z devízových termínovaných obchodov a iných finančných derivátov,</w:t>
      </w:r>
    </w:p>
    <w:p w14:paraId="2DD9E710" w14:textId="77777777" w:rsidR="0013526A" w:rsidRPr="00D12829" w:rsidRDefault="0013526A" w:rsidP="0013526A">
      <w:pPr>
        <w:pStyle w:val="Textopatrenia"/>
        <w:numPr>
          <w:ilvl w:val="0"/>
          <w:numId w:val="0"/>
        </w:numPr>
        <w:rPr>
          <w:rFonts w:ascii="Times New Roman" w:hAnsi="Times New Roman" w:cs="Times New Roman"/>
        </w:rPr>
      </w:pPr>
      <w:r w:rsidRPr="00D12829">
        <w:rPr>
          <w:rFonts w:ascii="Times New Roman" w:hAnsi="Times New Roman" w:cs="Times New Roman"/>
        </w:rPr>
        <w:t>b) povinnosť z opčných obchodov,</w:t>
      </w:r>
    </w:p>
    <w:p w14:paraId="1B8217A9" w14:textId="77777777" w:rsidR="0013526A" w:rsidRPr="00D12829" w:rsidRDefault="0013526A" w:rsidP="0013526A">
      <w:pPr>
        <w:pStyle w:val="Textopatrenia"/>
        <w:numPr>
          <w:ilvl w:val="0"/>
          <w:numId w:val="0"/>
        </w:numPr>
        <w:rPr>
          <w:rFonts w:ascii="Times New Roman" w:hAnsi="Times New Roman" w:cs="Times New Roman"/>
        </w:rPr>
      </w:pPr>
      <w:r w:rsidRPr="00D12829">
        <w:rPr>
          <w:rFonts w:ascii="Times New Roman" w:hAnsi="Times New Roman" w:cs="Times New Roman"/>
        </w:rPr>
        <w:t>c) zákonná povinnosť alebo zmluvná povinnosť odobrať určité produkty alebo služby, napríklad z dodávateľských zmlúv alebo odberateľských zmlúv,</w:t>
      </w:r>
    </w:p>
    <w:p w14:paraId="68D26B1F" w14:textId="77777777" w:rsidR="0013526A" w:rsidRPr="00D12829" w:rsidRDefault="0013526A" w:rsidP="0013526A">
      <w:pPr>
        <w:pStyle w:val="Textopatrenia"/>
        <w:numPr>
          <w:ilvl w:val="0"/>
          <w:numId w:val="0"/>
        </w:numPr>
        <w:rPr>
          <w:rFonts w:ascii="Times New Roman" w:hAnsi="Times New Roman" w:cs="Times New Roman"/>
        </w:rPr>
      </w:pPr>
      <w:r w:rsidRPr="00D12829">
        <w:rPr>
          <w:rFonts w:ascii="Times New Roman" w:hAnsi="Times New Roman" w:cs="Times New Roman"/>
        </w:rPr>
        <w:t>d) povinnosť z lízingových zmlúv, nájomných zmlúv, servisných zmlúv, poistných zmlúv, koncesionárskych zmlúv, licenčných zmlúv a podobných zmlúv,</w:t>
      </w:r>
    </w:p>
    <w:p w14:paraId="6B6479B6" w14:textId="77777777" w:rsidR="0013526A" w:rsidRPr="00D12829" w:rsidRDefault="0013526A" w:rsidP="0013526A">
      <w:pPr>
        <w:pStyle w:val="Textopatrenia"/>
        <w:numPr>
          <w:ilvl w:val="0"/>
          <w:numId w:val="0"/>
        </w:numPr>
        <w:rPr>
          <w:rFonts w:ascii="Times New Roman" w:hAnsi="Times New Roman" w:cs="Times New Roman"/>
        </w:rPr>
      </w:pPr>
      <w:r w:rsidRPr="00D12829">
        <w:rPr>
          <w:rFonts w:ascii="Times New Roman" w:hAnsi="Times New Roman" w:cs="Times New Roman"/>
        </w:rPr>
        <w:t>e) iné povinnosti.</w:t>
      </w:r>
    </w:p>
    <w:p w14:paraId="089E1D6D" w14:textId="77777777" w:rsidR="0013526A" w:rsidRPr="00D12829" w:rsidRDefault="0013526A" w:rsidP="0013526A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D12829">
        <w:rPr>
          <w:rFonts w:ascii="Times New Roman" w:hAnsi="Times New Roman" w:cs="Times New Roman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34DB9E10" w14:textId="46C6286D" w:rsidR="0013526A" w:rsidRDefault="0013526A" w:rsidP="0013526A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D12829">
        <w:rPr>
          <w:rFonts w:ascii="Times New Roman" w:hAnsi="Times New Roman" w:cs="Times New Roman"/>
          <w:sz w:val="22"/>
          <w:szCs w:val="22"/>
        </w:rPr>
        <w:t>(5) Informácie o významných skutočnostiach, ktoré nastali medzi dňom, ku ktorému sa zostavuje účtovná závierka a dňom jej zostavenia.</w:t>
      </w:r>
      <w:bookmarkEnd w:id="7"/>
      <w:r w:rsidR="00C73BE0">
        <w:rPr>
          <w:rFonts w:ascii="Times New Roman" w:hAnsi="Times New Roman" w:cs="Times New Roman"/>
          <w:sz w:val="22"/>
          <w:szCs w:val="22"/>
        </w:rPr>
        <w:t xml:space="preserve"> Ku dňu, ku ktorému sa zostavuje ÚZ a dňom jej zostavenia nenastali významné skutočnosti, o ktorých by bolo potrebné uvádzať informácie.</w:t>
      </w:r>
    </w:p>
    <w:p w14:paraId="221269E6" w14:textId="77777777" w:rsidR="00C73BE0" w:rsidRDefault="00C73BE0" w:rsidP="0013526A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14:paraId="79728B9F" w14:textId="77777777" w:rsidR="00C73BE0" w:rsidRDefault="00C73BE0" w:rsidP="0013526A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</w:t>
      </w:r>
      <w:r w:rsidRPr="00C73BE0">
        <w:rPr>
          <w:rFonts w:ascii="Times New Roman" w:hAnsi="Times New Roman" w:cs="Times New Roman"/>
          <w:sz w:val="22"/>
          <w:szCs w:val="22"/>
        </w:rPr>
        <w:t xml:space="preserve">Pod vplyvom mimoriadnej situácie v SR vyvolanej vírusom COVID19 sme prehodnotili všetky informácie, ktoré sme mali k dispozícii ku dnešnému dňu a sme presvedčení, že z dlhodobej perspektívy je škola schopná nepretržite pokračovať v činnosti. </w:t>
      </w:r>
    </w:p>
    <w:p w14:paraId="2CF338E7" w14:textId="4DE41C5D" w:rsidR="00C73BE0" w:rsidRPr="00C73BE0" w:rsidRDefault="00C73BE0" w:rsidP="0013526A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</w:t>
      </w:r>
      <w:r w:rsidRPr="00C73BE0">
        <w:rPr>
          <w:rFonts w:ascii="Times New Roman" w:hAnsi="Times New Roman" w:cs="Times New Roman"/>
          <w:sz w:val="22"/>
          <w:szCs w:val="22"/>
        </w:rPr>
        <w:t>Vedenie školy monitoruje</w:t>
      </w:r>
      <w:r>
        <w:rPr>
          <w:rFonts w:ascii="Times New Roman" w:hAnsi="Times New Roman" w:cs="Times New Roman"/>
          <w:sz w:val="22"/>
          <w:szCs w:val="22"/>
        </w:rPr>
        <w:t xml:space="preserve"> aj </w:t>
      </w:r>
      <w:r w:rsidRPr="00C73BE0">
        <w:rPr>
          <w:rFonts w:ascii="Times New Roman" w:hAnsi="Times New Roman" w:cs="Times New Roman"/>
          <w:sz w:val="22"/>
          <w:szCs w:val="22"/>
        </w:rPr>
        <w:t xml:space="preserve"> situáciu v súvislosti s vojnovým konfliktom na Ukrajine a možné účinky a následky na spoločnosť. Škola nie je priamo s tretími stranami, ktoré sídlia v Ruskej federácii alebo na Ukrajine, an</w:t>
      </w:r>
      <w:r>
        <w:rPr>
          <w:rFonts w:ascii="Times New Roman" w:hAnsi="Times New Roman" w:cs="Times New Roman"/>
          <w:sz w:val="22"/>
          <w:szCs w:val="22"/>
        </w:rPr>
        <w:t xml:space="preserve">i </w:t>
      </w:r>
      <w:r w:rsidRPr="00C73BE0">
        <w:rPr>
          <w:rFonts w:ascii="Times New Roman" w:hAnsi="Times New Roman" w:cs="Times New Roman"/>
          <w:sz w:val="22"/>
          <w:szCs w:val="22"/>
        </w:rPr>
        <w:t>s osobami na zozname sankcionovaných osôb. Na základe informácií, ktoré má vedenie školy v súčasnosti k dispozícii, vedenie nepredpokladá významný výpadok služieb v roku 202</w:t>
      </w:r>
      <w:r>
        <w:rPr>
          <w:rFonts w:ascii="Times New Roman" w:hAnsi="Times New Roman" w:cs="Times New Roman"/>
          <w:sz w:val="22"/>
          <w:szCs w:val="22"/>
        </w:rPr>
        <w:t>4</w:t>
      </w:r>
      <w:r w:rsidRPr="00C73BE0">
        <w:rPr>
          <w:rFonts w:ascii="Times New Roman" w:hAnsi="Times New Roman" w:cs="Times New Roman"/>
          <w:sz w:val="22"/>
          <w:szCs w:val="22"/>
        </w:rPr>
        <w:t xml:space="preserve"> a nepredpokladá významné ohrozenie predpokladu nepretržitého pokračovania v činnosti v blízkej budúcnosti t. j. počas nasledujúcich 12 mesiacov od dátumu zostavenia</w:t>
      </w:r>
      <w:r>
        <w:rPr>
          <w:rFonts w:ascii="Times New Roman" w:hAnsi="Times New Roman" w:cs="Times New Roman"/>
          <w:sz w:val="22"/>
          <w:szCs w:val="22"/>
        </w:rPr>
        <w:t xml:space="preserve"> ÚZ.</w:t>
      </w:r>
    </w:p>
    <w:p w14:paraId="75076D11" w14:textId="77777777" w:rsidR="00000000" w:rsidRPr="00C73BE0" w:rsidRDefault="00000000">
      <w:pPr>
        <w:rPr>
          <w:rFonts w:ascii="Times New Roman" w:hAnsi="Times New Roman" w:cs="Times New Roman"/>
          <w:sz w:val="22"/>
          <w:szCs w:val="22"/>
        </w:rPr>
      </w:pPr>
    </w:p>
    <w:p w14:paraId="45455D25" w14:textId="77777777" w:rsidR="00892401" w:rsidRPr="00D12829" w:rsidRDefault="00892401" w:rsidP="00892401">
      <w:pPr>
        <w:spacing w:after="0" w:line="240" w:lineRule="auto"/>
        <w:rPr>
          <w:rFonts w:ascii="Times New Roman" w:hAnsi="Times New Roman" w:cs="Times New Roman"/>
          <w:i/>
          <w:sz w:val="22"/>
          <w:szCs w:val="22"/>
        </w:rPr>
      </w:pPr>
    </w:p>
    <w:sectPr w:rsidR="00892401" w:rsidRPr="00D12829" w:rsidSect="00BB4419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192CCB" w14:textId="77777777" w:rsidR="00BB4419" w:rsidRDefault="00BB4419">
      <w:pPr>
        <w:spacing w:before="0" w:after="0" w:line="240" w:lineRule="auto"/>
      </w:pPr>
      <w:r>
        <w:separator/>
      </w:r>
    </w:p>
  </w:endnote>
  <w:endnote w:type="continuationSeparator" w:id="0">
    <w:p w14:paraId="57110C65" w14:textId="77777777" w:rsidR="00BB4419" w:rsidRDefault="00BB441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4B9FE1" w14:textId="77777777" w:rsidR="00000000" w:rsidRDefault="002D39E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8</w:t>
    </w:r>
    <w:r>
      <w:fldChar w:fldCharType="end"/>
    </w:r>
  </w:p>
  <w:p w14:paraId="3841734C" w14:textId="77777777" w:rsidR="00000000" w:rsidRDefault="0000000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5319A9" w14:textId="77777777" w:rsidR="00000000" w:rsidRDefault="002D39E6">
    <w:pPr>
      <w:pStyle w:val="Pta"/>
      <w:jc w:val="right"/>
    </w:pPr>
    <w:r>
      <w:t>Strana 7</w:t>
    </w:r>
  </w:p>
  <w:p w14:paraId="3F0C4A07" w14:textId="77777777" w:rsidR="00000000" w:rsidRDefault="000000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B0E232" w14:textId="77777777" w:rsidR="00BB4419" w:rsidRDefault="00BB4419">
      <w:pPr>
        <w:spacing w:before="0" w:after="0" w:line="240" w:lineRule="auto"/>
      </w:pPr>
      <w:r>
        <w:separator/>
      </w:r>
    </w:p>
  </w:footnote>
  <w:footnote w:type="continuationSeparator" w:id="0">
    <w:p w14:paraId="78F42E3F" w14:textId="77777777" w:rsidR="00BB4419" w:rsidRDefault="00BB441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2D03F" w14:textId="77777777" w:rsidR="00000000" w:rsidRDefault="00000000">
    <w:pPr>
      <w:pStyle w:val="Hlavika"/>
      <w:jc w:val="right"/>
    </w:pPr>
  </w:p>
  <w:p w14:paraId="67BBF59F" w14:textId="77777777" w:rsidR="00000000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9BB63EF8"/>
    <w:lvl w:ilvl="0" w:tplc="D2161726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1CD7122E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9747C05"/>
    <w:multiLevelType w:val="hybridMultilevel"/>
    <w:tmpl w:val="AEFA4E8E"/>
    <w:lvl w:ilvl="0" w:tplc="2286C586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6A7C61"/>
    <w:multiLevelType w:val="hybridMultilevel"/>
    <w:tmpl w:val="D85AAE5E"/>
    <w:lvl w:ilvl="0" w:tplc="E67E0F0C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2B70BF"/>
    <w:multiLevelType w:val="hybridMultilevel"/>
    <w:tmpl w:val="30824C66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CE909ED"/>
    <w:multiLevelType w:val="hybridMultilevel"/>
    <w:tmpl w:val="A5D0A8F6"/>
    <w:lvl w:ilvl="0" w:tplc="5554FC40">
      <w:start w:val="5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3FF847F8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0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3" w15:restartNumberingAfterBreak="0">
    <w:nsid w:val="56733C9D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4" w15:restartNumberingAfterBreak="0">
    <w:nsid w:val="56CE711F"/>
    <w:multiLevelType w:val="hybridMultilevel"/>
    <w:tmpl w:val="FFFFFFFF"/>
    <w:lvl w:ilvl="0" w:tplc="041B0011">
      <w:start w:val="1"/>
      <w:numFmt w:val="decimal"/>
      <w:lvlText w:val="%1)"/>
      <w:lvlJc w:val="left"/>
      <w:pPr>
        <w:ind w:left="3905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9" w15:restartNumberingAfterBreak="0">
    <w:nsid w:val="793777B5"/>
    <w:multiLevelType w:val="hybridMultilevel"/>
    <w:tmpl w:val="68840514"/>
    <w:lvl w:ilvl="0" w:tplc="F19C8D0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6746851">
    <w:abstractNumId w:val="12"/>
  </w:num>
  <w:num w:numId="2" w16cid:durableId="1109355852">
    <w:abstractNumId w:val="0"/>
  </w:num>
  <w:num w:numId="3" w16cid:durableId="1272250837">
    <w:abstractNumId w:val="18"/>
  </w:num>
  <w:num w:numId="4" w16cid:durableId="1750148662">
    <w:abstractNumId w:val="4"/>
  </w:num>
  <w:num w:numId="5" w16cid:durableId="712583337">
    <w:abstractNumId w:val="11"/>
  </w:num>
  <w:num w:numId="6" w16cid:durableId="249656891">
    <w:abstractNumId w:val="16"/>
  </w:num>
  <w:num w:numId="7" w16cid:durableId="2095082458">
    <w:abstractNumId w:val="17"/>
  </w:num>
  <w:num w:numId="8" w16cid:durableId="1325402067">
    <w:abstractNumId w:val="15"/>
  </w:num>
  <w:num w:numId="9" w16cid:durableId="1699545885">
    <w:abstractNumId w:val="1"/>
  </w:num>
  <w:num w:numId="10" w16cid:durableId="356732614">
    <w:abstractNumId w:val="10"/>
  </w:num>
  <w:num w:numId="11" w16cid:durableId="1107505265">
    <w:abstractNumId w:val="3"/>
  </w:num>
  <w:num w:numId="12" w16cid:durableId="173543568">
    <w:abstractNumId w:val="14"/>
  </w:num>
  <w:num w:numId="13" w16cid:durableId="258177857">
    <w:abstractNumId w:val="7"/>
  </w:num>
  <w:num w:numId="14" w16cid:durableId="1791439322">
    <w:abstractNumId w:val="6"/>
  </w:num>
  <w:num w:numId="15" w16cid:durableId="1490749230">
    <w:abstractNumId w:val="5"/>
  </w:num>
  <w:num w:numId="16" w16cid:durableId="444811027">
    <w:abstractNumId w:val="2"/>
  </w:num>
  <w:num w:numId="17" w16cid:durableId="511920843">
    <w:abstractNumId w:val="13"/>
  </w:num>
  <w:num w:numId="18" w16cid:durableId="938180076">
    <w:abstractNumId w:val="9"/>
  </w:num>
  <w:num w:numId="19" w16cid:durableId="1302269605">
    <w:abstractNumId w:val="19"/>
  </w:num>
  <w:num w:numId="20" w16cid:durableId="65464797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26A"/>
    <w:rsid w:val="0001153B"/>
    <w:rsid w:val="0003427A"/>
    <w:rsid w:val="000452B4"/>
    <w:rsid w:val="00055D0F"/>
    <w:rsid w:val="000741D8"/>
    <w:rsid w:val="00087328"/>
    <w:rsid w:val="000A4DD5"/>
    <w:rsid w:val="000B2123"/>
    <w:rsid w:val="000C7A6E"/>
    <w:rsid w:val="0013526A"/>
    <w:rsid w:val="00162C24"/>
    <w:rsid w:val="001A3B93"/>
    <w:rsid w:val="001D6A3F"/>
    <w:rsid w:val="001F02C1"/>
    <w:rsid w:val="002630D3"/>
    <w:rsid w:val="002655E0"/>
    <w:rsid w:val="00287DAA"/>
    <w:rsid w:val="002D39E6"/>
    <w:rsid w:val="002F6178"/>
    <w:rsid w:val="0030218D"/>
    <w:rsid w:val="00313E8E"/>
    <w:rsid w:val="00335C81"/>
    <w:rsid w:val="003559B9"/>
    <w:rsid w:val="003809D4"/>
    <w:rsid w:val="00380F0F"/>
    <w:rsid w:val="003878AA"/>
    <w:rsid w:val="003D4A39"/>
    <w:rsid w:val="0041196F"/>
    <w:rsid w:val="00424D8F"/>
    <w:rsid w:val="004373FB"/>
    <w:rsid w:val="00447551"/>
    <w:rsid w:val="00487A90"/>
    <w:rsid w:val="00521A46"/>
    <w:rsid w:val="00554BA6"/>
    <w:rsid w:val="005621FC"/>
    <w:rsid w:val="005A133A"/>
    <w:rsid w:val="005A4AE9"/>
    <w:rsid w:val="005B1D3C"/>
    <w:rsid w:val="005E5CAC"/>
    <w:rsid w:val="005F696C"/>
    <w:rsid w:val="006475F3"/>
    <w:rsid w:val="00670619"/>
    <w:rsid w:val="006F15A3"/>
    <w:rsid w:val="007723B6"/>
    <w:rsid w:val="00781F02"/>
    <w:rsid w:val="00792234"/>
    <w:rsid w:val="007D3DA6"/>
    <w:rsid w:val="00892401"/>
    <w:rsid w:val="008E57AB"/>
    <w:rsid w:val="00922577"/>
    <w:rsid w:val="00922B67"/>
    <w:rsid w:val="00956CC1"/>
    <w:rsid w:val="009A2CE7"/>
    <w:rsid w:val="009D4262"/>
    <w:rsid w:val="00A67C06"/>
    <w:rsid w:val="00AA3E31"/>
    <w:rsid w:val="00AD2210"/>
    <w:rsid w:val="00AF739C"/>
    <w:rsid w:val="00B004C2"/>
    <w:rsid w:val="00B818E6"/>
    <w:rsid w:val="00B918D7"/>
    <w:rsid w:val="00BB4419"/>
    <w:rsid w:val="00BB6D2B"/>
    <w:rsid w:val="00BF5046"/>
    <w:rsid w:val="00C30F14"/>
    <w:rsid w:val="00C32CC1"/>
    <w:rsid w:val="00C454A6"/>
    <w:rsid w:val="00C476CA"/>
    <w:rsid w:val="00C73BE0"/>
    <w:rsid w:val="00C92EBE"/>
    <w:rsid w:val="00CC3D2A"/>
    <w:rsid w:val="00CE5CA4"/>
    <w:rsid w:val="00D12829"/>
    <w:rsid w:val="00D17A65"/>
    <w:rsid w:val="00D52B84"/>
    <w:rsid w:val="00D56914"/>
    <w:rsid w:val="00D73612"/>
    <w:rsid w:val="00DA3ABE"/>
    <w:rsid w:val="00E06BA3"/>
    <w:rsid w:val="00E23262"/>
    <w:rsid w:val="00F60AFA"/>
    <w:rsid w:val="00F70F60"/>
    <w:rsid w:val="00F762F2"/>
    <w:rsid w:val="00F9242D"/>
    <w:rsid w:val="00FB0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5C2AC"/>
  <w15:chartTrackingRefBased/>
  <w15:docId w15:val="{742690EE-1AAA-44B2-90DB-2453717CE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3526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13526A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3526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3526A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13526A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3526A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3526A"/>
    <w:pPr>
      <w:ind w:left="108"/>
    </w:pPr>
  </w:style>
  <w:style w:type="paragraph" w:customStyle="1" w:styleId="Bododvodnenie">
    <w:name w:val="Bod odôvodnenie"/>
    <w:uiPriority w:val="99"/>
    <w:rsid w:val="0013526A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3526A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3526A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3526A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13526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3526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526A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13526A"/>
    <w:rPr>
      <w:rFonts w:cs="Times New Roman"/>
    </w:rPr>
  </w:style>
  <w:style w:type="paragraph" w:customStyle="1" w:styleId="Normlny1">
    <w:name w:val="Normálny1"/>
    <w:next w:val="Normlny"/>
    <w:qFormat/>
    <w:rsid w:val="0013526A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13526A"/>
    <w:rPr>
      <w:rFonts w:cs="Times New Roman"/>
      <w:b/>
      <w:bCs/>
    </w:rPr>
  </w:style>
  <w:style w:type="paragraph" w:customStyle="1" w:styleId="Textopatrenia">
    <w:name w:val="Text opatrenia"/>
    <w:rsid w:val="0013526A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13526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52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526A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13526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3526A"/>
    <w:rPr>
      <w:rFonts w:ascii="Arial Narrow" w:eastAsia="Times New Roman" w:hAnsi="Arial Narrow" w:cs="Arial"/>
      <w:sz w:val="20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13526A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3526A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3526A"/>
    <w:rPr>
      <w:rFonts w:ascii="Arial Narrow" w:eastAsia="Times New Roman" w:hAnsi="Arial Narrow" w:cs="Arial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3526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3526A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13526A"/>
    <w:pPr>
      <w:spacing w:before="0" w:after="200" w:line="276" w:lineRule="auto"/>
      <w:ind w:left="720"/>
      <w:contextualSpacing/>
      <w:jc w:val="left"/>
    </w:pPr>
    <w:rPr>
      <w:rFonts w:cs="Times New Roman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3526A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D4AD36-09ED-4E33-BF2E-668000A3E8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2522</Words>
  <Characters>14376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Vladimír Chlebec</dc:creator>
  <cp:keywords/>
  <dc:description/>
  <cp:lastModifiedBy>Jozef Döme</cp:lastModifiedBy>
  <cp:revision>2</cp:revision>
  <cp:lastPrinted>2023-03-06T07:25:00Z</cp:lastPrinted>
  <dcterms:created xsi:type="dcterms:W3CDTF">2024-03-07T21:19:00Z</dcterms:created>
  <dcterms:modified xsi:type="dcterms:W3CDTF">2024-03-07T21:19:00Z</dcterms:modified>
</cp:coreProperties>
</file>