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3A274" w14:textId="77777777" w:rsidR="00483BD0" w:rsidRDefault="00000000">
      <w:pPr>
        <w:spacing w:after="219" w:line="259" w:lineRule="auto"/>
        <w:ind w:left="0" w:firstLine="0"/>
        <w:jc w:val="right"/>
      </w:pPr>
      <w:r>
        <w:rPr>
          <w:sz w:val="20"/>
        </w:rPr>
        <w:t xml:space="preserve"> </w:t>
      </w:r>
    </w:p>
    <w:p w14:paraId="10DC0307" w14:textId="77777777" w:rsidR="00483BD0" w:rsidRDefault="00000000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808" w:type="dxa"/>
        <w:tblInd w:w="43" w:type="dxa"/>
        <w:tblCellMar>
          <w:top w:w="48" w:type="dxa"/>
          <w:left w:w="106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3060"/>
        <w:gridCol w:w="2667"/>
        <w:gridCol w:w="338"/>
        <w:gridCol w:w="341"/>
        <w:gridCol w:w="341"/>
        <w:gridCol w:w="338"/>
        <w:gridCol w:w="341"/>
        <w:gridCol w:w="341"/>
        <w:gridCol w:w="339"/>
        <w:gridCol w:w="341"/>
        <w:gridCol w:w="341"/>
        <w:gridCol w:w="338"/>
        <w:gridCol w:w="341"/>
        <w:gridCol w:w="341"/>
      </w:tblGrid>
      <w:tr w:rsidR="00483BD0" w14:paraId="42CE6561" w14:textId="77777777">
        <w:trPr>
          <w:trHeight w:val="384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CD093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  <w:r>
              <w:rPr>
                <w:b/>
              </w:rPr>
              <w:t xml:space="preserve"> </w:t>
            </w:r>
          </w:p>
        </w:tc>
        <w:tc>
          <w:tcPr>
            <w:tcW w:w="26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08A779C" w14:textId="77777777" w:rsidR="00483BD0" w:rsidRDefault="00000000">
            <w:pPr>
              <w:spacing w:after="0" w:line="259" w:lineRule="auto"/>
              <w:ind w:left="0" w:right="101" w:firstLine="0"/>
              <w:jc w:val="right"/>
            </w:pPr>
            <w:r>
              <w:rPr>
                <w:b/>
              </w:rPr>
              <w:t xml:space="preserve">IČO 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B7E34" w14:textId="735E5151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 w:rsidR="00AF4CB7">
              <w:rPr>
                <w:b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56543" w14:textId="0462858B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  <w:r w:rsidR="00AF4CB7">
              <w:rPr>
                <w:b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A830C" w14:textId="52A9D560" w:rsidR="00483BD0" w:rsidRDefault="00AF4CB7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5</w:t>
            </w:r>
            <w:r w:rsidR="00000000"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236AD" w14:textId="586BA056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 w:rsidR="00AF4CB7">
              <w:rPr>
                <w:b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88A74" w14:textId="33F2E2A1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  <w:r w:rsidR="00AF4CB7">
              <w:rPr>
                <w:b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44481" w14:textId="07ECF6BC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  <w:r w:rsidR="00AF4CB7">
              <w:rPr>
                <w:b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4E3D3" w14:textId="28C23F46" w:rsidR="00483BD0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  <w:r w:rsidR="00AF4CB7">
              <w:rPr>
                <w:b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5031F" w14:textId="3F022404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  <w:r w:rsidR="00AF4CB7">
              <w:rPr>
                <w:b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5A4A4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9DC06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AD814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04185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031420D2" w14:textId="77777777" w:rsidR="00483BD0" w:rsidRDefault="00000000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363BBEF4" w14:textId="77777777" w:rsidR="00483BD0" w:rsidRDefault="00000000">
      <w:pPr>
        <w:pStyle w:val="Nadpis1"/>
      </w:pPr>
      <w:r>
        <w:t xml:space="preserve">Čl. I Všeobecné informácie </w:t>
      </w:r>
    </w:p>
    <w:p w14:paraId="2D1965FE" w14:textId="77777777" w:rsidR="00483BD0" w:rsidRDefault="00000000">
      <w:pPr>
        <w:numPr>
          <w:ilvl w:val="0"/>
          <w:numId w:val="1"/>
        </w:numPr>
        <w:spacing w:after="110"/>
        <w:ind w:hanging="271"/>
      </w:pPr>
      <w:r>
        <w:t xml:space="preserve">Meno a priezvisko fyzickej osoby alebo názov právnickej osoby, ktorá je zakladateľom alebo zriaďovateľom účtovnej jednotky, dátum založenia alebo zriadenia účtovnej jednotky. </w:t>
      </w:r>
    </w:p>
    <w:p w14:paraId="426A9977" w14:textId="77777777" w:rsidR="00483BD0" w:rsidRDefault="00000000">
      <w:pPr>
        <w:numPr>
          <w:ilvl w:val="0"/>
          <w:numId w:val="1"/>
        </w:numPr>
        <w:spacing w:after="111"/>
        <w:ind w:hanging="271"/>
      </w:pPr>
      <w:r>
        <w:t xml:space="preserve">Informácie o členoch štatutárnych orgánov, dozorných orgánov  a iných orgánov účtovnej jednotky; uvádzajú sa mená a priezviská členov štatutárnych orgánov, dozorných orgánov a iných orgánov účtovnej jednotky. </w:t>
      </w:r>
    </w:p>
    <w:p w14:paraId="0E8E3C0E" w14:textId="77777777" w:rsidR="00483BD0" w:rsidRDefault="00000000">
      <w:pPr>
        <w:numPr>
          <w:ilvl w:val="0"/>
          <w:numId w:val="1"/>
        </w:numPr>
        <w:spacing w:after="110"/>
        <w:ind w:hanging="271"/>
      </w:pPr>
      <w:r>
        <w:t xml:space="preserve">Opis činnosti, na účel ktorej bola účtovná jednotka zriadená a opis druhu podnikateľskej činnosti, ak ju účtovná jednotka vykonáva. </w:t>
      </w:r>
    </w:p>
    <w:p w14:paraId="01A2A60E" w14:textId="77777777" w:rsidR="00483BD0" w:rsidRDefault="00000000">
      <w:pPr>
        <w:numPr>
          <w:ilvl w:val="0"/>
          <w:numId w:val="1"/>
        </w:numPr>
        <w:ind w:hanging="271"/>
      </w:pPr>
      <w:r>
        <w:t xml:space="preserve">Priemerný prepočítaný počet zamestnancov, a z toho počet vedúcich zamestnancov účtovnej jednotky za účtovné obdobie, za ktoré sa zostavuje účtovná závierka (ďalej len „bežné účtovné obdobie“). Počet dobrovoľníkov vyslaných účtovnou jednotkou a počet dobrovoľníkov, ktorí vykonávali dobrovoľnícku činnosť pre účtovnú jednotku počas bežného účtovného obdobia.  </w:t>
      </w:r>
    </w:p>
    <w:tbl>
      <w:tblPr>
        <w:tblStyle w:val="TableGrid"/>
        <w:tblW w:w="9672" w:type="dxa"/>
        <w:tblInd w:w="254" w:type="dxa"/>
        <w:tblCellMar>
          <w:top w:w="48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5560"/>
        <w:gridCol w:w="1843"/>
        <w:gridCol w:w="2269"/>
      </w:tblGrid>
      <w:tr w:rsidR="00483BD0" w14:paraId="5AC946BF" w14:textId="77777777">
        <w:trPr>
          <w:trHeight w:val="768"/>
        </w:trPr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906B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31A41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32660" w14:textId="77777777" w:rsidR="00483BD0" w:rsidRDefault="00000000">
            <w:pPr>
              <w:spacing w:after="2" w:line="239" w:lineRule="auto"/>
              <w:ind w:left="0" w:firstLine="0"/>
              <w:jc w:val="center"/>
            </w:pPr>
            <w:r>
              <w:rPr>
                <w:b/>
              </w:rPr>
              <w:t xml:space="preserve">Počet hodín vykonávania </w:t>
            </w:r>
          </w:p>
          <w:p w14:paraId="664406E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dobrovoľníckej činnosti </w:t>
            </w:r>
          </w:p>
        </w:tc>
      </w:tr>
      <w:tr w:rsidR="00483BD0" w14:paraId="553DD010" w14:textId="77777777">
        <w:trPr>
          <w:trHeight w:val="401"/>
        </w:trPr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BF92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16ED5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5C75C" w14:textId="77777777" w:rsidR="00483BD0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x </w:t>
            </w:r>
          </w:p>
        </w:tc>
      </w:tr>
      <w:tr w:rsidR="00483BD0" w14:paraId="656DBEC4" w14:textId="77777777">
        <w:trPr>
          <w:trHeight w:val="401"/>
        </w:trPr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3E62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 počet vedúcich zamestnancov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648A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DF932" w14:textId="77777777" w:rsidR="00483BD0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x </w:t>
            </w:r>
          </w:p>
        </w:tc>
      </w:tr>
      <w:tr w:rsidR="00483BD0" w14:paraId="69B43B67" w14:textId="77777777">
        <w:trPr>
          <w:trHeight w:val="401"/>
        </w:trPr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C499C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dobrovoľníkov vyslaných účtovnou jednotkou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0A86F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A7E18" w14:textId="77777777" w:rsidR="00483BD0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483BD0" w14:paraId="2C77FC78" w14:textId="77777777">
        <w:trPr>
          <w:trHeight w:val="516"/>
        </w:trPr>
        <w:tc>
          <w:tcPr>
            <w:tcW w:w="5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7D2B5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B3FFF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2F61A" w14:textId="77777777" w:rsidR="00483BD0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</w:tbl>
    <w:p w14:paraId="121D43D7" w14:textId="77777777" w:rsidR="00483BD0" w:rsidRDefault="00000000">
      <w:pPr>
        <w:numPr>
          <w:ilvl w:val="0"/>
          <w:numId w:val="1"/>
        </w:numPr>
        <w:spacing w:after="108"/>
        <w:ind w:hanging="271"/>
      </w:pPr>
      <w:r>
        <w:t xml:space="preserve">Organizačná štruktúra účtovnej jednotky. </w:t>
      </w:r>
    </w:p>
    <w:p w14:paraId="07C05B16" w14:textId="77777777" w:rsidR="00483BD0" w:rsidRDefault="00000000">
      <w:pPr>
        <w:numPr>
          <w:ilvl w:val="0"/>
          <w:numId w:val="1"/>
        </w:numPr>
        <w:spacing w:after="108"/>
        <w:ind w:hanging="271"/>
      </w:pPr>
      <w:r>
        <w:t xml:space="preserve">Informácia o organizáciách v zriaďovateľskej pôsobnosti účtovnej jednotky.  </w:t>
      </w:r>
    </w:p>
    <w:p w14:paraId="79731582" w14:textId="77777777" w:rsidR="00483BD0" w:rsidRDefault="00000000">
      <w:pPr>
        <w:spacing w:after="98" w:line="259" w:lineRule="auto"/>
        <w:ind w:left="0" w:firstLine="0"/>
        <w:jc w:val="left"/>
      </w:pPr>
      <w:r>
        <w:t xml:space="preserve"> </w:t>
      </w:r>
    </w:p>
    <w:p w14:paraId="4F0D171C" w14:textId="77777777" w:rsidR="00483BD0" w:rsidRDefault="00000000">
      <w:pPr>
        <w:pStyle w:val="Nadpis1"/>
        <w:ind w:right="45"/>
      </w:pPr>
      <w:r>
        <w:t xml:space="preserve">Čl. II Informácie o účtovných zásadách a účtovných metódach </w:t>
      </w:r>
    </w:p>
    <w:p w14:paraId="443C62D1" w14:textId="77777777" w:rsidR="00483BD0" w:rsidRDefault="00000000">
      <w:pPr>
        <w:numPr>
          <w:ilvl w:val="0"/>
          <w:numId w:val="2"/>
        </w:numPr>
        <w:spacing w:after="111"/>
        <w:ind w:hanging="272"/>
      </w:pPr>
      <w:r>
        <w:t xml:space="preserve">Informácia, či je účtovná závierka zostavená za splnenia predpokladu, že účtovná jednotka bude nepretržite pokračovať vo svojej činnosti.  </w:t>
      </w:r>
    </w:p>
    <w:p w14:paraId="5BA7B701" w14:textId="77777777" w:rsidR="00483BD0" w:rsidRDefault="00000000">
      <w:pPr>
        <w:numPr>
          <w:ilvl w:val="0"/>
          <w:numId w:val="2"/>
        </w:numPr>
        <w:spacing w:after="110"/>
        <w:ind w:hanging="272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C247B5A" w14:textId="77777777" w:rsidR="00483BD0" w:rsidRDefault="00000000">
      <w:pPr>
        <w:numPr>
          <w:ilvl w:val="0"/>
          <w:numId w:val="2"/>
        </w:numPr>
        <w:spacing w:after="110"/>
        <w:ind w:hanging="272"/>
      </w:pPr>
      <w:r>
        <w:t xml:space="preserve">Spôsoby ocenenia jednotlivých položiek majetku a záväzkov. </w:t>
      </w:r>
    </w:p>
    <w:p w14:paraId="2E9D0B4E" w14:textId="77777777" w:rsidR="00483BD0" w:rsidRDefault="00000000">
      <w:pPr>
        <w:numPr>
          <w:ilvl w:val="0"/>
          <w:numId w:val="2"/>
        </w:numPr>
        <w:ind w:hanging="272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odpisov.  </w:t>
      </w:r>
    </w:p>
    <w:tbl>
      <w:tblPr>
        <w:tblStyle w:val="TableGrid"/>
        <w:tblW w:w="10053" w:type="dxa"/>
        <w:tblInd w:w="5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516"/>
        <w:gridCol w:w="2518"/>
        <w:gridCol w:w="2508"/>
        <w:gridCol w:w="2511"/>
      </w:tblGrid>
      <w:tr w:rsidR="00483BD0" w14:paraId="27AAD0A2" w14:textId="77777777">
        <w:trPr>
          <w:trHeight w:val="502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7807B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dlhodobého majetku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8E405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Doba odpisovania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07EE3" w14:textId="77777777" w:rsidR="00483BD0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Sadzba odpisov 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0B9F6" w14:textId="77777777" w:rsidR="00483BD0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Odpisová metóda </w:t>
            </w:r>
          </w:p>
        </w:tc>
      </w:tr>
      <w:tr w:rsidR="00483BD0" w14:paraId="0A156081" w14:textId="77777777">
        <w:trPr>
          <w:trHeight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2AE8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DEBB9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8F605" w14:textId="77777777" w:rsidR="00483BD0" w:rsidRDefault="00000000">
            <w:pPr>
              <w:spacing w:after="0" w:line="259" w:lineRule="auto"/>
              <w:ind w:left="51" w:firstLine="0"/>
              <w:jc w:val="center"/>
            </w:pPr>
            <w:r>
              <w:t xml:space="preserve"> 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2E12D" w14:textId="77777777" w:rsidR="00483BD0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483BD0" w14:paraId="289C8951" w14:textId="77777777">
        <w:trPr>
          <w:trHeight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3F09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1550E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8B428" w14:textId="77777777" w:rsidR="00483BD0" w:rsidRDefault="00000000">
            <w:pPr>
              <w:spacing w:after="0" w:line="259" w:lineRule="auto"/>
              <w:ind w:left="51" w:firstLine="0"/>
              <w:jc w:val="center"/>
            </w:pPr>
            <w:r>
              <w:t xml:space="preserve"> 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4339B" w14:textId="77777777" w:rsidR="00483BD0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483BD0" w14:paraId="43094B74" w14:textId="77777777">
        <w:trPr>
          <w:trHeight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CB14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8F9BB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16316" w14:textId="77777777" w:rsidR="00483BD0" w:rsidRDefault="00000000">
            <w:pPr>
              <w:spacing w:after="0" w:line="259" w:lineRule="auto"/>
              <w:ind w:left="51" w:firstLine="0"/>
              <w:jc w:val="center"/>
            </w:pPr>
            <w:r>
              <w:t xml:space="preserve"> 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308E7" w14:textId="77777777" w:rsidR="00483BD0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</w:tbl>
    <w:p w14:paraId="56A06A32" w14:textId="77777777" w:rsidR="00483BD0" w:rsidRDefault="00000000">
      <w:pPr>
        <w:numPr>
          <w:ilvl w:val="0"/>
          <w:numId w:val="2"/>
        </w:numPr>
        <w:ind w:hanging="272"/>
      </w:pPr>
      <w:r>
        <w:t xml:space="preserve">Zásady pre zohľadnenie zníženia hodnoty majetku. Uvádza sa, či účtovná jednotka uplatňuje opravné položky a rezervy. </w:t>
      </w:r>
    </w:p>
    <w:p w14:paraId="6316DDD3" w14:textId="77777777" w:rsidR="00483BD0" w:rsidRDefault="00000000">
      <w:pPr>
        <w:numPr>
          <w:ilvl w:val="0"/>
          <w:numId w:val="2"/>
        </w:numPr>
        <w:spacing w:after="231"/>
        <w:ind w:hanging="272"/>
      </w:pPr>
      <w:r>
        <w:t xml:space="preserve">Informácie o účtovaní opráv významných chýb minulých účtovných období v bežnom účtovnom období s uvedením vplyvu na výsledok hospodárenia minulých rokov; súčasne sa môže uviesť aj informácia o účtovaní opráv nevýznamných chýb minulých účtovných období v bežnom účtovnom období s uvedením vplyvu na výsledok hospodárenia bežného účtovného obdobia. </w:t>
      </w:r>
    </w:p>
    <w:p w14:paraId="7F48C370" w14:textId="77777777" w:rsidR="00483BD0" w:rsidRDefault="00000000">
      <w:pPr>
        <w:pStyle w:val="Nadpis1"/>
      </w:pPr>
      <w:r>
        <w:t xml:space="preserve">Čl. III Informácie, ktoré dopĺňajú a vysvetľujú údaje v súvahe </w:t>
      </w:r>
    </w:p>
    <w:p w14:paraId="257E8D16" w14:textId="77777777" w:rsidR="00483BD0" w:rsidRDefault="00000000">
      <w:pPr>
        <w:numPr>
          <w:ilvl w:val="0"/>
          <w:numId w:val="3"/>
        </w:numPr>
        <w:spacing w:after="108"/>
        <w:ind w:hanging="372"/>
      </w:pPr>
      <w:r>
        <w:t xml:space="preserve">Významné sumy prírastkov a úbytkov dlhodobého nehmotného majetku a dlhodobého hmotného majetku. </w:t>
      </w:r>
    </w:p>
    <w:p w14:paraId="02F73FF7" w14:textId="77777777" w:rsidR="00483BD0" w:rsidRDefault="00000000">
      <w:pPr>
        <w:numPr>
          <w:ilvl w:val="0"/>
          <w:numId w:val="3"/>
        </w:numPr>
        <w:spacing w:after="111"/>
        <w:ind w:hanging="372"/>
      </w:pPr>
      <w:r>
        <w:t xml:space="preserve">Prehľad dlhodobého majetku, na ktorý je zriadené záložné právo a prehľad dlhodobého majetku, pri ktorom má účtovná jednotka obmedzené právo s ním nakladať. </w:t>
      </w:r>
    </w:p>
    <w:p w14:paraId="625D9855" w14:textId="77777777" w:rsidR="00483BD0" w:rsidRDefault="00000000">
      <w:pPr>
        <w:numPr>
          <w:ilvl w:val="0"/>
          <w:numId w:val="3"/>
        </w:numPr>
        <w:ind w:hanging="372"/>
      </w:pPr>
      <w:r>
        <w:t xml:space="preserve">Údaje o štruktúre dlhodobého finančného majetku za bežné účtovné obdobie a jeho umiestnenie v členení podľa položiek súvahy v riadkoch 022 a 023. </w:t>
      </w:r>
    </w:p>
    <w:tbl>
      <w:tblPr>
        <w:tblStyle w:val="TableGrid"/>
        <w:tblW w:w="10024" w:type="dxa"/>
        <w:tblInd w:w="43" w:type="dxa"/>
        <w:tblCellMar>
          <w:top w:w="6" w:type="dxa"/>
          <w:left w:w="108" w:type="dxa"/>
          <w:bottom w:w="0" w:type="dxa"/>
          <w:right w:w="106" w:type="dxa"/>
        </w:tblCellMar>
        <w:tblLook w:val="04A0" w:firstRow="1" w:lastRow="0" w:firstColumn="1" w:lastColumn="0" w:noHBand="0" w:noVBand="1"/>
      </w:tblPr>
      <w:tblGrid>
        <w:gridCol w:w="4920"/>
        <w:gridCol w:w="2408"/>
        <w:gridCol w:w="2696"/>
      </w:tblGrid>
      <w:tr w:rsidR="00483BD0" w14:paraId="52D60966" w14:textId="77777777">
        <w:trPr>
          <w:trHeight w:val="1491"/>
        </w:trPr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9D829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Názov účtovnej jednotky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68138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Podiel na základnom imaní (v %)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849DD" w14:textId="77777777" w:rsidR="00483BD0" w:rsidRDefault="00000000">
            <w:pPr>
              <w:spacing w:after="120" w:line="239" w:lineRule="auto"/>
              <w:ind w:left="0" w:firstLine="0"/>
              <w:jc w:val="center"/>
            </w:pPr>
            <w:r>
              <w:rPr>
                <w:b/>
              </w:rPr>
              <w:t xml:space="preserve">Podiel účtovnej jednotky na hlasovacích právach </w:t>
            </w:r>
          </w:p>
          <w:p w14:paraId="09A67B54" w14:textId="77777777" w:rsidR="00483BD0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</w:rPr>
              <w:t xml:space="preserve">(v %) </w:t>
            </w:r>
          </w:p>
        </w:tc>
      </w:tr>
      <w:tr w:rsidR="00483BD0" w14:paraId="728B05DF" w14:textId="77777777">
        <w:trPr>
          <w:trHeight w:val="384"/>
        </w:trPr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37D9F" w14:textId="2A1467DA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 w:rsidR="00AF4CB7">
              <w:rPr>
                <w:sz w:val="16"/>
              </w:rPr>
              <w:t xml:space="preserve">Linda </w:t>
            </w:r>
            <w:proofErr w:type="spellStart"/>
            <w:r w:rsidR="00AF4CB7">
              <w:rPr>
                <w:sz w:val="16"/>
              </w:rPr>
              <w:t>Bogy</w:t>
            </w:r>
            <w:proofErr w:type="spellEnd"/>
            <w:r w:rsidR="00AF4CB7">
              <w:rPr>
                <w:sz w:val="16"/>
              </w:rPr>
              <w:t xml:space="preserve"> s.r.o.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7285B" w14:textId="3E143ABA" w:rsidR="00483BD0" w:rsidRDefault="00AF4CB7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>100</w:t>
            </w:r>
            <w:r w:rsidR="00000000">
              <w:rPr>
                <w:sz w:val="16"/>
              </w:rPr>
              <w:t xml:space="preserve">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424F8" w14:textId="50ADB62D" w:rsidR="00483BD0" w:rsidRDefault="00AF4CB7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>100</w:t>
            </w:r>
            <w:r w:rsidR="00000000">
              <w:rPr>
                <w:sz w:val="16"/>
              </w:rPr>
              <w:t xml:space="preserve"> </w:t>
            </w:r>
          </w:p>
        </w:tc>
      </w:tr>
      <w:tr w:rsidR="00483BD0" w14:paraId="28BFABC9" w14:textId="77777777">
        <w:trPr>
          <w:trHeight w:val="384"/>
        </w:trPr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D3CAA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D1AF4" w14:textId="77777777" w:rsidR="00483BD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CA46" w14:textId="77777777" w:rsidR="00483BD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</w:tr>
    </w:tbl>
    <w:p w14:paraId="5C2DF504" w14:textId="77777777" w:rsidR="00483BD0" w:rsidRDefault="00000000">
      <w:pPr>
        <w:numPr>
          <w:ilvl w:val="0"/>
          <w:numId w:val="3"/>
        </w:numPr>
        <w:ind w:hanging="372"/>
      </w:pPr>
      <w:r>
        <w:t xml:space="preserve">Údaje o štruktúre dlhodobého finančného majetku a krátkodobého finančného majetku v členení podľa položiek súvahy v riadkoch 024, 026 a 055. </w:t>
      </w:r>
    </w:p>
    <w:tbl>
      <w:tblPr>
        <w:tblStyle w:val="TableGrid"/>
        <w:tblW w:w="10058" w:type="dxa"/>
        <w:tblInd w:w="0" w:type="dxa"/>
        <w:tblCellMar>
          <w:top w:w="6" w:type="dxa"/>
          <w:left w:w="0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3174"/>
        <w:gridCol w:w="2098"/>
        <w:gridCol w:w="1622"/>
        <w:gridCol w:w="3164"/>
      </w:tblGrid>
      <w:tr w:rsidR="00483BD0" w14:paraId="1F56142F" w14:textId="77777777">
        <w:trPr>
          <w:trHeight w:val="1008"/>
        </w:trPr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D80BA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Opis druhu finančného majetku 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8E05D74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Stav </w:t>
            </w:r>
            <w:r>
              <w:rPr>
                <w:b/>
              </w:rPr>
              <w:tab/>
              <w:t xml:space="preserve">na </w:t>
            </w:r>
            <w:r>
              <w:rPr>
                <w:b/>
              </w:rPr>
              <w:tab/>
              <w:t>konci predchádzajúceho obdobia</w:t>
            </w:r>
            <w: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6DE49D" w14:textId="77777777" w:rsidR="00483BD0" w:rsidRDefault="00000000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bezprostredne účtovného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81AB9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>Stav na konci bežného účtovného obdobia</w:t>
            </w:r>
            <w:r>
              <w:t xml:space="preserve"> </w:t>
            </w:r>
          </w:p>
        </w:tc>
      </w:tr>
      <w:tr w:rsidR="00483BD0" w14:paraId="2D2FF375" w14:textId="77777777">
        <w:trPr>
          <w:trHeight w:val="384"/>
        </w:trPr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114FB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9ECD14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2E67AF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C824F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483BD0" w14:paraId="7E4A88C6" w14:textId="77777777">
        <w:trPr>
          <w:trHeight w:val="384"/>
        </w:trPr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B926B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4CCE37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8FE86C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46C45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0C6E21D9" w14:textId="77777777" w:rsidR="00483BD0" w:rsidRDefault="00000000">
      <w:pPr>
        <w:numPr>
          <w:ilvl w:val="0"/>
          <w:numId w:val="3"/>
        </w:numPr>
        <w:ind w:hanging="372"/>
      </w:pPr>
      <w:r>
        <w:t xml:space="preserve">Údaje o štruktúre dlhodobých pôžičiek. </w:t>
      </w:r>
    </w:p>
    <w:tbl>
      <w:tblPr>
        <w:tblStyle w:val="TableGrid"/>
        <w:tblW w:w="10053" w:type="dxa"/>
        <w:tblInd w:w="5" w:type="dxa"/>
        <w:tblCellMar>
          <w:top w:w="6" w:type="dxa"/>
          <w:left w:w="0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3170"/>
        <w:gridCol w:w="2098"/>
        <w:gridCol w:w="1622"/>
        <w:gridCol w:w="3163"/>
      </w:tblGrid>
      <w:tr w:rsidR="00483BD0" w14:paraId="3211E708" w14:textId="77777777">
        <w:trPr>
          <w:trHeight w:val="1008"/>
        </w:trPr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53681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Poskytnuté dlhodobé pôžičky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D8E74D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Stav </w:t>
            </w:r>
            <w:r>
              <w:rPr>
                <w:b/>
              </w:rPr>
              <w:tab/>
              <w:t xml:space="preserve">na </w:t>
            </w:r>
            <w:r>
              <w:rPr>
                <w:b/>
              </w:rPr>
              <w:tab/>
              <w:t>konci predchádzajúceho obdobia</w:t>
            </w:r>
            <w: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C2E594C" w14:textId="77777777" w:rsidR="00483BD0" w:rsidRDefault="00000000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bezprostredne účtovného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4C122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>Stav na konci bežného účtovného obdobia</w:t>
            </w:r>
            <w:r>
              <w:t xml:space="preserve"> </w:t>
            </w:r>
          </w:p>
        </w:tc>
      </w:tr>
      <w:tr w:rsidR="00483BD0" w14:paraId="17B45569" w14:textId="77777777">
        <w:trPr>
          <w:trHeight w:val="384"/>
        </w:trPr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8E1CA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5AF1F3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00E2F3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F5ECA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483BD0" w14:paraId="314A05B8" w14:textId="77777777">
        <w:trPr>
          <w:trHeight w:val="385"/>
        </w:trPr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D5184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6D33E1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6C338E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288E2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7FCA1F7C" w14:textId="77777777" w:rsidR="00483BD0" w:rsidRDefault="00000000">
      <w:pPr>
        <w:numPr>
          <w:ilvl w:val="0"/>
          <w:numId w:val="3"/>
        </w:numPr>
        <w:ind w:hanging="372"/>
      </w:pPr>
      <w:r>
        <w:t xml:space="preserve">Prehľad  o vývoji významných súm opravných položiek podľa jednotlivých druhov majetku. </w:t>
      </w:r>
    </w:p>
    <w:tbl>
      <w:tblPr>
        <w:tblStyle w:val="TableGrid"/>
        <w:tblW w:w="10137" w:type="dxa"/>
        <w:tblInd w:w="43" w:type="dxa"/>
        <w:tblCellMar>
          <w:top w:w="48" w:type="dxa"/>
          <w:left w:w="106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2156"/>
        <w:gridCol w:w="2101"/>
        <w:gridCol w:w="1822"/>
        <w:gridCol w:w="1962"/>
        <w:gridCol w:w="2096"/>
      </w:tblGrid>
      <w:tr w:rsidR="00483BD0" w14:paraId="33F5371D" w14:textId="77777777">
        <w:trPr>
          <w:trHeight w:val="127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6C85E" w14:textId="77777777" w:rsidR="00483BD0" w:rsidRDefault="00000000">
            <w:pPr>
              <w:spacing w:after="0" w:line="259" w:lineRule="auto"/>
              <w:ind w:left="2" w:hanging="2"/>
              <w:jc w:val="center"/>
            </w:pPr>
            <w:r>
              <w:rPr>
                <w:b/>
              </w:rPr>
              <w:t xml:space="preserve">Druh majetku, ku ktorému sa tvorí opravná položka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17C6A" w14:textId="77777777" w:rsidR="00483BD0" w:rsidRDefault="00000000">
            <w:pPr>
              <w:spacing w:after="2" w:line="239" w:lineRule="auto"/>
              <w:ind w:left="0" w:firstLine="0"/>
              <w:jc w:val="center"/>
            </w:pPr>
            <w:r>
              <w:rPr>
                <w:b/>
              </w:rPr>
              <w:t xml:space="preserve">Stav opravnej položky na konci bezprostredne </w:t>
            </w:r>
          </w:p>
          <w:p w14:paraId="2F6EC62D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573C1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690ED" w14:textId="77777777" w:rsidR="00483BD0" w:rsidRDefault="00000000">
            <w:pPr>
              <w:spacing w:after="2" w:line="239" w:lineRule="auto"/>
              <w:ind w:left="0" w:firstLine="0"/>
              <w:jc w:val="center"/>
            </w:pPr>
            <w:r>
              <w:rPr>
                <w:b/>
              </w:rPr>
              <w:t xml:space="preserve">Zúčtovanie opravnej položky </w:t>
            </w:r>
          </w:p>
          <w:p w14:paraId="3D929775" w14:textId="77777777" w:rsidR="00483BD0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 xml:space="preserve">(použitie, zrušenie)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948A8" w14:textId="77777777" w:rsidR="00483BD0" w:rsidRDefault="00000000">
            <w:pPr>
              <w:spacing w:after="0" w:line="259" w:lineRule="auto"/>
              <w:ind w:left="7" w:hanging="7"/>
              <w:jc w:val="center"/>
            </w:pPr>
            <w:r>
              <w:rPr>
                <w:b/>
              </w:rPr>
              <w:t xml:space="preserve">Stav opravnej položky na konci bežného účtovného obdobia </w:t>
            </w:r>
          </w:p>
        </w:tc>
      </w:tr>
      <w:tr w:rsidR="00483BD0" w14:paraId="659F5D03" w14:textId="77777777">
        <w:trPr>
          <w:trHeight w:val="38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02475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37CEF" w14:textId="77777777" w:rsidR="00483BD0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CD442" w14:textId="77777777" w:rsidR="00483BD0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7D659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6DD2A" w14:textId="77777777" w:rsidR="00483BD0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</w:tr>
      <w:tr w:rsidR="00483BD0" w14:paraId="225AF59F" w14:textId="77777777">
        <w:trPr>
          <w:trHeight w:val="38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0243E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B246F" w14:textId="77777777" w:rsidR="00483BD0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17BDB" w14:textId="77777777" w:rsidR="00483BD0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96FF9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9A77B" w14:textId="77777777" w:rsidR="00483BD0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</w:tr>
      <w:tr w:rsidR="00483BD0" w14:paraId="2F779487" w14:textId="77777777">
        <w:trPr>
          <w:trHeight w:val="38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DA9BC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54406" w14:textId="77777777" w:rsidR="00483BD0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F72E4" w14:textId="77777777" w:rsidR="00483BD0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7976E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92183" w14:textId="77777777" w:rsidR="00483BD0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</w:tr>
    </w:tbl>
    <w:p w14:paraId="1989D54A" w14:textId="77777777" w:rsidR="00483BD0" w:rsidRDefault="00000000">
      <w:pPr>
        <w:numPr>
          <w:ilvl w:val="0"/>
          <w:numId w:val="3"/>
        </w:numPr>
        <w:ind w:hanging="372"/>
      </w:pPr>
      <w:r>
        <w:t>Opis významných súm pohľadávok</w:t>
      </w:r>
      <w:r>
        <w:rPr>
          <w:b/>
        </w:rPr>
        <w:t xml:space="preserve"> </w:t>
      </w:r>
      <w:r>
        <w:t xml:space="preserve">v nadväznosti na položky súvahy, v členení na pohľadávky za hlavnú nezdaňovanú činnosť a zdaňovanú činnosť za bežné účtovné obdobie. </w:t>
      </w:r>
    </w:p>
    <w:tbl>
      <w:tblPr>
        <w:tblStyle w:val="TableGrid"/>
        <w:tblW w:w="9739" w:type="dxa"/>
        <w:tblInd w:w="43" w:type="dxa"/>
        <w:tblCellMar>
          <w:top w:w="48" w:type="dxa"/>
          <w:left w:w="0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1850"/>
        <w:gridCol w:w="1379"/>
        <w:gridCol w:w="939"/>
        <w:gridCol w:w="2926"/>
        <w:gridCol w:w="2645"/>
      </w:tblGrid>
      <w:tr w:rsidR="00483BD0" w14:paraId="0C420975" w14:textId="77777777">
        <w:trPr>
          <w:trHeight w:val="634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C82DFB" w14:textId="77777777" w:rsidR="00483BD0" w:rsidRDefault="00000000">
            <w:pPr>
              <w:tabs>
                <w:tab w:val="center" w:pos="867"/>
                <w:tab w:val="center" w:pos="1391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</w:t>
            </w:r>
            <w:r>
              <w:rPr>
                <w:b/>
              </w:rPr>
              <w:tab/>
              <w:t xml:space="preserve">a </w:t>
            </w:r>
            <w:r>
              <w:rPr>
                <w:b/>
              </w:rPr>
              <w:tab/>
              <w:t xml:space="preserve">opis </w:t>
            </w:r>
          </w:p>
          <w:p w14:paraId="3598D591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pohľadávok  </w:t>
            </w:r>
          </w:p>
        </w:tc>
        <w:tc>
          <w:tcPr>
            <w:tcW w:w="13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345FE4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významných </w:t>
            </w:r>
          </w:p>
        </w:tc>
        <w:tc>
          <w:tcPr>
            <w:tcW w:w="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38EB7E" w14:textId="77777777" w:rsidR="00483BD0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položiek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F2AB8" w14:textId="77777777" w:rsidR="00483BD0" w:rsidRDefault="00000000">
            <w:pPr>
              <w:spacing w:after="0" w:line="259" w:lineRule="auto"/>
              <w:ind w:left="55" w:firstLine="0"/>
              <w:jc w:val="center"/>
            </w:pPr>
            <w:r>
              <w:rPr>
                <w:b/>
              </w:rPr>
              <w:t xml:space="preserve">Hlavná nezdaňovaná činnosť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6CF0D" w14:textId="77777777" w:rsidR="00483BD0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/>
              </w:rPr>
              <w:t xml:space="preserve">Zdaňovaná činnosť </w:t>
            </w:r>
          </w:p>
        </w:tc>
      </w:tr>
      <w:tr w:rsidR="00483BD0" w14:paraId="7A6D11B1" w14:textId="77777777">
        <w:trPr>
          <w:trHeight w:val="384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7177E9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3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8121E82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29142E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7EFF7" w14:textId="77777777" w:rsidR="00483BD0" w:rsidRDefault="00000000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DCCF8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  <w:tr w:rsidR="00483BD0" w14:paraId="7C31B93C" w14:textId="77777777">
        <w:trPr>
          <w:trHeight w:val="382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4CBE11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3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C247B4D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9B0CBF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4B1B5" w14:textId="77777777" w:rsidR="00483BD0" w:rsidRDefault="00000000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2610A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  <w:tr w:rsidR="00483BD0" w14:paraId="70FA3FC9" w14:textId="77777777">
        <w:trPr>
          <w:trHeight w:val="384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9C35B3" w14:textId="77777777" w:rsidR="00483BD0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3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5C4D417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095BD0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3EBF1" w14:textId="77777777" w:rsidR="00483BD0" w:rsidRDefault="00000000">
            <w:pPr>
              <w:spacing w:after="0" w:line="259" w:lineRule="auto"/>
              <w:ind w:left="108" w:firstLine="0"/>
              <w:jc w:val="center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F4AEE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</w:tbl>
    <w:p w14:paraId="4B6DEC1E" w14:textId="77777777" w:rsidR="00483BD0" w:rsidRDefault="00000000">
      <w:pPr>
        <w:numPr>
          <w:ilvl w:val="0"/>
          <w:numId w:val="3"/>
        </w:numPr>
        <w:ind w:hanging="372"/>
      </w:pPr>
      <w:r>
        <w:t xml:space="preserve">Prehľad pohľadávok do uplynutia lehoty splatnosti a po uplynutí lehoty splatnosti. </w:t>
      </w:r>
    </w:p>
    <w:tbl>
      <w:tblPr>
        <w:tblStyle w:val="TableGrid"/>
        <w:tblW w:w="9777" w:type="dxa"/>
        <w:tblInd w:w="5" w:type="dxa"/>
        <w:tblCellMar>
          <w:top w:w="48" w:type="dxa"/>
          <w:left w:w="108" w:type="dxa"/>
          <w:bottom w:w="0" w:type="dxa"/>
          <w:right w:w="98" w:type="dxa"/>
        </w:tblCellMar>
        <w:tblLook w:val="04A0" w:firstRow="1" w:lastRow="0" w:firstColumn="1" w:lastColumn="0" w:noHBand="0" w:noVBand="1"/>
      </w:tblPr>
      <w:tblGrid>
        <w:gridCol w:w="2691"/>
        <w:gridCol w:w="3589"/>
        <w:gridCol w:w="3497"/>
      </w:tblGrid>
      <w:tr w:rsidR="00483BD0" w14:paraId="1050E075" w14:textId="77777777">
        <w:trPr>
          <w:trHeight w:val="634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81C87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B5AE1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obdobia 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A62E5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483BD0" w14:paraId="53CB9B7C" w14:textId="77777777">
        <w:trPr>
          <w:trHeight w:val="384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FA653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- do uplynutia lehoty splatnosti </w:t>
            </w:r>
          </w:p>
        </w:tc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C6C03" w14:textId="77777777" w:rsidR="00483BD0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868DC" w14:textId="77777777" w:rsidR="00483BD0" w:rsidRDefault="00000000">
            <w:pPr>
              <w:spacing w:after="0" w:line="259" w:lineRule="auto"/>
              <w:ind w:left="39" w:firstLine="0"/>
              <w:jc w:val="center"/>
            </w:pPr>
            <w:r>
              <w:t xml:space="preserve"> </w:t>
            </w:r>
          </w:p>
        </w:tc>
      </w:tr>
      <w:tr w:rsidR="00483BD0" w14:paraId="6EBDA562" w14:textId="77777777">
        <w:trPr>
          <w:trHeight w:val="382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8BC8A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- po uplynutí lehoty splatnosti </w:t>
            </w:r>
          </w:p>
        </w:tc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5C176" w14:textId="77777777" w:rsidR="00483BD0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BC913" w14:textId="77777777" w:rsidR="00483BD0" w:rsidRDefault="00000000">
            <w:pPr>
              <w:spacing w:after="0" w:line="259" w:lineRule="auto"/>
              <w:ind w:left="39" w:firstLine="0"/>
              <w:jc w:val="center"/>
            </w:pPr>
            <w:r>
              <w:t xml:space="preserve"> </w:t>
            </w:r>
          </w:p>
        </w:tc>
      </w:tr>
      <w:tr w:rsidR="00483BD0" w14:paraId="1B3FEF2D" w14:textId="77777777">
        <w:trPr>
          <w:trHeight w:val="384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E8560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FBFEB" w14:textId="77777777" w:rsidR="00483BD0" w:rsidRDefault="00000000">
            <w:pPr>
              <w:spacing w:after="0" w:line="259" w:lineRule="auto"/>
              <w:ind w:left="34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26094" w14:textId="77777777" w:rsidR="00483BD0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</w:tbl>
    <w:p w14:paraId="7EC749EA" w14:textId="77777777" w:rsidR="00483BD0" w:rsidRDefault="00000000">
      <w:pPr>
        <w:numPr>
          <w:ilvl w:val="0"/>
          <w:numId w:val="3"/>
        </w:numPr>
        <w:spacing w:after="108"/>
        <w:ind w:hanging="372"/>
      </w:pPr>
      <w:r>
        <w:t xml:space="preserve">Prehľad o významných položkách časového rozlíšenia nákladov budúcich období a príjmov budúcich období. </w:t>
      </w:r>
    </w:p>
    <w:p w14:paraId="3E6B9B88" w14:textId="77777777" w:rsidR="00483BD0" w:rsidRDefault="00000000">
      <w:pPr>
        <w:numPr>
          <w:ilvl w:val="0"/>
          <w:numId w:val="3"/>
        </w:numPr>
        <w:ind w:hanging="372"/>
      </w:pPr>
      <w:r>
        <w:t xml:space="preserve">Opis a výška zmien vlastného imania v priebehu bežného účtovného obdobia podľa položiek súvahy. </w:t>
      </w: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2003"/>
        <w:gridCol w:w="2026"/>
        <w:gridCol w:w="1433"/>
        <w:gridCol w:w="1272"/>
        <w:gridCol w:w="1397"/>
        <w:gridCol w:w="1884"/>
      </w:tblGrid>
      <w:tr w:rsidR="00483BD0" w14:paraId="02733188" w14:textId="77777777">
        <w:trPr>
          <w:trHeight w:val="768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A7E4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A793F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A6CD5" w14:textId="77777777" w:rsidR="00483BD0" w:rsidRDefault="00000000">
            <w:pPr>
              <w:spacing w:after="0" w:line="259" w:lineRule="auto"/>
              <w:ind w:left="108" w:right="106" w:firstLine="0"/>
              <w:jc w:val="center"/>
            </w:pPr>
            <w:r>
              <w:rPr>
                <w:b/>
              </w:rPr>
              <w:t xml:space="preserve">Prírastky (+)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E0677" w14:textId="77777777" w:rsidR="00483BD0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Úbytky </w:t>
            </w:r>
          </w:p>
          <w:p w14:paraId="199AC9F7" w14:textId="77777777" w:rsidR="00483BD0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(-)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2CE30" w14:textId="77777777" w:rsidR="00483BD0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</w:rPr>
              <w:t xml:space="preserve">Presuny </w:t>
            </w:r>
          </w:p>
          <w:p w14:paraId="37ECEFE3" w14:textId="77777777" w:rsidR="00483BD0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</w:rPr>
              <w:t xml:space="preserve">(+, -)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BB940" w14:textId="77777777" w:rsidR="00483BD0" w:rsidRDefault="00000000">
            <w:pPr>
              <w:spacing w:after="2" w:line="23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</w:t>
            </w:r>
          </w:p>
          <w:p w14:paraId="17BE814D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účtovného obdobia </w:t>
            </w:r>
          </w:p>
        </w:tc>
      </w:tr>
      <w:tr w:rsidR="00483BD0" w14:paraId="59CE2B0A" w14:textId="77777777">
        <w:trPr>
          <w:trHeight w:val="401"/>
        </w:trPr>
        <w:tc>
          <w:tcPr>
            <w:tcW w:w="4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3FD79F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Vlastné imanie</w:t>
            </w: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43F9E7E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7B02D4C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C6C188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FB613D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</w:tr>
      <w:tr w:rsidR="00483BD0" w14:paraId="680523C8" w14:textId="77777777">
        <w:trPr>
          <w:trHeight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5FC3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Základné imanie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9C529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DA76A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C481A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6E8EF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2EA59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5E6490E3" w14:textId="77777777">
        <w:trPr>
          <w:trHeight w:val="291"/>
        </w:trPr>
        <w:tc>
          <w:tcPr>
            <w:tcW w:w="4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3AAC7D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toho: </w:t>
            </w:r>
          </w:p>
        </w:tc>
        <w:tc>
          <w:tcPr>
            <w:tcW w:w="14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DF80269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816F87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6A071C6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3989B3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</w:tr>
      <w:tr w:rsidR="00483BD0" w14:paraId="72BF6CEF" w14:textId="77777777">
        <w:trPr>
          <w:trHeight w:val="514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72DDA" w14:textId="77777777" w:rsidR="00483BD0" w:rsidRDefault="00000000">
            <w:pPr>
              <w:spacing w:after="0" w:line="259" w:lineRule="auto"/>
              <w:ind w:left="0" w:right="304" w:firstLine="0"/>
              <w:jc w:val="left"/>
            </w:pPr>
            <w:r>
              <w:t xml:space="preserve">- nadačné imanie v nadácii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6F8C9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302C6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E31E8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D7229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189C6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7FECA54F" w14:textId="77777777">
        <w:trPr>
          <w:trHeight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2FE4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- vklady zakladateľov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150D8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735A7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21093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2A720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25AA7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437C9EFC" w14:textId="77777777">
        <w:trPr>
          <w:trHeight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ED697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- prioritný majetok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B2151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9FEB0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C6CBE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4A7D1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6BAE4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19F628C5" w14:textId="77777777">
        <w:trPr>
          <w:trHeight w:val="516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C017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Fondy tvorené podľa osobitných predpisov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001FF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98B73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77F42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A07EE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F002A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5C1408B0" w14:textId="77777777">
        <w:trPr>
          <w:trHeight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6DB6C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Fond reprodukcie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C6725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DD707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EE031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B7791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6BF41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6D21703F" w14:textId="77777777">
        <w:trPr>
          <w:trHeight w:val="768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E2D52" w14:textId="77777777" w:rsidR="00483BD0" w:rsidRDefault="00000000">
            <w:pPr>
              <w:spacing w:after="0" w:line="259" w:lineRule="auto"/>
              <w:ind w:left="0" w:right="206" w:firstLine="0"/>
            </w:pPr>
            <w:r>
              <w:lastRenderedPageBreak/>
              <w:t xml:space="preserve">Oceňovacie rozdiely z precenenia kapitálových účastín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D4D0C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1B047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49BB7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68223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B5D92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67E810C0" w14:textId="77777777">
        <w:trPr>
          <w:trHeight w:val="401"/>
        </w:trPr>
        <w:tc>
          <w:tcPr>
            <w:tcW w:w="4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DC024B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Fondy tvorené zo zisku</w:t>
            </w: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150D62E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53581E0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0C415B6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D81CED2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</w:tr>
      <w:tr w:rsidR="00483BD0" w14:paraId="4ADB1052" w14:textId="77777777">
        <w:trPr>
          <w:trHeight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7740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Rezervný fond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A5DE7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10CFB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BDD83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DD835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C5F92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5A4FBE5B" w14:textId="77777777">
        <w:trPr>
          <w:trHeight w:val="514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E010A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Fondy tvorené zo zisku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AC203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1BDB6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7DA09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49330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F8575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3C1EA786" w14:textId="77777777">
        <w:trPr>
          <w:trHeight w:val="403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695A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fondy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722E4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28A20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9CCDD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4E897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BCC70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483BD0" w14:paraId="02804429" w14:textId="77777777">
        <w:trPr>
          <w:trHeight w:val="401"/>
        </w:trPr>
        <w:tc>
          <w:tcPr>
            <w:tcW w:w="4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0D9A6A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Výsledok hospodárenia</w:t>
            </w: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7E9D370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0613E23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D99A55F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6A13A3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</w:tr>
      <w:tr w:rsidR="00483BD0" w14:paraId="41E61AEA" w14:textId="77777777">
        <w:trPr>
          <w:trHeight w:val="1020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39A9C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F119E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394B1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C3046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4F5DF" w14:textId="77777777" w:rsidR="00483BD0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9635F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</w:tbl>
    <w:p w14:paraId="33A34FF6" w14:textId="77777777" w:rsidR="00483BD0" w:rsidRDefault="00483BD0">
      <w:pPr>
        <w:sectPr w:rsidR="00483BD0" w:rsidSect="003B12DB">
          <w:footerReference w:type="even" r:id="rId7"/>
          <w:footerReference w:type="default" r:id="rId8"/>
          <w:footerReference w:type="first" r:id="rId9"/>
          <w:pgSz w:w="11906" w:h="16838"/>
          <w:pgMar w:top="865" w:right="802" w:bottom="2058" w:left="994" w:header="708" w:footer="947" w:gutter="0"/>
          <w:pgNumType w:start="7"/>
          <w:cols w:space="708"/>
        </w:sectPr>
      </w:pP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003"/>
        <w:gridCol w:w="2026"/>
        <w:gridCol w:w="1433"/>
        <w:gridCol w:w="1272"/>
        <w:gridCol w:w="1397"/>
        <w:gridCol w:w="1884"/>
      </w:tblGrid>
      <w:tr w:rsidR="00483BD0" w14:paraId="2D3EDD32" w14:textId="77777777">
        <w:trPr>
          <w:trHeight w:val="766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F58C0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Výsledok hospodárenia účtovného obdobia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C830E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CB0F6" w14:textId="77777777" w:rsidR="00483BD0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DB763" w14:textId="77777777" w:rsidR="00483BD0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15211" w14:textId="77777777" w:rsidR="00483BD0" w:rsidRDefault="00000000">
            <w:pPr>
              <w:spacing w:after="0" w:line="259" w:lineRule="auto"/>
              <w:ind w:left="57" w:firstLine="0"/>
              <w:jc w:val="center"/>
            </w:pPr>
            <w: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62ED0" w14:textId="77777777" w:rsidR="00483BD0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483BD0" w14:paraId="5B07FA2C" w14:textId="77777777">
        <w:trPr>
          <w:trHeight w:val="404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895C3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6486F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5A80F" w14:textId="77777777" w:rsidR="00483BD0" w:rsidRDefault="00000000">
            <w:pPr>
              <w:spacing w:after="0" w:line="259" w:lineRule="auto"/>
              <w:ind w:left="55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D2A34" w14:textId="77777777" w:rsidR="00483BD0" w:rsidRDefault="00000000">
            <w:pPr>
              <w:spacing w:after="0" w:line="259" w:lineRule="auto"/>
              <w:ind w:left="53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8F62A" w14:textId="77777777" w:rsidR="00483BD0" w:rsidRDefault="00000000">
            <w:pPr>
              <w:spacing w:after="0" w:line="259" w:lineRule="auto"/>
              <w:ind w:left="57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88AF7" w14:textId="77777777" w:rsidR="00483BD0" w:rsidRDefault="00000000">
            <w:pPr>
              <w:spacing w:after="0" w:line="259" w:lineRule="auto"/>
              <w:ind w:left="55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</w:tbl>
    <w:p w14:paraId="5C155F05" w14:textId="77777777" w:rsidR="00483BD0" w:rsidRDefault="00000000">
      <w:pPr>
        <w:numPr>
          <w:ilvl w:val="0"/>
          <w:numId w:val="3"/>
        </w:numPr>
        <w:ind w:hanging="372"/>
      </w:pPr>
      <w:r>
        <w:t xml:space="preserve">Opis a vyčíslenie jednotlivých druhov fondov tvorených podľa osobitných predpisov. </w:t>
      </w: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2501"/>
        <w:gridCol w:w="2348"/>
        <w:gridCol w:w="1448"/>
        <w:gridCol w:w="1822"/>
        <w:gridCol w:w="1896"/>
      </w:tblGrid>
      <w:tr w:rsidR="00483BD0" w14:paraId="2FC08E97" w14:textId="77777777">
        <w:trPr>
          <w:trHeight w:val="1020"/>
        </w:trPr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EB386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Opis fondov tvorených podľa osobitných predpisov 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EBADA" w14:textId="77777777" w:rsidR="00483BD0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Stav na konci </w:t>
            </w:r>
          </w:p>
          <w:p w14:paraId="37B32054" w14:textId="77777777" w:rsidR="00483BD0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6DEBF5FA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87242" w14:textId="77777777" w:rsidR="00483BD0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3F9F6" w14:textId="77777777" w:rsidR="00483BD0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91DBF" w14:textId="77777777" w:rsidR="00483BD0" w:rsidRDefault="00000000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</w:t>
            </w:r>
          </w:p>
          <w:p w14:paraId="58E6F7E2" w14:textId="77777777" w:rsidR="00483BD0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b/>
              </w:rPr>
              <w:t xml:space="preserve">účtovného obdobia </w:t>
            </w:r>
          </w:p>
        </w:tc>
      </w:tr>
      <w:tr w:rsidR="00483BD0" w14:paraId="5F200AC6" w14:textId="77777777">
        <w:trPr>
          <w:trHeight w:val="382"/>
        </w:trPr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B098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85AC0" w14:textId="77777777" w:rsidR="00483BD0" w:rsidRDefault="00000000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E5D20" w14:textId="77777777" w:rsidR="00483BD0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78B9D" w14:textId="77777777" w:rsidR="00483BD0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3CA99" w14:textId="77777777" w:rsidR="00483BD0" w:rsidRDefault="00000000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</w:tr>
      <w:tr w:rsidR="00483BD0" w14:paraId="0893D4A0" w14:textId="77777777">
        <w:trPr>
          <w:trHeight w:val="418"/>
        </w:trPr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A3ACC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EA164" w14:textId="77777777" w:rsidR="00483BD0" w:rsidRDefault="00000000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247C7" w14:textId="77777777" w:rsidR="00483BD0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87DF4" w14:textId="77777777" w:rsidR="00483BD0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4B940" w14:textId="77777777" w:rsidR="00483BD0" w:rsidRDefault="00000000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</w:tr>
      <w:tr w:rsidR="00483BD0" w14:paraId="16C07A4E" w14:textId="77777777">
        <w:trPr>
          <w:trHeight w:val="422"/>
        </w:trPr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0A1B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8CE08" w14:textId="77777777" w:rsidR="00483BD0" w:rsidRDefault="00000000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4FFF7" w14:textId="77777777" w:rsidR="00483BD0" w:rsidRDefault="00000000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C98B3" w14:textId="77777777" w:rsidR="00483BD0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AC912" w14:textId="77777777" w:rsidR="00483BD0" w:rsidRDefault="00000000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</w:tr>
    </w:tbl>
    <w:p w14:paraId="7120AFBD" w14:textId="77777777" w:rsidR="00483BD0" w:rsidRDefault="00000000">
      <w:pPr>
        <w:numPr>
          <w:ilvl w:val="0"/>
          <w:numId w:val="3"/>
        </w:numPr>
        <w:ind w:hanging="372"/>
      </w:pPr>
      <w:r>
        <w:t xml:space="preserve">Informácia o rozdelení účtovného zisku alebo o vysporiadaní účtovnej straty za bezprostredne predchádzajúce účtovné obdobie. </w:t>
      </w:r>
    </w:p>
    <w:tbl>
      <w:tblPr>
        <w:tblStyle w:val="TableGrid"/>
        <w:tblW w:w="9892" w:type="dxa"/>
        <w:tblInd w:w="5" w:type="dxa"/>
        <w:tblCellMar>
          <w:top w:w="48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4645"/>
        <w:gridCol w:w="5247"/>
      </w:tblGrid>
      <w:tr w:rsidR="00483BD0" w14:paraId="2928C81C" w14:textId="77777777">
        <w:trPr>
          <w:trHeight w:val="775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2E8B7" w14:textId="77777777" w:rsidR="00483BD0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65C1F" w14:textId="77777777" w:rsidR="00483BD0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483BD0" w14:paraId="15DDD46B" w14:textId="77777777">
        <w:trPr>
          <w:trHeight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1B28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A2B5A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457E95BA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2AD39A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04A6C4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</w:tr>
      <w:tr w:rsidR="00483BD0" w14:paraId="63A4DE8E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2E95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základného imania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DC615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6B814697" w14:textId="77777777">
        <w:trPr>
          <w:trHeight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AE000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fondov tvorených podľa osobitných predpisov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047DA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3A165A3A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E0B3C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fondu reprodukcie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1EAB7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68F195A9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0448E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rezervného fondu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2BB1F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45BC1D2B" w14:textId="77777777">
        <w:trPr>
          <w:trHeight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768D6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fondov tvorených zo zisku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D9790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5B2A3A56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7DAC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ostatných fondov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FF9AE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53544276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CE2EF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Úhrada straty minulých období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AE807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01B8A9DC" w14:textId="77777777">
        <w:trPr>
          <w:trHeight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6949D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Prevod do sociálneho fondu 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02C84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3F5E7037" w14:textId="77777777">
        <w:trPr>
          <w:trHeight w:val="516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91199" w14:textId="77777777" w:rsidR="00483BD0" w:rsidRDefault="00000000">
            <w:pPr>
              <w:spacing w:after="0" w:line="259" w:lineRule="auto"/>
              <w:ind w:left="0" w:firstLine="0"/>
            </w:pPr>
            <w:r>
              <w:t xml:space="preserve">Prevod 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4E8AA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7217682F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3B923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22E50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1D0AF0C2" w14:textId="77777777">
        <w:trPr>
          <w:trHeight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4CAF7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B0AD2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24E6AF1F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C30D7B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52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E8FAB5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</w:tr>
      <w:tr w:rsidR="00483BD0" w14:paraId="66BEE884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90909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Zo základného imania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C70C4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7EF32F64" w14:textId="77777777">
        <w:trPr>
          <w:trHeight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AFD93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rezervného fondu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EC048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4AF6793D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E1A1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fondov tvorených zo zisku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BF3D7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776B0FB7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5F5D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ostatných fondov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553C2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6BD59A30" w14:textId="77777777">
        <w:trPr>
          <w:trHeight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6E24E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 nerozdeleného zisku minulých rokov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4A9DE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3FFC1635" w14:textId="77777777">
        <w:trPr>
          <w:trHeight w:val="516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91D0B" w14:textId="77777777" w:rsidR="00483BD0" w:rsidRDefault="00000000">
            <w:pPr>
              <w:spacing w:after="0" w:line="259" w:lineRule="auto"/>
              <w:ind w:left="0" w:firstLine="0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C27B5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483BD0" w14:paraId="62BC8BA3" w14:textId="77777777">
        <w:trPr>
          <w:trHeight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CC5B9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A1536" w14:textId="77777777" w:rsidR="00483BD0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</w:tbl>
    <w:p w14:paraId="7645CFF1" w14:textId="77777777" w:rsidR="00483BD0" w:rsidRDefault="00000000">
      <w:pPr>
        <w:numPr>
          <w:ilvl w:val="0"/>
          <w:numId w:val="3"/>
        </w:numPr>
        <w:ind w:hanging="372"/>
      </w:pPr>
      <w:r>
        <w:t xml:space="preserve">Údaje o jednotlivých druhoch rezerv v členení na stav rezerv na konci bezprostredne predchádzajúceho účtovného obdobia a stav rezerv na konci bežného účtovného obdobia, ich tvorbu, použitie alebo zrušenie v priebehu bežného účtovného obdobia. </w:t>
      </w:r>
    </w:p>
    <w:tbl>
      <w:tblPr>
        <w:tblStyle w:val="TableGrid"/>
        <w:tblW w:w="10087" w:type="dxa"/>
        <w:tblInd w:w="-29" w:type="dxa"/>
        <w:tblCellMar>
          <w:top w:w="48" w:type="dxa"/>
          <w:left w:w="106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2124"/>
        <w:gridCol w:w="2096"/>
        <w:gridCol w:w="1314"/>
        <w:gridCol w:w="1420"/>
        <w:gridCol w:w="1451"/>
        <w:gridCol w:w="1682"/>
      </w:tblGrid>
      <w:tr w:rsidR="00483BD0" w14:paraId="783E5A34" w14:textId="77777777">
        <w:trPr>
          <w:trHeight w:val="1272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747AF" w14:textId="77777777" w:rsidR="00483BD0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Druh rezervy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5FD96" w14:textId="77777777" w:rsidR="00483BD0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Stav na konci </w:t>
            </w:r>
          </w:p>
          <w:p w14:paraId="412E2475" w14:textId="77777777" w:rsidR="00483BD0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2239627D" w14:textId="77777777" w:rsidR="00483BD0" w:rsidRDefault="00000000">
            <w:pPr>
              <w:spacing w:after="0" w:line="259" w:lineRule="auto"/>
              <w:ind w:left="28" w:hanging="28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421EA" w14:textId="77777777" w:rsidR="00483BD0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Tvorba </w:t>
            </w:r>
          </w:p>
          <w:p w14:paraId="7E15D2F0" w14:textId="77777777" w:rsidR="00483BD0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rezerv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A4596" w14:textId="77777777" w:rsidR="00483BD0" w:rsidRDefault="00000000">
            <w:pPr>
              <w:spacing w:after="0" w:line="259" w:lineRule="auto"/>
              <w:ind w:left="12" w:right="12" w:firstLine="0"/>
              <w:jc w:val="center"/>
            </w:pPr>
            <w:r>
              <w:rPr>
                <w:b/>
              </w:rPr>
              <w:t xml:space="preserve">Použitie rezerv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C63D6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Zrušenie rezerv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6EC224" w14:textId="77777777" w:rsidR="00483BD0" w:rsidRDefault="00000000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</w:t>
            </w:r>
          </w:p>
          <w:p w14:paraId="551A97CC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</w:tr>
      <w:tr w:rsidR="00483BD0" w14:paraId="7693D87B" w14:textId="77777777">
        <w:trPr>
          <w:trHeight w:val="262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768B7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8F6A5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ADA55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69FCF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9322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2250B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69E4B3DB" w14:textId="77777777">
        <w:trPr>
          <w:trHeight w:val="262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4DD72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03483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B2DC1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7066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C72BB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A5250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38568EE7" w14:textId="77777777">
        <w:trPr>
          <w:trHeight w:val="264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4CEE0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Zákonné rezervy spolu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11395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91B6A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D74A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0AE30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755E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483BD0" w14:paraId="00296BDA" w14:textId="77777777">
        <w:trPr>
          <w:trHeight w:val="262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4F88D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021C0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B8536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246E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5EC8C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0834A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1194A60A" w14:textId="77777777">
        <w:trPr>
          <w:trHeight w:val="262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B45FD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8D2CE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BED2D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67DA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EA916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86C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1E3FA394" w14:textId="77777777">
        <w:trPr>
          <w:trHeight w:val="264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27905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Ostatné rezervy spolu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96ECF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CEBAC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9CB5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9FE93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83BEC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139D2F8B" w14:textId="77777777">
        <w:trPr>
          <w:trHeight w:val="384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32C40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Rezervy spolu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551A9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ACC5C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ECAF3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CAAD6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2B66C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035A6F7" w14:textId="77777777" w:rsidR="00483BD0" w:rsidRDefault="00000000">
      <w:pPr>
        <w:numPr>
          <w:ilvl w:val="0"/>
          <w:numId w:val="3"/>
        </w:numPr>
        <w:ind w:hanging="372"/>
      </w:pPr>
      <w:r>
        <w:t xml:space="preserve">Údaje o významných sumách záväzkov v nadväznosti na položky súvahy, v členení na záväzky za hlavnú nezdaňovanú činnosť a zdaňovanú činnosť. </w:t>
      </w: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422"/>
        <w:gridCol w:w="3080"/>
        <w:gridCol w:w="2513"/>
      </w:tblGrid>
      <w:tr w:rsidR="00483BD0" w14:paraId="459B7DE5" w14:textId="77777777">
        <w:trPr>
          <w:trHeight w:val="385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2FF6F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a opis významných položiek záväzkov 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E3DE3" w14:textId="77777777" w:rsidR="00483BD0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Hlavná nezdaňovaná činnosť 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8EAFA" w14:textId="77777777" w:rsidR="00483BD0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Zdaňovaná činnosť </w:t>
            </w:r>
          </w:p>
        </w:tc>
      </w:tr>
      <w:tr w:rsidR="00483BD0" w14:paraId="648FF552" w14:textId="77777777">
        <w:trPr>
          <w:trHeight w:val="382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9847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AE37B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5A60D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7067E6DF" w14:textId="77777777">
        <w:trPr>
          <w:trHeight w:val="382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33843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22447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68BA4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15AD1DE6" w14:textId="77777777">
        <w:trPr>
          <w:trHeight w:val="3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0E01D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28FF9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A42B0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</w:tbl>
    <w:p w14:paraId="2D60D0BB" w14:textId="77777777" w:rsidR="00483BD0" w:rsidRDefault="00000000">
      <w:pPr>
        <w:numPr>
          <w:ilvl w:val="0"/>
          <w:numId w:val="3"/>
        </w:numPr>
        <w:ind w:hanging="372"/>
      </w:pPr>
      <w:r>
        <w:t xml:space="preserve">Prehľad záväzkov do uplynutia lehoty splatnosti a po uplynutí lehoty splatnosti. </w:t>
      </w:r>
    </w:p>
    <w:tbl>
      <w:tblPr>
        <w:tblStyle w:val="TableGrid"/>
        <w:tblW w:w="9916" w:type="dxa"/>
        <w:tblInd w:w="142" w:type="dxa"/>
        <w:tblCellMar>
          <w:top w:w="48" w:type="dxa"/>
          <w:left w:w="106" w:type="dxa"/>
          <w:bottom w:w="0" w:type="dxa"/>
          <w:right w:w="99" w:type="dxa"/>
        </w:tblCellMar>
        <w:tblLook w:val="04A0" w:firstRow="1" w:lastRow="0" w:firstColumn="1" w:lastColumn="0" w:noHBand="0" w:noVBand="1"/>
      </w:tblPr>
      <w:tblGrid>
        <w:gridCol w:w="4124"/>
        <w:gridCol w:w="2748"/>
        <w:gridCol w:w="3044"/>
      </w:tblGrid>
      <w:tr w:rsidR="00483BD0" w14:paraId="4458B78E" w14:textId="77777777">
        <w:trPr>
          <w:trHeight w:val="768"/>
        </w:trPr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4570B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C3B47" w14:textId="77777777" w:rsidR="00483BD0" w:rsidRDefault="00000000">
            <w:pPr>
              <w:spacing w:after="0" w:line="259" w:lineRule="auto"/>
              <w:ind w:left="52" w:hanging="37"/>
              <w:jc w:val="center"/>
            </w:pPr>
            <w:r>
              <w:rPr>
                <w:b/>
              </w:rPr>
              <w:t xml:space="preserve">Stav na konci bezprostredne predchádzajúceho účtovného obdobia 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AFD6A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483BD0" w14:paraId="181F2A6F" w14:textId="77777777">
        <w:trPr>
          <w:trHeight w:val="384"/>
        </w:trPr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699BB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- do uplynutia lehoty splatnosti  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457ED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DF364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483BD0" w14:paraId="2E9213DC" w14:textId="77777777">
        <w:trPr>
          <w:trHeight w:val="384"/>
        </w:trPr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B9566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- po uplynutí lehoty splatnosti 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F6949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6D97A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483BD0" w14:paraId="22CB6CE7" w14:textId="77777777">
        <w:trPr>
          <w:trHeight w:val="384"/>
        </w:trPr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0A02F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E0CEE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2E8D8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711DA9DD" w14:textId="77777777" w:rsidR="00483BD0" w:rsidRDefault="00000000">
      <w:pPr>
        <w:numPr>
          <w:ilvl w:val="0"/>
          <w:numId w:val="3"/>
        </w:numPr>
        <w:ind w:hanging="372"/>
      </w:pPr>
      <w:r>
        <w:t xml:space="preserve">Prehľad o začiatočnom stave, tvorbe, čerpaní a konečnom zostatku sociálneho fondu v priebehu bežného účtovného obdobia.  </w:t>
      </w:r>
    </w:p>
    <w:tbl>
      <w:tblPr>
        <w:tblStyle w:val="TableGrid"/>
        <w:tblW w:w="9429" w:type="dxa"/>
        <w:tblInd w:w="185" w:type="dxa"/>
        <w:tblCellMar>
          <w:top w:w="110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42"/>
        <w:gridCol w:w="3687"/>
      </w:tblGrid>
      <w:tr w:rsidR="00483BD0" w14:paraId="4DC3B35D" w14:textId="77777777">
        <w:trPr>
          <w:trHeight w:val="458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A7C39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/>
              </w:rPr>
              <w:t xml:space="preserve">Sociálny fond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C50C7" w14:textId="77777777" w:rsidR="00483BD0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483BD0" w14:paraId="6C1FD08A" w14:textId="77777777">
        <w:trPr>
          <w:trHeight w:val="518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4E527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/>
              </w:rPr>
              <w:t xml:space="preserve">Stav k prvému dňu bežného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7F85E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483BD0" w14:paraId="61FFF53C" w14:textId="77777777">
        <w:trPr>
          <w:trHeight w:val="384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02649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lastRenderedPageBreak/>
              <w:t xml:space="preserve">Tvorba na ťarchu nákladov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98495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49289C64" w14:textId="77777777">
        <w:trPr>
          <w:trHeight w:val="385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FE5F9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Tvorba zo zisku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65FDD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17E3BD42" w14:textId="77777777">
        <w:trPr>
          <w:trHeight w:val="384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492E1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Čerpanie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38073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246E52F4" w14:textId="77777777">
        <w:trPr>
          <w:trHeight w:val="569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03BA9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/>
              </w:rPr>
              <w:t xml:space="preserve">Stav k poslednému dňu bežného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D7C17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377110E4" w14:textId="77777777" w:rsidR="00483BD0" w:rsidRDefault="00000000">
      <w:pPr>
        <w:numPr>
          <w:ilvl w:val="0"/>
          <w:numId w:val="3"/>
        </w:numPr>
        <w:ind w:hanging="372"/>
      </w:pPr>
      <w:r>
        <w:t xml:space="preserve">Prehľad o bankových úveroch, pôžičkách a návratných finančných výpomociach s uvedením meny.  </w:t>
      </w:r>
    </w:p>
    <w:tbl>
      <w:tblPr>
        <w:tblStyle w:val="TableGrid"/>
        <w:tblW w:w="9429" w:type="dxa"/>
        <w:tblInd w:w="185" w:type="dxa"/>
        <w:tblCellMar>
          <w:top w:w="48" w:type="dxa"/>
          <w:left w:w="106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2338"/>
        <w:gridCol w:w="853"/>
        <w:gridCol w:w="1133"/>
        <w:gridCol w:w="1277"/>
        <w:gridCol w:w="1843"/>
        <w:gridCol w:w="1985"/>
      </w:tblGrid>
      <w:tr w:rsidR="00483BD0" w14:paraId="7FD875E4" w14:textId="77777777">
        <w:trPr>
          <w:trHeight w:val="768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1C1CA" w14:textId="77777777" w:rsidR="00483BD0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</w:rPr>
              <w:t xml:space="preserve">Druh cudzieho zdroja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41662" w14:textId="77777777" w:rsidR="00483BD0" w:rsidRDefault="00000000">
            <w:pPr>
              <w:spacing w:after="0" w:line="259" w:lineRule="auto"/>
              <w:ind w:left="89" w:firstLine="0"/>
              <w:jc w:val="left"/>
            </w:pPr>
            <w:r>
              <w:rPr>
                <w:b/>
              </w:rPr>
              <w:t xml:space="preserve">Mena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B89B0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Výška úroku v %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E07D7" w14:textId="77777777" w:rsidR="00483BD0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FBA51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Forma zabezpečenia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B8EF6" w14:textId="77777777" w:rsidR="00483BD0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Suma istiny na konci bežného účtovného obdobia </w:t>
            </w:r>
          </w:p>
        </w:tc>
      </w:tr>
      <w:tr w:rsidR="00483BD0" w14:paraId="296A0A9F" w14:textId="77777777">
        <w:trPr>
          <w:trHeight w:val="38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F95DA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Krátkodobý bankový úver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4A6EE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4F764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385C7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003F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4674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3A10CD8B" w14:textId="77777777">
        <w:trPr>
          <w:trHeight w:val="38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63FB7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Pôžička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73409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40DF7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8AE9F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FE73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5566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770895A1" w14:textId="77777777">
        <w:trPr>
          <w:trHeight w:val="51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A12F5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Návratná finančná výpomoc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60317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16B23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7F921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D318B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2711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18E4EE45" w14:textId="77777777">
        <w:trPr>
          <w:trHeight w:val="38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13674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Dlhodobý bankový úver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2C872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0A21F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83788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7460F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76546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83BD0" w14:paraId="0387C1C1" w14:textId="77777777">
        <w:trPr>
          <w:trHeight w:val="38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59D9E" w14:textId="77777777" w:rsidR="00483BD0" w:rsidRDefault="00000000">
            <w:pPr>
              <w:spacing w:after="0" w:line="259" w:lineRule="auto"/>
              <w:ind w:left="3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C73FE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A9696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FE4FD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0985A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1716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0A20B3FA" w14:textId="77777777" w:rsidR="00483BD0" w:rsidRDefault="00000000">
      <w:pPr>
        <w:numPr>
          <w:ilvl w:val="0"/>
          <w:numId w:val="3"/>
        </w:numPr>
        <w:spacing w:after="108"/>
        <w:ind w:hanging="372"/>
      </w:pPr>
      <w:r>
        <w:t xml:space="preserve">Prehľad o významných položkách časového rozlíšenia výdavkov budúcich období. </w:t>
      </w:r>
    </w:p>
    <w:p w14:paraId="23A52D67" w14:textId="77777777" w:rsidR="00483BD0" w:rsidRDefault="00000000">
      <w:pPr>
        <w:numPr>
          <w:ilvl w:val="0"/>
          <w:numId w:val="3"/>
        </w:numPr>
        <w:ind w:hanging="372"/>
      </w:pPr>
      <w:r>
        <w:t xml:space="preserve">Prehľad výnosov budúcich období v členení podľa jednotlivých druhov a v členení na dlhodobé výnosy budúcich období a krátkodobé výnosy budúcich období. </w:t>
      </w:r>
    </w:p>
    <w:tbl>
      <w:tblPr>
        <w:tblStyle w:val="TableGrid"/>
        <w:tblW w:w="9528" w:type="dxa"/>
        <w:tblInd w:w="113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434"/>
        <w:gridCol w:w="2976"/>
        <w:gridCol w:w="3118"/>
      </w:tblGrid>
      <w:tr w:rsidR="00483BD0" w14:paraId="4660D13B" w14:textId="77777777">
        <w:trPr>
          <w:trHeight w:val="888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B890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Položky výnosov budúcich období - dlhodobé z dôvodu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3DB3C" w14:textId="77777777" w:rsidR="00483BD0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</w:t>
            </w:r>
          </w:p>
          <w:p w14:paraId="1D0E478B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B628F" w14:textId="77777777" w:rsidR="00483BD0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483BD0" w14:paraId="65AAFE10" w14:textId="77777777">
        <w:trPr>
          <w:trHeight w:val="63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790A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bezodplatne nadobudnutého dlhodobého majetku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848CA3" w14:textId="77777777" w:rsidR="00483BD0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1437BD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5C82D324" w14:textId="77777777">
        <w:trPr>
          <w:trHeight w:val="636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192B0" w14:textId="77777777" w:rsidR="00483BD0" w:rsidRDefault="00000000">
            <w:pPr>
              <w:spacing w:after="0" w:line="259" w:lineRule="auto"/>
              <w:ind w:left="0" w:right="389" w:firstLine="0"/>
              <w:jc w:val="left"/>
            </w:pPr>
            <w:r>
              <w:t xml:space="preserve">dlhodobého majetku obstaraného z verejných zdrojov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552D6" w14:textId="77777777" w:rsidR="00483BD0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07C0F8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696ED621" w14:textId="77777777">
        <w:trPr>
          <w:trHeight w:val="63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AFF65" w14:textId="77777777" w:rsidR="00483BD0" w:rsidRDefault="00000000">
            <w:pPr>
              <w:spacing w:after="0" w:line="259" w:lineRule="auto"/>
              <w:ind w:left="0" w:right="389" w:firstLine="0"/>
              <w:jc w:val="left"/>
            </w:pPr>
            <w:r>
              <w:t xml:space="preserve">dlhodobého majetku obstaraného z finančného daru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48E12" w14:textId="77777777" w:rsidR="00483BD0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DB3435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687A3889" w14:textId="77777777">
        <w:trPr>
          <w:trHeight w:val="636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99A03" w14:textId="77777777" w:rsidR="00483BD0" w:rsidRDefault="00000000">
            <w:pPr>
              <w:spacing w:after="0" w:line="259" w:lineRule="auto"/>
              <w:ind w:left="0" w:right="389" w:firstLine="0"/>
              <w:jc w:val="left"/>
            </w:pPr>
            <w:r>
              <w:t xml:space="preserve">dlhodobého majetku obstaraného z podielu zaplatenej dane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63FC0" w14:textId="77777777" w:rsidR="00483BD0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8A0B7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7CCACF42" w14:textId="77777777">
        <w:trPr>
          <w:trHeight w:val="63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7D87B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dlhodobého majetku obstaraného zo sponzorského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8B20F" w14:textId="77777777" w:rsidR="00483BD0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3DF50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4AC4AF0A" w14:textId="77777777">
        <w:trPr>
          <w:trHeight w:val="38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E16F5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nepoužitého sponzorského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371C4" w14:textId="77777777" w:rsidR="00483BD0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07851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5584CE05" w14:textId="77777777">
        <w:trPr>
          <w:trHeight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BF6E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B3DA8" w14:textId="77777777" w:rsidR="00483BD0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90BC2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777D118C" w14:textId="77777777">
        <w:trPr>
          <w:trHeight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066AA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F6139" w14:textId="77777777" w:rsidR="00483BD0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19CE7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33BB894E" w14:textId="77777777">
        <w:trPr>
          <w:trHeight w:val="38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71A9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356D6" w14:textId="77777777" w:rsidR="00483BD0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73CFC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</w:tbl>
    <w:p w14:paraId="3C8F558B" w14:textId="77777777" w:rsidR="00483BD0" w:rsidRDefault="00000000">
      <w:pPr>
        <w:spacing w:after="0" w:line="259" w:lineRule="auto"/>
        <w:ind w:left="142" w:firstLine="0"/>
        <w:jc w:val="left"/>
      </w:pPr>
      <w:r>
        <w:t xml:space="preserve"> </w:t>
      </w:r>
    </w:p>
    <w:tbl>
      <w:tblPr>
        <w:tblStyle w:val="TableGrid"/>
        <w:tblW w:w="9528" w:type="dxa"/>
        <w:tblInd w:w="113" w:type="dxa"/>
        <w:tblCellMar>
          <w:top w:w="48" w:type="dxa"/>
          <w:left w:w="108" w:type="dxa"/>
          <w:bottom w:w="0" w:type="dxa"/>
          <w:right w:w="168" w:type="dxa"/>
        </w:tblCellMar>
        <w:tblLook w:val="04A0" w:firstRow="1" w:lastRow="0" w:firstColumn="1" w:lastColumn="0" w:noHBand="0" w:noVBand="1"/>
      </w:tblPr>
      <w:tblGrid>
        <w:gridCol w:w="3434"/>
        <w:gridCol w:w="2976"/>
        <w:gridCol w:w="3118"/>
      </w:tblGrid>
      <w:tr w:rsidR="00483BD0" w14:paraId="73B784B6" w14:textId="77777777">
        <w:trPr>
          <w:trHeight w:val="888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19806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Položky výnosov budúcich období - krátkodobé z dôvodu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218EA" w14:textId="77777777" w:rsidR="00483BD0" w:rsidRDefault="00000000">
            <w:pPr>
              <w:spacing w:after="2" w:line="23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</w:t>
            </w:r>
          </w:p>
          <w:p w14:paraId="714290B6" w14:textId="77777777" w:rsidR="00483BD0" w:rsidRDefault="00000000">
            <w:pPr>
              <w:spacing w:after="0" w:line="259" w:lineRule="auto"/>
              <w:ind w:left="57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68FCE" w14:textId="77777777" w:rsidR="00483BD0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483BD0" w14:paraId="69516DD6" w14:textId="77777777">
        <w:trPr>
          <w:trHeight w:val="63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B20C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dotácie zo štátneho rozpočtu a  z prostriedkov Európskej únie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4F9B6" w14:textId="77777777" w:rsidR="00483BD0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C9447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  <w:tr w:rsidR="00483BD0" w14:paraId="4C4FBDDE" w14:textId="77777777">
        <w:trPr>
          <w:trHeight w:val="637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FA94B" w14:textId="77777777" w:rsidR="00483BD0" w:rsidRDefault="00000000">
            <w:pPr>
              <w:spacing w:after="0" w:line="259" w:lineRule="auto"/>
              <w:ind w:left="0" w:firstLine="0"/>
            </w:pPr>
            <w:r>
              <w:t xml:space="preserve">dotácie z rozpočtu obce a z rozpočtu vyššieho územného celku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E9A6E" w14:textId="77777777" w:rsidR="00483BD0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B7554A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  <w:tr w:rsidR="00483BD0" w14:paraId="1A0104F4" w14:textId="77777777">
        <w:trPr>
          <w:trHeight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3BA27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zostatku podielu zaplatenej dane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92F1B" w14:textId="77777777" w:rsidR="00483BD0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0D67B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  <w:tr w:rsidR="00483BD0" w14:paraId="5D58E16C" w14:textId="77777777">
        <w:trPr>
          <w:trHeight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7B71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nepoužitého sponzorského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6EA61" w14:textId="77777777" w:rsidR="00483BD0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A77F7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  <w:tr w:rsidR="00483BD0" w14:paraId="2BC8EC50" w14:textId="77777777">
        <w:trPr>
          <w:trHeight w:val="38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CC9E5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A31FB" w14:textId="77777777" w:rsidR="00483BD0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C3137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  <w:tr w:rsidR="00483BD0" w14:paraId="7D7BBD0A" w14:textId="77777777">
        <w:trPr>
          <w:trHeight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E9107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E9CD2" w14:textId="77777777" w:rsidR="00483BD0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317FA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  <w:tr w:rsidR="00483BD0" w14:paraId="544C7435" w14:textId="77777777">
        <w:trPr>
          <w:trHeight w:val="38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0261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11059" w14:textId="77777777" w:rsidR="00483BD0" w:rsidRDefault="00000000">
            <w:pPr>
              <w:spacing w:after="0" w:line="259" w:lineRule="auto"/>
              <w:ind w:left="105" w:firstLine="0"/>
              <w:jc w:val="center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D0CAF" w14:textId="77777777" w:rsidR="00483BD0" w:rsidRDefault="00000000">
            <w:pPr>
              <w:spacing w:after="0" w:line="259" w:lineRule="auto"/>
              <w:ind w:left="109" w:firstLine="0"/>
              <w:jc w:val="center"/>
            </w:pPr>
            <w:r>
              <w:t xml:space="preserve"> </w:t>
            </w:r>
          </w:p>
        </w:tc>
      </w:tr>
    </w:tbl>
    <w:p w14:paraId="1412FEE8" w14:textId="77777777" w:rsidR="00483BD0" w:rsidRDefault="00000000">
      <w:pPr>
        <w:numPr>
          <w:ilvl w:val="0"/>
          <w:numId w:val="3"/>
        </w:numPr>
        <w:ind w:hanging="372"/>
      </w:pPr>
      <w:r>
        <w:t xml:space="preserve">Údaje o druhoch majetku a záväzkoch z lízingových zmlúv. </w:t>
      </w: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417"/>
        <w:gridCol w:w="3084"/>
        <w:gridCol w:w="2514"/>
      </w:tblGrid>
      <w:tr w:rsidR="00483BD0" w14:paraId="6E04C1DA" w14:textId="77777777">
        <w:trPr>
          <w:trHeight w:val="382"/>
        </w:trPr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9C21B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majetku  </w:t>
            </w:r>
          </w:p>
        </w:tc>
        <w:tc>
          <w:tcPr>
            <w:tcW w:w="5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845A6" w14:textId="77777777" w:rsidR="00483BD0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Hodnota záväzku </w:t>
            </w:r>
          </w:p>
        </w:tc>
      </w:tr>
      <w:tr w:rsidR="00483BD0" w14:paraId="2A316A44" w14:textId="77777777">
        <w:trPr>
          <w:trHeight w:val="8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DAC26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213A2" w14:textId="77777777" w:rsidR="00483BD0" w:rsidRDefault="00000000">
            <w:pPr>
              <w:spacing w:after="2" w:line="23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</w:t>
            </w:r>
          </w:p>
          <w:p w14:paraId="4D8801EC" w14:textId="77777777" w:rsidR="00483BD0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E8CEE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483BD0" w14:paraId="4A12CCA3" w14:textId="77777777">
        <w:trPr>
          <w:trHeight w:val="382"/>
        </w:trPr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68A7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A05CB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CF012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1661AFF7" w14:textId="77777777">
        <w:trPr>
          <w:trHeight w:val="384"/>
        </w:trPr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16AD9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CD44F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9AD80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  <w:tr w:rsidR="00483BD0" w14:paraId="363CDF8F" w14:textId="77777777">
        <w:trPr>
          <w:trHeight w:val="382"/>
        </w:trPr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84D8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21F3D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524AE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</w:tr>
    </w:tbl>
    <w:p w14:paraId="58593B34" w14:textId="77777777" w:rsidR="00483BD0" w:rsidRDefault="00000000">
      <w:pPr>
        <w:pStyle w:val="Nadpis1"/>
        <w:spacing w:after="137"/>
        <w:ind w:right="4"/>
      </w:pPr>
      <w:r>
        <w:t xml:space="preserve">Čl. IV Informácie, ktoré dopĺňajú a vysvetľujú údaje vo výkaze ziskov a strát </w:t>
      </w:r>
    </w:p>
    <w:p w14:paraId="724113F4" w14:textId="77777777" w:rsidR="00483BD0" w:rsidRDefault="00000000">
      <w:pPr>
        <w:numPr>
          <w:ilvl w:val="0"/>
          <w:numId w:val="4"/>
        </w:numPr>
        <w:ind w:hanging="284"/>
      </w:pPr>
      <w:r>
        <w:t xml:space="preserve">Prehľad tržieb za vlastné výkony a tovar s uvedením ich opisu a vyčíslením hodnoty tržieb podľa jednotlivých hlavných druhov výrobkov, služieb hlavnej nezdaňovanej činnosti a zdaňovanej činnosti účtovnej jednotky za bežné účtovné obdobie. </w:t>
      </w: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54"/>
        <w:gridCol w:w="3084"/>
        <w:gridCol w:w="2377"/>
      </w:tblGrid>
      <w:tr w:rsidR="00483BD0" w14:paraId="756E975C" w14:textId="77777777">
        <w:trPr>
          <w:trHeight w:val="758"/>
        </w:trPr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75E3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a opis tržieb 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65772" w14:textId="77777777" w:rsidR="00483BD0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Hlavná nezdaňovaná činnosť 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586BA" w14:textId="77777777" w:rsidR="00483BD0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Zdaňovaná činnosť </w:t>
            </w:r>
          </w:p>
        </w:tc>
      </w:tr>
      <w:tr w:rsidR="00483BD0" w14:paraId="685F20D2" w14:textId="77777777">
        <w:trPr>
          <w:trHeight w:val="382"/>
        </w:trPr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1A620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EDD48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C142F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483BD0" w14:paraId="55DFFFE2" w14:textId="77777777">
        <w:trPr>
          <w:trHeight w:val="382"/>
        </w:trPr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AF8A6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1C269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C0247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483BD0" w14:paraId="2491FD6D" w14:textId="77777777">
        <w:trPr>
          <w:trHeight w:val="384"/>
        </w:trPr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873BF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D166A" w14:textId="77777777" w:rsidR="00483BD0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1CAE9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</w:tbl>
    <w:p w14:paraId="0FB3FB98" w14:textId="77777777" w:rsidR="00483BD0" w:rsidRDefault="00000000">
      <w:pPr>
        <w:numPr>
          <w:ilvl w:val="0"/>
          <w:numId w:val="4"/>
        </w:numPr>
        <w:ind w:hanging="284"/>
      </w:pPr>
      <w:r>
        <w:lastRenderedPageBreak/>
        <w:t xml:space="preserve">Opis a vyčíslenie hodnoty významných súm v nadväznosti na položky výkazu ziskov a strát v členení na nepeňažné dary, osobitné výnosy, zákonné poplatky a iné ostatné výnosy za bezprostredne predchádzajúce účtovné obdobie a za bežné účtovné obdobie.  </w:t>
      </w: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35"/>
        <w:gridCol w:w="2453"/>
        <w:gridCol w:w="2727"/>
      </w:tblGrid>
      <w:tr w:rsidR="00483BD0" w14:paraId="603F6FB7" w14:textId="77777777">
        <w:trPr>
          <w:trHeight w:val="1140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7A427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a opis významných súm výnosov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12CE8" w14:textId="77777777" w:rsidR="00483BD0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Stav na konci </w:t>
            </w:r>
          </w:p>
          <w:p w14:paraId="465497B9" w14:textId="77777777" w:rsidR="00483BD0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364D6D13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E35B6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483BD0" w14:paraId="5F008526" w14:textId="77777777">
        <w:trPr>
          <w:trHeight w:val="384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DAF32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70AB3" w14:textId="77777777" w:rsidR="00483BD0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2407B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483BD0" w14:paraId="202BD27E" w14:textId="77777777">
        <w:trPr>
          <w:trHeight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0F42C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40F01" w14:textId="77777777" w:rsidR="00483BD0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07D18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483BD0" w14:paraId="08D34BE0" w14:textId="77777777">
        <w:trPr>
          <w:trHeight w:val="384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6FE45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57661" w14:textId="77777777" w:rsidR="00483BD0" w:rsidRDefault="00000000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B54DB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</w:tbl>
    <w:p w14:paraId="2D127C96" w14:textId="77777777" w:rsidR="00483BD0" w:rsidRDefault="00000000">
      <w:pPr>
        <w:numPr>
          <w:ilvl w:val="0"/>
          <w:numId w:val="4"/>
        </w:numPr>
        <w:ind w:hanging="284"/>
      </w:pPr>
      <w:r>
        <w:t xml:space="preserve">Prehľad významných súm dotácií zo štátneho rozpočtu, štátnych fondov, z prostriedkov Európskej únie, dotácií z rozpočtu obce a z rozpočtu vyššieho územného celku, ktoré účtovná jednotka prijala v bezprostredne predchádzajúcom účtovnom období a v bežnom účtovnom období. </w:t>
      </w: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84" w:type="dxa"/>
        </w:tblCellMar>
        <w:tblLook w:val="04A0" w:firstRow="1" w:lastRow="0" w:firstColumn="1" w:lastColumn="0" w:noHBand="0" w:noVBand="1"/>
      </w:tblPr>
      <w:tblGrid>
        <w:gridCol w:w="4835"/>
        <w:gridCol w:w="2808"/>
        <w:gridCol w:w="2372"/>
      </w:tblGrid>
      <w:tr w:rsidR="00483BD0" w14:paraId="39C0C3E7" w14:textId="77777777">
        <w:trPr>
          <w:trHeight w:val="888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2406A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a opis významných súm dotácií a grantov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DE5A5" w14:textId="77777777" w:rsidR="00483BD0" w:rsidRDefault="00000000">
            <w:pPr>
              <w:spacing w:after="2" w:line="23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</w:t>
            </w:r>
          </w:p>
          <w:p w14:paraId="534FBB30" w14:textId="77777777" w:rsidR="00483BD0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D0EE2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483BD0" w14:paraId="3007AC02" w14:textId="77777777">
        <w:trPr>
          <w:trHeight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8398E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4BEC0" w14:textId="77777777" w:rsidR="00483BD0" w:rsidRDefault="00000000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68E22" w14:textId="77777777" w:rsidR="00483BD0" w:rsidRDefault="00000000">
            <w:pPr>
              <w:spacing w:after="0" w:line="259" w:lineRule="auto"/>
              <w:ind w:left="27" w:firstLine="0"/>
              <w:jc w:val="center"/>
            </w:pPr>
            <w:r>
              <w:t xml:space="preserve"> </w:t>
            </w:r>
          </w:p>
        </w:tc>
      </w:tr>
      <w:tr w:rsidR="00483BD0" w14:paraId="75385814" w14:textId="77777777">
        <w:trPr>
          <w:trHeight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E93A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36016" w14:textId="77777777" w:rsidR="00483BD0" w:rsidRDefault="00000000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9ED7A" w14:textId="77777777" w:rsidR="00483BD0" w:rsidRDefault="00000000">
            <w:pPr>
              <w:spacing w:after="0" w:line="259" w:lineRule="auto"/>
              <w:ind w:left="27" w:firstLine="0"/>
              <w:jc w:val="center"/>
            </w:pPr>
            <w:r>
              <w:t xml:space="preserve"> </w:t>
            </w:r>
          </w:p>
        </w:tc>
      </w:tr>
      <w:tr w:rsidR="00483BD0" w14:paraId="432ED69A" w14:textId="77777777">
        <w:trPr>
          <w:trHeight w:val="384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7F3A6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AEEDD" w14:textId="77777777" w:rsidR="00483BD0" w:rsidRDefault="00000000">
            <w:pPr>
              <w:spacing w:after="0" w:line="259" w:lineRule="auto"/>
              <w:ind w:left="22" w:firstLine="0"/>
              <w:jc w:val="center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A59AB" w14:textId="77777777" w:rsidR="00483BD0" w:rsidRDefault="00000000">
            <w:pPr>
              <w:spacing w:after="0" w:line="259" w:lineRule="auto"/>
              <w:ind w:left="27" w:firstLine="0"/>
              <w:jc w:val="center"/>
            </w:pPr>
            <w:r>
              <w:t xml:space="preserve"> </w:t>
            </w:r>
          </w:p>
        </w:tc>
      </w:tr>
    </w:tbl>
    <w:p w14:paraId="76EBB7D8" w14:textId="77777777" w:rsidR="00483BD0" w:rsidRDefault="00000000">
      <w:pPr>
        <w:numPr>
          <w:ilvl w:val="0"/>
          <w:numId w:val="4"/>
        </w:numPr>
        <w:ind w:hanging="284"/>
      </w:pPr>
      <w:r>
        <w:t xml:space="preserve">Opis a vyčíslenie hodnoty významných položiek príjmov z reklám, ktoré sú určené na charitatívne účely, a charitatívnej lotérie prijatých v  bezprostredne predchádzajúcom účtovnom období a v bežnom účtovnom období. </w:t>
      </w: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84" w:type="dxa"/>
        </w:tblCellMar>
        <w:tblLook w:val="04A0" w:firstRow="1" w:lastRow="0" w:firstColumn="1" w:lastColumn="0" w:noHBand="0" w:noVBand="1"/>
      </w:tblPr>
      <w:tblGrid>
        <w:gridCol w:w="4835"/>
        <w:gridCol w:w="2811"/>
        <w:gridCol w:w="2369"/>
      </w:tblGrid>
      <w:tr w:rsidR="00483BD0" w14:paraId="5EEBFE3A" w14:textId="77777777">
        <w:trPr>
          <w:trHeight w:val="888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8DADF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a opis významných položiek charitatívnej reklamy a charitatívnej lotérie 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16B2A" w14:textId="77777777" w:rsidR="00483BD0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</w:t>
            </w:r>
          </w:p>
          <w:p w14:paraId="5CA8EF0A" w14:textId="77777777" w:rsidR="00483BD0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74918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483BD0" w14:paraId="7EDED348" w14:textId="77777777">
        <w:trPr>
          <w:trHeight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4CF1D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A4F6B" w14:textId="77777777" w:rsidR="00483BD0" w:rsidRDefault="00000000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5AB70" w14:textId="77777777" w:rsidR="00483BD0" w:rsidRDefault="00000000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</w:tr>
      <w:tr w:rsidR="00483BD0" w14:paraId="019B6B42" w14:textId="77777777">
        <w:trPr>
          <w:trHeight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C6B11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43309" w14:textId="77777777" w:rsidR="00483BD0" w:rsidRDefault="00000000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69B2A" w14:textId="77777777" w:rsidR="00483BD0" w:rsidRDefault="00000000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</w:tr>
      <w:tr w:rsidR="00483BD0" w14:paraId="5728ACC7" w14:textId="77777777">
        <w:trPr>
          <w:trHeight w:val="384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E8404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5A68" w14:textId="77777777" w:rsidR="00483BD0" w:rsidRDefault="00000000">
            <w:pPr>
              <w:spacing w:after="0" w:line="259" w:lineRule="auto"/>
              <w:ind w:left="20" w:firstLine="0"/>
              <w:jc w:val="center"/>
            </w:pPr>
            <w:r>
              <w:t xml:space="preserve"> 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81BA1" w14:textId="77777777" w:rsidR="00483BD0" w:rsidRDefault="00000000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</w:tr>
    </w:tbl>
    <w:p w14:paraId="4E793E76" w14:textId="77777777" w:rsidR="00483BD0" w:rsidRDefault="00000000">
      <w:pPr>
        <w:numPr>
          <w:ilvl w:val="0"/>
          <w:numId w:val="4"/>
        </w:numPr>
        <w:ind w:hanging="284"/>
      </w:pPr>
      <w:r>
        <w:t xml:space="preserve">Opis a vyčíslenie hodnoty významných súm v nadväznosti na položky výkazu ziskov a strát v členení na nepeňažné dary, náklady na ostatné služby, osobitné náklady a iné ostatné náklady poskytnuté v bežnom účtovnom období.  </w:t>
      </w:r>
    </w:p>
    <w:tbl>
      <w:tblPr>
        <w:tblStyle w:val="TableGrid"/>
        <w:tblW w:w="10015" w:type="dxa"/>
        <w:tblInd w:w="43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47"/>
        <w:gridCol w:w="2396"/>
        <w:gridCol w:w="2372"/>
      </w:tblGrid>
      <w:tr w:rsidR="00483BD0" w14:paraId="7E154197" w14:textId="77777777">
        <w:trPr>
          <w:trHeight w:val="1141"/>
        </w:trPr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5E0B7D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a opis významných položiek nákladov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B6CFC" w14:textId="77777777" w:rsidR="00483BD0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Stav na konci </w:t>
            </w:r>
          </w:p>
          <w:p w14:paraId="08C0F0B1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6CDE746A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4F69A" w14:textId="77777777" w:rsidR="00483BD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483BD0" w14:paraId="2DEF768B" w14:textId="77777777">
        <w:trPr>
          <w:trHeight w:val="384"/>
        </w:trPr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24148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F31B5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2E2B2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483BD0" w14:paraId="73532060" w14:textId="77777777">
        <w:trPr>
          <w:trHeight w:val="382"/>
        </w:trPr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38EF5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02C63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3B493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483BD0" w14:paraId="7E5AB28C" w14:textId="77777777">
        <w:trPr>
          <w:trHeight w:val="382"/>
        </w:trPr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DECD3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32E7F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BA1CB" w14:textId="77777777" w:rsidR="00483BD0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</w:tbl>
    <w:p w14:paraId="7880A1D6" w14:textId="77777777" w:rsidR="00483BD0" w:rsidRDefault="00000000">
      <w:pPr>
        <w:numPr>
          <w:ilvl w:val="0"/>
          <w:numId w:val="4"/>
        </w:numPr>
        <w:ind w:hanging="284"/>
      </w:pPr>
      <w:r>
        <w:lastRenderedPageBreak/>
        <w:t xml:space="preserve">Prehľad o účele a výške použitia zostatku prijatého podielu zaplatenej dane v minulých účtovných obdobiach a prijatého podielu zaplatenej dane v bežnom účtovnom období. </w:t>
      </w:r>
    </w:p>
    <w:tbl>
      <w:tblPr>
        <w:tblStyle w:val="TableGrid"/>
        <w:tblW w:w="10279" w:type="dxa"/>
        <w:tblInd w:w="43" w:type="dxa"/>
        <w:tblCellMar>
          <w:top w:w="48" w:type="dxa"/>
          <w:left w:w="106" w:type="dxa"/>
          <w:bottom w:w="0" w:type="dxa"/>
          <w:right w:w="98" w:type="dxa"/>
        </w:tblCellMar>
        <w:tblLook w:val="04A0" w:firstRow="1" w:lastRow="0" w:firstColumn="1" w:lastColumn="0" w:noHBand="0" w:noVBand="1"/>
      </w:tblPr>
      <w:tblGrid>
        <w:gridCol w:w="5771"/>
        <w:gridCol w:w="2240"/>
        <w:gridCol w:w="2268"/>
      </w:tblGrid>
      <w:tr w:rsidR="00483BD0" w14:paraId="3F099DA8" w14:textId="77777777">
        <w:trPr>
          <w:trHeight w:val="766"/>
        </w:trPr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D8E0B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Účel použitia prijatého podielu zaplatenej dane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F2D36" w14:textId="77777777" w:rsidR="00483BD0" w:rsidRDefault="00000000">
            <w:pPr>
              <w:spacing w:after="0" w:line="259" w:lineRule="auto"/>
              <w:jc w:val="center"/>
            </w:pPr>
            <w:r>
              <w:rPr>
                <w:b/>
              </w:rPr>
              <w:t xml:space="preserve">Použitá suma zostatku z predchádzajúceho účtovného obdobia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65C23" w14:textId="77777777" w:rsidR="00483BD0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Použitá suma z bežného účtovného obdobia </w:t>
            </w:r>
          </w:p>
        </w:tc>
      </w:tr>
      <w:tr w:rsidR="00483BD0" w14:paraId="4746DD63" w14:textId="77777777">
        <w:trPr>
          <w:trHeight w:val="408"/>
        </w:trPr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20215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6C77B" w14:textId="77777777" w:rsidR="00483BD0" w:rsidRDefault="00000000">
            <w:pPr>
              <w:spacing w:after="0" w:line="259" w:lineRule="auto"/>
              <w:ind w:left="35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F8A3C" w14:textId="77777777" w:rsidR="00483BD0" w:rsidRDefault="00000000">
            <w:pPr>
              <w:spacing w:after="0" w:line="259" w:lineRule="auto"/>
              <w:ind w:left="36" w:firstLine="0"/>
              <w:jc w:val="center"/>
            </w:pPr>
            <w:r>
              <w:t xml:space="preserve"> </w:t>
            </w:r>
          </w:p>
        </w:tc>
      </w:tr>
      <w:tr w:rsidR="00483BD0" w14:paraId="6AB987A9" w14:textId="77777777">
        <w:trPr>
          <w:trHeight w:val="408"/>
        </w:trPr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804A5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6F413" w14:textId="77777777" w:rsidR="00483BD0" w:rsidRDefault="00000000">
            <w:pPr>
              <w:spacing w:after="0" w:line="259" w:lineRule="auto"/>
              <w:ind w:left="35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E5757" w14:textId="77777777" w:rsidR="00483BD0" w:rsidRDefault="00000000">
            <w:pPr>
              <w:spacing w:after="0" w:line="259" w:lineRule="auto"/>
              <w:ind w:left="36" w:firstLine="0"/>
              <w:jc w:val="center"/>
            </w:pPr>
            <w:r>
              <w:t xml:space="preserve"> </w:t>
            </w:r>
          </w:p>
        </w:tc>
      </w:tr>
      <w:tr w:rsidR="00483BD0" w14:paraId="4A2BE228" w14:textId="77777777">
        <w:trPr>
          <w:trHeight w:val="406"/>
        </w:trPr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63D2D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5DEEF" w14:textId="77777777" w:rsidR="00483BD0" w:rsidRDefault="00000000">
            <w:pPr>
              <w:spacing w:after="0" w:line="259" w:lineRule="auto"/>
              <w:ind w:left="35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64CC3" w14:textId="77777777" w:rsidR="00483BD0" w:rsidRDefault="00000000">
            <w:pPr>
              <w:spacing w:after="0" w:line="259" w:lineRule="auto"/>
              <w:ind w:left="36" w:firstLine="0"/>
              <w:jc w:val="center"/>
            </w:pPr>
            <w:r>
              <w:t xml:space="preserve"> </w:t>
            </w:r>
          </w:p>
        </w:tc>
      </w:tr>
      <w:tr w:rsidR="00483BD0" w14:paraId="0E4083BD" w14:textId="77777777">
        <w:trPr>
          <w:trHeight w:val="408"/>
        </w:trPr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8FE230" w14:textId="77777777" w:rsidR="00483BD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Zostatok podielu zaplatenej dane </w:t>
            </w:r>
          </w:p>
        </w:tc>
        <w:tc>
          <w:tcPr>
            <w:tcW w:w="2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E5141D" w14:textId="77777777" w:rsidR="00483BD0" w:rsidRDefault="00483BD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1A415" w14:textId="77777777" w:rsidR="00483BD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5C0A8F6C" w14:textId="77777777" w:rsidR="00483BD0" w:rsidRDefault="00000000">
      <w:pPr>
        <w:pStyle w:val="Nadpis1"/>
        <w:ind w:right="2"/>
      </w:pPr>
      <w:r>
        <w:t xml:space="preserve">Čl. V Opis údajov na podsúvahových účtoch </w:t>
      </w:r>
    </w:p>
    <w:p w14:paraId="1C2D110E" w14:textId="77777777" w:rsidR="00483BD0" w:rsidRDefault="00000000">
      <w:pPr>
        <w:spacing w:after="231"/>
        <w:ind w:left="-5"/>
      </w:pPr>
      <w:r>
        <w:t xml:space="preserve">Významné položky zásob prijatých na komisionálny predaj, prenajatého majetku, majetku prijatého do úschovy, odpísané pohľadávky a prípadné ďalšie položky. </w:t>
      </w:r>
    </w:p>
    <w:p w14:paraId="07F4125E" w14:textId="77777777" w:rsidR="00483BD0" w:rsidRDefault="00000000">
      <w:pPr>
        <w:pStyle w:val="Nadpis1"/>
        <w:ind w:right="5"/>
      </w:pPr>
      <w:r>
        <w:t xml:space="preserve">Čl. VI Ďalšie informácie </w:t>
      </w:r>
    </w:p>
    <w:p w14:paraId="3971502E" w14:textId="77777777" w:rsidR="00483BD0" w:rsidRDefault="00000000">
      <w:pPr>
        <w:numPr>
          <w:ilvl w:val="0"/>
          <w:numId w:val="5"/>
        </w:numPr>
        <w:spacing w:after="110"/>
      </w:pPr>
      <w:r>
        <w:t xml:space="preserve"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14:paraId="4B1DB8BF" w14:textId="77777777" w:rsidR="00483BD0" w:rsidRDefault="00000000">
      <w:pPr>
        <w:numPr>
          <w:ilvl w:val="0"/>
          <w:numId w:val="5"/>
        </w:numPr>
        <w:spacing w:after="111"/>
      </w:pPr>
      <w:r>
        <w:t xml:space="preserve">Opis a hodnota iných pasív vyplývajúcich zo súdnych rozhodnutí, z poskytnutých záruk, zo všeobecne záväzných právnych predpisov, z ručenia podľa jednotlivých druhov ručenia;  takýmito inými pasívami sú: </w:t>
      </w:r>
    </w:p>
    <w:p w14:paraId="4E454E87" w14:textId="77777777" w:rsidR="00483BD0" w:rsidRDefault="00000000">
      <w:pPr>
        <w:numPr>
          <w:ilvl w:val="0"/>
          <w:numId w:val="6"/>
        </w:numPr>
      </w:pPr>
      <w:r>
        <w:t xml:space="preserve">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3E27466" w14:textId="77777777" w:rsidR="00483BD0" w:rsidRDefault="00000000">
      <w:pPr>
        <w:numPr>
          <w:ilvl w:val="0"/>
          <w:numId w:val="6"/>
        </w:numPr>
        <w:spacing w:after="111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3198415A" w14:textId="77777777" w:rsidR="00483BD0" w:rsidRDefault="00000000">
      <w:pPr>
        <w:spacing w:after="105"/>
        <w:ind w:left="-5"/>
      </w:pPr>
      <w:r>
        <w:t xml:space="preserve">(3) Opis významných položiek ostatných finančných povinností, ktoré sa nesledujú v účtovníctve a neuvádzajú sa v súvahe; pri každej položke sa uvádza jej opis, výška a údaj, či sa týka spriaznených osôb, a to a) povinnosť z devízových termínovaných obchodov a iných finančných derivátov, </w:t>
      </w:r>
    </w:p>
    <w:p w14:paraId="390FDA6F" w14:textId="77777777" w:rsidR="00483BD0" w:rsidRDefault="00000000">
      <w:pPr>
        <w:numPr>
          <w:ilvl w:val="0"/>
          <w:numId w:val="7"/>
        </w:numPr>
        <w:spacing w:after="108"/>
        <w:ind w:hanging="211"/>
      </w:pPr>
      <w:r>
        <w:t xml:space="preserve">povinnosť z opčných obchodov, </w:t>
      </w:r>
    </w:p>
    <w:p w14:paraId="303BABC4" w14:textId="77777777" w:rsidR="00483BD0" w:rsidRDefault="00000000">
      <w:pPr>
        <w:numPr>
          <w:ilvl w:val="0"/>
          <w:numId w:val="7"/>
        </w:numPr>
        <w:spacing w:after="111"/>
        <w:ind w:hanging="211"/>
      </w:pPr>
      <w:r>
        <w:t xml:space="preserve">zákonná povinnosť alebo zmluvná povinnosť odobrať určité produkty alebo služby, napríklad z dodávateľských zmlúv alebo odberateľských zmlúv, </w:t>
      </w:r>
    </w:p>
    <w:p w14:paraId="7C395711" w14:textId="77777777" w:rsidR="00483BD0" w:rsidRDefault="00000000">
      <w:pPr>
        <w:numPr>
          <w:ilvl w:val="0"/>
          <w:numId w:val="7"/>
        </w:numPr>
        <w:spacing w:after="105"/>
        <w:ind w:hanging="211"/>
      </w:pPr>
      <w:r>
        <w:t xml:space="preserve">povinnosť z lízingových zmlúv, nájomných zmlúv, servisných zmlúv, poistných zmlúv, koncesionárskych zmlúv, licenčných zmlúv a podobných zmlúv, e) iné povinnosti. </w:t>
      </w:r>
    </w:p>
    <w:p w14:paraId="3ECE1159" w14:textId="77777777" w:rsidR="00483BD0" w:rsidRDefault="00000000">
      <w:pPr>
        <w:numPr>
          <w:ilvl w:val="0"/>
          <w:numId w:val="8"/>
        </w:numPr>
        <w:spacing w:after="110"/>
      </w:pPr>
      <w:r>
        <w:t xml:space="preserve">Prehľad nehnuteľných kultúrnych pamiatok, ktoré sú v správe alebo vo vlastníctve účtovnej jednotky, a to názov, adresa a číslo kultúrnej pamiatky v Ústrednom zozname pamiatkového fondu. </w:t>
      </w:r>
    </w:p>
    <w:p w14:paraId="027C6C03" w14:textId="77777777" w:rsidR="00483BD0" w:rsidRDefault="00000000">
      <w:pPr>
        <w:numPr>
          <w:ilvl w:val="0"/>
          <w:numId w:val="8"/>
        </w:numPr>
      </w:pPr>
      <w:r>
        <w:t xml:space="preserve">Informácie o významných skutočnostiach, ktoré nastali medzi dňom, ku ktorému sa zostavuje účtovná závierka a dňom jej zostavenia. </w:t>
      </w:r>
    </w:p>
    <w:sectPr w:rsidR="00483BD0">
      <w:footerReference w:type="even" r:id="rId10"/>
      <w:footerReference w:type="default" r:id="rId11"/>
      <w:footerReference w:type="first" r:id="rId12"/>
      <w:pgSz w:w="11906" w:h="16838"/>
      <w:pgMar w:top="857" w:right="845" w:bottom="2152" w:left="994" w:header="708" w:footer="94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55B332" w14:textId="77777777" w:rsidR="003B12DB" w:rsidRDefault="003B12DB">
      <w:pPr>
        <w:spacing w:after="0" w:line="240" w:lineRule="auto"/>
      </w:pPr>
      <w:r>
        <w:separator/>
      </w:r>
    </w:p>
  </w:endnote>
  <w:endnote w:type="continuationSeparator" w:id="0">
    <w:p w14:paraId="4D010AF5" w14:textId="77777777" w:rsidR="003B12DB" w:rsidRDefault="003B12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97C7F" w14:textId="77777777" w:rsidR="00483BD0" w:rsidRDefault="00000000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2BE9C777" w14:textId="77777777" w:rsidR="00483BD0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575C5E" w14:textId="77777777" w:rsidR="00483BD0" w:rsidRDefault="00000000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317F2943" w14:textId="77777777" w:rsidR="00483BD0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4A878A" w14:textId="77777777" w:rsidR="00483BD0" w:rsidRDefault="00000000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23E9645" w14:textId="77777777" w:rsidR="00483BD0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8FA92" w14:textId="77777777" w:rsidR="00483BD0" w:rsidRDefault="00000000">
    <w:pPr>
      <w:spacing w:after="216" w:line="259" w:lineRule="auto"/>
      <w:ind w:left="0" w:right="3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4916B75" w14:textId="77777777" w:rsidR="00483BD0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0CB4D" w14:textId="77777777" w:rsidR="00483BD0" w:rsidRDefault="00000000">
    <w:pPr>
      <w:spacing w:after="216" w:line="259" w:lineRule="auto"/>
      <w:ind w:left="0" w:right="3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D94098F" w14:textId="77777777" w:rsidR="00483BD0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60D1C" w14:textId="77777777" w:rsidR="00483BD0" w:rsidRDefault="00000000">
    <w:pPr>
      <w:spacing w:after="216" w:line="259" w:lineRule="auto"/>
      <w:ind w:left="0" w:right="3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F41B533" w14:textId="77777777" w:rsidR="00483BD0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B19B7D" w14:textId="77777777" w:rsidR="003B12DB" w:rsidRDefault="003B12DB">
      <w:pPr>
        <w:spacing w:after="0" w:line="240" w:lineRule="auto"/>
      </w:pPr>
      <w:r>
        <w:separator/>
      </w:r>
    </w:p>
  </w:footnote>
  <w:footnote w:type="continuationSeparator" w:id="0">
    <w:p w14:paraId="5C424E74" w14:textId="77777777" w:rsidR="003B12DB" w:rsidRDefault="003B12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05FF4"/>
    <w:multiLevelType w:val="hybridMultilevel"/>
    <w:tmpl w:val="9D3481DE"/>
    <w:lvl w:ilvl="0" w:tplc="B8704178">
      <w:start w:val="1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EDC4B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B8CB39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A2FA7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D05DC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D5491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F69A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0E99B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D8C18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1AA3B2E"/>
    <w:multiLevelType w:val="hybridMultilevel"/>
    <w:tmpl w:val="203AA1B4"/>
    <w:lvl w:ilvl="0" w:tplc="13842396">
      <w:start w:val="1"/>
      <w:numFmt w:val="decimal"/>
      <w:lvlText w:val="(%1)"/>
      <w:lvlJc w:val="left"/>
      <w:pPr>
        <w:ind w:left="27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8E29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09A5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72734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F24EEF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A404BF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A14099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9C4D19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060164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3105B3B"/>
    <w:multiLevelType w:val="hybridMultilevel"/>
    <w:tmpl w:val="571677EC"/>
    <w:lvl w:ilvl="0" w:tplc="F7565352">
      <w:start w:val="1"/>
      <w:numFmt w:val="decimal"/>
      <w:lvlText w:val="(%1)"/>
      <w:lvlJc w:val="left"/>
      <w:pPr>
        <w:ind w:left="28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564D0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587A7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DC0791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767CC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0C5E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36047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BE54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4AD0F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F21F6C"/>
    <w:multiLevelType w:val="hybridMultilevel"/>
    <w:tmpl w:val="3454ECEE"/>
    <w:lvl w:ilvl="0" w:tplc="24B0FFB4">
      <w:start w:val="1"/>
      <w:numFmt w:val="decimal"/>
      <w:lvlText w:val="(%1)"/>
      <w:lvlJc w:val="left"/>
      <w:pPr>
        <w:ind w:left="2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FC0A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9A4B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EC15E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7496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BC17F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8FE294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2A0CDC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566E3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C8E2A15"/>
    <w:multiLevelType w:val="hybridMultilevel"/>
    <w:tmpl w:val="43989CA6"/>
    <w:lvl w:ilvl="0" w:tplc="3BC68070">
      <w:start w:val="4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C661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4CBA0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1100B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7E682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0E59A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BA63C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1E222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54C361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811E3D"/>
    <w:multiLevelType w:val="hybridMultilevel"/>
    <w:tmpl w:val="A3628C1E"/>
    <w:lvl w:ilvl="0" w:tplc="D01EB9E4">
      <w:start w:val="2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5E0431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34E40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DC5CB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062F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A6538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D56F58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C6528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70E3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5240026"/>
    <w:multiLevelType w:val="hybridMultilevel"/>
    <w:tmpl w:val="B9FA559E"/>
    <w:lvl w:ilvl="0" w:tplc="131A0D00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3587F0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58D1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9482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10E5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DAFDE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14173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74656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D3694A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0E42C48"/>
    <w:multiLevelType w:val="hybridMultilevel"/>
    <w:tmpl w:val="0E0ADD00"/>
    <w:lvl w:ilvl="0" w:tplc="E5E0568C">
      <w:start w:val="1"/>
      <w:numFmt w:val="decimal"/>
      <w:lvlText w:val="(%1)"/>
      <w:lvlJc w:val="left"/>
      <w:pPr>
        <w:ind w:left="37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82D860">
      <w:start w:val="1"/>
      <w:numFmt w:val="lowerLetter"/>
      <w:lvlText w:val="%2"/>
      <w:lvlJc w:val="left"/>
      <w:pPr>
        <w:ind w:left="1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003378">
      <w:start w:val="1"/>
      <w:numFmt w:val="lowerRoman"/>
      <w:lvlText w:val="%3"/>
      <w:lvlJc w:val="left"/>
      <w:pPr>
        <w:ind w:left="18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386D40">
      <w:start w:val="1"/>
      <w:numFmt w:val="decimal"/>
      <w:lvlText w:val="%4"/>
      <w:lvlJc w:val="left"/>
      <w:pPr>
        <w:ind w:left="25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F86E2F0">
      <w:start w:val="1"/>
      <w:numFmt w:val="lowerLetter"/>
      <w:lvlText w:val="%5"/>
      <w:lvlJc w:val="left"/>
      <w:pPr>
        <w:ind w:left="32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31AE9BA">
      <w:start w:val="1"/>
      <w:numFmt w:val="lowerRoman"/>
      <w:lvlText w:val="%6"/>
      <w:lvlJc w:val="left"/>
      <w:pPr>
        <w:ind w:left="39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1E2B88">
      <w:start w:val="1"/>
      <w:numFmt w:val="decimal"/>
      <w:lvlText w:val="%7"/>
      <w:lvlJc w:val="left"/>
      <w:pPr>
        <w:ind w:left="47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D0A62AE">
      <w:start w:val="1"/>
      <w:numFmt w:val="lowerLetter"/>
      <w:lvlText w:val="%8"/>
      <w:lvlJc w:val="left"/>
      <w:pPr>
        <w:ind w:left="54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B62772">
      <w:start w:val="1"/>
      <w:numFmt w:val="lowerRoman"/>
      <w:lvlText w:val="%9"/>
      <w:lvlJc w:val="left"/>
      <w:pPr>
        <w:ind w:left="61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5577963">
    <w:abstractNumId w:val="3"/>
  </w:num>
  <w:num w:numId="2" w16cid:durableId="1415709301">
    <w:abstractNumId w:val="1"/>
  </w:num>
  <w:num w:numId="3" w16cid:durableId="1722903211">
    <w:abstractNumId w:val="7"/>
  </w:num>
  <w:num w:numId="4" w16cid:durableId="345639778">
    <w:abstractNumId w:val="2"/>
  </w:num>
  <w:num w:numId="5" w16cid:durableId="794443366">
    <w:abstractNumId w:val="0"/>
  </w:num>
  <w:num w:numId="6" w16cid:durableId="2093042790">
    <w:abstractNumId w:val="6"/>
  </w:num>
  <w:num w:numId="7" w16cid:durableId="1825857789">
    <w:abstractNumId w:val="5"/>
  </w:num>
  <w:num w:numId="8" w16cid:durableId="85198920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3BD0"/>
    <w:rsid w:val="003B12DB"/>
    <w:rsid w:val="00483BD0"/>
    <w:rsid w:val="00AF4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8D84A"/>
  <w15:docId w15:val="{39EA9E08-EDC2-4DE3-AD4C-886C2CE31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49" w:lineRule="auto"/>
      <w:ind w:left="10" w:hanging="10"/>
      <w:jc w:val="both"/>
    </w:pPr>
    <w:rPr>
      <w:rFonts w:ascii="Arial CE" w:eastAsia="Arial CE" w:hAnsi="Arial CE" w:cs="Arial CE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00" w:line="259" w:lineRule="auto"/>
      <w:ind w:left="10" w:right="48" w:hanging="10"/>
      <w:jc w:val="center"/>
      <w:outlineLvl w:val="0"/>
    </w:pPr>
    <w:rPr>
      <w:rFonts w:ascii="Arial CE" w:eastAsia="Arial CE" w:hAnsi="Arial CE" w:cs="Arial CE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2205</Words>
  <Characters>12573</Characters>
  <Application>Microsoft Office Word</Application>
  <DocSecurity>0</DocSecurity>
  <Lines>104</Lines>
  <Paragraphs>29</Paragraphs>
  <ScaleCrop>false</ScaleCrop>
  <Company/>
  <LinksUpToDate>false</LinksUpToDate>
  <CharactersWithSpaces>14749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 3–01</dc:title>
  <dc:subject/>
  <dc:creator>S-EPI, s.r.o.</dc:creator>
  <cp:keywords/>
  <cp:lastModifiedBy>dominika.strakova@student.umb.sk dominika</cp:lastModifiedBy>
  <cp:revision>2</cp:revision>
  <dcterms:created xsi:type="dcterms:W3CDTF">2024-03-14T12:22:00Z</dcterms:created>
  <dcterms:modified xsi:type="dcterms:W3CDTF">2024-03-14T12:22:00Z</dcterms:modified>
</cp:coreProperties>
</file>