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CC9" w:rsidRDefault="00AE6E37">
      <w:pPr>
        <w:rPr>
          <w:lang w:val="sk-SK"/>
        </w:rPr>
      </w:pPr>
      <w:r>
        <w:rPr>
          <w:lang w:val="sk-SK"/>
        </w:rPr>
        <w:t>Poznámky</w:t>
      </w:r>
    </w:p>
    <w:p w:rsidR="00725CC9" w:rsidRDefault="00AE6E37">
      <w:pPr>
        <w:rPr>
          <w:lang w:val="sk-SK"/>
        </w:rPr>
      </w:pPr>
      <w:r>
        <w:rPr>
          <w:lang w:val="sk-SK"/>
        </w:rPr>
        <w:t>V roku 2023</w:t>
      </w:r>
      <w:bookmarkStart w:id="0" w:name="_GoBack"/>
      <w:bookmarkEnd w:id="0"/>
      <w:r>
        <w:rPr>
          <w:lang w:val="sk-SK"/>
        </w:rPr>
        <w:t xml:space="preserve"> spoločnosť L&amp;V stav, s. r. o. nevykonávala žiadnu činnosť.</w:t>
      </w:r>
    </w:p>
    <w:sectPr w:rsidR="00725CC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00725CC9"/>
    <w:rsid w:val="00AE6E37"/>
    <w:rsid w:val="353B4091"/>
    <w:rsid w:val="3F39715A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C53B9F-ACF0-4253-A8A5-B92EBFD0D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3</cp:revision>
  <dcterms:created xsi:type="dcterms:W3CDTF">2023-03-28T10:39:00Z</dcterms:created>
  <dcterms:modified xsi:type="dcterms:W3CDTF">2024-03-14T08:00:00Z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