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0CBF" w:rsidRPr="00314B17" w:rsidRDefault="00314B17">
      <w:pPr>
        <w:rPr>
          <w:b/>
          <w:sz w:val="32"/>
          <w:szCs w:val="32"/>
        </w:rPr>
      </w:pPr>
      <w:r w:rsidRPr="00314B17">
        <w:rPr>
          <w:b/>
          <w:sz w:val="32"/>
          <w:szCs w:val="32"/>
        </w:rPr>
        <w:t xml:space="preserve">                                  Poznámky k účtovnej závierke </w:t>
      </w:r>
    </w:p>
    <w:p w:rsidR="00314B17" w:rsidRPr="00314B17" w:rsidRDefault="00314B17">
      <w:pPr>
        <w:pBdr>
          <w:bottom w:val="single" w:sz="6" w:space="1" w:color="auto"/>
        </w:pBdr>
        <w:rPr>
          <w:b/>
          <w:sz w:val="32"/>
          <w:szCs w:val="32"/>
        </w:rPr>
      </w:pPr>
      <w:r w:rsidRPr="00314B17">
        <w:rPr>
          <w:b/>
          <w:sz w:val="32"/>
          <w:szCs w:val="32"/>
        </w:rPr>
        <w:t xml:space="preserve">                                                 k 31.12.20</w:t>
      </w:r>
      <w:r w:rsidR="000E7EF6">
        <w:rPr>
          <w:b/>
          <w:sz w:val="32"/>
          <w:szCs w:val="32"/>
        </w:rPr>
        <w:t>2</w:t>
      </w:r>
      <w:r w:rsidR="00C25F94">
        <w:rPr>
          <w:b/>
          <w:sz w:val="32"/>
          <w:szCs w:val="32"/>
        </w:rPr>
        <w:t>1</w:t>
      </w:r>
      <w:r w:rsidRPr="00314B17">
        <w:rPr>
          <w:b/>
          <w:sz w:val="32"/>
          <w:szCs w:val="32"/>
        </w:rPr>
        <w:t>.</w:t>
      </w: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  <w:r>
        <w:rPr>
          <w:b/>
          <w:sz w:val="28"/>
          <w:szCs w:val="28"/>
        </w:rPr>
        <w:t>Názov spoločnosti:            PVB s.r.o.</w:t>
      </w:r>
    </w:p>
    <w:p w:rsidR="00314B17" w:rsidRDefault="00314B1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Sídlo spoločnosti:              </w:t>
      </w:r>
      <w:r w:rsidR="00B5169D">
        <w:rPr>
          <w:b/>
          <w:sz w:val="28"/>
          <w:szCs w:val="28"/>
        </w:rPr>
        <w:t>Bancíkovej 1/A</w:t>
      </w:r>
    </w:p>
    <w:p w:rsidR="00314B17" w:rsidRDefault="00314B1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8</w:t>
      </w:r>
      <w:r w:rsidR="00B5169D">
        <w:rPr>
          <w:b/>
          <w:sz w:val="28"/>
          <w:szCs w:val="28"/>
        </w:rPr>
        <w:t xml:space="preserve">21 03 </w:t>
      </w:r>
      <w:r>
        <w:rPr>
          <w:b/>
          <w:sz w:val="28"/>
          <w:szCs w:val="28"/>
        </w:rPr>
        <w:t xml:space="preserve"> Bratislava</w:t>
      </w:r>
    </w:p>
    <w:p w:rsidR="00314B17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>Dátum založenia:              15.06.2007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>Identifikačné číslo:           367 99 238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>DIČ:                                      2022418728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SK NACE:                             49.41.0  Nákladná cestná doprava 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Účtovná závierka :            riadna </w:t>
      </w: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 w:rsidP="004D013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2 –</w:t>
      </w:r>
    </w:p>
    <w:p w:rsidR="004D013E" w:rsidRDefault="004D013E" w:rsidP="004D013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 w:rsidRPr="004D013E">
        <w:rPr>
          <w:b/>
          <w:sz w:val="28"/>
          <w:szCs w:val="28"/>
        </w:rPr>
        <w:t xml:space="preserve">Prevažujúca činnosť:  Nákladná cestná doprava </w:t>
      </w:r>
    </w:p>
    <w:p w:rsidR="004D013E" w:rsidRPr="004D013E" w:rsidRDefault="004D013E" w:rsidP="004D013E">
      <w:pPr>
        <w:rPr>
          <w:b/>
          <w:sz w:val="28"/>
          <w:szCs w:val="28"/>
        </w:rPr>
      </w:pPr>
    </w:p>
    <w:p w:rsidR="004D013E" w:rsidRDefault="004D013E" w:rsidP="004D013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Členovia štatutárneho orgánu:</w:t>
      </w:r>
    </w:p>
    <w:p w:rsidR="004D013E" w:rsidRDefault="00C25F94" w:rsidP="004D013E">
      <w:pPr>
        <w:pStyle w:val="ListParagrap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Vojtech </w:t>
      </w:r>
      <w:proofErr w:type="spellStart"/>
      <w:r>
        <w:rPr>
          <w:b/>
          <w:sz w:val="28"/>
          <w:szCs w:val="28"/>
        </w:rPr>
        <w:t>Vittek</w:t>
      </w:r>
      <w:proofErr w:type="spellEnd"/>
      <w:r w:rsidR="00537DA0">
        <w:rPr>
          <w:b/>
          <w:sz w:val="28"/>
          <w:szCs w:val="28"/>
        </w:rPr>
        <w:t xml:space="preserve"> </w:t>
      </w:r>
      <w:r w:rsidR="004D013E">
        <w:rPr>
          <w:b/>
          <w:sz w:val="28"/>
          <w:szCs w:val="28"/>
        </w:rPr>
        <w:t xml:space="preserve"> – konateľ, spoločník</w:t>
      </w:r>
    </w:p>
    <w:p w:rsidR="004D013E" w:rsidRDefault="004D013E" w:rsidP="004D013E">
      <w:pPr>
        <w:rPr>
          <w:b/>
          <w:sz w:val="28"/>
          <w:szCs w:val="28"/>
        </w:rPr>
      </w:pPr>
    </w:p>
    <w:p w:rsidR="004D013E" w:rsidRDefault="00891F28" w:rsidP="004D013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Spoločníci: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Meno spoločníka                     Výška podielu na základnom imaní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Absolútna v EUR    v   %</w:t>
      </w:r>
    </w:p>
    <w:p w:rsidR="00891F28" w:rsidRDefault="00315A98" w:rsidP="00891F28">
      <w:pPr>
        <w:pBdr>
          <w:bottom w:val="single" w:sz="6" w:space="1" w:color="auto"/>
        </w:pBd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C25F94">
        <w:rPr>
          <w:b/>
          <w:sz w:val="28"/>
          <w:szCs w:val="28"/>
        </w:rPr>
        <w:t xml:space="preserve">Vojtech </w:t>
      </w:r>
      <w:proofErr w:type="spellStart"/>
      <w:r w:rsidR="00C25F94">
        <w:rPr>
          <w:b/>
          <w:sz w:val="28"/>
          <w:szCs w:val="28"/>
        </w:rPr>
        <w:t>Vittek</w:t>
      </w:r>
      <w:proofErr w:type="spellEnd"/>
      <w:r w:rsidR="0079669C">
        <w:rPr>
          <w:b/>
          <w:sz w:val="28"/>
          <w:szCs w:val="28"/>
        </w:rPr>
        <w:t xml:space="preserve">          </w:t>
      </w:r>
      <w:r w:rsidR="00891F28">
        <w:rPr>
          <w:b/>
          <w:sz w:val="28"/>
          <w:szCs w:val="28"/>
        </w:rPr>
        <w:t xml:space="preserve">                      6.639,- EUR         100%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Spolu:                                                6.639,- EUR         100%</w:t>
      </w:r>
    </w:p>
    <w:p w:rsidR="00891F28" w:rsidRDefault="00891F28" w:rsidP="00891F28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Spoločnosť predkladá riadnu účtovnú závierku s predpokladom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nepretržitého pokračovania činnosti.Účtovné metódy a zásady boli 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aplikované v rámci platného zákona o účtovníctve.</w:t>
      </w:r>
    </w:p>
    <w:p w:rsidR="00891F28" w:rsidRDefault="00891F28" w:rsidP="00891F28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Spoločnosť odpisuje hmotný majetok.</w:t>
      </w:r>
    </w:p>
    <w:p w:rsidR="00891F28" w:rsidRDefault="00891F28" w:rsidP="00891F28">
      <w:pPr>
        <w:ind w:left="360"/>
        <w:rPr>
          <w:b/>
          <w:sz w:val="28"/>
          <w:szCs w:val="28"/>
        </w:rPr>
      </w:pPr>
    </w:p>
    <w:p w:rsidR="00BD256B" w:rsidRDefault="00891F28" w:rsidP="00891F28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Hospodársky výsledok pred zdanením          </w:t>
      </w:r>
      <w:r w:rsidR="000B4C33">
        <w:rPr>
          <w:b/>
          <w:sz w:val="28"/>
          <w:szCs w:val="28"/>
        </w:rPr>
        <w:t>20</w:t>
      </w:r>
      <w:r w:rsidR="002145E4">
        <w:rPr>
          <w:b/>
          <w:sz w:val="28"/>
          <w:szCs w:val="28"/>
        </w:rPr>
        <w:t>.</w:t>
      </w:r>
      <w:r w:rsidR="00C25F94">
        <w:rPr>
          <w:b/>
          <w:sz w:val="28"/>
          <w:szCs w:val="28"/>
        </w:rPr>
        <w:t>021</w:t>
      </w:r>
      <w:r w:rsidR="000B4C33">
        <w:rPr>
          <w:b/>
          <w:sz w:val="28"/>
          <w:szCs w:val="28"/>
        </w:rPr>
        <w:t>,-</w:t>
      </w:r>
      <w:r w:rsidR="00B357F5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EUR</w:t>
      </w:r>
    </w:p>
    <w:p w:rsidR="00BD256B" w:rsidRPr="00BD256B" w:rsidRDefault="00BD256B" w:rsidP="00BD256B">
      <w:pPr>
        <w:pStyle w:val="ListParagraph"/>
        <w:rPr>
          <w:b/>
          <w:sz w:val="28"/>
          <w:szCs w:val="28"/>
        </w:rPr>
      </w:pPr>
    </w:p>
    <w:p w:rsidR="00BD256B" w:rsidRDefault="00BD256B" w:rsidP="00BD256B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o záväzkoch:</w:t>
      </w:r>
    </w:p>
    <w:p w:rsidR="00BD256B" w:rsidRDefault="00BD256B" w:rsidP="00BD256B">
      <w:pPr>
        <w:pStyle w:val="ListParagraph"/>
        <w:rPr>
          <w:b/>
          <w:sz w:val="28"/>
          <w:szCs w:val="28"/>
        </w:rPr>
      </w:pPr>
      <w:r>
        <w:rPr>
          <w:b/>
          <w:sz w:val="28"/>
          <w:szCs w:val="28"/>
        </w:rPr>
        <w:t>Spoločnosť eviduje záväzky z obchodného styku:</w:t>
      </w:r>
    </w:p>
    <w:p w:rsidR="00BD256B" w:rsidRDefault="00BD256B" w:rsidP="00BD256B">
      <w:pPr>
        <w:pStyle w:val="ListParagrap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do lehoty splatnosti:       </w:t>
      </w:r>
      <w:r w:rsidR="00AD2F4C">
        <w:rPr>
          <w:b/>
          <w:sz w:val="28"/>
          <w:szCs w:val="28"/>
        </w:rPr>
        <w:t>14.195</w:t>
      </w:r>
      <w:r w:rsidR="003E5A1E">
        <w:rPr>
          <w:b/>
          <w:sz w:val="28"/>
          <w:szCs w:val="28"/>
        </w:rPr>
        <w:t>,-</w:t>
      </w:r>
      <w:r w:rsidR="0041191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EUR</w:t>
      </w: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8C0717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3 –</w:t>
      </w:r>
    </w:p>
    <w:p w:rsidR="008C0717" w:rsidRDefault="008C0717" w:rsidP="008C0717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o pohľadávkach:</w:t>
      </w:r>
    </w:p>
    <w:p w:rsidR="008C0717" w:rsidRDefault="008C0717" w:rsidP="008C071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Spoločnosť eviduje pohľadávky z obchodného styku</w:t>
      </w:r>
    </w:p>
    <w:p w:rsidR="008C0717" w:rsidRDefault="008C0717" w:rsidP="008C071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do lehoty splatnosti:</w:t>
      </w:r>
      <w:r w:rsidR="0081152E">
        <w:rPr>
          <w:b/>
          <w:sz w:val="28"/>
          <w:szCs w:val="28"/>
        </w:rPr>
        <w:t xml:space="preserve">         </w:t>
      </w:r>
      <w:r w:rsidR="00AD2F4C">
        <w:rPr>
          <w:b/>
          <w:sz w:val="28"/>
          <w:szCs w:val="28"/>
        </w:rPr>
        <w:t>42.322</w:t>
      </w:r>
      <w:r w:rsidR="003E5A1E">
        <w:rPr>
          <w:b/>
          <w:sz w:val="28"/>
          <w:szCs w:val="28"/>
        </w:rPr>
        <w:t>,-</w:t>
      </w:r>
      <w:r w:rsidR="000A5659">
        <w:rPr>
          <w:b/>
          <w:sz w:val="28"/>
          <w:szCs w:val="28"/>
        </w:rPr>
        <w:t xml:space="preserve"> </w:t>
      </w:r>
      <w:r w:rsidR="0081152E">
        <w:rPr>
          <w:b/>
          <w:sz w:val="28"/>
          <w:szCs w:val="28"/>
        </w:rPr>
        <w:t xml:space="preserve"> EUR</w:t>
      </w:r>
    </w:p>
    <w:p w:rsidR="0081152E" w:rsidRDefault="0081152E" w:rsidP="0081152E">
      <w:pPr>
        <w:rPr>
          <w:b/>
          <w:sz w:val="28"/>
          <w:szCs w:val="28"/>
        </w:rPr>
      </w:pPr>
    </w:p>
    <w:p w:rsidR="0081152E" w:rsidRDefault="0081152E" w:rsidP="0081152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o zamestnancoch: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Stav zamestnancov ku dňu zostavenia účtovnej závierky :  2</w:t>
      </w:r>
    </w:p>
    <w:p w:rsidR="0081152E" w:rsidRDefault="0081152E" w:rsidP="0081152E">
      <w:pPr>
        <w:rPr>
          <w:b/>
          <w:sz w:val="28"/>
          <w:szCs w:val="28"/>
        </w:rPr>
      </w:pPr>
    </w:p>
    <w:p w:rsidR="0081152E" w:rsidRDefault="0081152E" w:rsidP="0081152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Informácia o tržbách: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Tržby z predaja služieb:         </w:t>
      </w:r>
      <w:r w:rsidR="00AD2F4C">
        <w:rPr>
          <w:b/>
          <w:sz w:val="28"/>
          <w:szCs w:val="28"/>
        </w:rPr>
        <w:t>351.407</w:t>
      </w:r>
      <w:r>
        <w:rPr>
          <w:b/>
          <w:sz w:val="28"/>
          <w:szCs w:val="28"/>
        </w:rPr>
        <w:t>,-</w:t>
      </w:r>
      <w:r w:rsidR="00451A0D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EUR</w:t>
      </w:r>
    </w:p>
    <w:p w:rsidR="0081152E" w:rsidRDefault="0081152E" w:rsidP="0081152E">
      <w:pPr>
        <w:rPr>
          <w:b/>
          <w:sz w:val="28"/>
          <w:szCs w:val="28"/>
        </w:rPr>
      </w:pPr>
    </w:p>
    <w:p w:rsidR="0081152E" w:rsidRDefault="0081152E" w:rsidP="0081152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významných položkách nákladov: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Spotreba materiálu    </w:t>
      </w:r>
      <w:r w:rsidR="005C396B">
        <w:rPr>
          <w:b/>
          <w:sz w:val="28"/>
          <w:szCs w:val="28"/>
        </w:rPr>
        <w:t xml:space="preserve">   </w:t>
      </w:r>
      <w:r w:rsidR="00C13C27">
        <w:rPr>
          <w:b/>
          <w:sz w:val="28"/>
          <w:szCs w:val="28"/>
        </w:rPr>
        <w:t xml:space="preserve">   </w:t>
      </w:r>
      <w:r w:rsidR="00AD2F4C">
        <w:rPr>
          <w:b/>
          <w:sz w:val="28"/>
          <w:szCs w:val="28"/>
        </w:rPr>
        <w:t>92.257</w:t>
      </w:r>
      <w:r>
        <w:rPr>
          <w:b/>
          <w:sz w:val="28"/>
          <w:szCs w:val="28"/>
        </w:rPr>
        <w:t>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Služby                         </w:t>
      </w:r>
      <w:r w:rsidR="00C13C27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</w:t>
      </w:r>
      <w:r w:rsidR="005C396B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</w:t>
      </w:r>
      <w:r w:rsidR="000B4C33">
        <w:rPr>
          <w:b/>
          <w:sz w:val="28"/>
          <w:szCs w:val="28"/>
        </w:rPr>
        <w:t xml:space="preserve"> </w:t>
      </w:r>
      <w:r w:rsidR="00AD2F4C">
        <w:rPr>
          <w:b/>
          <w:sz w:val="28"/>
          <w:szCs w:val="28"/>
        </w:rPr>
        <w:t>138.752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Mzdové náklady     </w:t>
      </w:r>
      <w:r w:rsidR="00C13C27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  </w:t>
      </w:r>
      <w:r w:rsidR="005C396B">
        <w:rPr>
          <w:b/>
          <w:sz w:val="28"/>
          <w:szCs w:val="28"/>
        </w:rPr>
        <w:t xml:space="preserve">     </w:t>
      </w:r>
      <w:r w:rsidR="004B4F95">
        <w:rPr>
          <w:b/>
          <w:sz w:val="28"/>
          <w:szCs w:val="28"/>
        </w:rPr>
        <w:t>2</w:t>
      </w:r>
      <w:r w:rsidR="00C13C27">
        <w:rPr>
          <w:b/>
          <w:sz w:val="28"/>
          <w:szCs w:val="28"/>
        </w:rPr>
        <w:t>7.</w:t>
      </w:r>
      <w:r w:rsidR="00AD2F4C">
        <w:rPr>
          <w:b/>
          <w:sz w:val="28"/>
          <w:szCs w:val="28"/>
        </w:rPr>
        <w:t>352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Nákl.na </w:t>
      </w:r>
      <w:proofErr w:type="spellStart"/>
      <w:r>
        <w:rPr>
          <w:b/>
          <w:sz w:val="28"/>
          <w:szCs w:val="28"/>
        </w:rPr>
        <w:t>soc.poistenie</w:t>
      </w:r>
      <w:proofErr w:type="spellEnd"/>
      <w:r>
        <w:rPr>
          <w:b/>
          <w:sz w:val="28"/>
          <w:szCs w:val="28"/>
        </w:rPr>
        <w:t xml:space="preserve">  </w:t>
      </w:r>
      <w:r w:rsidR="00C13C27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</w:t>
      </w:r>
      <w:r w:rsidR="005C396B">
        <w:rPr>
          <w:b/>
          <w:sz w:val="28"/>
          <w:szCs w:val="28"/>
        </w:rPr>
        <w:t xml:space="preserve">  </w:t>
      </w:r>
      <w:r w:rsidR="000B4C33">
        <w:rPr>
          <w:b/>
          <w:sz w:val="28"/>
          <w:szCs w:val="28"/>
        </w:rPr>
        <w:t xml:space="preserve"> </w:t>
      </w:r>
      <w:r w:rsidR="00AD2F4C">
        <w:rPr>
          <w:b/>
          <w:sz w:val="28"/>
          <w:szCs w:val="28"/>
        </w:rPr>
        <w:t>10.541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Odpisy                            </w:t>
      </w:r>
      <w:r w:rsidR="00C13C27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</w:t>
      </w:r>
      <w:r w:rsidR="005C396B">
        <w:rPr>
          <w:b/>
          <w:sz w:val="28"/>
          <w:szCs w:val="28"/>
        </w:rPr>
        <w:t xml:space="preserve"> </w:t>
      </w:r>
      <w:bookmarkStart w:id="0" w:name="_GoBack"/>
      <w:bookmarkEnd w:id="0"/>
      <w:r w:rsidR="00AD2F4C">
        <w:rPr>
          <w:b/>
          <w:sz w:val="28"/>
          <w:szCs w:val="28"/>
        </w:rPr>
        <w:t>40.707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 Bratislave dňa </w:t>
      </w:r>
      <w:r w:rsidR="004A7E98">
        <w:rPr>
          <w:b/>
          <w:sz w:val="28"/>
          <w:szCs w:val="28"/>
        </w:rPr>
        <w:t>30.06.202</w:t>
      </w:r>
      <w:r w:rsidR="00C25F94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 xml:space="preserve">                   </w:t>
      </w:r>
      <w:r w:rsidR="00C25F94">
        <w:rPr>
          <w:b/>
          <w:sz w:val="28"/>
          <w:szCs w:val="28"/>
        </w:rPr>
        <w:t>Vojtech Vittek</w:t>
      </w:r>
    </w:p>
    <w:p w:rsidR="0081152E" w:rsidRP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konateľ </w:t>
      </w:r>
    </w:p>
    <w:p w:rsidR="008C0717" w:rsidRPr="008C0717" w:rsidRDefault="008C0717" w:rsidP="008C0717">
      <w:pPr>
        <w:ind w:left="720"/>
        <w:rPr>
          <w:b/>
          <w:sz w:val="28"/>
          <w:szCs w:val="28"/>
        </w:rPr>
      </w:pPr>
    </w:p>
    <w:p w:rsidR="00891F28" w:rsidRPr="00BD256B" w:rsidRDefault="00891F28" w:rsidP="00BD256B">
      <w:pPr>
        <w:rPr>
          <w:b/>
          <w:sz w:val="28"/>
          <w:szCs w:val="28"/>
        </w:rPr>
      </w:pPr>
      <w:r w:rsidRPr="00BD256B">
        <w:rPr>
          <w:b/>
          <w:sz w:val="28"/>
          <w:szCs w:val="28"/>
        </w:rPr>
        <w:lastRenderedPageBreak/>
        <w:t xml:space="preserve"> </w:t>
      </w:r>
    </w:p>
    <w:p w:rsidR="00891F28" w:rsidRPr="00891F28" w:rsidRDefault="00891F28" w:rsidP="00891F28">
      <w:pPr>
        <w:rPr>
          <w:b/>
          <w:sz w:val="28"/>
          <w:szCs w:val="28"/>
        </w:rPr>
      </w:pPr>
    </w:p>
    <w:p w:rsidR="00891F28" w:rsidRPr="00891F28" w:rsidRDefault="00891F28" w:rsidP="00891F28">
      <w:pPr>
        <w:ind w:left="720"/>
        <w:rPr>
          <w:b/>
          <w:sz w:val="28"/>
          <w:szCs w:val="28"/>
        </w:rPr>
      </w:pPr>
    </w:p>
    <w:p w:rsidR="004D013E" w:rsidRPr="004D013E" w:rsidRDefault="004D013E" w:rsidP="004D013E">
      <w:pPr>
        <w:rPr>
          <w:b/>
          <w:sz w:val="28"/>
          <w:szCs w:val="28"/>
        </w:rPr>
      </w:pPr>
    </w:p>
    <w:p w:rsidR="004D013E" w:rsidRPr="004D013E" w:rsidRDefault="004D013E" w:rsidP="004D013E">
      <w:pPr>
        <w:rPr>
          <w:b/>
          <w:sz w:val="28"/>
          <w:szCs w:val="28"/>
        </w:rPr>
      </w:pPr>
    </w:p>
    <w:sectPr w:rsidR="004D013E" w:rsidRPr="004D01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2E1458"/>
    <w:multiLevelType w:val="hybridMultilevel"/>
    <w:tmpl w:val="B15CA5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E364EC"/>
    <w:multiLevelType w:val="hybridMultilevel"/>
    <w:tmpl w:val="C4AEF918"/>
    <w:lvl w:ilvl="0" w:tplc="6E6455E0">
      <w:start w:val="851"/>
      <w:numFmt w:val="bullet"/>
      <w:lvlText w:val="-"/>
      <w:lvlJc w:val="left"/>
      <w:pPr>
        <w:ind w:left="397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4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1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8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0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73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4B17"/>
    <w:rsid w:val="000A5659"/>
    <w:rsid w:val="000B4C33"/>
    <w:rsid w:val="000E7EF6"/>
    <w:rsid w:val="00150CBF"/>
    <w:rsid w:val="001E5914"/>
    <w:rsid w:val="002145E4"/>
    <w:rsid w:val="00314B17"/>
    <w:rsid w:val="00315A98"/>
    <w:rsid w:val="003E2FDC"/>
    <w:rsid w:val="003E5A1E"/>
    <w:rsid w:val="00402CC6"/>
    <w:rsid w:val="00411910"/>
    <w:rsid w:val="00451A0D"/>
    <w:rsid w:val="004A7AA6"/>
    <w:rsid w:val="004A7E98"/>
    <w:rsid w:val="004B4F95"/>
    <w:rsid w:val="004D013E"/>
    <w:rsid w:val="00537DA0"/>
    <w:rsid w:val="005C396B"/>
    <w:rsid w:val="00631FDB"/>
    <w:rsid w:val="007872EB"/>
    <w:rsid w:val="0079669C"/>
    <w:rsid w:val="0081152E"/>
    <w:rsid w:val="00891F28"/>
    <w:rsid w:val="008C0717"/>
    <w:rsid w:val="00AD2F4C"/>
    <w:rsid w:val="00B357F5"/>
    <w:rsid w:val="00B5169D"/>
    <w:rsid w:val="00BD256B"/>
    <w:rsid w:val="00C13C27"/>
    <w:rsid w:val="00C25F94"/>
    <w:rsid w:val="00C9161E"/>
    <w:rsid w:val="00EC1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61EB345-96E2-4FD6-8A1E-583D835DE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D01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4</Pages>
  <Words>308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27</cp:revision>
  <dcterms:created xsi:type="dcterms:W3CDTF">2017-07-18T13:03:00Z</dcterms:created>
  <dcterms:modified xsi:type="dcterms:W3CDTF">2024-03-15T07:50:00Z</dcterms:modified>
</cp:coreProperties>
</file>