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9F1B" w14:textId="77777777" w:rsidR="00D50AE0" w:rsidRDefault="00D50AE0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13B8FB2A" w14:textId="77777777" w:rsidR="00A3621A" w:rsidRDefault="00A3621A">
      <w:pPr>
        <w:spacing w:after="220"/>
        <w:ind w:left="3880"/>
        <w:rPr>
          <w:rFonts w:ascii="Times New Roman" w:eastAsia="Times New Roman" w:hAnsi="Times New Roman" w:cs="Times New Roman"/>
          <w:sz w:val="19"/>
        </w:rPr>
      </w:pPr>
    </w:p>
    <w:p w14:paraId="30D24A12" w14:textId="4FF561E2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p w14:paraId="0CA7957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E58AC55" w14:textId="3691F7B0" w:rsidR="000D7048" w:rsidRP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  <w:r w:rsidRPr="00AA744B">
        <w:rPr>
          <w:rFonts w:ascii="Times New Roman" w:eastAsia="Times New Roman" w:hAnsi="Times New Roman" w:cs="Times New Roman"/>
          <w:sz w:val="56"/>
          <w:szCs w:val="56"/>
        </w:rPr>
        <w:t>Poznámky k účtovnej závierke za obdobie od 01.01.202</w:t>
      </w:r>
      <w:r w:rsidR="005E1784">
        <w:rPr>
          <w:rFonts w:ascii="Times New Roman" w:eastAsia="Times New Roman" w:hAnsi="Times New Roman" w:cs="Times New Roman"/>
          <w:sz w:val="56"/>
          <w:szCs w:val="56"/>
        </w:rPr>
        <w:t>3</w:t>
      </w:r>
      <w:r w:rsidRPr="00AA744B">
        <w:rPr>
          <w:rFonts w:ascii="Times New Roman" w:eastAsia="Times New Roman" w:hAnsi="Times New Roman" w:cs="Times New Roman"/>
          <w:sz w:val="56"/>
          <w:szCs w:val="56"/>
        </w:rPr>
        <w:t xml:space="preserve"> do 31.12.202</w:t>
      </w:r>
      <w:r w:rsidR="005E1784">
        <w:rPr>
          <w:rFonts w:ascii="Times New Roman" w:eastAsia="Times New Roman" w:hAnsi="Times New Roman" w:cs="Times New Roman"/>
          <w:sz w:val="56"/>
          <w:szCs w:val="56"/>
        </w:rPr>
        <w:t>3</w:t>
      </w:r>
    </w:p>
    <w:p w14:paraId="45F2B6DA" w14:textId="77777777" w:rsidR="000D7048" w:rsidRPr="00AA744B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56"/>
          <w:szCs w:val="56"/>
        </w:rPr>
      </w:pPr>
    </w:p>
    <w:p w14:paraId="24A2E6A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AB18D8F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C2DA59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159DAE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2AF0D062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3B8AD08D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7C8B2B9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7772EB1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D2221F3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20ED5FB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4640CC5C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BF39932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2DC6908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3784DCB1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23EF40A5" w14:textId="77777777" w:rsidR="00570B0F" w:rsidRDefault="00570B0F" w:rsidP="00AA744B">
      <w:pP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6B764AA8" w14:textId="6E39F183" w:rsidR="000D7048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Obchodné meno: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</w:t>
      </w:r>
      <w:proofErr w:type="spellStart"/>
      <w:r w:rsidR="00773FE1" w:rsidRPr="00773FE1">
        <w:rPr>
          <w:rFonts w:ascii="Times New Roman" w:eastAsia="Times New Roman" w:hAnsi="Times New Roman" w:cs="Times New Roman"/>
          <w:sz w:val="21"/>
        </w:rPr>
        <w:t>Magyar</w:t>
      </w:r>
      <w:proofErr w:type="spellEnd"/>
      <w:r w:rsidR="00773FE1" w:rsidRPr="00773FE1">
        <w:rPr>
          <w:rFonts w:ascii="Times New Roman" w:eastAsia="Times New Roman" w:hAnsi="Times New Roman" w:cs="Times New Roman"/>
          <w:sz w:val="21"/>
        </w:rPr>
        <w:t xml:space="preserve">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Szövetség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</w:t>
      </w:r>
      <w:r w:rsidR="00773FE1">
        <w:rPr>
          <w:rFonts w:ascii="Times New Roman" w:eastAsia="Times New Roman" w:hAnsi="Times New Roman" w:cs="Times New Roman"/>
          <w:sz w:val="21"/>
        </w:rPr>
        <w:t>– Maďarská aliancia</w:t>
      </w:r>
    </w:p>
    <w:p w14:paraId="43B563A9" w14:textId="20BD183F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157F82A" w14:textId="7080C05E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Sídlo: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               </w:t>
      </w:r>
      <w:proofErr w:type="spellStart"/>
      <w:r w:rsidR="00570B0F" w:rsidRPr="00570B0F">
        <w:rPr>
          <w:rFonts w:ascii="Times New Roman" w:eastAsia="Times New Roman" w:hAnsi="Times New Roman" w:cs="Times New Roman"/>
          <w:sz w:val="21"/>
        </w:rPr>
        <w:t>Čajakova</w:t>
      </w:r>
      <w:proofErr w:type="spellEnd"/>
      <w:r w:rsidR="00570B0F" w:rsidRPr="00570B0F">
        <w:rPr>
          <w:rFonts w:ascii="Times New Roman" w:eastAsia="Times New Roman" w:hAnsi="Times New Roman" w:cs="Times New Roman"/>
          <w:sz w:val="21"/>
        </w:rPr>
        <w:t xml:space="preserve"> 4048/8, 811 05 Bratislava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</w:p>
    <w:p w14:paraId="2630D9E9" w14:textId="3B247A77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017AF144" w14:textId="2F2C79E0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Právna forma: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 </w:t>
      </w:r>
      <w:r w:rsidR="00570B0F" w:rsidRPr="00570B0F">
        <w:rPr>
          <w:rFonts w:ascii="Times New Roman" w:eastAsia="Times New Roman" w:hAnsi="Times New Roman" w:cs="Times New Roman"/>
          <w:sz w:val="21"/>
        </w:rPr>
        <w:t>politická strana</w:t>
      </w:r>
    </w:p>
    <w:p w14:paraId="7E648109" w14:textId="70B729F5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</w:p>
    <w:p w14:paraId="3DD1873A" w14:textId="02CBE549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Dátum vzniku: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  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975C09" w:rsidRPr="00975C09">
        <w:rPr>
          <w:rFonts w:ascii="Times New Roman" w:eastAsia="Times New Roman" w:hAnsi="Times New Roman" w:cs="Times New Roman"/>
          <w:sz w:val="21"/>
        </w:rPr>
        <w:t>22.10.2019</w:t>
      </w:r>
    </w:p>
    <w:p w14:paraId="2CDFBEEE" w14:textId="1EAC707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5302C401" w14:textId="2E639F68" w:rsid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 xml:space="preserve">Hlavný predmet </w:t>
      </w:r>
      <w:r w:rsidR="00570B0F">
        <w:rPr>
          <w:rFonts w:ascii="Times New Roman" w:eastAsia="Times New Roman" w:hAnsi="Times New Roman" w:cs="Times New Roman"/>
          <w:b/>
          <w:bCs/>
          <w:sz w:val="21"/>
        </w:rPr>
        <w:t xml:space="preserve">      </w:t>
      </w:r>
    </w:p>
    <w:p w14:paraId="5862E144" w14:textId="7FCD51E6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podnikania:</w:t>
      </w:r>
      <w:r w:rsidR="009F4A98">
        <w:rPr>
          <w:rFonts w:ascii="Times New Roman" w:eastAsia="Times New Roman" w:hAnsi="Times New Roman" w:cs="Times New Roman"/>
          <w:b/>
          <w:bCs/>
          <w:sz w:val="21"/>
        </w:rPr>
        <w:t xml:space="preserve">              </w:t>
      </w:r>
      <w:r w:rsidR="009F4A98" w:rsidRPr="009F4A98">
        <w:rPr>
          <w:rFonts w:ascii="Times New Roman" w:eastAsia="Times New Roman" w:hAnsi="Times New Roman" w:cs="Times New Roman"/>
          <w:sz w:val="21"/>
        </w:rPr>
        <w:t>činnosť politickej strany</w:t>
      </w:r>
    </w:p>
    <w:p w14:paraId="7824BDBF" w14:textId="34902F44" w:rsidR="00AA744B" w:rsidRPr="00570B0F" w:rsidRDefault="00AA744B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b/>
          <w:bCs/>
          <w:sz w:val="21"/>
        </w:rPr>
      </w:pPr>
    </w:p>
    <w:p w14:paraId="1A720651" w14:textId="7A5A616E" w:rsidR="00AA744B" w:rsidRPr="00570B0F" w:rsidRDefault="00570B0F" w:rsidP="00001E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spacing w:after="0"/>
        <w:ind w:left="13" w:right="7" w:hanging="10"/>
        <w:rPr>
          <w:rFonts w:ascii="Times New Roman" w:eastAsia="Times New Roman" w:hAnsi="Times New Roman" w:cs="Times New Roman"/>
          <w:sz w:val="21"/>
        </w:rPr>
      </w:pPr>
      <w:r w:rsidRPr="00570B0F">
        <w:rPr>
          <w:rFonts w:ascii="Times New Roman" w:eastAsia="Times New Roman" w:hAnsi="Times New Roman" w:cs="Times New Roman"/>
          <w:b/>
          <w:bCs/>
          <w:sz w:val="21"/>
        </w:rPr>
        <w:t>Štatutárny orgán:</w:t>
      </w:r>
      <w:r>
        <w:rPr>
          <w:rFonts w:ascii="Times New Roman" w:eastAsia="Times New Roman" w:hAnsi="Times New Roman" w:cs="Times New Roman"/>
          <w:b/>
          <w:bCs/>
          <w:sz w:val="21"/>
        </w:rPr>
        <w:t xml:space="preserve">     </w:t>
      </w:r>
      <w:proofErr w:type="spellStart"/>
      <w:r w:rsidRPr="00570B0F">
        <w:rPr>
          <w:rFonts w:ascii="Times New Roman" w:eastAsia="Times New Roman" w:hAnsi="Times New Roman" w:cs="Times New Roman"/>
          <w:sz w:val="21"/>
        </w:rPr>
        <w:t>Krisztián</w:t>
      </w:r>
      <w:proofErr w:type="spellEnd"/>
      <w:r w:rsidRPr="00570B0F">
        <w:rPr>
          <w:rFonts w:ascii="Times New Roman" w:eastAsia="Times New Roman" w:hAnsi="Times New Roman" w:cs="Times New Roman"/>
          <w:sz w:val="21"/>
        </w:rPr>
        <w:t xml:space="preserve"> Forró</w:t>
      </w:r>
    </w:p>
    <w:p w14:paraId="6C079E5D" w14:textId="77777777" w:rsidR="00AA744B" w:rsidRDefault="00AA744B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BAE935C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E95174E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313FD15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10FAE17B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03B374F9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56F948C8" w14:textId="77777777" w:rsidR="000D7048" w:rsidRDefault="000D7048">
      <w:pPr>
        <w:spacing w:after="0"/>
        <w:ind w:left="13" w:right="7" w:hanging="10"/>
        <w:jc w:val="center"/>
        <w:rPr>
          <w:rFonts w:ascii="Times New Roman" w:eastAsia="Times New Roman" w:hAnsi="Times New Roman" w:cs="Times New Roman"/>
          <w:sz w:val="21"/>
        </w:rPr>
      </w:pPr>
    </w:p>
    <w:p w14:paraId="6434FC67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7870E845" w14:textId="77777777" w:rsidR="001B1E2B" w:rsidRDefault="001B1E2B" w:rsidP="001B1E2B">
      <w:pPr>
        <w:spacing w:after="0"/>
        <w:ind w:right="7"/>
        <w:rPr>
          <w:rFonts w:ascii="Times New Roman" w:eastAsia="Times New Roman" w:hAnsi="Times New Roman" w:cs="Times New Roman"/>
          <w:sz w:val="21"/>
        </w:rPr>
      </w:pPr>
    </w:p>
    <w:p w14:paraId="0AAC3E47" w14:textId="23B86198" w:rsidR="001B1E2B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          Čl. I </w:t>
      </w:r>
    </w:p>
    <w:p w14:paraId="6BC78274" w14:textId="0CDDEAC2" w:rsidR="001B1E2B" w:rsidRDefault="001B1E2B" w:rsidP="001B1E2B">
      <w:pPr>
        <w:spacing w:after="0" w:line="240" w:lineRule="auto"/>
        <w:ind w:right="7"/>
        <w:rPr>
          <w:rFonts w:ascii="Times New Roman" w:eastAsia="Times New Roman" w:hAnsi="Times New Roman" w:cs="Times New Roman"/>
          <w:sz w:val="21"/>
        </w:rPr>
      </w:pPr>
    </w:p>
    <w:p w14:paraId="09DFD592" w14:textId="3ACE265B" w:rsidR="00B602F6" w:rsidRDefault="001B1E2B" w:rsidP="001B1E2B">
      <w:pPr>
        <w:spacing w:after="0" w:line="240" w:lineRule="auto"/>
        <w:ind w:right="7"/>
      </w:pPr>
      <w:r>
        <w:rPr>
          <w:rFonts w:ascii="Times New Roman" w:eastAsia="Times New Roman" w:hAnsi="Times New Roman" w:cs="Times New Roman"/>
          <w:sz w:val="21"/>
        </w:rPr>
        <w:t xml:space="preserve">                                                                     </w:t>
      </w:r>
      <w:r w:rsidR="00F52E97">
        <w:rPr>
          <w:rFonts w:ascii="Times New Roman" w:eastAsia="Times New Roman" w:hAnsi="Times New Roman" w:cs="Times New Roman"/>
          <w:sz w:val="21"/>
        </w:rPr>
        <w:t xml:space="preserve">Všeobecné údaje </w:t>
      </w:r>
    </w:p>
    <w:p w14:paraId="6B10EFF8" w14:textId="77777777" w:rsidR="00B602F6" w:rsidRDefault="00F52E97">
      <w:pPr>
        <w:spacing w:after="0"/>
        <w:ind w:left="45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3D2E433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Názov právnickej osoby, ktorá je zakladateľom alebo zriaďovateľom účtovnej jednotky, dátum založenia alebo zriadenia účtovnej jednotky. </w:t>
      </w:r>
    </w:p>
    <w:p w14:paraId="4C89299B" w14:textId="29007DB7" w:rsidR="00B602F6" w:rsidRPr="000658FE" w:rsidRDefault="00773FE1">
      <w:pPr>
        <w:spacing w:after="0"/>
        <w:ind w:left="-5" w:hanging="10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Magyar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F52E97"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  <w:lang w:val="en-US"/>
        </w:rPr>
        <w:t xml:space="preserve">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– Maďar</w:t>
      </w:r>
      <w:r>
        <w:rPr>
          <w:rFonts w:ascii="Times New Roman" w:eastAsia="Times New Roman" w:hAnsi="Times New Roman" w:cs="Times New Roman"/>
          <w:color w:val="244061"/>
          <w:sz w:val="21"/>
        </w:rPr>
        <w:t>ská aliancia</w:t>
      </w:r>
    </w:p>
    <w:p w14:paraId="450DF82C" w14:textId="36ACA07D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(ďalej len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zövetség</w:t>
      </w:r>
      <w:proofErr w:type="spellEnd"/>
      <w:r w:rsidR="000658FE">
        <w:rPr>
          <w:rFonts w:ascii="Times New Roman" w:eastAsia="Times New Roman" w:hAnsi="Times New Roman" w:cs="Times New Roman"/>
          <w:color w:val="244061"/>
          <w:sz w:val="21"/>
        </w:rPr>
        <w:t xml:space="preserve"> - 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) </w:t>
      </w:r>
    </w:p>
    <w:p w14:paraId="43F69A28" w14:textId="77777777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Sídlo: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Čajakova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8, 811 05 Bratislava </w:t>
      </w:r>
    </w:p>
    <w:p w14:paraId="6684D921" w14:textId="6BD61739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IČO: </w:t>
      </w:r>
      <w:r w:rsidR="000658FE">
        <w:rPr>
          <w:rFonts w:ascii="Times New Roman" w:eastAsia="Times New Roman" w:hAnsi="Times New Roman" w:cs="Times New Roman"/>
          <w:color w:val="244061"/>
          <w:sz w:val="21"/>
        </w:rPr>
        <w:t>52695514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18AB6B6" w14:textId="1DC7CE00" w:rsidR="00B602F6" w:rsidRDefault="00F52E97">
      <w:pPr>
        <w:spacing w:after="0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DIČ: 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0658FE" w:rsidRPr="00E060AB">
        <w:rPr>
          <w:rFonts w:ascii="Times New Roman" w:eastAsia="Times New Roman" w:hAnsi="Times New Roman" w:cs="Times New Roman"/>
          <w:color w:val="244061"/>
          <w:sz w:val="21"/>
        </w:rPr>
        <w:t>121132728</w:t>
      </w:r>
    </w:p>
    <w:p w14:paraId="119010ED" w14:textId="3AE31F0F" w:rsidR="00B602F6" w:rsidRDefault="00F52E97">
      <w:pPr>
        <w:spacing w:after="0"/>
        <w:ind w:left="-5" w:hanging="10"/>
        <w:rPr>
          <w:rFonts w:ascii="Times New Roman" w:eastAsia="Times New Roman" w:hAnsi="Times New Roman" w:cs="Times New Roman"/>
          <w:color w:val="244061"/>
          <w:sz w:val="21"/>
        </w:rPr>
      </w:pP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Register pol. strán pod č. </w:t>
      </w:r>
      <w:r w:rsidR="00E060AB">
        <w:rPr>
          <w:rFonts w:ascii="Times New Roman" w:eastAsia="Times New Roman" w:hAnsi="Times New Roman" w:cs="Times New Roman"/>
          <w:color w:val="244061"/>
          <w:sz w:val="21"/>
        </w:rPr>
        <w:t>SVS-OVR1-2019/032394</w:t>
      </w:r>
      <w:r w:rsidRPr="00E060AB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62B58B1" w14:textId="672F3867" w:rsidR="00085107" w:rsidRPr="001B1E2B" w:rsidRDefault="00085107" w:rsidP="001B1E2B">
      <w:pPr>
        <w:spacing w:after="0"/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</w:pPr>
      <w:proofErr w:type="spellStart"/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Szövetség</w:t>
      </w:r>
      <w:proofErr w:type="spellEnd"/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Aliancia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vznikla</w:t>
      </w:r>
      <w:r w:rsidR="00170DE1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formálne zlúčením </w:t>
      </w:r>
      <w:r w:rsid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troch politických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strán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, a to : 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SMK-MKP, MOST-HÍD a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 </w:t>
      </w:r>
      <w:r w:rsidRPr="001B1E2B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>MKS</w:t>
      </w:r>
      <w:r w:rsidR="009F4A98">
        <w:rPr>
          <w:rFonts w:asciiTheme="minorHAnsi" w:hAnsiTheme="minorHAnsi" w:cstheme="minorHAnsi"/>
          <w:color w:val="1F3864" w:themeColor="accent1" w:themeShade="80"/>
          <w:sz w:val="21"/>
          <w:szCs w:val="21"/>
          <w:shd w:val="clear" w:color="auto" w:fill="FFFFFF"/>
        </w:rPr>
        <w:t xml:space="preserve"> - MKÖ</w:t>
      </w:r>
    </w:p>
    <w:p w14:paraId="328A3A32" w14:textId="7BE75D30" w:rsidR="00085107" w:rsidRPr="001B1E2B" w:rsidRDefault="00085107">
      <w:pPr>
        <w:spacing w:after="0"/>
        <w:ind w:left="-5" w:hanging="10"/>
        <w:rPr>
          <w:rFonts w:ascii="Arial" w:hAnsi="Arial" w:cs="Arial"/>
          <w:color w:val="1F3864" w:themeColor="accent1" w:themeShade="80"/>
          <w:sz w:val="21"/>
          <w:szCs w:val="21"/>
          <w:shd w:val="clear" w:color="auto" w:fill="FFFFFF"/>
        </w:rPr>
      </w:pPr>
    </w:p>
    <w:p w14:paraId="75EEF026" w14:textId="77777777" w:rsidR="00085107" w:rsidRPr="00E060AB" w:rsidRDefault="00085107">
      <w:pPr>
        <w:spacing w:after="0"/>
        <w:ind w:left="-5" w:hanging="10"/>
      </w:pPr>
    </w:p>
    <w:p w14:paraId="2D2C8F86" w14:textId="77777777" w:rsidR="00B602F6" w:rsidRDefault="00F52E97">
      <w:pPr>
        <w:numPr>
          <w:ilvl w:val="0"/>
          <w:numId w:val="1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Informácie o členoch štatutárnych orgánov </w:t>
      </w:r>
    </w:p>
    <w:p w14:paraId="218AD9F4" w14:textId="77777777" w:rsidR="00B602F6" w:rsidRPr="00085107" w:rsidRDefault="00F52E97">
      <w:pPr>
        <w:spacing w:after="0"/>
        <w:ind w:left="-5" w:hanging="10"/>
        <w:rPr>
          <w:rFonts w:ascii="Arial" w:hAnsi="Arial" w:cs="Arial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Krisztián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Forró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predseda strany </w:t>
      </w:r>
    </w:p>
    <w:p w14:paraId="66D82A0C" w14:textId="1589753A" w:rsidR="00B602F6" w:rsidRDefault="00085107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Szabolcs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Mózes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>- podpredseda strany</w:t>
      </w:r>
    </w:p>
    <w:p w14:paraId="2FAE09C7" w14:textId="68B1FE02" w:rsidR="005E1784" w:rsidRDefault="005E1784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Peter Pandy – predseda Republikovej rady </w:t>
      </w:r>
    </w:p>
    <w:p w14:paraId="0DD20859" w14:textId="39438009" w:rsidR="00B602F6" w:rsidRDefault="00B602F6" w:rsidP="00666757">
      <w:pPr>
        <w:spacing w:after="5" w:line="248" w:lineRule="auto"/>
        <w:jc w:val="both"/>
      </w:pPr>
    </w:p>
    <w:p w14:paraId="4D96E6B8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11DF703" w14:textId="442FE078" w:rsidR="00B602F6" w:rsidRDefault="00F52E97">
      <w:pPr>
        <w:spacing w:after="5" w:line="248" w:lineRule="auto"/>
        <w:ind w:left="-5" w:hanging="10"/>
        <w:jc w:val="both"/>
      </w:pPr>
      <w:r w:rsidRPr="00D43826">
        <w:rPr>
          <w:rFonts w:ascii="Times New Roman" w:eastAsia="Times New Roman" w:hAnsi="Times New Roman" w:cs="Times New Roman"/>
          <w:color w:val="244061"/>
          <w:sz w:val="21"/>
        </w:rPr>
        <w:t>Predsedníctvo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9F4A98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9F4A98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Aliancia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: 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                                </w:t>
      </w:r>
    </w:p>
    <w:p w14:paraId="659A0395" w14:textId="18E0BB04" w:rsidR="00B602F6" w:rsidRPr="00C82FA6" w:rsidRDefault="00C82FA6">
      <w:pPr>
        <w:spacing w:after="5" w:line="248" w:lineRule="auto"/>
        <w:ind w:left="-5" w:hanging="10"/>
        <w:jc w:val="both"/>
      </w:pP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Pr="00C82FA6">
        <w:rPr>
          <w:rFonts w:ascii="Times New Roman" w:eastAsia="Times New Roman" w:hAnsi="Times New Roman" w:cs="Times New Roman"/>
          <w:color w:val="244061"/>
          <w:sz w:val="21"/>
        </w:rPr>
        <w:t>Berényi</w:t>
      </w:r>
      <w:proofErr w:type="spellEnd"/>
    </w:p>
    <w:p w14:paraId="60884EA2" w14:textId="6B643E80" w:rsidR="00B602F6" w:rsidRPr="00C82FA6" w:rsidRDefault="00D4382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Attila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Pál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83D7F15" w14:textId="68B86B73" w:rsidR="00B602F6" w:rsidRPr="00C82FA6" w:rsidRDefault="00D4382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Örs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Orosz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A41277E" w14:textId="775EA69A" w:rsidR="00B602F6" w:rsidRPr="00C82FA6" w:rsidRDefault="00D4382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Imre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Andruskó</w:t>
      </w:r>
      <w:proofErr w:type="spellEnd"/>
    </w:p>
    <w:p w14:paraId="5094BE9A" w14:textId="31B05A27" w:rsidR="00B602F6" w:rsidRPr="00C82FA6" w:rsidRDefault="00D4382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Gyula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Bárdos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60EBC4" w14:textId="07922556" w:rsidR="00B602F6" w:rsidRPr="00C82FA6" w:rsidRDefault="00D43826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Ildikó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Bauer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241A588" w14:textId="66E813C1" w:rsidR="00B602F6" w:rsidRPr="00C82FA6" w:rsidRDefault="00D4382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Beáta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Beke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CFB1D89" w14:textId="13D21E84" w:rsidR="00C82FA6" w:rsidRPr="00C82FA6" w:rsidRDefault="00D43826" w:rsidP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Zoltán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Cziprusz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</w:p>
    <w:p w14:paraId="594F60B3" w14:textId="45745CA3" w:rsidR="00B602F6" w:rsidRPr="00C82FA6" w:rsidRDefault="00D43826" w:rsidP="00C82FA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Iván Farkas</w:t>
      </w:r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53D9A34" w14:textId="1DBBB111" w:rsidR="00B602F6" w:rsidRPr="00C82FA6" w:rsidRDefault="00D43826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Csaba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Furik</w:t>
      </w:r>
      <w:proofErr w:type="spellEnd"/>
      <w:r w:rsidR="00F52E97" w:rsidRPr="00C82FA6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37519B4D" w14:textId="0B414E55" w:rsidR="00B602F6" w:rsidRDefault="00D43826">
      <w:pPr>
        <w:spacing w:after="5" w:line="248" w:lineRule="auto"/>
        <w:ind w:left="-5" w:hanging="10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József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Nagy</w:t>
      </w:r>
    </w:p>
    <w:p w14:paraId="05FA8FE2" w14:textId="2149471A" w:rsidR="00EE76AB" w:rsidRDefault="00D43826">
      <w:pPr>
        <w:spacing w:after="5" w:line="248" w:lineRule="auto"/>
        <w:ind w:left="-5" w:hanging="10"/>
        <w:jc w:val="both"/>
      </w:pPr>
      <w:proofErr w:type="spellStart"/>
      <w:r>
        <w:t>Péter</w:t>
      </w:r>
      <w:proofErr w:type="spellEnd"/>
      <w:r>
        <w:t xml:space="preserve"> </w:t>
      </w:r>
      <w:proofErr w:type="spellStart"/>
      <w:r>
        <w:t>Őry</w:t>
      </w:r>
      <w:proofErr w:type="spellEnd"/>
    </w:p>
    <w:p w14:paraId="149EFCF5" w14:textId="660B6BD8" w:rsidR="00C82FA6" w:rsidRDefault="00D4382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Karol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Pataky</w:t>
      </w:r>
      <w:proofErr w:type="spellEnd"/>
    </w:p>
    <w:p w14:paraId="1CEBF478" w14:textId="7DFB33B4" w:rsidR="00C82FA6" w:rsidRDefault="00D4382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Miklós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Viola</w:t>
      </w:r>
    </w:p>
    <w:p w14:paraId="1C34EFA4" w14:textId="03D0133F" w:rsidR="00C82FA6" w:rsidRDefault="00D43826">
      <w:pPr>
        <w:spacing w:after="0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Andrea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Vitkó</w:t>
      </w:r>
      <w:proofErr w:type="spellEnd"/>
    </w:p>
    <w:p w14:paraId="50BFADB7" w14:textId="52975C24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4783007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1D7619E" w14:textId="5D32E82A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László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Biró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Mgr.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– vedúci zamestnanec v priamej riadiacej pôsobnosti štatutárneho orgánu </w:t>
      </w:r>
    </w:p>
    <w:p w14:paraId="6EC8EBD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D0DC56C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 Opis činnosti </w:t>
      </w:r>
    </w:p>
    <w:p w14:paraId="045B7A02" w14:textId="05C1848B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>Hlavnou činnosťou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13AA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13AA">
        <w:rPr>
          <w:rFonts w:ascii="Times New Roman" w:eastAsia="Times New Roman" w:hAnsi="Times New Roman" w:cs="Times New Roman"/>
          <w:color w:val="244061"/>
          <w:sz w:val="21"/>
        </w:rPr>
        <w:t xml:space="preserve"> - Aliancie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je: </w:t>
      </w:r>
    </w:p>
    <w:p w14:paraId="446453ED" w14:textId="77777777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- činnosť politickej strany  </w:t>
      </w:r>
    </w:p>
    <w:p w14:paraId="57F48396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5A68FF30" w14:textId="77777777" w:rsidR="00B602F6" w:rsidRDefault="00F52E97">
      <w:pPr>
        <w:numPr>
          <w:ilvl w:val="0"/>
          <w:numId w:val="2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Priemerný prepočítaný počet zamestnancov.  </w:t>
      </w:r>
    </w:p>
    <w:tbl>
      <w:tblPr>
        <w:tblStyle w:val="TableGrid"/>
        <w:tblW w:w="9329" w:type="dxa"/>
        <w:tblInd w:w="132" w:type="dxa"/>
        <w:tblCellMar>
          <w:top w:w="34" w:type="dxa"/>
          <w:right w:w="115" w:type="dxa"/>
        </w:tblCellMar>
        <w:tblLook w:val="04A0" w:firstRow="1" w:lastRow="0" w:firstColumn="1" w:lastColumn="0" w:noHBand="0" w:noVBand="1"/>
      </w:tblPr>
      <w:tblGrid>
        <w:gridCol w:w="4664"/>
        <w:gridCol w:w="422"/>
        <w:gridCol w:w="1843"/>
        <w:gridCol w:w="2400"/>
      </w:tblGrid>
      <w:tr w:rsidR="00B602F6" w14:paraId="17F180E8" w14:textId="77777777">
        <w:trPr>
          <w:trHeight w:val="35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2AB48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41B0A4" w14:textId="77777777" w:rsidR="00B602F6" w:rsidRDefault="00B602F6"/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2241FE" w14:textId="77777777" w:rsidR="00B602F6" w:rsidRDefault="00F52E97">
            <w:r>
              <w:rPr>
                <w:rFonts w:ascii="Times New Roman" w:eastAsia="Times New Roman" w:hAnsi="Times New Roman" w:cs="Times New Roman"/>
                <w:sz w:val="15"/>
              </w:rPr>
              <w:t xml:space="preserve">Bežné  účtovné obdobie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4A92E1" w14:textId="77777777" w:rsidR="00B602F6" w:rsidRDefault="00F52E97">
            <w:pPr>
              <w:ind w:left="44"/>
              <w:jc w:val="center"/>
            </w:pPr>
            <w:r>
              <w:rPr>
                <w:rFonts w:ascii="Times New Roman" w:eastAsia="Times New Roman" w:hAnsi="Times New Roman" w:cs="Times New Roman"/>
                <w:sz w:val="15"/>
              </w:rPr>
              <w:t xml:space="preserve">Bezprostredne predchádzajúce účtovné obdobie </w:t>
            </w:r>
          </w:p>
        </w:tc>
      </w:tr>
      <w:tr w:rsidR="00B602F6" w14:paraId="1AACA254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AFC7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Priemerný prepočítaný počet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E4B701" w14:textId="391F02F3" w:rsidR="00B602F6" w:rsidRDefault="005E1784">
            <w:pPr>
              <w:ind w:left="101"/>
            </w:pPr>
            <w: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4D5D4F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BABE4" w14:textId="054F5431" w:rsidR="005031A7" w:rsidRDefault="005E1784">
            <w:pPr>
              <w:ind w:left="101"/>
            </w:pPr>
            <w:r>
              <w:t>4</w:t>
            </w:r>
          </w:p>
          <w:p w14:paraId="3103566E" w14:textId="77777777" w:rsidR="005031A7" w:rsidRDefault="005031A7">
            <w:pPr>
              <w:ind w:left="101"/>
            </w:pPr>
          </w:p>
          <w:p w14:paraId="47015F2A" w14:textId="0EBE2E4F" w:rsidR="005031A7" w:rsidRDefault="005031A7">
            <w:pPr>
              <w:ind w:left="101"/>
            </w:pPr>
          </w:p>
        </w:tc>
      </w:tr>
      <w:tr w:rsidR="00B602F6" w14:paraId="2DE4B04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C42B6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  počet vedúcich zamestnancov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F823EB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2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6EC79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D2C5" w14:textId="1DC41EFB" w:rsidR="00B602F6" w:rsidRDefault="00D16536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7E535AD" w14:textId="77777777">
        <w:trPr>
          <w:trHeight w:val="377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C40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 vyslaných účtovnou jednotkou 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556579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29D4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8DA8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  <w:tr w:rsidR="00B602F6" w14:paraId="406E7B35" w14:textId="77777777">
        <w:trPr>
          <w:trHeight w:val="485"/>
        </w:trPr>
        <w:tc>
          <w:tcPr>
            <w:tcW w:w="4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9219D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9B4FDE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53A43A" w14:textId="77777777" w:rsidR="00B602F6" w:rsidRDefault="00B602F6"/>
        </w:tc>
        <w:tc>
          <w:tcPr>
            <w:tcW w:w="2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D04832" w14:textId="77777777" w:rsidR="00B602F6" w:rsidRDefault="00F52E97">
            <w:pPr>
              <w:ind w:left="101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 </w:t>
            </w:r>
          </w:p>
        </w:tc>
      </w:tr>
    </w:tbl>
    <w:p w14:paraId="6979804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53C51A7" w14:textId="31DBB568" w:rsidR="00B602F6" w:rsidRDefault="005013AA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evidovala v priemere 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zamestnancov, z ktorých boli 2 zamestnanci vo vedúcej pozície, a to predseda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</w:t>
      </w:r>
      <w:r w:rsidR="005031A7">
        <w:rPr>
          <w:rFonts w:ascii="Times New Roman" w:eastAsia="Times New Roman" w:hAnsi="Times New Roman" w:cs="Times New Roman"/>
          <w:color w:val="244061"/>
          <w:sz w:val="21"/>
        </w:rPr>
        <w:t>e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 vedúci zamestnanec v priamej riadiacej pôsobnosti štatutárneho orgánu.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ani v bežnom, ani v predchádzajúcom období nevyužila možnosť  dobrovoľníckej činnosti. </w:t>
      </w:r>
    </w:p>
    <w:p w14:paraId="261576A5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0755EE7" w14:textId="77777777" w:rsidR="00B602F6" w:rsidRDefault="00F52E97">
      <w:pPr>
        <w:numPr>
          <w:ilvl w:val="0"/>
          <w:numId w:val="2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Informácia o organizáciách v zriaďovateľskej pôsobnosti účtovnej jednotky. </w:t>
      </w:r>
    </w:p>
    <w:p w14:paraId="51C677EB" w14:textId="11B4F29A" w:rsidR="00B602F6" w:rsidRDefault="005013AA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nezriadila žiadne organizácie v zriaďovateľskej pôsobnosti účtovnej jednotky. </w:t>
      </w:r>
    </w:p>
    <w:p w14:paraId="45F34E75" w14:textId="77777777" w:rsidR="00B602F6" w:rsidRDefault="00F52E97">
      <w:pPr>
        <w:spacing w:after="94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215C169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 </w:t>
      </w:r>
    </w:p>
    <w:p w14:paraId="37A9A9FE" w14:textId="77777777" w:rsidR="00B602F6" w:rsidRDefault="00F52E97">
      <w:pPr>
        <w:spacing w:after="90"/>
        <w:ind w:left="13" w:right="11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 o účtovných zásadách a účtovných metódach </w:t>
      </w:r>
    </w:p>
    <w:p w14:paraId="02EB4EBE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Informácia, či je účtovná závierka zostavená za splnenia predpokladu, že účtovná jednotka bude nepretržite pokračovať vo svojej činnosti.  </w:t>
      </w:r>
    </w:p>
    <w:p w14:paraId="18387DDB" w14:textId="77777777" w:rsidR="00B602F6" w:rsidRDefault="00F52E97">
      <w:pPr>
        <w:spacing w:after="103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Účtovná závierka bola zostavená za splnenia predpokladu, že účtovná jednotka bude nepretržite pokračovať vo svojej činnosti. </w:t>
      </w:r>
    </w:p>
    <w:p w14:paraId="4A410231" w14:textId="77777777" w:rsidR="00B602F6" w:rsidRDefault="00F52E97">
      <w:pPr>
        <w:numPr>
          <w:ilvl w:val="0"/>
          <w:numId w:val="3"/>
        </w:numPr>
        <w:spacing w:after="102" w:line="248" w:lineRule="auto"/>
        <w:ind w:hanging="10"/>
      </w:pPr>
      <w:r>
        <w:rPr>
          <w:rFonts w:ascii="Times New Roman" w:eastAsia="Times New Roman" w:hAnsi="Times New Roman" w:cs="Times New Roman"/>
          <w:sz w:val="21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AFDF528" w14:textId="1190DB63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3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neboli aplikované žiadne zmeny účtovných zásad ani účtovných metód. </w:t>
      </w:r>
    </w:p>
    <w:p w14:paraId="3BB2D3D3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 Spôsob oceňovania jednotlivých položiek majetku a záväzkov v členení na </w:t>
      </w:r>
    </w:p>
    <w:p w14:paraId="56752CC1" w14:textId="77777777" w:rsidR="00B602F6" w:rsidRDefault="00F52E97">
      <w:pPr>
        <w:numPr>
          <w:ilvl w:val="0"/>
          <w:numId w:val="4"/>
        </w:numPr>
        <w:spacing w:after="107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kúpou -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obstaraním.  </w:t>
      </w:r>
    </w:p>
    <w:p w14:paraId="6842BF8D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vlastnou činnosťou - nerelevantné  </w:t>
      </w:r>
    </w:p>
    <w:p w14:paraId="63BB8373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nehmotný majetok obstaraný iným spôsobom - nerelevantné </w:t>
      </w:r>
    </w:p>
    <w:p w14:paraId="2BAEBCF4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kúpou sa oceňuje ku dňu, v ktorom účtovný prípad nastal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t.j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., deň obstarania majetku a oceňuje sa cenou, ktorá zahŕňa cenu obstarávaciu cenu spojené s vlastnými nákladmi súvisiace s obstaraním </w:t>
      </w:r>
    </w:p>
    <w:p w14:paraId="69939EE0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hmotný majetok obstaraný vlastnou činnosťou - nerelevantné </w:t>
      </w:r>
    </w:p>
    <w:p w14:paraId="5F42E717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lastRenderedPageBreak/>
        <w:t xml:space="preserve">dlhodobý hmotný majetok obstaraný iným spôsobom - nerelevantné </w:t>
      </w:r>
    </w:p>
    <w:p w14:paraId="24A856E4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dlhodobý finančný majetok - sú oceňované pri ich vzniku menovitou hodnotou </w:t>
      </w:r>
    </w:p>
    <w:p w14:paraId="691A3421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kúpou - nerelevantné </w:t>
      </w:r>
    </w:p>
    <w:p w14:paraId="2D4EC4E2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vytvorené vlastnou činnosťou - nerelevantné </w:t>
      </w:r>
    </w:p>
    <w:p w14:paraId="41E3E559" w14:textId="77777777" w:rsidR="00B602F6" w:rsidRDefault="00F52E97">
      <w:pPr>
        <w:numPr>
          <w:ilvl w:val="0"/>
          <w:numId w:val="4"/>
        </w:numPr>
        <w:spacing w:after="103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zásoby obstarané iným spôsobom - nerelevantné  </w:t>
      </w:r>
    </w:p>
    <w:p w14:paraId="5EE2599A" w14:textId="77777777" w:rsidR="00B602F6" w:rsidRDefault="00F52E97">
      <w:pPr>
        <w:numPr>
          <w:ilvl w:val="0"/>
          <w:numId w:val="4"/>
        </w:numPr>
        <w:spacing w:after="101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pohľadávky sú oceňované pri ich vzniku menovitou hodnotou </w:t>
      </w:r>
    </w:p>
    <w:p w14:paraId="2C9453B8" w14:textId="77777777" w:rsidR="00B602F6" w:rsidRDefault="00F52E97">
      <w:pPr>
        <w:numPr>
          <w:ilvl w:val="0"/>
          <w:numId w:val="4"/>
        </w:numPr>
        <w:spacing w:after="99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krátkodobý finančný majetok sú oceňované pri ich vzniku menovitou hodnotou </w:t>
      </w:r>
    </w:p>
    <w:p w14:paraId="515C8D77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aktív -  sa vykazujú vo výške, ktorá je potrebná na dodržanie zásady vecnej a časovej súvislosti s účtovným obdobím </w:t>
      </w:r>
    </w:p>
    <w:p w14:paraId="66ABDCFA" w14:textId="77777777" w:rsidR="00B602F6" w:rsidRDefault="00F52E97">
      <w:pPr>
        <w:numPr>
          <w:ilvl w:val="0"/>
          <w:numId w:val="4"/>
        </w:numPr>
        <w:spacing w:after="104" w:line="248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záväzky vrátane rezerv, dlhopisov, pôžičiek a úverov  -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A495F59" w14:textId="77777777" w:rsidR="00B602F6" w:rsidRDefault="00F52E97">
      <w:pPr>
        <w:numPr>
          <w:ilvl w:val="0"/>
          <w:numId w:val="4"/>
        </w:numPr>
        <w:spacing w:after="92" w:line="253" w:lineRule="auto"/>
        <w:ind w:hanging="197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časové rozlíšenie na strane pasív -  sa vykazujú vo výške, ktorá je potrebná na dodržanie zásady vecnej a časovej súvislosti s účtovným obdobím p) deriváty  </w:t>
      </w:r>
    </w:p>
    <w:p w14:paraId="1BDBD531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5B8E75F1" w14:textId="77777777" w:rsidR="00B602F6" w:rsidRDefault="00F52E97">
      <w:pPr>
        <w:spacing w:after="7" w:line="253" w:lineRule="auto"/>
        <w:ind w:left="-5" w:hanging="1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Odpisy dlhodobého hmotného a nehmotného majetku sú ustanovené na základe predpokladanej doby používania jednotlivých druhov dlhodobého majetku. Účtovná jednotka odpisuje hmotný majetok metódou rovnomerného odpisovania počas celej predpokladanej doby používania majetku podľa zákona o dani z príjmov nasledovne: </w:t>
      </w:r>
    </w:p>
    <w:tbl>
      <w:tblPr>
        <w:tblStyle w:val="TableGrid"/>
        <w:tblW w:w="8964" w:type="dxa"/>
        <w:tblInd w:w="-14" w:type="dxa"/>
        <w:tblCellMar>
          <w:top w:w="4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482"/>
        <w:gridCol w:w="4482"/>
      </w:tblGrid>
      <w:tr w:rsidR="00B602F6" w14:paraId="20863B26" w14:textId="77777777">
        <w:trPr>
          <w:trHeight w:val="226"/>
        </w:trPr>
        <w:tc>
          <w:tcPr>
            <w:tcW w:w="4483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034F80C9" w14:textId="77777777" w:rsidR="00B602F6" w:rsidRDefault="00F52E97">
            <w:pPr>
              <w:ind w:right="1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Odpisová skupina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1C0C5785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Doba odpisovania </w:t>
            </w:r>
          </w:p>
        </w:tc>
      </w:tr>
      <w:tr w:rsidR="00B602F6" w14:paraId="6D7E1B89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5897E344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55F685F6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roky </w:t>
            </w:r>
          </w:p>
        </w:tc>
      </w:tr>
      <w:tr w:rsidR="00B602F6" w14:paraId="02A4A0F4" w14:textId="77777777">
        <w:trPr>
          <w:trHeight w:val="236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19F34990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559D748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rokov </w:t>
            </w:r>
          </w:p>
        </w:tc>
      </w:tr>
      <w:tr w:rsidR="00B602F6" w14:paraId="4E3FA445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00BF622C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3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4925E7EF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8 rokov </w:t>
            </w:r>
          </w:p>
        </w:tc>
      </w:tr>
      <w:tr w:rsidR="00B602F6" w14:paraId="7B9FCD65" w14:textId="77777777">
        <w:trPr>
          <w:trHeight w:val="238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6" w:space="0" w:color="ECF0F5"/>
            </w:tcBorders>
          </w:tcPr>
          <w:p w14:paraId="7A8DB9BD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12" w:space="0" w:color="ECF0F5"/>
              <w:right w:val="single" w:sz="5" w:space="0" w:color="ECF0F5"/>
            </w:tcBorders>
          </w:tcPr>
          <w:p w14:paraId="2A1B7D39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12 rokov </w:t>
            </w:r>
          </w:p>
        </w:tc>
      </w:tr>
      <w:tr w:rsidR="00B602F6" w14:paraId="0CACFEEF" w14:textId="77777777">
        <w:trPr>
          <w:trHeight w:val="215"/>
        </w:trPr>
        <w:tc>
          <w:tcPr>
            <w:tcW w:w="4483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6" w:space="0" w:color="FFFFFF"/>
            </w:tcBorders>
            <w:shd w:val="clear" w:color="auto" w:fill="ECF0F5"/>
          </w:tcPr>
          <w:p w14:paraId="3C9785CA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5 </w:t>
            </w:r>
          </w:p>
        </w:tc>
        <w:tc>
          <w:tcPr>
            <w:tcW w:w="4482" w:type="dxa"/>
            <w:tcBorders>
              <w:top w:val="single" w:sz="12" w:space="0" w:color="ECF0F5"/>
              <w:left w:val="single" w:sz="6" w:space="0" w:color="FFFFFF"/>
              <w:bottom w:val="double" w:sz="9" w:space="0" w:color="ECF0F5"/>
              <w:right w:val="single" w:sz="5" w:space="0" w:color="FFFFFF"/>
            </w:tcBorders>
            <w:shd w:val="clear" w:color="auto" w:fill="ECF0F5"/>
          </w:tcPr>
          <w:p w14:paraId="1BF47804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20 rokov </w:t>
            </w:r>
          </w:p>
        </w:tc>
      </w:tr>
      <w:tr w:rsidR="00B602F6" w14:paraId="79025A9B" w14:textId="77777777">
        <w:trPr>
          <w:trHeight w:val="229"/>
        </w:trPr>
        <w:tc>
          <w:tcPr>
            <w:tcW w:w="4483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6" w:space="0" w:color="ECF0F5"/>
            </w:tcBorders>
          </w:tcPr>
          <w:p w14:paraId="63BCC341" w14:textId="77777777" w:rsidR="00B602F6" w:rsidRDefault="00F52E97">
            <w:pPr>
              <w:ind w:left="2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6 </w:t>
            </w:r>
          </w:p>
        </w:tc>
        <w:tc>
          <w:tcPr>
            <w:tcW w:w="4482" w:type="dxa"/>
            <w:tcBorders>
              <w:top w:val="double" w:sz="9" w:space="0" w:color="ECF0F5"/>
              <w:left w:val="single" w:sz="6" w:space="0" w:color="ECF0F5"/>
              <w:bottom w:val="single" w:sz="6" w:space="0" w:color="ECF0F5"/>
              <w:right w:val="single" w:sz="5" w:space="0" w:color="ECF0F5"/>
            </w:tcBorders>
          </w:tcPr>
          <w:p w14:paraId="5B9B89CD" w14:textId="77777777" w:rsidR="00B602F6" w:rsidRDefault="00F52E97">
            <w:pPr>
              <w:ind w:right="3"/>
              <w:jc w:val="center"/>
            </w:pPr>
            <w:r>
              <w:rPr>
                <w:rFonts w:ascii="Times New Roman" w:eastAsia="Times New Roman" w:hAnsi="Times New Roman" w:cs="Times New Roman"/>
                <w:sz w:val="16"/>
              </w:rPr>
              <w:t xml:space="preserve">40 rokov </w:t>
            </w:r>
          </w:p>
        </w:tc>
      </w:tr>
    </w:tbl>
    <w:p w14:paraId="6A5AE40B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BEB5E07" w14:textId="77777777" w:rsidR="00B602F6" w:rsidRDefault="00F52E97">
      <w:pPr>
        <w:numPr>
          <w:ilvl w:val="0"/>
          <w:numId w:val="5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Zásady pre zohľadnenie zníženia hodnoty majetku. Uvádza sa, či účtovná jednotka uplatňuje opravné položky a rezervy. </w:t>
      </w:r>
    </w:p>
    <w:p w14:paraId="4F82F8D3" w14:textId="53DDBCD6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5013AA">
        <w:rPr>
          <w:rFonts w:ascii="Times New Roman" w:eastAsia="Times New Roman" w:hAnsi="Times New Roman" w:cs="Times New Roman"/>
          <w:color w:val="244061"/>
          <w:sz w:val="21"/>
        </w:rPr>
        <w:t>a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je záväzok predstavujúci existujúcu povinnosť, ktorá vznikla z minulých udalostí, je pravdepodobné, že v budúcnosti zníži</w:t>
      </w:r>
      <w:r>
        <w:rPr>
          <w:rFonts w:ascii="Times New Roman" w:eastAsia="Times New Roman" w:hAnsi="Times New Roman" w:cs="Times New Roman"/>
          <w:sz w:val="19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ekonomické úžitky = dôjde k úbytku peňažných prostriedkov. Rezerva je záväzok s neurčitou výškou a neurčitým časovým vymedzením – vždy sa vytvára na konkrétny účel. </w:t>
      </w:r>
    </w:p>
    <w:p w14:paraId="6E909F06" w14:textId="77777777" w:rsidR="00B602F6" w:rsidRDefault="00B602F6">
      <w:pPr>
        <w:sectPr w:rsidR="00B602F6" w:rsidSect="00CE1CF2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2240" w:h="15840"/>
          <w:pgMar w:top="1189" w:right="1328" w:bottom="1828" w:left="1320" w:header="665" w:footer="899" w:gutter="0"/>
          <w:cols w:space="708"/>
        </w:sectPr>
      </w:pPr>
    </w:p>
    <w:p w14:paraId="3D31AA5B" w14:textId="77777777" w:rsidR="00B602F6" w:rsidRDefault="00F52E97">
      <w:pPr>
        <w:spacing w:after="225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  <w:r>
        <w:rPr>
          <w:rFonts w:ascii="Times New Roman" w:eastAsia="Times New Roman" w:hAnsi="Times New Roman" w:cs="Times New Roman"/>
          <w:sz w:val="19"/>
        </w:rPr>
        <w:tab/>
        <w:t xml:space="preserve"> </w:t>
      </w:r>
    </w:p>
    <w:p w14:paraId="35614498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III </w:t>
      </w:r>
    </w:p>
    <w:p w14:paraId="6F914565" w14:textId="77777777" w:rsidR="00B602F6" w:rsidRDefault="00F52E97">
      <w:pPr>
        <w:spacing w:after="0" w:line="349" w:lineRule="auto"/>
        <w:ind w:left="-15" w:right="4648" w:firstLine="4901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 súvahe (1) Údaje o dlhodobom nehmotnom majetku a dlhodobom hmotnom majetku za bežné účtovné obdobie, a to </w:t>
      </w:r>
    </w:p>
    <w:p w14:paraId="33202D27" w14:textId="7114038A" w:rsidR="00B602F6" w:rsidRDefault="00D43826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</w:t>
      </w:r>
      <w:r w:rsidR="00F52E97">
        <w:rPr>
          <w:rFonts w:ascii="Times New Roman" w:eastAsia="Times New Roman" w:hAnsi="Times New Roman" w:cs="Times New Roman"/>
          <w:sz w:val="21"/>
        </w:rPr>
        <w:t xml:space="preserve">prehľad o dlhodobom majetku podľa položiek tohto majetku </w:t>
      </w:r>
    </w:p>
    <w:p w14:paraId="7470F593" w14:textId="51933F30" w:rsidR="00B602F6" w:rsidRDefault="00F52E97">
      <w:pPr>
        <w:numPr>
          <w:ilvl w:val="0"/>
          <w:numId w:val="6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 prehľad oprávok a opravných položiek k dlhodobému majetku a o zostatkových cenách dlhodobého majetku .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645DAD8C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C8A0263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58A5EB7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86068A5" w14:textId="14865C89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59B7DCC" w14:textId="42CE2046" w:rsidR="00B602F6" w:rsidRDefault="00B033C1">
            <w:pPr>
              <w:ind w:left="3"/>
            </w:pPr>
            <w:r>
              <w:t>2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935DE9D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2AA0F44" w14:textId="691E58D1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1188290" w14:textId="2342C6C5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455A680" w14:textId="76454255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E174AF" w14:textId="0255E996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4644E7" w14:textId="4859EEB1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4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ACE17E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77C56C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0DD852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AA0A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302254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78D7C4FF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5" w:type="dxa"/>
          <w:left w:w="98" w:type="dxa"/>
          <w:right w:w="53" w:type="dxa"/>
        </w:tblCellMar>
        <w:tblLook w:val="04A0" w:firstRow="1" w:lastRow="0" w:firstColumn="1" w:lastColumn="0" w:noHBand="0" w:noVBand="1"/>
      </w:tblPr>
      <w:tblGrid>
        <w:gridCol w:w="1813"/>
        <w:gridCol w:w="1148"/>
        <w:gridCol w:w="1212"/>
        <w:gridCol w:w="1125"/>
        <w:gridCol w:w="1173"/>
        <w:gridCol w:w="1165"/>
        <w:gridCol w:w="1353"/>
        <w:gridCol w:w="1146"/>
        <w:gridCol w:w="1154"/>
        <w:gridCol w:w="1171"/>
        <w:gridCol w:w="1164"/>
        <w:gridCol w:w="1118"/>
      </w:tblGrid>
      <w:tr w:rsidR="00B602F6" w14:paraId="52926E80" w14:textId="77777777">
        <w:trPr>
          <w:trHeight w:val="1435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D757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0B97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Pozemky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258C707" w14:textId="77777777" w:rsidR="00B602F6" w:rsidRDefault="00F52E97">
            <w:pPr>
              <w:ind w:left="79" w:right="13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Umelecké diela a zbierky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D8307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Stavby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DB4B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Samostatné hnuteľné veci </w:t>
            </w:r>
          </w:p>
          <w:p w14:paraId="26918259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súbory </w:t>
            </w:r>
          </w:p>
          <w:p w14:paraId="3742495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hnuteľných vecí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04E4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Dopravné prostriedky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73950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Pestovateľské celky trvalých porastov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E75A6" w14:textId="77777777" w:rsidR="00B602F6" w:rsidRDefault="00F52E97">
            <w:pPr>
              <w:spacing w:line="237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stádo </w:t>
            </w:r>
          </w:p>
          <w:p w14:paraId="1A943501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a ťažné zvieratá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216B8" w14:textId="77777777" w:rsidR="00B602F6" w:rsidRDefault="00F52E97">
            <w:pPr>
              <w:spacing w:after="2" w:line="237" w:lineRule="auto"/>
              <w:ind w:left="103" w:right="13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Drobný a ostatný </w:t>
            </w:r>
          </w:p>
          <w:p w14:paraId="2AEE62E4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6549AB3" w14:textId="77777777" w:rsidR="00B602F6" w:rsidRDefault="00F52E97">
            <w:pPr>
              <w:ind w:left="4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Obstaranie </w:t>
            </w:r>
          </w:p>
          <w:p w14:paraId="46BF7EA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dlhodobého </w:t>
            </w:r>
          </w:p>
          <w:p w14:paraId="3B6A73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hmotného majetku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7DEE5231" w14:textId="77777777" w:rsidR="00B602F6" w:rsidRDefault="00F52E97">
            <w:pPr>
              <w:spacing w:after="1" w:line="235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Poskytnuté preddavky na </w:t>
            </w:r>
          </w:p>
          <w:p w14:paraId="3AD40EBF" w14:textId="77777777" w:rsidR="00B602F6" w:rsidRDefault="00F52E97">
            <w:pPr>
              <w:ind w:left="6" w:hanging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dlhodobý hmotný majetok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6936B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</w:tr>
      <w:tr w:rsidR="00B602F6" w14:paraId="3A3F7CB7" w14:textId="77777777">
        <w:trPr>
          <w:trHeight w:val="95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6A5FD70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Prvotné ocenenie -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8A2D4" w14:textId="7589A415" w:rsidR="00B602F6" w:rsidRPr="0019641E" w:rsidRDefault="00E454B8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195 844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58B837F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068DE" w14:textId="1C50E491" w:rsidR="00B602F6" w:rsidRPr="0019641E" w:rsidRDefault="00E454B8">
            <w:pPr>
              <w:ind w:left="45"/>
            </w:pPr>
            <w:r w:rsidRPr="00B36EAB">
              <w:rPr>
                <w:color w:val="2F5496" w:themeColor="accent1" w:themeShade="BF"/>
              </w:rPr>
              <w:t>468 475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3DC4B" w14:textId="436149D5" w:rsidR="00B602F6" w:rsidRPr="0019641E" w:rsidRDefault="00E454B8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8390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72CAC" w14:textId="3C6C2310" w:rsidR="00B602F6" w:rsidRPr="0019641E" w:rsidRDefault="008847F6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98D0A" w14:textId="77777777" w:rsidR="00B602F6" w:rsidRPr="0019641E" w:rsidRDefault="00F52E97">
            <w:pPr>
              <w:ind w:right="39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48835" w14:textId="77777777" w:rsidR="00B602F6" w:rsidRPr="0019641E" w:rsidRDefault="00F52E97">
            <w:pPr>
              <w:ind w:right="41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A2F59" w14:textId="77777777" w:rsidR="00B602F6" w:rsidRPr="0019641E" w:rsidRDefault="00F52E97">
            <w:pPr>
              <w:ind w:right="46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27737DB" w14:textId="77777777" w:rsidR="00B602F6" w:rsidRPr="0019641E" w:rsidRDefault="00F52E97">
            <w:pPr>
              <w:ind w:right="45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2A6B42F" w14:textId="77777777" w:rsidR="00B602F6" w:rsidRPr="0019641E" w:rsidRDefault="00F52E97">
            <w:pPr>
              <w:ind w:right="38"/>
              <w:jc w:val="center"/>
            </w:pPr>
            <w:r w:rsidRPr="0019641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B5102" w14:textId="3E1BB53E" w:rsidR="00B602F6" w:rsidRPr="0019641E" w:rsidRDefault="00E454B8">
            <w:pPr>
              <w:ind w:left="42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693 164</w:t>
            </w:r>
          </w:p>
        </w:tc>
      </w:tr>
      <w:tr w:rsidR="00B602F6" w14:paraId="125B26BE" w14:textId="77777777">
        <w:trPr>
          <w:trHeight w:val="59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0A03ACB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DFC4E13" w14:textId="14D11E9E" w:rsidR="00B602F6" w:rsidRDefault="00E454B8">
            <w:pPr>
              <w:ind w:right="51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4BD797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F9A8789" w14:textId="507074B7" w:rsidR="00B602F6" w:rsidRPr="00D16536" w:rsidRDefault="00E454B8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64E57C7" w14:textId="2A0279EA" w:rsidR="00B602F6" w:rsidRPr="00D16536" w:rsidRDefault="00E454B8">
            <w:pPr>
              <w:ind w:right="50"/>
              <w:jc w:val="center"/>
            </w:pPr>
            <w:r>
              <w:rPr>
                <w:color w:val="1F3864" w:themeColor="accent1" w:themeShade="80"/>
              </w:rPr>
              <w:t xml:space="preserve"> 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68A524D" w14:textId="686A5317" w:rsidR="00B602F6" w:rsidRPr="00D16536" w:rsidRDefault="00E454B8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38401C1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A442248" w14:textId="77777777" w:rsidR="00B602F6" w:rsidRPr="00D16536" w:rsidRDefault="00F52E97">
            <w:pPr>
              <w:ind w:right="47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2E3DD79" w14:textId="77777777" w:rsidR="00B602F6" w:rsidRPr="00D16536" w:rsidRDefault="00F52E97">
            <w:pPr>
              <w:ind w:right="5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B46970" w14:textId="77777777" w:rsidR="00B602F6" w:rsidRPr="00D16536" w:rsidRDefault="00F52E97">
            <w:pPr>
              <w:ind w:right="51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3DB88A" w14:textId="77777777" w:rsidR="00B602F6" w:rsidRPr="00D16536" w:rsidRDefault="00F52E97">
            <w:pPr>
              <w:ind w:right="44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DD7194" w14:textId="004A222B" w:rsidR="00B602F6" w:rsidRPr="00D16536" w:rsidRDefault="00E454B8" w:rsidP="00E454B8">
            <w:pPr>
              <w:ind w:right="43"/>
              <w:jc w:val="center"/>
            </w:pPr>
            <w:r>
              <w:rPr>
                <w:color w:val="1F3864" w:themeColor="accent1" w:themeShade="80"/>
              </w:rPr>
              <w:t>-</w:t>
            </w:r>
          </w:p>
        </w:tc>
      </w:tr>
      <w:tr w:rsidR="00B602F6" w14:paraId="6604D429" w14:textId="77777777">
        <w:trPr>
          <w:trHeight w:val="592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9F0A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3431E" w14:textId="27D8A977" w:rsidR="00B602F6" w:rsidRDefault="00D43826">
            <w:pPr>
              <w:ind w:right="45"/>
              <w:jc w:val="center"/>
            </w:pPr>
            <w:r>
              <w:t>-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7F28BB3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61589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51BDD" w14:textId="77777777" w:rsidR="00B602F6" w:rsidRDefault="00F52E97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AA0C4" w14:textId="4AB727F0" w:rsidR="00B602F6" w:rsidRDefault="008847F6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62A84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9BCFB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3B768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02002E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71BFD9C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0B3C" w14:textId="6F840EAE" w:rsidR="00B602F6" w:rsidRDefault="008847F6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</w:tr>
      <w:tr w:rsidR="00B602F6" w14:paraId="7F1DA08B" w14:textId="77777777">
        <w:trPr>
          <w:trHeight w:val="588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4C2127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0C377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776E18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75B98" w14:textId="77777777" w:rsidR="00B602F6" w:rsidRDefault="00F52E97">
            <w:pPr>
              <w:ind w:righ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11BDFE" w14:textId="77777777" w:rsidR="00B602F6" w:rsidRDefault="00F52E97">
            <w:pPr>
              <w:ind w:right="5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2A925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FAB2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7137F" w14:textId="77777777" w:rsidR="00B602F6" w:rsidRDefault="00F52E97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DEDB" w14:textId="77777777" w:rsidR="00B602F6" w:rsidRDefault="00F52E97">
            <w:pPr>
              <w:ind w:right="5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294ABB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A24B33D" w14:textId="77777777" w:rsidR="00B602F6" w:rsidRDefault="00F52E97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FCF3B1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B59F48D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A4ED22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29F5EA" w14:textId="49076D7C" w:rsidR="00B602F6" w:rsidRPr="00D16536" w:rsidRDefault="00F52E97">
            <w:pPr>
              <w:ind w:right="4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CCBCD33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C0A66" w14:textId="39E60981" w:rsidR="00B602F6" w:rsidRPr="00D16536" w:rsidRDefault="006D559B">
            <w:pPr>
              <w:ind w:left="45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468</w:t>
            </w:r>
            <w:r w:rsidR="00E454B8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47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5</w:t>
            </w:r>
            <w:r w:rsidR="00F52E97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7C1F9" w14:textId="4DF28884" w:rsidR="00B602F6" w:rsidRPr="00D16536" w:rsidRDefault="006D559B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83</w:t>
            </w:r>
            <w:r w:rsidR="00C4494C"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>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93BE7" w14:textId="618B1490" w:rsidR="00B602F6" w:rsidRPr="00D16536" w:rsidRDefault="008847F6">
            <w:pPr>
              <w:ind w:right="4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5C13F1" w14:textId="77777777" w:rsidR="00B602F6" w:rsidRPr="00D16536" w:rsidRDefault="00F52E97">
            <w:pPr>
              <w:ind w:right="42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5C450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F92102" w14:textId="77777777" w:rsidR="00B602F6" w:rsidRPr="00D16536" w:rsidRDefault="00F52E97">
            <w:pPr>
              <w:ind w:right="46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2740B97" w14:textId="77777777" w:rsidR="00B602F6" w:rsidRPr="00D16536" w:rsidRDefault="00F52E97">
            <w:pPr>
              <w:ind w:right="45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8ED6CBC" w14:textId="77777777" w:rsidR="00B602F6" w:rsidRPr="00D16536" w:rsidRDefault="00F52E97">
            <w:pPr>
              <w:ind w:right="39"/>
              <w:jc w:val="center"/>
            </w:pPr>
            <w:r w:rsidRPr="00D16536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29B6" w14:textId="63790DDD" w:rsidR="00B602F6" w:rsidRPr="00D16536" w:rsidRDefault="00405CEA">
            <w:pPr>
              <w:ind w:left="66"/>
            </w:pPr>
            <w:r w:rsidRPr="00405CEA">
              <w:rPr>
                <w:color w:val="004F88"/>
              </w:rPr>
              <w:t>672 709</w:t>
            </w:r>
          </w:p>
        </w:tc>
      </w:tr>
      <w:tr w:rsidR="00B602F6" w14:paraId="0BA054D9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077900" w14:textId="77777777" w:rsidR="00B602F6" w:rsidRDefault="00F52E97">
            <w:pPr>
              <w:ind w:left="1" w:right="239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Oprávky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B9BC2E" w14:textId="77777777" w:rsidR="00B602F6" w:rsidRDefault="00F52E97">
            <w:pPr>
              <w:ind w:right="5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751FFB" w14:textId="77777777" w:rsidR="00B602F6" w:rsidRDefault="00F52E97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58AFE9" w14:textId="3BE06851" w:rsidR="00B602F6" w:rsidRPr="00812694" w:rsidRDefault="00405CEA">
            <w:pPr>
              <w:ind w:left="44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366 163</w:t>
            </w:r>
            <w:r w:rsidR="00F52E97"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13B50" w14:textId="7986354D" w:rsidR="00B602F6" w:rsidRPr="00812694" w:rsidRDefault="00405CEA" w:rsidP="006E377D">
            <w:pPr>
              <w:ind w:right="4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8 390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D3258" w14:textId="65297B83" w:rsidR="00B602F6" w:rsidRPr="00812694" w:rsidRDefault="006E377D">
            <w:pPr>
              <w:ind w:right="51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F1595A" w14:textId="77777777" w:rsidR="00B602F6" w:rsidRPr="00405CEA" w:rsidRDefault="00F52E97">
            <w:pPr>
              <w:ind w:right="4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D7D15" w14:textId="77777777" w:rsidR="00B602F6" w:rsidRPr="00405CEA" w:rsidRDefault="00F52E97">
            <w:pPr>
              <w:ind w:right="4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B448A0" w14:textId="77777777" w:rsidR="00B602F6" w:rsidRPr="00405CEA" w:rsidRDefault="00F52E97">
            <w:pPr>
              <w:ind w:right="5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752EC3A" w14:textId="77777777" w:rsidR="00B602F6" w:rsidRPr="00405CEA" w:rsidRDefault="00F52E97">
            <w:pPr>
              <w:ind w:right="51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33D5F90" w14:textId="77777777" w:rsidR="00B602F6" w:rsidRPr="00405CEA" w:rsidRDefault="00F52E97">
            <w:pPr>
              <w:ind w:right="4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7DFC5" w14:textId="1EE78718" w:rsidR="00B602F6" w:rsidRPr="00812694" w:rsidRDefault="00405CEA">
            <w:pPr>
              <w:ind w:left="43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395 008</w:t>
            </w:r>
          </w:p>
        </w:tc>
      </w:tr>
    </w:tbl>
    <w:p w14:paraId="20E3B8DD" w14:textId="60EA19C0" w:rsidR="00B602F6" w:rsidRDefault="00B602F6" w:rsidP="00405CEA">
      <w:pPr>
        <w:spacing w:after="200"/>
        <w:ind w:left="10" w:right="-15" w:hanging="10"/>
        <w:jc w:val="center"/>
      </w:pPr>
    </w:p>
    <w:p w14:paraId="5B37BA52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tbl>
      <w:tblPr>
        <w:tblStyle w:val="TableGrid"/>
        <w:tblpPr w:vertAnchor="page" w:horzAnchor="page" w:tblpX="736" w:tblpY="1188"/>
        <w:tblOverlap w:val="never"/>
        <w:tblW w:w="9750" w:type="dxa"/>
        <w:tblInd w:w="0" w:type="dxa"/>
        <w:tblCellMar>
          <w:top w:w="50" w:type="dxa"/>
          <w:left w:w="98" w:type="dxa"/>
          <w:right w:w="8" w:type="dxa"/>
        </w:tblCellMar>
        <w:tblLook w:val="04A0" w:firstRow="1" w:lastRow="0" w:firstColumn="1" w:lastColumn="0" w:noHBand="0" w:noVBand="1"/>
      </w:tblPr>
      <w:tblGrid>
        <w:gridCol w:w="2876"/>
        <w:gridCol w:w="2506"/>
        <w:gridCol w:w="319"/>
        <w:gridCol w:w="319"/>
        <w:gridCol w:w="322"/>
        <w:gridCol w:w="317"/>
        <w:gridCol w:w="322"/>
        <w:gridCol w:w="319"/>
        <w:gridCol w:w="319"/>
        <w:gridCol w:w="319"/>
        <w:gridCol w:w="533"/>
        <w:gridCol w:w="322"/>
        <w:gridCol w:w="319"/>
        <w:gridCol w:w="319"/>
        <w:gridCol w:w="319"/>
      </w:tblGrid>
      <w:tr w:rsidR="00B602F6" w14:paraId="4F5D88BF" w14:textId="77777777">
        <w:trPr>
          <w:trHeight w:val="361"/>
        </w:trPr>
        <w:tc>
          <w:tcPr>
            <w:tcW w:w="287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3F3B2EF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>Poznámky (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 NUJ 3 – 01) </w:t>
            </w:r>
          </w:p>
        </w:tc>
        <w:tc>
          <w:tcPr>
            <w:tcW w:w="250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72437D1" w14:textId="77777777" w:rsidR="00B602F6" w:rsidRDefault="00F52E97">
            <w:pPr>
              <w:ind w:right="95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IČO 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37E2139" w14:textId="15F1F4C1" w:rsidR="00B602F6" w:rsidRDefault="00B033C1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8CD4873" w14:textId="0EE78A4E" w:rsidR="00B602F6" w:rsidRDefault="00B033C1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66114DC" w14:textId="77777777" w:rsidR="00B602F6" w:rsidRDefault="00F52E97">
            <w:pPr>
              <w:ind w:left="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6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569EE6D" w14:textId="300AA456" w:rsidR="00B602F6" w:rsidRDefault="00B033C1">
            <w:r>
              <w:rPr>
                <w:rFonts w:ascii="Times New Roman" w:eastAsia="Times New Roman" w:hAnsi="Times New Roman" w:cs="Times New Roman"/>
                <w:sz w:val="21"/>
              </w:rPr>
              <w:t>9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BEC8F68" w14:textId="3034DA5C" w:rsidR="00B602F6" w:rsidRDefault="00B033C1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>5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467161" w14:textId="30354BC1" w:rsidR="00B602F6" w:rsidRDefault="00B033C1">
            <w:pPr>
              <w:ind w:left="3"/>
            </w:pPr>
            <w:r>
              <w:t>5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7885F5" w14:textId="5109F662" w:rsidR="00B602F6" w:rsidRDefault="00B033C1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>1</w:t>
            </w:r>
            <w:r w:rsidR="00F52E97"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4B7DB40" w14:textId="072DE265" w:rsidR="00B602F6" w:rsidRDefault="00B033C1">
            <w:pPr>
              <w:ind w:left="3"/>
            </w:pPr>
            <w:r>
              <w:t>4</w:t>
            </w:r>
          </w:p>
        </w:tc>
        <w:tc>
          <w:tcPr>
            <w:tcW w:w="53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62F886" w14:textId="77777777" w:rsidR="00B602F6" w:rsidRDefault="00F52E97">
            <w:pPr>
              <w:ind w:left="5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/SID </w:t>
            </w:r>
          </w:p>
        </w:tc>
        <w:tc>
          <w:tcPr>
            <w:tcW w:w="32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BE4F117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901D2F9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6078F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B1BAA35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</w:tbl>
    <w:p w14:paraId="5253EAE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19"/>
        </w:rPr>
        <w:t xml:space="preserve"> </w:t>
      </w:r>
    </w:p>
    <w:tbl>
      <w:tblPr>
        <w:tblStyle w:val="TableGrid"/>
        <w:tblW w:w="14742" w:type="dxa"/>
        <w:tblInd w:w="-66" w:type="dxa"/>
        <w:tblCellMar>
          <w:top w:w="47" w:type="dxa"/>
          <w:left w:w="100" w:type="dxa"/>
          <w:right w:w="88" w:type="dxa"/>
        </w:tblCellMar>
        <w:tblLook w:val="04A0" w:firstRow="1" w:lastRow="0" w:firstColumn="1" w:lastColumn="0" w:noHBand="0" w:noVBand="1"/>
      </w:tblPr>
      <w:tblGrid>
        <w:gridCol w:w="1828"/>
        <w:gridCol w:w="1152"/>
        <w:gridCol w:w="1158"/>
        <w:gridCol w:w="1134"/>
        <w:gridCol w:w="1174"/>
        <w:gridCol w:w="1166"/>
        <w:gridCol w:w="1354"/>
        <w:gridCol w:w="1152"/>
        <w:gridCol w:w="1157"/>
        <w:gridCol w:w="1172"/>
        <w:gridCol w:w="1166"/>
        <w:gridCol w:w="1129"/>
      </w:tblGrid>
      <w:tr w:rsidR="00B602F6" w14:paraId="4F827DE9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70F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B9914F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085C0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BFCB65" w14:textId="51551D49" w:rsidR="00B602F6" w:rsidRPr="00812694" w:rsidRDefault="00D16536">
            <w:pPr>
              <w:ind w:right="8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</w:t>
            </w:r>
            <w:r w:rsidR="00E454B8"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800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A9A90" w14:textId="48F2315C" w:rsidR="00B602F6" w:rsidRPr="00405CEA" w:rsidRDefault="00405CEA">
            <w:pPr>
              <w:ind w:right="14"/>
              <w:jc w:val="center"/>
            </w:pPr>
            <w:r w:rsidRPr="00405CEA">
              <w:rPr>
                <w:color w:val="1F3864" w:themeColor="accent1" w:themeShade="80"/>
              </w:rPr>
              <w:t>-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AFC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732C4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34C0A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F65F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8107313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A1B9492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1F5165" w14:textId="1AA8A10B" w:rsidR="00B602F6" w:rsidRPr="00405CEA" w:rsidRDefault="00405CEA">
            <w:pPr>
              <w:ind w:right="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11 800</w:t>
            </w:r>
          </w:p>
        </w:tc>
      </w:tr>
      <w:tr w:rsidR="00B602F6" w14:paraId="05A1876F" w14:textId="77777777">
        <w:trPr>
          <w:trHeight w:val="59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534E6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B52EB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258C269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70319" w14:textId="77777777" w:rsidR="00B602F6" w:rsidRPr="00405CEA" w:rsidRDefault="00F52E97">
            <w:pPr>
              <w:ind w:right="14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E9E76" w14:textId="77777777" w:rsidR="00B602F6" w:rsidRPr="00405CEA" w:rsidRDefault="00F52E97">
            <w:pPr>
              <w:ind w:right="16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2008A" w14:textId="1BD16228" w:rsidR="00B602F6" w:rsidRPr="00405CEA" w:rsidRDefault="00405CEA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20 455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B88B8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8EBD7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1C4748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DE78D7E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C00C0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A7C1" w14:textId="401EAA5F" w:rsidR="00B602F6" w:rsidRPr="00812694" w:rsidRDefault="00405CEA">
            <w:pPr>
              <w:ind w:right="9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20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455</w:t>
            </w:r>
          </w:p>
        </w:tc>
      </w:tr>
      <w:tr w:rsidR="00B602F6" w14:paraId="19B02244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0D56B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8D5786" w14:textId="107B1B65" w:rsidR="00B602F6" w:rsidRDefault="00D25EF8">
            <w:pPr>
              <w:ind w:right="1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67637716" w14:textId="77777777" w:rsidR="00B602F6" w:rsidRDefault="00F52E97">
            <w:pPr>
              <w:ind w:righ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DC64CD" w14:textId="559AACB3" w:rsidR="00B602F6" w:rsidRPr="00812694" w:rsidRDefault="00405CEA">
            <w:pPr>
              <w:ind w:left="65"/>
              <w:rPr>
                <w:highlight w:val="yellow"/>
              </w:rPr>
            </w:pPr>
            <w:r w:rsidRPr="00405CEA">
              <w:rPr>
                <w:color w:val="2F5496" w:themeColor="accent1" w:themeShade="BF"/>
              </w:rPr>
              <w:t>377 964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3F632" w14:textId="59783AB1" w:rsidR="00B602F6" w:rsidRPr="00812694" w:rsidRDefault="00405CEA">
            <w:pPr>
              <w:ind w:right="8"/>
              <w:jc w:val="center"/>
              <w:rPr>
                <w:highlight w:val="yellow"/>
              </w:rPr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8 390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8C165" w14:textId="299EA4FE" w:rsidR="00B602F6" w:rsidRPr="00405CEA" w:rsidRDefault="00812694">
            <w:pPr>
              <w:ind w:right="15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00261" w14:textId="77777777" w:rsidR="00B602F6" w:rsidRPr="00405CEA" w:rsidRDefault="00F52E97">
            <w:pPr>
              <w:ind w:right="12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8100A" w14:textId="77777777" w:rsidR="00B602F6" w:rsidRPr="00405CEA" w:rsidRDefault="00F52E97">
            <w:pPr>
              <w:ind w:right="13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C3071" w14:textId="77777777" w:rsidR="00B602F6" w:rsidRPr="00405CEA" w:rsidRDefault="00F52E97">
            <w:pPr>
              <w:ind w:right="18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9B2C9B" w14:textId="77777777" w:rsidR="00B602F6" w:rsidRPr="00405CEA" w:rsidRDefault="00F52E97">
            <w:pPr>
              <w:ind w:right="17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90AE9B6" w14:textId="77777777" w:rsidR="00B602F6" w:rsidRPr="00405CEA" w:rsidRDefault="00F52E97">
            <w:pPr>
              <w:ind w:right="10"/>
              <w:jc w:val="center"/>
            </w:pPr>
            <w:r w:rsidRPr="00405CE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4B5D2" w14:textId="5F655446" w:rsidR="00B602F6" w:rsidRPr="000654B0" w:rsidRDefault="00744729">
            <w:pPr>
              <w:ind w:left="66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386 35</w:t>
            </w:r>
            <w:r w:rsidR="000654B0"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4</w:t>
            </w:r>
          </w:p>
        </w:tc>
      </w:tr>
      <w:tr w:rsidR="00B602F6" w14:paraId="08757B61" w14:textId="77777777">
        <w:trPr>
          <w:trHeight w:val="96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51F509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Opravné položky – stav na začiatku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45C9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E401618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9C7474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C68E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1027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87103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645B80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2E6A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B5C8E73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8D18181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226C1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3F47623" w14:textId="77777777">
        <w:trPr>
          <w:trHeight w:val="300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E0AF3B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352F51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464FCDD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14553DF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F6495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B2886A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80DA5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04331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76E2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B638BE6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34FAE18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7ABC6C0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B63BD3C" w14:textId="77777777">
        <w:trPr>
          <w:trHeight w:val="324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464F40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1BBA7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7B8E816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BAC558D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AFFF4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A05B0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906CE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6ECD3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801EB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B8E4EBD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</w:tcPr>
          <w:p w14:paraId="4D6F959B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CB3958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9C84946" w14:textId="77777777">
        <w:trPr>
          <w:trHeight w:val="722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C5F7F9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AE80B2" w14:textId="77777777" w:rsidR="00B602F6" w:rsidRDefault="00F52E97">
            <w:pPr>
              <w:ind w:right="1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F8C1962" w14:textId="77777777" w:rsidR="00B602F6" w:rsidRDefault="00F52E97">
            <w:pPr>
              <w:ind w:right="1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B3F2" w14:textId="77777777" w:rsidR="00B602F6" w:rsidRPr="00744729" w:rsidRDefault="00F52E97">
            <w:pPr>
              <w:ind w:right="1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2219C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01737" w14:textId="77777777" w:rsidR="00B602F6" w:rsidRPr="00744729" w:rsidRDefault="00F52E97">
            <w:pPr>
              <w:ind w:right="15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378601" w14:textId="77777777" w:rsidR="00B602F6" w:rsidRPr="00744729" w:rsidRDefault="00F52E97">
            <w:pPr>
              <w:ind w:right="1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C92EE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D81A4" w14:textId="77777777" w:rsidR="00B602F6" w:rsidRPr="00744729" w:rsidRDefault="00F52E97">
            <w:pPr>
              <w:ind w:right="1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1A32780" w14:textId="77777777" w:rsidR="00B602F6" w:rsidRPr="00744729" w:rsidRDefault="00F52E97">
            <w:pPr>
              <w:ind w:right="1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B2F38CE" w14:textId="77777777" w:rsidR="00B602F6" w:rsidRPr="00744729" w:rsidRDefault="00F52E97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338D6" w14:textId="77777777" w:rsidR="00B602F6" w:rsidRPr="00744729" w:rsidRDefault="00F52E97">
            <w:pPr>
              <w:ind w:right="8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9D5ADD2" w14:textId="77777777">
        <w:trPr>
          <w:trHeight w:val="349"/>
        </w:trPr>
        <w:tc>
          <w:tcPr>
            <w:tcW w:w="182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73AFF2F8" w14:textId="77777777" w:rsidR="00B602F6" w:rsidRDefault="00B602F6"/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40090D8E" w14:textId="77777777" w:rsidR="00B602F6" w:rsidRDefault="00B602F6"/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659C4FF" w14:textId="77777777" w:rsidR="00B602F6" w:rsidRDefault="00B602F6"/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2CE73E42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4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3E4C38B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2520" w:type="dxa"/>
            <w:gridSpan w:val="2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0D290DBE" w14:textId="05322DD9" w:rsidR="00B602F6" w:rsidRPr="00812694" w:rsidRDefault="00F52E97">
            <w:pPr>
              <w:ind w:left="18"/>
              <w:rPr>
                <w:highlight w:val="yellow"/>
              </w:rPr>
            </w:pPr>
            <w:r w:rsidRPr="00744729">
              <w:rPr>
                <w:rFonts w:ascii="Times New Roman" w:eastAsia="Times New Roman" w:hAnsi="Times New Roman" w:cs="Times New Roman"/>
                <w:sz w:val="21"/>
              </w:rPr>
              <w:t xml:space="preserve">Zostatková hodnota </w:t>
            </w:r>
          </w:p>
        </w:tc>
        <w:tc>
          <w:tcPr>
            <w:tcW w:w="115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7B00E126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5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6BCA78AC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18440B7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66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14:paraId="59B38B6A" w14:textId="77777777" w:rsidR="00B602F6" w:rsidRPr="00812694" w:rsidRDefault="00B602F6">
            <w:pPr>
              <w:rPr>
                <w:highlight w:val="yellow"/>
              </w:rPr>
            </w:pPr>
          </w:p>
        </w:tc>
        <w:tc>
          <w:tcPr>
            <w:tcW w:w="1129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57F840AA" w14:textId="77777777" w:rsidR="00B602F6" w:rsidRPr="00812694" w:rsidRDefault="00B602F6">
            <w:pPr>
              <w:rPr>
                <w:highlight w:val="yellow"/>
              </w:rPr>
            </w:pPr>
          </w:p>
        </w:tc>
      </w:tr>
      <w:tr w:rsidR="00B602F6" w:rsidRPr="00B2590A" w14:paraId="68D03694" w14:textId="77777777">
        <w:trPr>
          <w:trHeight w:val="720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57A38FD" w14:textId="77777777" w:rsidR="00B602F6" w:rsidRPr="00B2590A" w:rsidRDefault="00F52E97">
            <w:r w:rsidRPr="00B2590A"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CE92ABB" w14:textId="3E3EC290" w:rsidR="00B602F6" w:rsidRPr="00B2590A" w:rsidRDefault="00557EC6">
            <w:pPr>
              <w:ind w:left="49"/>
            </w:pPr>
            <w:r w:rsidRPr="00B36EAB">
              <w:rPr>
                <w:color w:val="2F5496" w:themeColor="accent1" w:themeShade="BF"/>
              </w:rPr>
              <w:t>195 844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194C8F" w14:textId="77777777" w:rsidR="00B602F6" w:rsidRPr="00B2590A" w:rsidRDefault="00F52E97">
            <w:pPr>
              <w:ind w:right="11"/>
              <w:jc w:val="center"/>
            </w:pPr>
            <w:r w:rsidRPr="00B2590A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D9AD0E9" w14:textId="4F81B180" w:rsidR="00B602F6" w:rsidRPr="00744729" w:rsidRDefault="00744729">
            <w:pPr>
              <w:ind w:left="44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102 312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74D2EA5" w14:textId="59DD3B05" w:rsidR="00B602F6" w:rsidRPr="00744729" w:rsidRDefault="00D25EF8">
            <w:pPr>
              <w:ind w:right="9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7034C07" w14:textId="7CA06A24" w:rsidR="00B602F6" w:rsidRPr="00744729" w:rsidRDefault="00D25EF8">
            <w:pPr>
              <w:ind w:right="7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4888B72" w14:textId="77777777" w:rsidR="00B602F6" w:rsidRPr="00744729" w:rsidRDefault="00F52E97">
            <w:pPr>
              <w:ind w:right="4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55A8B9F" w14:textId="77777777" w:rsidR="00B602F6" w:rsidRPr="00744729" w:rsidRDefault="00F52E97">
            <w:pPr>
              <w:ind w:right="6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AB5297" w14:textId="77777777" w:rsidR="00B602F6" w:rsidRPr="00744729" w:rsidRDefault="00F52E97">
            <w:pPr>
              <w:ind w:right="11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08C400D" w14:textId="77777777" w:rsidR="00B602F6" w:rsidRPr="00744729" w:rsidRDefault="00F52E97">
            <w:pPr>
              <w:ind w:right="10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81FA5A" w14:textId="77777777" w:rsidR="00B602F6" w:rsidRPr="00744729" w:rsidRDefault="00F52E97">
            <w:pPr>
              <w:ind w:right="3"/>
              <w:jc w:val="center"/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86E4169" w14:textId="35C408FC" w:rsidR="00B602F6" w:rsidRPr="00812694" w:rsidRDefault="00744729">
            <w:pPr>
              <w:ind w:left="44"/>
              <w:rPr>
                <w:highlight w:val="yellow"/>
              </w:rPr>
            </w:pPr>
            <w:r w:rsidRPr="00744729">
              <w:rPr>
                <w:rFonts w:ascii="Times New Roman" w:eastAsia="Times New Roman" w:hAnsi="Times New Roman" w:cs="Times New Roman"/>
                <w:color w:val="244061"/>
                <w:sz w:val="21"/>
              </w:rPr>
              <w:t>298 156</w:t>
            </w:r>
          </w:p>
        </w:tc>
      </w:tr>
      <w:tr w:rsidR="00B602F6" w:rsidRPr="00B2590A" w14:paraId="04E7B58B" w14:textId="77777777">
        <w:trPr>
          <w:trHeight w:val="721"/>
        </w:trPr>
        <w:tc>
          <w:tcPr>
            <w:tcW w:w="182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6CAB904" w14:textId="77777777" w:rsidR="00B602F6" w:rsidRPr="000654B0" w:rsidRDefault="00F52E97">
            <w:r w:rsidRPr="000654B0"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287B7B" w14:textId="76ED767E" w:rsidR="00B602F6" w:rsidRPr="000654B0" w:rsidRDefault="00F52E97">
            <w:pPr>
              <w:ind w:right="14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195</w:t>
            </w:r>
            <w:r w:rsidR="00E454B8"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844</w:t>
            </w:r>
          </w:p>
        </w:tc>
        <w:tc>
          <w:tcPr>
            <w:tcW w:w="11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162440" w14:textId="77777777" w:rsidR="00B602F6" w:rsidRPr="000654B0" w:rsidRDefault="00F52E97">
            <w:pPr>
              <w:ind w:right="11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79B425" w14:textId="75D3865A" w:rsidR="00B602F6" w:rsidRPr="000654B0" w:rsidRDefault="00744729">
            <w:pPr>
              <w:ind w:left="65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90 511</w:t>
            </w:r>
          </w:p>
        </w:tc>
        <w:tc>
          <w:tcPr>
            <w:tcW w:w="117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00C3E4" w14:textId="5D1FFA6A" w:rsidR="00B602F6" w:rsidRPr="000654B0" w:rsidRDefault="00D25EF8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AA23" w14:textId="09782CCD" w:rsidR="00B602F6" w:rsidRPr="000654B0" w:rsidRDefault="00D25EF8">
            <w:pPr>
              <w:ind w:right="15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F6F648" w14:textId="77777777" w:rsidR="00B602F6" w:rsidRPr="000654B0" w:rsidRDefault="00F52E97">
            <w:pPr>
              <w:ind w:right="7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2F269" w14:textId="77777777" w:rsidR="00B602F6" w:rsidRPr="000654B0" w:rsidRDefault="00F52E97">
            <w:pPr>
              <w:ind w:right="8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5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A8035" w14:textId="77777777" w:rsidR="00B602F6" w:rsidRPr="000654B0" w:rsidRDefault="00F52E97">
            <w:pPr>
              <w:ind w:right="13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7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48557D5" w14:textId="77777777" w:rsidR="00B602F6" w:rsidRPr="000654B0" w:rsidRDefault="00F52E97">
            <w:pPr>
              <w:ind w:right="12"/>
              <w:jc w:val="center"/>
            </w:pPr>
            <w:r w:rsidRPr="000654B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1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A875368" w14:textId="77777777" w:rsidR="00B602F6" w:rsidRPr="000654B0" w:rsidRDefault="00F52E97">
            <w:pPr>
              <w:ind w:right="5"/>
              <w:jc w:val="center"/>
              <w:rPr>
                <w:color w:val="2F5496" w:themeColor="accent1" w:themeShade="BF"/>
              </w:rPr>
            </w:pPr>
            <w:r w:rsidRPr="000654B0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1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978C21" w14:textId="32AE67F5" w:rsidR="00B602F6" w:rsidRPr="000654B0" w:rsidRDefault="00744729">
            <w:pPr>
              <w:ind w:left="67"/>
              <w:rPr>
                <w:color w:val="2F5496" w:themeColor="accent1" w:themeShade="BF"/>
              </w:rPr>
            </w:pPr>
            <w:r w:rsidRPr="000654B0">
              <w:rPr>
                <w:color w:val="2F5496" w:themeColor="accent1" w:themeShade="BF"/>
              </w:rPr>
              <w:t>286 356</w:t>
            </w:r>
          </w:p>
        </w:tc>
      </w:tr>
    </w:tbl>
    <w:p w14:paraId="482C4A05" w14:textId="63D945E1" w:rsidR="00B602F6" w:rsidRDefault="00F52E97">
      <w:pPr>
        <w:spacing w:after="1782"/>
      </w:pPr>
      <w:r w:rsidRPr="00B2590A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091A77DA" w14:textId="09D732A8" w:rsidR="00B602F6" w:rsidRDefault="00B602F6">
      <w:pPr>
        <w:spacing w:after="0"/>
      </w:pPr>
    </w:p>
    <w:p w14:paraId="5774934D" w14:textId="77777777" w:rsidR="00B602F6" w:rsidRDefault="00B602F6">
      <w:pPr>
        <w:sectPr w:rsidR="00B602F6" w:rsidSect="00CE1CF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5840" w:h="12240" w:orient="landscape"/>
          <w:pgMar w:top="1188" w:right="809" w:bottom="1417" w:left="802" w:header="708" w:footer="708" w:gutter="0"/>
          <w:cols w:space="708"/>
        </w:sectPr>
      </w:pPr>
    </w:p>
    <w:p w14:paraId="2E43D826" w14:textId="77777777" w:rsidR="00B602F6" w:rsidRDefault="00F52E97">
      <w:pPr>
        <w:spacing w:after="220"/>
        <w:ind w:left="3880"/>
      </w:pPr>
      <w:r>
        <w:rPr>
          <w:rFonts w:ascii="Times New Roman" w:eastAsia="Times New Roman" w:hAnsi="Times New Roman" w:cs="Times New Roman"/>
          <w:sz w:val="19"/>
        </w:rPr>
        <w:lastRenderedPageBreak/>
        <w:t xml:space="preserve"> </w:t>
      </w:r>
    </w:p>
    <w:p w14:paraId="7BC80836" w14:textId="77777777" w:rsidR="00B602F6" w:rsidRPr="005E1784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(2) Prehľad dlhodobého majetku, na ktorý je zriadené záložné právo a dlhodobého majetku, pri ktorom má účtovná jednotka obmedzené právo s ním nakladať. </w:t>
      </w:r>
    </w:p>
    <w:p w14:paraId="43EFFAB9" w14:textId="5081E7E2" w:rsidR="00B602F6" w:rsidRPr="00A17930" w:rsidRDefault="00F52E97">
      <w:pPr>
        <w:spacing w:after="5" w:line="248" w:lineRule="auto"/>
        <w:ind w:left="348" w:hanging="10"/>
        <w:jc w:val="both"/>
        <w:rPr>
          <w:color w:val="004F88"/>
        </w:rPr>
      </w:pPr>
      <w:r>
        <w:rPr>
          <w:rFonts w:ascii="Times New Roman" w:eastAsia="Times New Roman" w:hAnsi="Times New Roman" w:cs="Times New Roman"/>
          <w:color w:val="244061"/>
          <w:sz w:val="21"/>
        </w:rPr>
        <w:t>-</w:t>
      </w:r>
      <w:r w:rsidRPr="00A17930">
        <w:rPr>
          <w:rFonts w:ascii="Times New Roman" w:eastAsia="Times New Roman" w:hAnsi="Times New Roman" w:cs="Times New Roman"/>
          <w:color w:val="244061"/>
          <w:sz w:val="21"/>
        </w:rPr>
        <w:t xml:space="preserve">Politická strana má </w:t>
      </w:r>
      <w:r w:rsidR="00744729" w:rsidRPr="00A17930">
        <w:rPr>
          <w:rFonts w:ascii="Times New Roman" w:eastAsia="Times New Roman" w:hAnsi="Times New Roman" w:cs="Times New Roman"/>
          <w:color w:val="244061"/>
          <w:sz w:val="21"/>
        </w:rPr>
        <w:t xml:space="preserve">k dátumu 31.1.2023 </w:t>
      </w:r>
      <w:r w:rsidRPr="00A17930">
        <w:rPr>
          <w:rFonts w:ascii="Times New Roman" w:eastAsia="Times New Roman" w:hAnsi="Times New Roman" w:cs="Times New Roman"/>
          <w:color w:val="244061"/>
          <w:sz w:val="21"/>
        </w:rPr>
        <w:t>dlhodobý majetok</w:t>
      </w:r>
      <w:r w:rsidR="007A61F9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A17930">
        <w:rPr>
          <w:rFonts w:ascii="Times New Roman" w:eastAsia="Times New Roman" w:hAnsi="Times New Roman" w:cs="Times New Roman"/>
          <w:color w:val="244061"/>
          <w:sz w:val="21"/>
        </w:rPr>
        <w:t>na ktorom je zriadené záložné právo</w:t>
      </w:r>
      <w:r w:rsidR="00744729">
        <w:rPr>
          <w:rFonts w:ascii="Times New Roman" w:eastAsia="Times New Roman" w:hAnsi="Times New Roman" w:cs="Times New Roman"/>
          <w:color w:val="244061"/>
          <w:sz w:val="21"/>
        </w:rPr>
        <w:t>, a to nasledovne:</w:t>
      </w:r>
      <w:r w:rsidR="00A17930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A17930" w:rsidRPr="00A17930">
        <w:rPr>
          <w:rFonts w:ascii="Times New Roman" w:hAnsi="Times New Roman" w:cs="Times New Roman"/>
          <w:color w:val="004F88"/>
        </w:rPr>
        <w:t>Záložné právo v</w:t>
      </w:r>
      <w:r w:rsidR="00A17930">
        <w:rPr>
          <w:rFonts w:ascii="Times New Roman" w:hAnsi="Times New Roman" w:cs="Times New Roman"/>
          <w:color w:val="004F88"/>
        </w:rPr>
        <w:t> </w:t>
      </w:r>
      <w:r w:rsidR="00A17930" w:rsidRPr="00A17930">
        <w:rPr>
          <w:rFonts w:ascii="Times New Roman" w:hAnsi="Times New Roman" w:cs="Times New Roman"/>
          <w:color w:val="004F88"/>
        </w:rPr>
        <w:t xml:space="preserve">prospech Dezider Németh (31.10.1951), na stavbu </w:t>
      </w:r>
      <w:proofErr w:type="spellStart"/>
      <w:r w:rsidR="00A17930" w:rsidRPr="00A17930">
        <w:rPr>
          <w:rFonts w:ascii="Times New Roman" w:hAnsi="Times New Roman" w:cs="Times New Roman"/>
          <w:color w:val="004F88"/>
        </w:rPr>
        <w:t>súp.č</w:t>
      </w:r>
      <w:proofErr w:type="spellEnd"/>
      <w:r w:rsidR="00A17930" w:rsidRPr="00A17930">
        <w:rPr>
          <w:rFonts w:ascii="Times New Roman" w:hAnsi="Times New Roman" w:cs="Times New Roman"/>
          <w:color w:val="004F88"/>
        </w:rPr>
        <w:t xml:space="preserve">. 4048 na </w:t>
      </w:r>
      <w:proofErr w:type="spellStart"/>
      <w:r w:rsidR="00A17930" w:rsidRPr="00A17930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A17930">
        <w:rPr>
          <w:rFonts w:ascii="Times New Roman" w:hAnsi="Times New Roman" w:cs="Times New Roman"/>
          <w:color w:val="004F88"/>
        </w:rPr>
        <w:t xml:space="preserve">. 7479 a pozemky </w:t>
      </w:r>
      <w:proofErr w:type="spellStart"/>
      <w:r w:rsidR="00A17930" w:rsidRPr="00A17930">
        <w:rPr>
          <w:rFonts w:ascii="Times New Roman" w:hAnsi="Times New Roman" w:cs="Times New Roman"/>
          <w:color w:val="004F88"/>
        </w:rPr>
        <w:t>p.č</w:t>
      </w:r>
      <w:proofErr w:type="spellEnd"/>
      <w:r w:rsidR="00A17930" w:rsidRPr="00A17930">
        <w:rPr>
          <w:rFonts w:ascii="Times New Roman" w:hAnsi="Times New Roman" w:cs="Times New Roman"/>
          <w:color w:val="004F88"/>
        </w:rPr>
        <w:t>. 7478, 7479, podľa V-12416/2023 zo dňa 27.6.2023</w:t>
      </w:r>
    </w:p>
    <w:p w14:paraId="687275D4" w14:textId="77777777" w:rsidR="00B602F6" w:rsidRPr="00A17930" w:rsidRDefault="00F52E97">
      <w:pPr>
        <w:spacing w:after="0"/>
        <w:ind w:left="677"/>
        <w:rPr>
          <w:color w:val="004F88"/>
        </w:rPr>
      </w:pPr>
      <w:r w:rsidRPr="00A17930">
        <w:rPr>
          <w:rFonts w:ascii="Times New Roman" w:eastAsia="Times New Roman" w:hAnsi="Times New Roman" w:cs="Times New Roman"/>
          <w:color w:val="004F88"/>
          <w:sz w:val="21"/>
        </w:rPr>
        <w:t xml:space="preserve"> </w:t>
      </w:r>
    </w:p>
    <w:p w14:paraId="0A1F3211" w14:textId="77777777" w:rsidR="00B602F6" w:rsidRDefault="00F52E97">
      <w:pPr>
        <w:spacing w:after="102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(3)Údaje o spôsobe a výške poistenia dlhodobého nehmotného majetku a dlhodobého hmotného majetku. </w:t>
      </w:r>
    </w:p>
    <w:p w14:paraId="69D066CD" w14:textId="5D68E2C4" w:rsidR="00B602F6" w:rsidRDefault="00B033C1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sz w:val="21"/>
        </w:rPr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sz w:val="21"/>
        </w:rPr>
        <w:t xml:space="preserve">má dlhodobý majetok poistenú nasledovne: </w:t>
      </w:r>
    </w:p>
    <w:p w14:paraId="1BD05B23" w14:textId="40994473" w:rsidR="00742C59" w:rsidRDefault="00742C59" w:rsidP="00742C59">
      <w:pPr>
        <w:pStyle w:val="Odsekzoznamu"/>
        <w:numPr>
          <w:ilvl w:val="0"/>
          <w:numId w:val="7"/>
        </w:numPr>
        <w:spacing w:after="102" w:line="248" w:lineRule="auto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Budovy: administratívna budova BA-poistná zmluva v 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Generali.</w:t>
      </w:r>
      <w:r w:rsidR="005E1784">
        <w:rPr>
          <w:rFonts w:ascii="Times New Roman" w:eastAsia="Times New Roman" w:hAnsi="Times New Roman" w:cs="Times New Roman"/>
          <w:color w:val="244061"/>
          <w:sz w:val="21"/>
        </w:rPr>
        <w:t>r</w:t>
      </w:r>
      <w:r>
        <w:rPr>
          <w:rFonts w:ascii="Times New Roman" w:eastAsia="Times New Roman" w:hAnsi="Times New Roman" w:cs="Times New Roman"/>
          <w:color w:val="244061"/>
          <w:sz w:val="21"/>
        </w:rPr>
        <w:t>očné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poistné: 690,72 EUR.</w:t>
      </w:r>
    </w:p>
    <w:p w14:paraId="009D1427" w14:textId="733C5233" w:rsidR="00B602F6" w:rsidRDefault="00F52E97">
      <w:pPr>
        <w:numPr>
          <w:ilvl w:val="0"/>
          <w:numId w:val="7"/>
        </w:numPr>
        <w:spacing w:after="7" w:line="253" w:lineRule="auto"/>
        <w:ind w:left="440" w:right="404" w:hanging="102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Motorové vozidlá :  Škoda Octavia (EČ: BL747SE) – poistná zmluva v poisťovni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Wüstenrot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. Ročné poistné: 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C47C84" w:rsidRPr="00C47C84">
        <w:rPr>
          <w:rFonts w:ascii="Times New Roman" w:eastAsia="Times New Roman" w:hAnsi="Times New Roman" w:cs="Times New Roman"/>
          <w:color w:val="244061"/>
          <w:sz w:val="21"/>
        </w:rPr>
        <w:t>58</w:t>
      </w:r>
      <w:r w:rsidRPr="00C47C84">
        <w:rPr>
          <w:rFonts w:ascii="Times New Roman" w:eastAsia="Times New Roman" w:hAnsi="Times New Roman" w:cs="Times New Roman"/>
          <w:color w:val="244061"/>
          <w:sz w:val="21"/>
        </w:rPr>
        <w:t>,16 EUR.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51ADC3C" w14:textId="77777777" w:rsidR="00B602F6" w:rsidRDefault="00F52E97">
      <w:pPr>
        <w:spacing w:after="0"/>
        <w:ind w:left="1354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27FA8E4" w14:textId="77777777" w:rsidR="00B602F6" w:rsidRDefault="00F52E97">
      <w:pPr>
        <w:numPr>
          <w:ilvl w:val="0"/>
          <w:numId w:val="8"/>
        </w:numPr>
        <w:spacing w:after="102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Údaje o štruktúre dlhodobého finančného majetku za bežné účtovné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467EEF8F" w14:textId="77777777" w:rsidR="00B602F6" w:rsidRDefault="00F52E97">
      <w:pPr>
        <w:numPr>
          <w:ilvl w:val="0"/>
          <w:numId w:val="8"/>
        </w:numPr>
        <w:spacing w:after="9" w:line="248" w:lineRule="auto"/>
        <w:ind w:right="1350" w:hanging="254"/>
      </w:pPr>
      <w:r>
        <w:rPr>
          <w:rFonts w:ascii="Times New Roman" w:eastAsia="Times New Roman" w:hAnsi="Times New Roman" w:cs="Times New Roman"/>
          <w:sz w:val="21"/>
        </w:rPr>
        <w:t xml:space="preserve">Informácia o opravných položkách k dlhodobému finančnému majetku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  <w:r>
        <w:rPr>
          <w:rFonts w:ascii="Times New Roman" w:eastAsia="Times New Roman" w:hAnsi="Times New Roman" w:cs="Times New Roman"/>
          <w:sz w:val="21"/>
        </w:rPr>
        <w:t xml:space="preserve">(6) Informácie o položkách krátkodobého finančného majetku  </w:t>
      </w:r>
    </w:p>
    <w:tbl>
      <w:tblPr>
        <w:tblStyle w:val="TableGrid"/>
        <w:tblW w:w="9760" w:type="dxa"/>
        <w:tblInd w:w="-66" w:type="dxa"/>
        <w:tblCellMar>
          <w:top w:w="46" w:type="dxa"/>
          <w:left w:w="98" w:type="dxa"/>
          <w:right w:w="57" w:type="dxa"/>
        </w:tblCellMar>
        <w:tblLook w:val="04A0" w:firstRow="1" w:lastRow="0" w:firstColumn="1" w:lastColumn="0" w:noHBand="0" w:noVBand="1"/>
      </w:tblPr>
      <w:tblGrid>
        <w:gridCol w:w="2169"/>
        <w:gridCol w:w="2258"/>
        <w:gridCol w:w="1457"/>
        <w:gridCol w:w="1536"/>
        <w:gridCol w:w="2340"/>
      </w:tblGrid>
      <w:tr w:rsidR="00B602F6" w14:paraId="4355974B" w14:textId="77777777">
        <w:trPr>
          <w:trHeight w:val="59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EB9100A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90B93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2DEC3B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C6793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E71E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:rsidRPr="00742C59" w14:paraId="14B9D520" w14:textId="77777777" w:rsidTr="00D16536">
        <w:trPr>
          <w:trHeight w:val="358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FE4C" w14:textId="77777777" w:rsidR="00B602F6" w:rsidRPr="00D16536" w:rsidRDefault="00F52E97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Pokladnica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D9296" w14:textId="53C1360A" w:rsidR="00B602F6" w:rsidRPr="00D16536" w:rsidRDefault="005E1784">
            <w:pPr>
              <w:ind w:right="42"/>
              <w:jc w:val="center"/>
            </w:pPr>
            <w:r w:rsidRP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>6</w:t>
            </w:r>
            <w:r w:rsid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P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>510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D4A53" w14:textId="7E235963" w:rsidR="00B602F6" w:rsidRPr="000663BE" w:rsidRDefault="00357CAD">
            <w:pPr>
              <w:ind w:right="3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14 097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93715" w14:textId="145DCDAB" w:rsidR="00B602F6" w:rsidRPr="000663BE" w:rsidRDefault="00357CAD">
            <w:pPr>
              <w:ind w:right="4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14 609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2EDCD" w14:textId="364304A9" w:rsidR="00B602F6" w:rsidRPr="000663BE" w:rsidRDefault="00357CAD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5 998</w:t>
            </w:r>
          </w:p>
        </w:tc>
      </w:tr>
      <w:tr w:rsidR="00B602F6" w:rsidRPr="00742C59" w14:paraId="4B9D460B" w14:textId="77777777" w:rsidTr="00D16536">
        <w:trPr>
          <w:trHeight w:val="362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1E5A5" w14:textId="77777777" w:rsidR="00B602F6" w:rsidRPr="00D16536" w:rsidRDefault="00F52E97">
            <w:pPr>
              <w:ind w:left="1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Bežné bankové účty 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3CD8B" w14:textId="441697DE" w:rsidR="00B602F6" w:rsidRPr="00D16536" w:rsidRDefault="005E1784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102</w:t>
            </w:r>
            <w:r w:rsid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740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14F32" w14:textId="497B1493" w:rsidR="00B602F6" w:rsidRPr="00357CAD" w:rsidRDefault="00357CAD">
            <w:pPr>
              <w:ind w:right="45"/>
              <w:jc w:val="center"/>
              <w:rPr>
                <w:color w:val="004F88"/>
              </w:rPr>
            </w:pPr>
            <w:r w:rsidRPr="00357CAD">
              <w:rPr>
                <w:color w:val="004F88"/>
              </w:rPr>
              <w:t>4 042 756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81B30" w14:textId="7F9EEE80" w:rsidR="00B602F6" w:rsidRPr="00357CAD" w:rsidRDefault="00357CAD">
            <w:pPr>
              <w:ind w:right="44"/>
              <w:jc w:val="center"/>
              <w:rPr>
                <w:color w:val="004F88"/>
              </w:rPr>
            </w:pPr>
            <w:r w:rsidRPr="00357CAD">
              <w:rPr>
                <w:color w:val="004F88"/>
              </w:rPr>
              <w:t>3 034 986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DB19" w14:textId="4ADFC5AD" w:rsidR="00B602F6" w:rsidRPr="000663BE" w:rsidRDefault="000663BE">
            <w:pPr>
              <w:ind w:right="49"/>
              <w:jc w:val="center"/>
            </w:pPr>
            <w:r w:rsidRPr="000663BE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> 110 510</w:t>
            </w:r>
          </w:p>
        </w:tc>
      </w:tr>
      <w:tr w:rsidR="00B602F6" w14:paraId="1B33AF4B" w14:textId="77777777" w:rsidTr="00D16536">
        <w:trPr>
          <w:trHeight w:val="595"/>
        </w:trPr>
        <w:tc>
          <w:tcPr>
            <w:tcW w:w="216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4E67D" w14:textId="77777777" w:rsidR="00B602F6" w:rsidRPr="00D16536" w:rsidRDefault="00F52E97">
            <w:pPr>
              <w:ind w:left="1"/>
              <w:jc w:val="both"/>
            </w:pPr>
            <w:r w:rsidRPr="00D16536">
              <w:rPr>
                <w:rFonts w:ascii="Times New Roman" w:eastAsia="Times New Roman" w:hAnsi="Times New Roman" w:cs="Times New Roman"/>
                <w:sz w:val="21"/>
              </w:rPr>
              <w:t xml:space="preserve">Krátkodobý finančný majetok spolu 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5B4916" w14:textId="50798806" w:rsidR="00B602F6" w:rsidRPr="00D16536" w:rsidRDefault="005E1784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109</w:t>
            </w:r>
            <w:r w:rsid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250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BE9D" w14:textId="2C30D759" w:rsidR="00B602F6" w:rsidRPr="000663BE" w:rsidRDefault="00357CAD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4 056 853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105CE9" w14:textId="01D0EE92" w:rsidR="00B602F6" w:rsidRPr="000663BE" w:rsidRDefault="00357CAD">
            <w:pPr>
              <w:ind w:right="4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3 049 595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92240" w14:textId="5E03BD14" w:rsidR="00B602F6" w:rsidRDefault="00357CAD">
            <w:pPr>
              <w:ind w:righ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1 116 508</w:t>
            </w:r>
          </w:p>
        </w:tc>
      </w:tr>
    </w:tbl>
    <w:p w14:paraId="28D8930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78C8780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Opravné položky k zásobám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536EFD4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Významné pohľadávky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279B3F9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0C51430" w14:textId="54580D4C" w:rsidR="00B602F6" w:rsidRDefault="00125E21" w:rsidP="00125E21">
      <w:pPr>
        <w:spacing w:after="5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831D91">
        <w:rPr>
          <w:rFonts w:ascii="Times New Roman" w:eastAsia="Times New Roman" w:hAnsi="Times New Roman" w:cs="Times New Roman"/>
          <w:color w:val="244061"/>
          <w:sz w:val="21"/>
        </w:rPr>
        <w:t>– Aliancia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eviduje v celkovej výške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18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pohľadávky a to na základe zmluvných podmienok nasledovne: 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>8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831D91">
        <w:rPr>
          <w:rFonts w:ascii="Times New Roman" w:eastAsia="Times New Roman" w:hAnsi="Times New Roman" w:cs="Times New Roman"/>
          <w:color w:val="244061"/>
          <w:sz w:val="21"/>
        </w:rPr>
        <w:t xml:space="preserve">,00 EUR - ako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členský príspevok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831D91" w:rsidRPr="00831D91">
        <w:rPr>
          <w:rFonts w:ascii="Times New Roman" w:eastAsia="Times New Roman" w:hAnsi="Times New Roman" w:cs="Times New Roman"/>
          <w:color w:val="244061"/>
          <w:sz w:val="21"/>
        </w:rPr>
        <w:t>poslanc</w:t>
      </w:r>
      <w:r w:rsidR="00831D91">
        <w:rPr>
          <w:rFonts w:ascii="Times New Roman" w:eastAsia="Times New Roman" w:hAnsi="Times New Roman" w:cs="Times New Roman"/>
          <w:color w:val="244061"/>
          <w:sz w:val="21"/>
        </w:rPr>
        <w:t>ov.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  </w:t>
      </w:r>
    </w:p>
    <w:p w14:paraId="03A454D3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5256DEE5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opravných položiek k pohľadávkam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69B1D28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 pohľadávok do lehoty splatnosti a po lehote splatnosti. </w:t>
      </w:r>
    </w:p>
    <w:tbl>
      <w:tblPr>
        <w:tblStyle w:val="TableGrid"/>
        <w:tblW w:w="9760" w:type="dxa"/>
        <w:tblInd w:w="-66" w:type="dxa"/>
        <w:tblCellMar>
          <w:top w:w="46" w:type="dxa"/>
          <w:left w:w="100" w:type="dxa"/>
          <w:right w:w="115" w:type="dxa"/>
        </w:tblCellMar>
        <w:tblLook w:val="04A0" w:firstRow="1" w:lastRow="0" w:firstColumn="1" w:lastColumn="0" w:noHBand="0" w:noVBand="1"/>
      </w:tblPr>
      <w:tblGrid>
        <w:gridCol w:w="3313"/>
        <w:gridCol w:w="2945"/>
        <w:gridCol w:w="3502"/>
      </w:tblGrid>
      <w:tr w:rsidR="00B602F6" w14:paraId="3D82D4D0" w14:textId="77777777">
        <w:trPr>
          <w:trHeight w:val="382"/>
        </w:trPr>
        <w:tc>
          <w:tcPr>
            <w:tcW w:w="3313" w:type="dxa"/>
            <w:vMerge w:val="restart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5E66EF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64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CD9F8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0E414D87" w14:textId="77777777">
        <w:trPr>
          <w:trHeight w:val="598"/>
        </w:trPr>
        <w:tc>
          <w:tcPr>
            <w:tcW w:w="0" w:type="auto"/>
            <w:vMerge/>
            <w:tcBorders>
              <w:top w:val="nil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F2B019B" w14:textId="77777777" w:rsidR="00B602F6" w:rsidRDefault="00B602F6"/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9938B" w14:textId="77777777" w:rsidR="00B602F6" w:rsidRDefault="00F52E97">
            <w:pPr>
              <w:ind w:left="1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DF51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obdobia </w:t>
            </w:r>
          </w:p>
        </w:tc>
      </w:tr>
      <w:tr w:rsidR="00B602F6" w14:paraId="24863B98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A47EE69" w14:textId="77777777" w:rsidR="00B602F6" w:rsidRDefault="00F52E97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do lehoty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21F17" w14:textId="01661DB0" w:rsidR="00B602F6" w:rsidRPr="00E42FD3" w:rsidRDefault="00E42FD3">
            <w:pPr>
              <w:ind w:left="14"/>
              <w:jc w:val="center"/>
            </w:pPr>
            <w:r w:rsidRPr="00E42FD3">
              <w:rPr>
                <w:rFonts w:ascii="Times New Roman" w:eastAsia="Times New Roman" w:hAnsi="Times New Roman" w:cs="Times New Roman"/>
                <w:color w:val="244061"/>
                <w:sz w:val="21"/>
              </w:rPr>
              <w:t>19 261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F9363" w14:textId="2D4F64DC" w:rsidR="00B602F6" w:rsidRPr="0038029D" w:rsidRDefault="0038029D">
            <w:pPr>
              <w:ind w:left="9"/>
              <w:jc w:val="center"/>
            </w:pPr>
            <w:r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19 363 </w:t>
            </w:r>
            <w:r w:rsidR="00F52E97"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C36E10E" w14:textId="77777777">
        <w:trPr>
          <w:trHeight w:val="362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A90F02" w14:textId="77777777" w:rsidR="00B602F6" w:rsidRDefault="00F52E97">
            <w:pPr>
              <w:ind w:lef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po lehote splatnosti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1A2EF" w14:textId="77777777" w:rsidR="00B602F6" w:rsidRPr="00E42FD3" w:rsidRDefault="00F52E97">
            <w:pPr>
              <w:ind w:left="16"/>
              <w:jc w:val="center"/>
            </w:pPr>
            <w:r w:rsidRPr="00E42FD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712F" w14:textId="77777777" w:rsidR="00B602F6" w:rsidRPr="0038029D" w:rsidRDefault="00F52E97">
            <w:pPr>
              <w:ind w:left="12"/>
              <w:jc w:val="center"/>
            </w:pPr>
            <w:r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2367AAB7" w14:textId="77777777">
        <w:trPr>
          <w:trHeight w:val="358"/>
        </w:trPr>
        <w:tc>
          <w:tcPr>
            <w:tcW w:w="331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064ACC7" w14:textId="77777777" w:rsidR="00B602F6" w:rsidRDefault="00F52E97">
            <w:pPr>
              <w:ind w:left="1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Pohľadávky spolu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2E34" w14:textId="44D5D0F6" w:rsidR="00B602F6" w:rsidRPr="00E42FD3" w:rsidRDefault="00E42FD3">
            <w:pPr>
              <w:ind w:left="14"/>
              <w:jc w:val="center"/>
            </w:pPr>
            <w:r w:rsidRPr="00E42FD3">
              <w:rPr>
                <w:rFonts w:ascii="Times New Roman" w:eastAsia="Times New Roman" w:hAnsi="Times New Roman" w:cs="Times New Roman"/>
                <w:color w:val="244061"/>
                <w:sz w:val="21"/>
              </w:rPr>
              <w:t>19 261</w:t>
            </w:r>
          </w:p>
        </w:tc>
        <w:tc>
          <w:tcPr>
            <w:tcW w:w="3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A478D" w14:textId="3F91FBBB" w:rsidR="00B602F6" w:rsidRPr="0038029D" w:rsidRDefault="000663BE">
            <w:pPr>
              <w:ind w:left="11"/>
              <w:jc w:val="center"/>
            </w:pPr>
            <w:r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>19</w:t>
            </w:r>
            <w:r w:rsidR="00B93786"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  <w:r w:rsidR="0038029D"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>363</w:t>
            </w:r>
            <w:r w:rsidR="00F52E97" w:rsidRPr="0038029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5B0CF4B0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B13E559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 </w:t>
      </w:r>
    </w:p>
    <w:p w14:paraId="65523FE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1F6A6014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F4ACF7" w14:textId="77777777" w:rsidR="00B602F6" w:rsidRDefault="00F52E97">
      <w:pPr>
        <w:numPr>
          <w:ilvl w:val="0"/>
          <w:numId w:val="9"/>
        </w:numPr>
        <w:spacing w:after="9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významných položiek časového rozlíšenia nákladov budúcich období a príjmov budúcich období. </w:t>
      </w:r>
    </w:p>
    <w:tbl>
      <w:tblPr>
        <w:tblStyle w:val="TableGrid"/>
        <w:tblW w:w="9220" w:type="dxa"/>
        <w:tblInd w:w="119" w:type="dxa"/>
        <w:tblCellMar>
          <w:top w:w="46" w:type="dxa"/>
          <w:left w:w="66" w:type="dxa"/>
          <w:right w:w="115" w:type="dxa"/>
        </w:tblCellMar>
        <w:tblLook w:val="04A0" w:firstRow="1" w:lastRow="0" w:firstColumn="1" w:lastColumn="0" w:noHBand="0" w:noVBand="1"/>
      </w:tblPr>
      <w:tblGrid>
        <w:gridCol w:w="6040"/>
        <w:gridCol w:w="3180"/>
      </w:tblGrid>
      <w:tr w:rsidR="00B602F6" w14:paraId="50883047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B9C676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poistenie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8CFC9" w14:textId="006D81B4" w:rsidR="00B602F6" w:rsidRPr="00D33BF8" w:rsidRDefault="00C41120" w:rsidP="00C41120">
            <w:pPr>
              <w:jc w:val="center"/>
              <w:rPr>
                <w:highlight w:val="yellow"/>
              </w:rPr>
            </w:pPr>
            <w:r w:rsidRPr="002C0BA0">
              <w:rPr>
                <w:color w:val="004F88"/>
              </w:rPr>
              <w:t>178,41</w:t>
            </w:r>
          </w:p>
        </w:tc>
      </w:tr>
      <w:tr w:rsidR="00B602F6" w14:paraId="040472DD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B100F7" w14:textId="454CB991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predplatné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ED029" w14:textId="0B36026A" w:rsidR="00B602F6" w:rsidRPr="00D33BF8" w:rsidRDefault="00C41120" w:rsidP="00F329E1">
            <w:pPr>
              <w:ind w:left="46"/>
              <w:jc w:val="center"/>
              <w:rPr>
                <w:color w:val="2F5496" w:themeColor="accent1" w:themeShade="BF"/>
                <w:highlight w:val="yellow"/>
              </w:rPr>
            </w:pPr>
            <w:r w:rsidRPr="00C41120">
              <w:rPr>
                <w:color w:val="2F5496" w:themeColor="accent1" w:themeShade="BF"/>
              </w:rPr>
              <w:t>219,14</w:t>
            </w:r>
          </w:p>
        </w:tc>
      </w:tr>
      <w:tr w:rsidR="00B602F6" w14:paraId="23D659D8" w14:textId="77777777">
        <w:trPr>
          <w:trHeight w:val="250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9B7441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ostatné 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B8B28" w14:textId="6F3207D2" w:rsidR="00B602F6" w:rsidRPr="00D33BF8" w:rsidRDefault="00C41120" w:rsidP="00F329E1">
            <w:pPr>
              <w:jc w:val="center"/>
              <w:rPr>
                <w:color w:val="2F5496" w:themeColor="accent1" w:themeShade="BF"/>
                <w:highlight w:val="yellow"/>
              </w:rPr>
            </w:pPr>
            <w:r w:rsidRPr="00C41120">
              <w:rPr>
                <w:color w:val="2F5496" w:themeColor="accent1" w:themeShade="BF"/>
              </w:rPr>
              <w:t>10,17</w:t>
            </w:r>
          </w:p>
        </w:tc>
      </w:tr>
      <w:tr w:rsidR="00B602F6" w14:paraId="61C27F4C" w14:textId="77777777">
        <w:trPr>
          <w:trHeight w:val="245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4184E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web – domény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EFDA" w14:textId="36DB42EA" w:rsidR="00B602F6" w:rsidRPr="00D33BF8" w:rsidRDefault="00C41120">
            <w:pPr>
              <w:ind w:left="47"/>
              <w:jc w:val="center"/>
              <w:rPr>
                <w:highlight w:val="yellow"/>
              </w:rPr>
            </w:pPr>
            <w:r w:rsidRPr="00C41120">
              <w:rPr>
                <w:rFonts w:ascii="Times New Roman" w:eastAsia="Times New Roman" w:hAnsi="Times New Roman" w:cs="Times New Roman"/>
                <w:color w:val="244061"/>
                <w:sz w:val="21"/>
              </w:rPr>
              <w:t>2</w:t>
            </w:r>
            <w:r w:rsidR="002C0BA0">
              <w:rPr>
                <w:rFonts w:ascii="Times New Roman" w:eastAsia="Times New Roman" w:hAnsi="Times New Roman" w:cs="Times New Roman"/>
                <w:color w:val="244061"/>
                <w:sz w:val="21"/>
              </w:rPr>
              <w:t>61,52</w:t>
            </w:r>
          </w:p>
        </w:tc>
      </w:tr>
      <w:tr w:rsidR="00B602F6" w14:paraId="3DA59011" w14:textId="77777777">
        <w:trPr>
          <w:trHeight w:val="247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D9A5F3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4EF85" w14:textId="77777777" w:rsidR="00B602F6" w:rsidRPr="00D33BF8" w:rsidRDefault="00F52E97">
            <w:pPr>
              <w:ind w:left="94"/>
              <w:jc w:val="center"/>
              <w:rPr>
                <w:highlight w:val="yellow"/>
              </w:rPr>
            </w:pPr>
            <w:r w:rsidRPr="00D33BF8">
              <w:rPr>
                <w:rFonts w:ascii="Times New Roman" w:eastAsia="Times New Roman" w:hAnsi="Times New Roman" w:cs="Times New Roman"/>
                <w:color w:val="244061"/>
                <w:sz w:val="21"/>
                <w:highlight w:val="yellow"/>
              </w:rPr>
              <w:t xml:space="preserve"> </w:t>
            </w:r>
          </w:p>
        </w:tc>
      </w:tr>
      <w:tr w:rsidR="00B602F6" w14:paraId="457A255F" w14:textId="77777777">
        <w:trPr>
          <w:trHeight w:val="28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394B259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telekomunikačné služby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AAF76" w14:textId="77777777" w:rsidR="00B602F6" w:rsidRPr="00C41120" w:rsidRDefault="00F52E97">
            <w:pPr>
              <w:ind w:left="46"/>
              <w:jc w:val="center"/>
            </w:pPr>
            <w:r w:rsidRPr="00C4112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12D89872" w14:textId="77777777">
        <w:trPr>
          <w:trHeight w:val="248"/>
        </w:trPr>
        <w:tc>
          <w:tcPr>
            <w:tcW w:w="604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F88FB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budúcich období - nájomné 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FAF4AE2" w14:textId="77777777" w:rsidR="00B602F6" w:rsidRPr="00C41120" w:rsidRDefault="00F52E97">
            <w:pPr>
              <w:ind w:left="42"/>
              <w:jc w:val="center"/>
            </w:pPr>
            <w:r w:rsidRPr="00C4112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0,00 </w:t>
            </w:r>
          </w:p>
        </w:tc>
      </w:tr>
      <w:tr w:rsidR="00B602F6" w14:paraId="58594140" w14:textId="77777777">
        <w:trPr>
          <w:trHeight w:val="246"/>
        </w:trPr>
        <w:tc>
          <w:tcPr>
            <w:tcW w:w="604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A5D06D0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SPOLU: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3180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B1248" w14:textId="71F0E54B" w:rsidR="00B602F6" w:rsidRPr="00D33BF8" w:rsidRDefault="002C0BA0">
            <w:pPr>
              <w:ind w:left="47"/>
              <w:jc w:val="center"/>
              <w:rPr>
                <w:highlight w:val="yellow"/>
              </w:rPr>
            </w:pPr>
            <w:r w:rsidRPr="002C0BA0">
              <w:rPr>
                <w:color w:val="004F88"/>
              </w:rPr>
              <w:t>669,24</w:t>
            </w:r>
          </w:p>
        </w:tc>
      </w:tr>
    </w:tbl>
    <w:p w14:paraId="73292012" w14:textId="77777777" w:rsidR="00B602F6" w:rsidRDefault="00F52E97">
      <w:pPr>
        <w:spacing w:after="89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BC03AFE" w14:textId="77777777" w:rsidR="00B602F6" w:rsidRDefault="00F52E97">
      <w:pPr>
        <w:numPr>
          <w:ilvl w:val="0"/>
          <w:numId w:val="9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Opis a výška zmien vlastných zdrojov krytia neobežného majetku a obežného majetku podľa položiek súvahy za bežné účtovné obdobie, a to  </w:t>
      </w:r>
    </w:p>
    <w:p w14:paraId="68A3DDD7" w14:textId="77777777" w:rsidR="00B602F6" w:rsidRDefault="00F52E97">
      <w:pPr>
        <w:spacing w:after="9" w:line="248" w:lineRule="auto"/>
        <w:ind w:left="-5" w:hanging="10"/>
      </w:pPr>
      <w:r>
        <w:rPr>
          <w:rFonts w:ascii="Times New Roman" w:eastAsia="Times New Roman" w:hAnsi="Times New Roman" w:cs="Times New Roman"/>
          <w:sz w:val="21"/>
        </w:rPr>
        <w:t xml:space="preserve">a) b) informácie o zmenách základného imania a opis jednotlivých druhov fondov </w:t>
      </w:r>
    </w:p>
    <w:tbl>
      <w:tblPr>
        <w:tblStyle w:val="TableGrid"/>
        <w:tblpPr w:leftFromText="141" w:rightFromText="141" w:vertAnchor="text" w:tblpX="-66" w:tblpY="1"/>
        <w:tblOverlap w:val="never"/>
        <w:tblW w:w="9760" w:type="dxa"/>
        <w:tblInd w:w="0" w:type="dxa"/>
        <w:tblCellMar>
          <w:top w:w="47" w:type="dxa"/>
          <w:right w:w="8" w:type="dxa"/>
        </w:tblCellMar>
        <w:tblLook w:val="04A0" w:firstRow="1" w:lastRow="0" w:firstColumn="1" w:lastColumn="0" w:noHBand="0" w:noVBand="1"/>
      </w:tblPr>
      <w:tblGrid>
        <w:gridCol w:w="1902"/>
        <w:gridCol w:w="1809"/>
        <w:gridCol w:w="1372"/>
        <w:gridCol w:w="678"/>
        <w:gridCol w:w="953"/>
        <w:gridCol w:w="1290"/>
        <w:gridCol w:w="1756"/>
      </w:tblGrid>
      <w:tr w:rsidR="00B602F6" w14:paraId="38BADA10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6A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33ACCD1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účtovného obdobia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D03E52" w14:textId="77777777" w:rsidR="00B602F6" w:rsidRDefault="00F52E97" w:rsidP="0034487C">
            <w:pPr>
              <w:ind w:left="231" w:right="17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Prírastky (+)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CF3CC2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EC7B8B" w14:textId="77777777" w:rsidR="00B602F6" w:rsidRDefault="00F52E97" w:rsidP="0034487C">
            <w:pPr>
              <w:ind w:left="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Úbytky </w:t>
            </w:r>
          </w:p>
          <w:p w14:paraId="7E4C48E0" w14:textId="77777777" w:rsidR="00B602F6" w:rsidRDefault="00F52E97" w:rsidP="0034487C">
            <w:pPr>
              <w:ind w:left="27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(-)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F94C138" w14:textId="77777777" w:rsidR="00B602F6" w:rsidRDefault="00F52E97" w:rsidP="0034487C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Presuny </w:t>
            </w:r>
          </w:p>
          <w:p w14:paraId="18C56753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(+, -)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996CB" w14:textId="77777777" w:rsidR="00B602F6" w:rsidRDefault="00F52E97" w:rsidP="0034487C">
            <w:pPr>
              <w:ind w:left="38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účtovného obdobia </w:t>
            </w:r>
          </w:p>
        </w:tc>
      </w:tr>
      <w:tr w:rsidR="00B602F6" w14:paraId="719CFF02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nil"/>
            </w:tcBorders>
          </w:tcPr>
          <w:p w14:paraId="734C7C5D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Imanie a fondy </w:t>
            </w:r>
          </w:p>
        </w:tc>
        <w:tc>
          <w:tcPr>
            <w:tcW w:w="193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4BF2D8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B03A6F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7BE98BB" w14:textId="77777777" w:rsidR="00B602F6" w:rsidRDefault="00B602F6" w:rsidP="0034487C"/>
        </w:tc>
        <w:tc>
          <w:tcPr>
            <w:tcW w:w="136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F600B2" w14:textId="77777777" w:rsidR="00B602F6" w:rsidRDefault="00B602F6" w:rsidP="0034487C"/>
        </w:tc>
        <w:tc>
          <w:tcPr>
            <w:tcW w:w="18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5806F" w14:textId="77777777" w:rsidR="00B602F6" w:rsidRDefault="00B602F6" w:rsidP="0034487C"/>
        </w:tc>
      </w:tr>
      <w:tr w:rsidR="00B602F6" w14:paraId="3839375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EEFE40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Základné imanie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B43B2" w14:textId="2C9C86E8" w:rsidR="00B602F6" w:rsidRDefault="00B93786" w:rsidP="0034487C">
            <w:pPr>
              <w:ind w:left="1"/>
              <w:jc w:val="center"/>
            </w:pPr>
            <w:r w:rsidRPr="00B36EAB">
              <w:rPr>
                <w:color w:val="2F5496" w:themeColor="accent1" w:themeShade="BF"/>
              </w:rPr>
              <w:t>121 228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0E01F" w14:textId="0446C46A" w:rsidR="00B602F6" w:rsidRPr="00B303EF" w:rsidRDefault="00B93786" w:rsidP="0034487C">
            <w:pPr>
              <w:ind w:left="5"/>
              <w:jc w:val="center"/>
            </w:pPr>
            <w:r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130B03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29A2E69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FF32E17" w14:textId="77777777" w:rsidR="00B602F6" w:rsidRPr="00B303EF" w:rsidRDefault="00F52E97" w:rsidP="0034487C">
            <w:pPr>
              <w:ind w:left="3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F3BE7D1" w14:textId="0BF03C64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121</w:t>
            </w:r>
            <w:r w:rsidR="00B303EF"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228</w:t>
            </w:r>
          </w:p>
        </w:tc>
      </w:tr>
      <w:tr w:rsidR="00B602F6" w14:paraId="582510C7" w14:textId="77777777" w:rsidTr="0034487C">
        <w:trPr>
          <w:trHeight w:val="720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60D96C6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 toho:  </w:t>
            </w:r>
          </w:p>
          <w:p w14:paraId="525DCEF2" w14:textId="77777777" w:rsidR="00B602F6" w:rsidRDefault="00F52E97" w:rsidP="0034487C">
            <w:pPr>
              <w:ind w:left="100" w:right="506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nadačné imanie v nadácii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3D8E96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7F56A1" w14:textId="77777777" w:rsidR="00B602F6" w:rsidRPr="00B303EF" w:rsidRDefault="00F52E97" w:rsidP="0034487C">
            <w:pPr>
              <w:ind w:left="8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2B5780" w14:textId="77777777" w:rsidR="00B602F6" w:rsidRPr="00B303EF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4C88A63" w14:textId="77777777" w:rsidR="00B602F6" w:rsidRPr="00B303EF" w:rsidRDefault="00F52E97" w:rsidP="0034487C">
            <w:pPr>
              <w:ind w:left="327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C71DD57" w14:textId="77777777" w:rsidR="00B602F6" w:rsidRPr="00B303EF" w:rsidRDefault="00F52E97" w:rsidP="0034487C">
            <w:pPr>
              <w:ind w:left="5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454998" w14:textId="77777777" w:rsidR="00B602F6" w:rsidRPr="00B303EF" w:rsidRDefault="00F52E97" w:rsidP="0034487C">
            <w:pPr>
              <w:ind w:left="6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DF8BD7A" w14:textId="77777777" w:rsidTr="0034487C">
        <w:trPr>
          <w:trHeight w:val="379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10183DA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vklady zakladateľov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22C08B4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56B84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FE97D26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2FB8A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528A3B8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31D815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8561735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89D25B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prioritný majetok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6457A926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010A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FF4EDE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816D9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5563CFA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86E3E3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0EC65FA" w14:textId="77777777" w:rsidTr="0034487C">
        <w:trPr>
          <w:trHeight w:val="48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9C50173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podľa osobitného predpisu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5D597A2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6E92F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CC86EB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260ACDB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1D40BF9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DC350E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2E76996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6811067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 reprodukcie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03179C9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51A1892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2D58F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A6027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07BE5D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1EDBE9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7D2C352F" w14:textId="77777777" w:rsidTr="0034487C">
        <w:trPr>
          <w:trHeight w:val="722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12CA87B8" w14:textId="77777777" w:rsidR="00B602F6" w:rsidRDefault="00F52E97" w:rsidP="0034487C">
            <w:pPr>
              <w:ind w:left="100" w:right="222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majetku a záväzkov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EC56AB7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BFC9E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9372944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436F6E3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BAA2C7F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9C94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8C674B0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4013E58" w14:textId="77777777" w:rsidR="00B602F6" w:rsidRDefault="00F52E97" w:rsidP="0034487C">
            <w:pPr>
              <w:ind w:left="100" w:right="30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Oceňovacie rozdiely z precenenia kapitálových účastín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EC16998" w14:textId="77777777" w:rsidR="00B602F6" w:rsidRDefault="00F52E97" w:rsidP="0034487C">
            <w:pPr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CFCCBD4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924552A" w14:textId="77777777" w:rsidR="00B602F6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11E3FB3C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229F181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E22D15B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6EB61C46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60775B9A" w14:textId="77777777" w:rsidR="00B602F6" w:rsidRDefault="00B602F6" w:rsidP="0034487C"/>
        </w:tc>
        <w:tc>
          <w:tcPr>
            <w:tcW w:w="1931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5E0210B7" w14:textId="77777777" w:rsidR="00B602F6" w:rsidRDefault="00B602F6" w:rsidP="0034487C"/>
        </w:tc>
        <w:tc>
          <w:tcPr>
            <w:tcW w:w="1665" w:type="dxa"/>
            <w:gridSpan w:val="2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10481A4B" w14:textId="77777777" w:rsidR="00B602F6" w:rsidRDefault="00F52E97" w:rsidP="0034487C">
            <w:pPr>
              <w:ind w:right="47"/>
              <w:jc w:val="right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zo zisku </w:t>
            </w: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3925729B" w14:textId="77777777" w:rsidR="00B602F6" w:rsidRDefault="00B602F6" w:rsidP="0034487C"/>
        </w:tc>
        <w:tc>
          <w:tcPr>
            <w:tcW w:w="1369" w:type="dxa"/>
            <w:tcBorders>
              <w:top w:val="single" w:sz="3" w:space="0" w:color="000000"/>
              <w:left w:val="nil"/>
              <w:bottom w:val="single" w:sz="3" w:space="0" w:color="000000"/>
              <w:right w:val="nil"/>
            </w:tcBorders>
          </w:tcPr>
          <w:p w14:paraId="6CAA8976" w14:textId="77777777" w:rsidR="00B602F6" w:rsidRDefault="00B602F6" w:rsidP="0034487C"/>
        </w:tc>
        <w:tc>
          <w:tcPr>
            <w:tcW w:w="1866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656855F2" w14:textId="77777777" w:rsidR="00B602F6" w:rsidRDefault="00B602F6" w:rsidP="0034487C"/>
        </w:tc>
      </w:tr>
      <w:tr w:rsidR="00B602F6" w14:paraId="0C85804D" w14:textId="77777777" w:rsidTr="0034487C">
        <w:trPr>
          <w:trHeight w:val="377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5B6790D4" w14:textId="77777777" w:rsidR="00B602F6" w:rsidRDefault="00F52E97" w:rsidP="0034487C">
            <w:pPr>
              <w:ind w:left="10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Rezervný fond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F2C0855" w14:textId="1A496E18" w:rsidR="00B602F6" w:rsidRPr="00B36EAB" w:rsidRDefault="00B93786" w:rsidP="0034487C">
            <w:pPr>
              <w:ind w:left="4"/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64 897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7486D42" w14:textId="089043B0" w:rsidR="00B602F6" w:rsidRPr="00B303EF" w:rsidRDefault="00B602F6" w:rsidP="0034487C">
            <w:pPr>
              <w:ind w:left="4"/>
              <w:jc w:val="center"/>
            </w:pP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409468A6" w14:textId="77777777" w:rsidR="00B602F6" w:rsidRPr="00B303EF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3" w:space="0" w:color="000000"/>
              <w:right w:val="single" w:sz="4" w:space="0" w:color="000000"/>
            </w:tcBorders>
          </w:tcPr>
          <w:p w14:paraId="187F82D2" w14:textId="77777777" w:rsidR="00B602F6" w:rsidRPr="00B303EF" w:rsidRDefault="00F52E97" w:rsidP="0034487C">
            <w:pPr>
              <w:ind w:left="326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ECA75F2" w14:textId="77777777" w:rsidR="00B602F6" w:rsidRPr="00B303EF" w:rsidRDefault="00F52E97" w:rsidP="0034487C">
            <w:pPr>
              <w:ind w:left="2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681BC5F0" w14:textId="0E11572E" w:rsidR="00B602F6" w:rsidRPr="00B303EF" w:rsidRDefault="00F52E97" w:rsidP="0034487C">
            <w:pPr>
              <w:ind w:left="4"/>
              <w:jc w:val="center"/>
            </w:pP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64</w:t>
            </w:r>
            <w:r w:rsidR="00B303EF"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Pr="00B303EF">
              <w:rPr>
                <w:rFonts w:ascii="Times New Roman" w:eastAsia="Times New Roman" w:hAnsi="Times New Roman" w:cs="Times New Roman"/>
                <w:color w:val="244061"/>
                <w:sz w:val="21"/>
              </w:rPr>
              <w:t>897</w:t>
            </w:r>
          </w:p>
        </w:tc>
      </w:tr>
      <w:tr w:rsidR="00B602F6" w14:paraId="07B421D1" w14:textId="77777777" w:rsidTr="0034487C">
        <w:trPr>
          <w:trHeight w:val="484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897C3F7" w14:textId="77777777" w:rsidR="00B602F6" w:rsidRDefault="00F52E97" w:rsidP="0034487C">
            <w:pPr>
              <w:ind w:left="100" w:right="89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Fondy tvorené zo zisku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145CB32" w14:textId="77777777" w:rsidR="00B602F6" w:rsidRPr="00B36EAB" w:rsidRDefault="00F52E97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- 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912FBB" w14:textId="77777777" w:rsidR="00B602F6" w:rsidRDefault="00F52E97" w:rsidP="0034487C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5E0E86E" w14:textId="77777777" w:rsidR="00B602F6" w:rsidRDefault="00B602F6" w:rsidP="0034487C"/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041B974" w14:textId="77777777" w:rsidR="00B602F6" w:rsidRDefault="00F52E97" w:rsidP="0034487C">
            <w:pPr>
              <w:ind w:left="327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474436C" w14:textId="77777777" w:rsidR="00B602F6" w:rsidRDefault="00F52E97" w:rsidP="0034487C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B6D7D" w14:textId="77777777" w:rsidR="00B602F6" w:rsidRDefault="00F52E97" w:rsidP="0034487C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:rsidRPr="006D6A69" w14:paraId="5564D83C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481F464" w14:textId="77777777" w:rsidR="00B602F6" w:rsidRPr="00056980" w:rsidRDefault="00F52E97" w:rsidP="0034487C">
            <w:pPr>
              <w:ind w:left="100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Ostatné fondy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8897347" w14:textId="4A4A25A0" w:rsidR="00B602F6" w:rsidRPr="00B36EAB" w:rsidRDefault="00B93786" w:rsidP="0034487C">
            <w:pPr>
              <w:jc w:val="center"/>
              <w:rPr>
                <w:color w:val="2F5496" w:themeColor="accent1" w:themeShade="BF"/>
              </w:rPr>
            </w:pPr>
            <w:r w:rsidRPr="00B36EAB">
              <w:rPr>
                <w:color w:val="2F5496" w:themeColor="accent1" w:themeShade="BF"/>
              </w:rPr>
              <w:t>426 917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182131" w14:textId="2D68D263" w:rsidR="00B602F6" w:rsidRPr="00056980" w:rsidRDefault="00B93786" w:rsidP="00B93786">
            <w:pPr>
              <w:jc w:val="center"/>
            </w:pPr>
            <w:r w:rsidRPr="00056980">
              <w:t>-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4BE29B3" w14:textId="77777777" w:rsidR="00B602F6" w:rsidRPr="00056980" w:rsidRDefault="00B602F6" w:rsidP="0034487C"/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5263CA" w14:textId="77777777" w:rsidR="00B602F6" w:rsidRPr="00056980" w:rsidRDefault="00F52E97" w:rsidP="0034487C">
            <w:pPr>
              <w:ind w:left="327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9CAF2DC" w14:textId="77777777" w:rsidR="00B602F6" w:rsidRPr="00056980" w:rsidRDefault="00F52E97" w:rsidP="0034487C">
            <w:pPr>
              <w:ind w:left="5"/>
              <w:jc w:val="center"/>
            </w:pPr>
            <w:r w:rsidRPr="00056980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D3976C" w14:textId="19924185" w:rsidR="00B602F6" w:rsidRPr="00056980" w:rsidRDefault="00DB5376" w:rsidP="0034487C">
            <w:pPr>
              <w:ind w:left="6"/>
              <w:jc w:val="center"/>
            </w:pPr>
            <w:r w:rsidRPr="00056980">
              <w:rPr>
                <w:color w:val="1F3864" w:themeColor="accent1" w:themeShade="80"/>
              </w:rPr>
              <w:t>426</w:t>
            </w:r>
            <w:r w:rsidR="00B93786" w:rsidRPr="00056980">
              <w:rPr>
                <w:color w:val="1F3864" w:themeColor="accent1" w:themeShade="80"/>
              </w:rPr>
              <w:t xml:space="preserve"> </w:t>
            </w:r>
            <w:r w:rsidRPr="00056980">
              <w:rPr>
                <w:color w:val="1F3864" w:themeColor="accent1" w:themeShade="80"/>
              </w:rPr>
              <w:t>917</w:t>
            </w:r>
          </w:p>
        </w:tc>
      </w:tr>
      <w:tr w:rsidR="00B602F6" w:rsidRPr="006D6A69" w14:paraId="51336851" w14:textId="77777777" w:rsidTr="0034487C">
        <w:trPr>
          <w:trHeight w:val="721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8C85303" w14:textId="77777777" w:rsidR="00B602F6" w:rsidRPr="00056980" w:rsidRDefault="00F52E97" w:rsidP="0034487C">
            <w:pPr>
              <w:ind w:left="100" w:right="100"/>
              <w:jc w:val="both"/>
            </w:pPr>
            <w:proofErr w:type="spellStart"/>
            <w:r w:rsidRPr="00056980">
              <w:rPr>
                <w:rFonts w:ascii="Times New Roman" w:eastAsia="Times New Roman" w:hAnsi="Times New Roman" w:cs="Times New Roman"/>
                <w:sz w:val="21"/>
              </w:rPr>
              <w:t>Nevysporiadaný</w:t>
            </w:r>
            <w:proofErr w:type="spellEnd"/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 výsledok hospodárenia minulých rokov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8254C11" w14:textId="1F4E7BAF" w:rsidR="00B602F6" w:rsidRPr="00812694" w:rsidRDefault="00F2169A" w:rsidP="00357CAD">
            <w:pPr>
              <w:ind w:left="2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357CAD" w:rsidRPr="00357CAD">
              <w:rPr>
                <w:rFonts w:ascii="Times New Roman" w:eastAsia="Times New Roman" w:hAnsi="Times New Roman" w:cs="Times New Roman"/>
                <w:color w:val="244061"/>
                <w:sz w:val="21"/>
              </w:rPr>
              <w:t>91 319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9E407F0" w14:textId="6055A221" w:rsidR="00B602F6" w:rsidRPr="00812694" w:rsidRDefault="00800A33" w:rsidP="0034487C">
            <w:pPr>
              <w:ind w:left="6"/>
              <w:jc w:val="center"/>
              <w:rPr>
                <w:highlight w:val="yellow"/>
              </w:rPr>
            </w:pPr>
            <w:r w:rsidRPr="00800A33">
              <w:rPr>
                <w:color w:val="004F88"/>
              </w:rPr>
              <w:t>352 336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nil"/>
            </w:tcBorders>
          </w:tcPr>
          <w:p w14:paraId="2C113AE9" w14:textId="77777777" w:rsidR="00B602F6" w:rsidRPr="00812694" w:rsidRDefault="00B602F6" w:rsidP="0034487C">
            <w:pPr>
              <w:rPr>
                <w:highlight w:val="yellow"/>
              </w:rPr>
            </w:pP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3" w:space="0" w:color="000000"/>
              <w:right w:val="single" w:sz="4" w:space="0" w:color="000000"/>
            </w:tcBorders>
            <w:vAlign w:val="center"/>
          </w:tcPr>
          <w:p w14:paraId="2C0DC361" w14:textId="70439D61" w:rsidR="00B602F6" w:rsidRPr="00812694" w:rsidRDefault="000F3C44" w:rsidP="0034487C">
            <w:pPr>
              <w:ind w:left="307"/>
              <w:rPr>
                <w:highlight w:val="yellow"/>
              </w:rPr>
            </w:pPr>
            <w:r w:rsidRPr="00800A33">
              <w:t>-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70D25B3" w14:textId="537DEF6E" w:rsidR="00B602F6" w:rsidRPr="00812694" w:rsidRDefault="00800A33" w:rsidP="0034487C">
            <w:pPr>
              <w:ind w:left="1"/>
              <w:jc w:val="center"/>
              <w:rPr>
                <w:highlight w:val="yellow"/>
              </w:rPr>
            </w:pPr>
            <w:r w:rsidRPr="00800A33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E6C061D" w14:textId="56A73401" w:rsidR="00B602F6" w:rsidRPr="00812694" w:rsidRDefault="00800A33" w:rsidP="0034487C">
            <w:pPr>
              <w:ind w:left="7"/>
              <w:jc w:val="center"/>
              <w:rPr>
                <w:highlight w:val="yellow"/>
              </w:rPr>
            </w:pPr>
            <w:r w:rsidRPr="00800A33">
              <w:rPr>
                <w:rFonts w:ascii="Times New Roman" w:eastAsia="Times New Roman" w:hAnsi="Times New Roman" w:cs="Times New Roman"/>
                <w:color w:val="244061"/>
                <w:sz w:val="21"/>
              </w:rPr>
              <w:t>261 017</w:t>
            </w:r>
          </w:p>
        </w:tc>
      </w:tr>
      <w:tr w:rsidR="00B602F6" w:rsidRPr="006D6A69" w14:paraId="1DC4361C" w14:textId="77777777" w:rsidTr="0034487C">
        <w:trPr>
          <w:trHeight w:val="721"/>
        </w:trPr>
        <w:tc>
          <w:tcPr>
            <w:tcW w:w="194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C35C6D7" w14:textId="77777777" w:rsidR="00B602F6" w:rsidRPr="00056980" w:rsidRDefault="00F52E97" w:rsidP="0034487C">
            <w:pPr>
              <w:ind w:left="100" w:right="71"/>
            </w:pPr>
            <w:r w:rsidRPr="00056980">
              <w:rPr>
                <w:rFonts w:ascii="Times New Roman" w:eastAsia="Times New Roman" w:hAnsi="Times New Roman" w:cs="Times New Roman"/>
                <w:sz w:val="21"/>
              </w:rPr>
              <w:t xml:space="preserve">Výsledok hospodárenia za účtovné obdobie </w:t>
            </w:r>
          </w:p>
        </w:tc>
        <w:tc>
          <w:tcPr>
            <w:tcW w:w="193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619F0A8" w14:textId="5D3906D6" w:rsidR="00B602F6" w:rsidRPr="00812694" w:rsidRDefault="00E42FD3" w:rsidP="0034487C">
            <w:pPr>
              <w:jc w:val="center"/>
              <w:rPr>
                <w:highlight w:val="yellow"/>
              </w:rPr>
            </w:pPr>
            <w:r>
              <w:rPr>
                <w:color w:val="1F3864" w:themeColor="accent1" w:themeShade="80"/>
              </w:rPr>
              <w:t>-</w:t>
            </w:r>
            <w:r w:rsidR="00357CAD" w:rsidRPr="00357CAD">
              <w:rPr>
                <w:color w:val="1F3864" w:themeColor="accent1" w:themeShade="80"/>
              </w:rPr>
              <w:t>352 336</w:t>
            </w:r>
          </w:p>
        </w:tc>
        <w:tc>
          <w:tcPr>
            <w:tcW w:w="1398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252F8" w14:textId="77777777" w:rsidR="00B602F6" w:rsidRPr="00812694" w:rsidRDefault="00F52E97" w:rsidP="0034487C">
            <w:pPr>
              <w:ind w:left="8"/>
              <w:jc w:val="center"/>
              <w:rPr>
                <w:highlight w:val="yellow"/>
              </w:rPr>
            </w:pPr>
            <w:r w:rsidRPr="00800A33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6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1A5CA57" w14:textId="4BE0BFDF" w:rsidR="00056980" w:rsidRPr="00E42FD3" w:rsidRDefault="00056980" w:rsidP="00800A33">
            <w:pPr>
              <w:rPr>
                <w:color w:val="2F5496" w:themeColor="accent1" w:themeShade="BF"/>
              </w:rPr>
            </w:pPr>
          </w:p>
        </w:tc>
        <w:tc>
          <w:tcPr>
            <w:tcW w:w="985" w:type="dxa"/>
            <w:tcBorders>
              <w:top w:val="single" w:sz="3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448A821" w14:textId="6FC82318" w:rsidR="00B602F6" w:rsidRPr="00E42FD3" w:rsidRDefault="00E42FD3" w:rsidP="00800A33">
            <w:pPr>
              <w:rPr>
                <w:color w:val="2F5496" w:themeColor="accent1" w:themeShade="BF"/>
              </w:rPr>
            </w:pPr>
            <w:r w:rsidRPr="00E42FD3">
              <w:rPr>
                <w:color w:val="2F5496" w:themeColor="accent1" w:themeShade="BF"/>
              </w:rPr>
              <w:t>-</w:t>
            </w:r>
            <w:r w:rsidR="00800A33" w:rsidRPr="00E42FD3">
              <w:rPr>
                <w:color w:val="2F5496" w:themeColor="accent1" w:themeShade="BF"/>
              </w:rPr>
              <w:t>352 336</w:t>
            </w:r>
          </w:p>
          <w:p w14:paraId="205021B5" w14:textId="7B0B1C46" w:rsidR="00BC221C" w:rsidRPr="00E42FD3" w:rsidRDefault="00BC221C" w:rsidP="00800A33">
            <w:pPr>
              <w:jc w:val="center"/>
              <w:rPr>
                <w:color w:val="2F5496" w:themeColor="accent1" w:themeShade="BF"/>
              </w:rPr>
            </w:pPr>
          </w:p>
        </w:tc>
        <w:tc>
          <w:tcPr>
            <w:tcW w:w="136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D29D5C6" w14:textId="09A9E909" w:rsidR="00B602F6" w:rsidRPr="00812694" w:rsidRDefault="00800A33" w:rsidP="0034487C">
            <w:pPr>
              <w:ind w:left="3"/>
              <w:jc w:val="center"/>
              <w:rPr>
                <w:color w:val="2F5496" w:themeColor="accent1" w:themeShade="BF"/>
                <w:highlight w:val="yellow"/>
              </w:rPr>
            </w:pPr>
            <w:r>
              <w:rPr>
                <w:color w:val="2F5496" w:themeColor="accent1" w:themeShade="BF"/>
              </w:rPr>
              <w:t>-</w:t>
            </w:r>
          </w:p>
        </w:tc>
        <w:tc>
          <w:tcPr>
            <w:tcW w:w="186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AEF8A" w14:textId="71C31004" w:rsidR="00B602F6" w:rsidRPr="00812694" w:rsidRDefault="00800A33" w:rsidP="0034487C">
            <w:pPr>
              <w:ind w:left="6"/>
              <w:jc w:val="center"/>
              <w:rPr>
                <w:highlight w:val="yellow"/>
              </w:rPr>
            </w:pPr>
            <w:r w:rsidRPr="00800A33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34487C" w:rsidRPr="0034487C" w14:paraId="48516E7D" w14:textId="77777777" w:rsidTr="0034487C">
        <w:trPr>
          <w:trHeight w:val="377"/>
        </w:trPr>
        <w:tc>
          <w:tcPr>
            <w:tcW w:w="194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B5C93C3" w14:textId="77777777" w:rsidR="00B602F6" w:rsidRPr="00DB0575" w:rsidRDefault="00F52E97" w:rsidP="0034487C">
            <w:pPr>
              <w:ind w:left="100"/>
              <w:rPr>
                <w:color w:val="FF0000"/>
              </w:rPr>
            </w:pPr>
            <w:r w:rsidRPr="00DB0575">
              <w:rPr>
                <w:rFonts w:ascii="Times New Roman" w:eastAsia="Times New Roman" w:hAnsi="Times New Roman" w:cs="Times New Roman"/>
                <w:color w:val="0D0D0D" w:themeColor="text1" w:themeTint="F2"/>
                <w:sz w:val="21"/>
              </w:rPr>
              <w:t>Spolu</w:t>
            </w:r>
            <w:r w:rsidRPr="00DB0575">
              <w:rPr>
                <w:rFonts w:ascii="Times New Roman" w:eastAsia="Times New Roman" w:hAnsi="Times New Roman" w:cs="Times New Roman"/>
                <w:color w:val="FF0000"/>
                <w:sz w:val="21"/>
              </w:rPr>
              <w:t xml:space="preserve"> 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99D4D2B" w14:textId="191106B6" w:rsidR="00B602F6" w:rsidRPr="00812694" w:rsidRDefault="00F2169A" w:rsidP="0034487C">
            <w:pPr>
              <w:ind w:left="2"/>
              <w:jc w:val="center"/>
              <w:rPr>
                <w:color w:val="FF0000"/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169 387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2A666B4" w14:textId="20C1C255" w:rsidR="00B602F6" w:rsidRPr="000654B0" w:rsidRDefault="000654B0" w:rsidP="0034487C">
            <w:pPr>
              <w:ind w:left="6"/>
              <w:jc w:val="center"/>
              <w:rPr>
                <w:color w:val="FF0000"/>
              </w:rPr>
            </w:pPr>
            <w:r w:rsidRPr="000654B0">
              <w:rPr>
                <w:color w:val="auto"/>
              </w:rPr>
              <w:t>35233</w:t>
            </w:r>
            <w:r w:rsidR="00F2169A">
              <w:rPr>
                <w:color w:val="auto"/>
              </w:rPr>
              <w:t>6</w:t>
            </w:r>
          </w:p>
        </w:tc>
        <w:tc>
          <w:tcPr>
            <w:tcW w:w="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BED96F" w14:textId="18F13C1F" w:rsidR="00B602F6" w:rsidRPr="000654B0" w:rsidRDefault="000654B0" w:rsidP="00800A33">
            <w:pPr>
              <w:jc w:val="both"/>
              <w:rPr>
                <w:color w:val="1F3864" w:themeColor="accent1" w:themeShade="80"/>
              </w:rPr>
            </w:pPr>
            <w:r w:rsidRPr="000654B0">
              <w:rPr>
                <w:color w:val="1F3864" w:themeColor="accent1" w:themeShade="80"/>
              </w:rPr>
              <w:t>-</w:t>
            </w:r>
            <w:r w:rsidR="00800A33" w:rsidRPr="000654B0">
              <w:rPr>
                <w:color w:val="1F3864" w:themeColor="accent1" w:themeShade="80"/>
              </w:rPr>
              <w:t>352336</w:t>
            </w:r>
          </w:p>
        </w:tc>
        <w:tc>
          <w:tcPr>
            <w:tcW w:w="9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8A8738F" w14:textId="01A1C738" w:rsidR="00B602F6" w:rsidRPr="00812694" w:rsidRDefault="00B602F6" w:rsidP="00800A33">
            <w:pPr>
              <w:rPr>
                <w:color w:val="1F3864" w:themeColor="accent1" w:themeShade="80"/>
                <w:highlight w:val="yellow"/>
              </w:rPr>
            </w:pP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165EE92" w14:textId="77777777" w:rsidR="00B602F6" w:rsidRPr="00812694" w:rsidRDefault="00F52E97" w:rsidP="0034487C">
            <w:pPr>
              <w:ind w:left="1"/>
              <w:jc w:val="center"/>
              <w:rPr>
                <w:color w:val="FF0000"/>
                <w:highlight w:val="yellow"/>
              </w:rPr>
            </w:pPr>
            <w:r w:rsidRPr="00800A33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E7E24A9" w14:textId="341D8E94" w:rsidR="00B602F6" w:rsidRPr="00812694" w:rsidRDefault="00F2169A" w:rsidP="0034487C">
            <w:pPr>
              <w:ind w:left="3"/>
              <w:jc w:val="center"/>
              <w:rPr>
                <w:color w:val="FF0000"/>
                <w:highlight w:val="yellow"/>
              </w:rPr>
            </w:pPr>
            <w:r w:rsidRPr="00F2169A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169 387</w:t>
            </w:r>
          </w:p>
        </w:tc>
      </w:tr>
    </w:tbl>
    <w:p w14:paraId="77089E6E" w14:textId="4695A777" w:rsidR="00B602F6" w:rsidRDefault="0034487C">
      <w:pPr>
        <w:spacing w:after="0"/>
      </w:pPr>
      <w:r w:rsidRPr="0034487C">
        <w:rPr>
          <w:rFonts w:ascii="Times New Roman" w:eastAsia="Times New Roman" w:hAnsi="Times New Roman" w:cs="Times New Roman"/>
          <w:color w:val="FF0000"/>
          <w:sz w:val="21"/>
        </w:rPr>
        <w:br w:type="textWrapping" w:clear="all"/>
      </w:r>
      <w:r w:rsidR="00F52E97">
        <w:rPr>
          <w:rFonts w:ascii="Times New Roman" w:eastAsia="Times New Roman" w:hAnsi="Times New Roman" w:cs="Times New Roman"/>
          <w:sz w:val="21"/>
        </w:rPr>
        <w:t xml:space="preserve"> </w:t>
      </w:r>
    </w:p>
    <w:p w14:paraId="20B2C6D1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582064A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837E77F" w14:textId="77777777" w:rsidR="00B602F6" w:rsidRDefault="00F52E97">
      <w:pPr>
        <w:numPr>
          <w:ilvl w:val="0"/>
          <w:numId w:val="10"/>
        </w:numPr>
        <w:spacing w:after="9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Informácia o rozdelení účtovného zisku alebo vysporiadaní účtovnej straty vykázanej v minulých účtovných obdobiach. </w:t>
      </w:r>
    </w:p>
    <w:tbl>
      <w:tblPr>
        <w:tblStyle w:val="TableGrid"/>
        <w:tblW w:w="9696" w:type="dxa"/>
        <w:tblInd w:w="-102" w:type="dxa"/>
        <w:tblCellMar>
          <w:top w:w="47" w:type="dxa"/>
          <w:left w:w="102" w:type="dxa"/>
          <w:right w:w="115" w:type="dxa"/>
        </w:tblCellMar>
        <w:tblLook w:val="04A0" w:firstRow="1" w:lastRow="0" w:firstColumn="1" w:lastColumn="0" w:noHBand="0" w:noVBand="1"/>
      </w:tblPr>
      <w:tblGrid>
        <w:gridCol w:w="6097"/>
        <w:gridCol w:w="3599"/>
      </w:tblGrid>
      <w:tr w:rsidR="00B602F6" w14:paraId="370E77C7" w14:textId="77777777">
        <w:trPr>
          <w:trHeight w:val="72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43B8F031" w14:textId="77777777" w:rsidR="00B602F6" w:rsidRDefault="00F52E97">
            <w:pPr>
              <w:ind w:left="12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Názov položky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8E367B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obdobie </w:t>
            </w:r>
          </w:p>
        </w:tc>
      </w:tr>
      <w:tr w:rsidR="00B602F6" w14:paraId="7DA4267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115CBC9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Účtovný zisk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C37A439" w14:textId="3F54A881" w:rsidR="00B602F6" w:rsidRDefault="0034487C">
            <w:pPr>
              <w:ind w:left="11"/>
              <w:jc w:val="center"/>
            </w:pPr>
            <w:r>
              <w:t>-</w:t>
            </w:r>
          </w:p>
        </w:tc>
      </w:tr>
      <w:tr w:rsidR="00B602F6" w14:paraId="35B16281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1D64F54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Rozdelenie účtovného zisku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45219DD9" w14:textId="77777777" w:rsidR="00B602F6" w:rsidRDefault="00B602F6"/>
        </w:tc>
      </w:tr>
      <w:tr w:rsidR="00B602F6" w14:paraId="1AD503F9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11CAC1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74026476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C6C876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90619BB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podľa osobitného predpisu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161690" w14:textId="77777777" w:rsidR="00B602F6" w:rsidRDefault="00F52E97">
            <w:pPr>
              <w:ind w:left="1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FB7440F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A9436D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reprodukcie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308B292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873C32F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4BAD6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EB2B26C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616EE92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C13B5C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B311C49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3BEB564F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08CB068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Prídel do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6FC6E27A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999C72B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E5AF56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Úhrada straty minulých období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669E9" w14:textId="77777777" w:rsidR="00B602F6" w:rsidRDefault="00F52E97">
            <w:pPr>
              <w:ind w:left="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F442E27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2B7A86F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sociálneho fondu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1697F950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53DBCE9D" w14:textId="77777777">
        <w:trPr>
          <w:trHeight w:val="318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5AB81E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2FA479A7" w14:textId="302EC2D6" w:rsidR="00B602F6" w:rsidRPr="00D807ED" w:rsidRDefault="00B93786">
            <w:pPr>
              <w:ind w:left="11"/>
              <w:jc w:val="center"/>
            </w:pPr>
            <w:r w:rsidRPr="00D807ED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1AFF247D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329239C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2EC01C01" w14:textId="77777777" w:rsidR="00B602F6" w:rsidRPr="00D807ED" w:rsidRDefault="00F52E97">
            <w:pPr>
              <w:ind w:left="6"/>
              <w:jc w:val="center"/>
            </w:pPr>
            <w:r w:rsidRPr="00D807ED"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42D973BB" w14:textId="77777777">
        <w:trPr>
          <w:trHeight w:val="359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92785E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Účtovná strata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6ACB14E" w14:textId="77777777" w:rsidR="00B602F6" w:rsidRDefault="00F52E97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 w:rsidRPr="00D807E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  <w:r w:rsidR="00800A33" w:rsidRPr="00D807ED">
              <w:rPr>
                <w:rFonts w:ascii="Times New Roman" w:eastAsia="Times New Roman" w:hAnsi="Times New Roman" w:cs="Times New Roman"/>
                <w:color w:val="244061"/>
                <w:sz w:val="21"/>
              </w:rPr>
              <w:t>352</w:t>
            </w:r>
            <w:r w:rsidR="00726258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 w:rsidR="00800A33" w:rsidRPr="00D807ED">
              <w:rPr>
                <w:rFonts w:ascii="Times New Roman" w:eastAsia="Times New Roman" w:hAnsi="Times New Roman" w:cs="Times New Roman"/>
                <w:color w:val="244061"/>
                <w:sz w:val="21"/>
              </w:rPr>
              <w:t>336</w:t>
            </w:r>
            <w:r w:rsidRPr="00D807ED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  <w:p w14:paraId="0C480AF8" w14:textId="71C04190" w:rsidR="00726258" w:rsidRPr="00D807ED" w:rsidRDefault="00726258">
            <w:pPr>
              <w:ind w:left="8"/>
              <w:jc w:val="center"/>
            </w:pPr>
          </w:p>
        </w:tc>
      </w:tr>
      <w:tr w:rsidR="00B602F6" w14:paraId="0453496B" w14:textId="77777777">
        <w:trPr>
          <w:trHeight w:val="32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nil"/>
            </w:tcBorders>
          </w:tcPr>
          <w:p w14:paraId="2B39AA2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Vysporiadanie účtovnej straty </w:t>
            </w:r>
          </w:p>
        </w:tc>
        <w:tc>
          <w:tcPr>
            <w:tcW w:w="3599" w:type="dxa"/>
            <w:tcBorders>
              <w:top w:val="single" w:sz="4" w:space="0" w:color="000000"/>
              <w:left w:val="nil"/>
              <w:bottom w:val="single" w:sz="3" w:space="0" w:color="000000"/>
              <w:right w:val="single" w:sz="3" w:space="0" w:color="000000"/>
            </w:tcBorders>
          </w:tcPr>
          <w:p w14:paraId="5E4125C8" w14:textId="77777777" w:rsidR="00B602F6" w:rsidRDefault="00B602F6"/>
        </w:tc>
      </w:tr>
      <w:tr w:rsidR="00B602F6" w14:paraId="12C2851A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A34469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Zo základného imania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1284FBF4" w14:textId="77777777" w:rsidR="00B602F6" w:rsidRDefault="00F52E97">
            <w:pPr>
              <w:ind w:left="5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7F2E1BD9" w14:textId="77777777">
        <w:trPr>
          <w:trHeight w:val="318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B78F88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Z rezervného fondu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7AE35B2F" w14:textId="77777777" w:rsidR="00B602F6" w:rsidRDefault="00F52E97">
            <w:pPr>
              <w:ind w:left="7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1865AB1E" w14:textId="77777777">
        <w:trPr>
          <w:trHeight w:val="320"/>
        </w:trPr>
        <w:tc>
          <w:tcPr>
            <w:tcW w:w="609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26EF44C0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fondu tvoreného zo zisku </w:t>
            </w:r>
          </w:p>
        </w:tc>
        <w:tc>
          <w:tcPr>
            <w:tcW w:w="359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42D4966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66E4E3CA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62684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ostatných fondov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D4839F9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  <w:tr w:rsidR="00B602F6" w14:paraId="089FC454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603B08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 nerozdeleného zisku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697CCFD" w14:textId="77777777" w:rsidR="00B602F6" w:rsidRDefault="00F52E97">
            <w:pPr>
              <w:ind w:left="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3FF037" w14:textId="77777777">
        <w:trPr>
          <w:trHeight w:val="360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43B89C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Prevod do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nevysporiadaného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výsledku hospodárenia minulých rokov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4578481A" w14:textId="7DCC256E" w:rsidR="00B602F6" w:rsidRDefault="00800A33">
            <w:pPr>
              <w:ind w:left="8"/>
              <w:jc w:val="center"/>
              <w:rPr>
                <w:rFonts w:ascii="Times New Roman" w:eastAsia="Times New Roman" w:hAnsi="Times New Roman" w:cs="Times New Roman"/>
                <w:color w:val="244061"/>
                <w:sz w:val="21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-352</w:t>
            </w:r>
            <w:r w:rsidR="000C5C11">
              <w:rPr>
                <w:rFonts w:ascii="Times New Roman" w:eastAsia="Times New Roman" w:hAnsi="Times New Roman" w:cs="Times New Roman"/>
                <w:color w:val="244061"/>
                <w:sz w:val="21"/>
              </w:rPr>
              <w:t> </w:t>
            </w: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366</w:t>
            </w:r>
          </w:p>
          <w:p w14:paraId="2B2096A5" w14:textId="433ADC67" w:rsidR="000C5C11" w:rsidRDefault="000C5C11">
            <w:pPr>
              <w:ind w:left="8"/>
              <w:jc w:val="center"/>
            </w:pPr>
          </w:p>
        </w:tc>
      </w:tr>
      <w:tr w:rsidR="00B602F6" w14:paraId="339D79AB" w14:textId="77777777">
        <w:trPr>
          <w:trHeight w:val="319"/>
        </w:trPr>
        <w:tc>
          <w:tcPr>
            <w:tcW w:w="609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BEF314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Iné  </w:t>
            </w:r>
          </w:p>
        </w:tc>
        <w:tc>
          <w:tcPr>
            <w:tcW w:w="3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0241DBE4" w14:textId="77777777" w:rsidR="00B602F6" w:rsidRDefault="00F52E97">
            <w:pPr>
              <w:ind w:left="6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- </w:t>
            </w:r>
          </w:p>
        </w:tc>
      </w:tr>
    </w:tbl>
    <w:p w14:paraId="3B5165AC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3CB64C14" w14:textId="77777777" w:rsidR="00B602F6" w:rsidRDefault="00F52E97">
      <w:pPr>
        <w:numPr>
          <w:ilvl w:val="0"/>
          <w:numId w:val="10"/>
        </w:numPr>
        <w:spacing w:after="102" w:line="248" w:lineRule="auto"/>
        <w:ind w:hanging="395"/>
      </w:pPr>
      <w:r>
        <w:rPr>
          <w:rFonts w:ascii="Times New Roman" w:eastAsia="Times New Roman" w:hAnsi="Times New Roman" w:cs="Times New Roman"/>
          <w:sz w:val="21"/>
        </w:rPr>
        <w:t xml:space="preserve">Opis a výška cudzích zdrojov, a to </w:t>
      </w:r>
    </w:p>
    <w:p w14:paraId="389177E1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údaje o jednotlivých druhoch rezerv </w:t>
      </w:r>
    </w:p>
    <w:tbl>
      <w:tblPr>
        <w:tblStyle w:val="TableGrid"/>
        <w:tblW w:w="9626" w:type="dxa"/>
        <w:tblInd w:w="67" w:type="dxa"/>
        <w:tblCellMar>
          <w:top w:w="46" w:type="dxa"/>
          <w:left w:w="101" w:type="dxa"/>
          <w:right w:w="64" w:type="dxa"/>
        </w:tblCellMar>
        <w:tblLook w:val="04A0" w:firstRow="1" w:lastRow="0" w:firstColumn="1" w:lastColumn="0" w:noHBand="0" w:noVBand="1"/>
      </w:tblPr>
      <w:tblGrid>
        <w:gridCol w:w="1960"/>
        <w:gridCol w:w="1783"/>
        <w:gridCol w:w="1358"/>
        <w:gridCol w:w="1294"/>
        <w:gridCol w:w="1444"/>
        <w:gridCol w:w="1787"/>
      </w:tblGrid>
      <w:tr w:rsidR="00B602F6" w14:paraId="3FB437A9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FB0B9B2" w14:textId="77777777" w:rsidR="00B602F6" w:rsidRDefault="00F52E97">
            <w:pPr>
              <w:ind w:righ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rezervy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9D0BC06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začiatku bežného </w:t>
            </w:r>
          </w:p>
          <w:p w14:paraId="57CA34A1" w14:textId="77777777" w:rsidR="00B602F6" w:rsidRDefault="00F52E97">
            <w:pPr>
              <w:ind w:left="1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0351E779" w14:textId="77777777" w:rsidR="00B602F6" w:rsidRDefault="00F52E97">
            <w:pPr>
              <w:ind w:left="2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Tvorba rezerv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829BE6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Použitie rezerv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7A977D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Zrušenie alebo zníženie rezerv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E1282FC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bežného </w:t>
            </w:r>
          </w:p>
          <w:p w14:paraId="4737B8AA" w14:textId="77777777" w:rsidR="00B602F6" w:rsidRDefault="00F52E97">
            <w:pPr>
              <w:ind w:left="8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účtovného obdobia </w:t>
            </w:r>
          </w:p>
        </w:tc>
      </w:tr>
      <w:tr w:rsidR="00B602F6" w14:paraId="3CC96751" w14:textId="77777777">
        <w:trPr>
          <w:trHeight w:val="719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8296E" w14:textId="77777777" w:rsidR="00B602F6" w:rsidRDefault="00F52E97">
            <w:pPr>
              <w:ind w:right="46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zákonných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A5566" w14:textId="47475A00" w:rsidR="00B602F6" w:rsidRPr="00812694" w:rsidRDefault="000C5C11">
            <w:pPr>
              <w:ind w:right="40"/>
              <w:jc w:val="center"/>
              <w:rPr>
                <w:highlight w:val="yellow"/>
              </w:rPr>
            </w:pPr>
            <w:r w:rsidRPr="000C5C11">
              <w:rPr>
                <w:rFonts w:ascii="Times New Roman" w:eastAsia="Times New Roman" w:hAnsi="Times New Roman" w:cs="Times New Roman"/>
                <w:color w:val="244061"/>
                <w:sz w:val="21"/>
              </w:rPr>
              <w:t>11 116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0E63" w14:textId="26ABD7BD" w:rsidR="00B602F6" w:rsidRPr="000C5C11" w:rsidRDefault="000C5C11">
            <w:pPr>
              <w:ind w:right="40"/>
              <w:jc w:val="center"/>
            </w:pPr>
            <w:r w:rsidRPr="000C5C11">
              <w:rPr>
                <w:rFonts w:ascii="Times New Roman" w:eastAsia="Times New Roman" w:hAnsi="Times New Roman" w:cs="Times New Roman"/>
                <w:color w:val="244061"/>
                <w:sz w:val="21"/>
              </w:rPr>
              <w:t>13 905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C3A7C1" w14:textId="7AE4F097" w:rsidR="00B602F6" w:rsidRPr="000C5C11" w:rsidRDefault="000C5C11">
            <w:pPr>
              <w:ind w:right="42"/>
              <w:jc w:val="center"/>
            </w:pPr>
            <w:r w:rsidRPr="000C5C11">
              <w:rPr>
                <w:color w:val="1F3864" w:themeColor="accent1" w:themeShade="80"/>
              </w:rPr>
              <w:t>11 116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707955F" w14:textId="77777777" w:rsidR="00B602F6" w:rsidRPr="000C5C11" w:rsidRDefault="00F52E97">
            <w:pPr>
              <w:ind w:right="43"/>
              <w:jc w:val="center"/>
            </w:pPr>
            <w:r w:rsidRPr="000C5C11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A1376" w14:textId="44C0BAD7" w:rsidR="00B602F6" w:rsidRPr="000C5C11" w:rsidRDefault="000C5C11">
            <w:pPr>
              <w:ind w:right="45"/>
              <w:jc w:val="center"/>
            </w:pPr>
            <w:r w:rsidRPr="000C5C11">
              <w:rPr>
                <w:rFonts w:ascii="Times New Roman" w:eastAsia="Times New Roman" w:hAnsi="Times New Roman" w:cs="Times New Roman"/>
                <w:color w:val="244061"/>
                <w:sz w:val="21"/>
              </w:rPr>
              <w:t>13 905</w:t>
            </w:r>
          </w:p>
        </w:tc>
      </w:tr>
      <w:tr w:rsidR="00B602F6" w14:paraId="0406032B" w14:textId="77777777">
        <w:trPr>
          <w:trHeight w:val="722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D52EA" w14:textId="77777777" w:rsidR="00B602F6" w:rsidRDefault="00F52E97">
            <w:pPr>
              <w:ind w:right="68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zákonných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28F3B" w14:textId="77777777" w:rsidR="00B602F6" w:rsidRPr="00E96AEE" w:rsidRDefault="00F52E97">
            <w:pPr>
              <w:ind w:right="3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DBB6E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7C1B24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472A060D" w14:textId="77777777" w:rsidR="00B602F6" w:rsidRDefault="00F52E97">
            <w:pPr>
              <w:ind w:right="4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706A0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E97AE1B" w14:textId="77777777">
        <w:trPr>
          <w:trHeight w:val="485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4305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Zákonné 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AF110F" w14:textId="5E20CB97" w:rsidR="00B602F6" w:rsidRPr="00E96AEE" w:rsidRDefault="00A71CD4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E40BF" w14:textId="77777777" w:rsidR="00B602F6" w:rsidRPr="00E96AEE" w:rsidRDefault="00F52E97">
            <w:pPr>
              <w:ind w:right="4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76A021" w14:textId="2E362AF2" w:rsidR="00B602F6" w:rsidRPr="00E96AEE" w:rsidRDefault="00A71CD4">
            <w:pPr>
              <w:ind w:right="42"/>
              <w:jc w:val="center"/>
            </w:pPr>
            <w:r w:rsidRPr="00E96AEE">
              <w:t>-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1E9C313" w14:textId="77777777" w:rsidR="00B602F6" w:rsidRDefault="00F52E97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D530A" w14:textId="54E4BDBD" w:rsidR="00B602F6" w:rsidRDefault="0034487C">
            <w:pPr>
              <w:ind w:right="42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10EC47" w14:textId="77777777">
        <w:trPr>
          <w:trHeight w:val="721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BFF1BF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krátkodobých ostatných rezerv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4E00075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07E77C6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EC5B6BB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1FFE892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189EB33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6AFB441F" w14:textId="77777777">
        <w:trPr>
          <w:trHeight w:val="72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B45373C" w14:textId="77777777" w:rsidR="00B602F6" w:rsidRDefault="00F52E97">
            <w:pPr>
              <w:ind w:right="50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dlhodobých ostatných rezerv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3964D1AA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6BCC2A91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1289E54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2D9E26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2418EAFA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32AF1130" w14:textId="77777777">
        <w:trPr>
          <w:trHeight w:val="592"/>
        </w:trPr>
        <w:tc>
          <w:tcPr>
            <w:tcW w:w="1961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4828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rezervy spolu </w:t>
            </w:r>
          </w:p>
        </w:tc>
        <w:tc>
          <w:tcPr>
            <w:tcW w:w="1783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9F9C7" w14:textId="77777777" w:rsidR="00B602F6" w:rsidRPr="00A71CD4" w:rsidRDefault="00F52E97">
            <w:pPr>
              <w:ind w:left="69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35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01990" w14:textId="77777777" w:rsidR="00B602F6" w:rsidRPr="00A71CD4" w:rsidRDefault="00F52E97">
            <w:pPr>
              <w:ind w:left="67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29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819417" w14:textId="77777777" w:rsidR="00B602F6" w:rsidRPr="00A71CD4" w:rsidRDefault="00F52E97">
            <w:pPr>
              <w:ind w:left="65"/>
              <w:jc w:val="center"/>
            </w:pPr>
            <w:r w:rsidRPr="00A71CD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Pr="00A71CD4"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444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331AE39D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  <w:tc>
          <w:tcPr>
            <w:tcW w:w="1787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9ACCC9" w14:textId="77777777" w:rsidR="00B602F6" w:rsidRDefault="00F52E97">
            <w:pPr>
              <w:ind w:left="6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>
              <w:rPr>
                <w:rFonts w:ascii="Times New Roman" w:eastAsia="Times New Roman" w:hAnsi="Times New Roman" w:cs="Times New Roman"/>
                <w:sz w:val="19"/>
              </w:rPr>
              <w:t xml:space="preserve"> </w:t>
            </w:r>
          </w:p>
        </w:tc>
      </w:tr>
      <w:tr w:rsidR="00B602F6" w14:paraId="4721FA4A" w14:textId="77777777">
        <w:trPr>
          <w:trHeight w:val="468"/>
        </w:trPr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333E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Rezervy spolu </w:t>
            </w:r>
          </w:p>
        </w:tc>
        <w:tc>
          <w:tcPr>
            <w:tcW w:w="1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C14F8" w14:textId="776DDA03" w:rsidR="00B602F6" w:rsidRPr="00FC2064" w:rsidRDefault="00FC2064">
            <w:pPr>
              <w:ind w:left="66"/>
              <w:jc w:val="center"/>
            </w:pPr>
            <w:r w:rsidRPr="00FC2064">
              <w:t>11 116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D29F6" w14:textId="5CDDF5A6" w:rsidR="00B602F6" w:rsidRPr="00FC2064" w:rsidRDefault="00FC2064">
            <w:pPr>
              <w:ind w:left="65"/>
              <w:jc w:val="center"/>
            </w:pPr>
            <w:r w:rsidRPr="00FC2064">
              <w:t>13 905</w:t>
            </w:r>
          </w:p>
        </w:tc>
        <w:tc>
          <w:tcPr>
            <w:tcW w:w="1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5FACBA" w14:textId="34F24776" w:rsidR="00B602F6" w:rsidRPr="00FC2064" w:rsidRDefault="00FC2064">
            <w:pPr>
              <w:ind w:left="64"/>
              <w:jc w:val="center"/>
            </w:pPr>
            <w:r w:rsidRPr="00FC2064">
              <w:t>11 116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0C724273" w14:textId="5176622B" w:rsidR="00B602F6" w:rsidRPr="00FC2064" w:rsidRDefault="00FC2064">
            <w:pPr>
              <w:ind w:left="63"/>
              <w:jc w:val="center"/>
            </w:pPr>
            <w:r w:rsidRPr="00FC2064">
              <w:t>-</w:t>
            </w:r>
          </w:p>
        </w:tc>
        <w:tc>
          <w:tcPr>
            <w:tcW w:w="1787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BF851" w14:textId="0B8391A0" w:rsidR="00B602F6" w:rsidRPr="00FC2064" w:rsidRDefault="00FC2064">
            <w:pPr>
              <w:ind w:left="64"/>
              <w:jc w:val="center"/>
            </w:pPr>
            <w:r w:rsidRPr="00FC2064">
              <w:t>13 905</w:t>
            </w:r>
          </w:p>
        </w:tc>
      </w:tr>
    </w:tbl>
    <w:p w14:paraId="32A0EC50" w14:textId="77777777" w:rsidR="00726258" w:rsidRDefault="00E96AEE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proofErr w:type="spellStart"/>
      <w:r w:rsidRPr="00E96AEE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- 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Aliancia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 roku 20</w:t>
      </w:r>
      <w:r w:rsidR="0034487C" w:rsidRPr="00E96AEE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F52E97" w:rsidRPr="00E96AEE">
        <w:rPr>
          <w:rFonts w:ascii="Times New Roman" w:eastAsia="Times New Roman" w:hAnsi="Times New Roman" w:cs="Times New Roman"/>
          <w:color w:val="244061"/>
          <w:sz w:val="21"/>
        </w:rPr>
        <w:t xml:space="preserve"> vytvorila krátkodobé </w:t>
      </w:r>
      <w:r w:rsidR="00F52E97" w:rsidRPr="00D80D20">
        <w:rPr>
          <w:rFonts w:ascii="Times New Roman" w:eastAsia="Times New Roman" w:hAnsi="Times New Roman" w:cs="Times New Roman"/>
          <w:color w:val="244061"/>
          <w:sz w:val="21"/>
        </w:rPr>
        <w:t>rezerv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>y v</w:t>
      </w:r>
      <w:r w:rsidR="00D80D20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 celkovej </w:t>
      </w:r>
      <w:r w:rsidR="00906DEB" w:rsidRPr="00D80D20">
        <w:rPr>
          <w:rFonts w:ascii="Times New Roman" w:eastAsia="Times New Roman" w:hAnsi="Times New Roman" w:cs="Times New Roman"/>
          <w:color w:val="244061"/>
          <w:sz w:val="21"/>
        </w:rPr>
        <w:t xml:space="preserve">sume </w:t>
      </w:r>
      <w:r w:rsidR="00CE170B" w:rsidRPr="00D80D20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CE170B" w:rsidRPr="00D80D20">
        <w:rPr>
          <w:rFonts w:ascii="Times New Roman" w:eastAsia="Times New Roman" w:hAnsi="Times New Roman" w:cs="Times New Roman"/>
          <w:color w:val="244061"/>
          <w:sz w:val="21"/>
        </w:rPr>
        <w:t> 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904</w:t>
      </w:r>
      <w:r w:rsidR="00CE170B" w:rsidRPr="00D80D20">
        <w:rPr>
          <w:rFonts w:ascii="Times New Roman" w:eastAsia="Times New Roman" w:hAnsi="Times New Roman" w:cs="Times New Roman"/>
          <w:color w:val="244061"/>
          <w:sz w:val="21"/>
        </w:rPr>
        <w:t>,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86</w:t>
      </w:r>
      <w:r w:rsidR="00CE170B" w:rsidRPr="00D80D20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a to nasledovne v rozdelení: </w:t>
      </w:r>
      <w:r w:rsidR="00D80D20">
        <w:rPr>
          <w:rFonts w:ascii="Times New Roman" w:eastAsia="Times New Roman" w:hAnsi="Times New Roman" w:cs="Times New Roman"/>
          <w:color w:val="244061"/>
          <w:sz w:val="21"/>
        </w:rPr>
        <w:t xml:space="preserve">rezerva za nevyčerpanú dovolenku v sume </w:t>
      </w:r>
      <w:r w:rsidR="00DC7D07">
        <w:rPr>
          <w:rFonts w:ascii="Times New Roman" w:eastAsia="Times New Roman" w:hAnsi="Times New Roman" w:cs="Times New Roman"/>
          <w:color w:val="244061"/>
          <w:sz w:val="21"/>
        </w:rPr>
        <w:t>8 079,93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D80D20">
        <w:rPr>
          <w:rFonts w:ascii="Times New Roman" w:eastAsia="Times New Roman" w:hAnsi="Times New Roman" w:cs="Times New Roman"/>
          <w:color w:val="244061"/>
          <w:sz w:val="21"/>
        </w:rPr>
        <w:t>, rezerva mzdy a náhrady mzdy v </w:t>
      </w:r>
      <w:r w:rsidR="00D80D20" w:rsidRPr="00DC7D07">
        <w:rPr>
          <w:rFonts w:ascii="Times New Roman" w:eastAsia="Times New Roman" w:hAnsi="Times New Roman" w:cs="Times New Roman"/>
          <w:color w:val="244061"/>
          <w:sz w:val="21"/>
        </w:rPr>
        <w:t xml:space="preserve">sume </w:t>
      </w:r>
    </w:p>
    <w:p w14:paraId="603D047B" w14:textId="3A1AD66D" w:rsidR="0056446D" w:rsidRPr="00D80D20" w:rsidRDefault="00D80D20" w:rsidP="00D80D20">
      <w:pPr>
        <w:spacing w:after="102" w:line="248" w:lineRule="auto"/>
        <w:ind w:left="153" w:hanging="168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 w:rsidRPr="00DC7D07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DC7D07">
        <w:rPr>
          <w:rFonts w:ascii="Times New Roman" w:eastAsia="Times New Roman" w:hAnsi="Times New Roman" w:cs="Times New Roman"/>
          <w:color w:val="244061"/>
          <w:sz w:val="21"/>
        </w:rPr>
        <w:t xml:space="preserve"> 924,93</w:t>
      </w:r>
      <w:r>
        <w:rPr>
          <w:rFonts w:ascii="Times New Roman" w:eastAsia="Times New Roman" w:hAnsi="Times New Roman" w:cs="Times New Roman"/>
          <w:color w:val="244061"/>
          <w:sz w:val="21"/>
        </w:rPr>
        <w:t>€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a rezerva na audit v sume 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2</w:t>
      </w:r>
      <w:r w:rsidR="00DC7D07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900</w:t>
      </w:r>
      <w:r>
        <w:rPr>
          <w:rFonts w:ascii="Times New Roman" w:eastAsia="Times New Roman" w:hAnsi="Times New Roman" w:cs="Times New Roman"/>
          <w:color w:val="244061"/>
          <w:sz w:val="21"/>
        </w:rPr>
        <w:t>€.</w:t>
      </w:r>
      <w:r w:rsidR="0056446D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78018A9F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6E2FFD01" w14:textId="4D34D003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>údaje o významných položkách na účtoch 325 -  Ostatné záväzky a 379 – Iné záväzky; uvádza sa začiatočný stav, prírastky, úbytky a konečný zostatok podľa jednotlivých druhov záväzkov</w:t>
      </w:r>
      <w:r w:rsidR="00212A81">
        <w:rPr>
          <w:rFonts w:ascii="Times New Roman" w:eastAsia="Times New Roman" w:hAnsi="Times New Roman" w:cs="Times New Roman"/>
          <w:sz w:val="21"/>
        </w:rPr>
        <w:t>:</w:t>
      </w:r>
    </w:p>
    <w:p w14:paraId="2885486E" w14:textId="3D87B73F" w:rsidR="00212A81" w:rsidRPr="00212A81" w:rsidRDefault="00F52E97">
      <w:pPr>
        <w:spacing w:after="102" w:line="248" w:lineRule="auto"/>
        <w:ind w:left="-5" w:hanging="10"/>
        <w:rPr>
          <w:rFonts w:ascii="Times New Roman" w:eastAsia="Times New Roman" w:hAnsi="Times New Roman" w:cs="Times New Roman"/>
          <w:color w:val="00204F"/>
          <w:sz w:val="21"/>
        </w:rPr>
      </w:pPr>
      <w:r w:rsidRPr="00212A81">
        <w:rPr>
          <w:rFonts w:ascii="Times New Roman" w:eastAsia="Times New Roman" w:hAnsi="Times New Roman" w:cs="Times New Roman"/>
          <w:color w:val="00204F"/>
          <w:sz w:val="21"/>
        </w:rPr>
        <w:t>Politická strana v roku 202</w:t>
      </w:r>
      <w:r w:rsidR="00D33BF8" w:rsidRPr="00212A81">
        <w:rPr>
          <w:rFonts w:ascii="Times New Roman" w:eastAsia="Times New Roman" w:hAnsi="Times New Roman" w:cs="Times New Roman"/>
          <w:color w:val="00204F"/>
          <w:sz w:val="21"/>
        </w:rPr>
        <w:t>3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 eviduje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jednu 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>položk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u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 na účt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e 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>325 – Ostatné záväzky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, a to v sume 1480,45€  - záväzok za odmenu podľa zmluvy.</w:t>
      </w:r>
    </w:p>
    <w:p w14:paraId="420A0A52" w14:textId="1DB4EDCC" w:rsidR="00B602F6" w:rsidRPr="00212A81" w:rsidRDefault="00F52E97">
      <w:pPr>
        <w:spacing w:after="102" w:line="248" w:lineRule="auto"/>
        <w:ind w:left="-5" w:hanging="10"/>
        <w:rPr>
          <w:color w:val="00204F"/>
        </w:rPr>
      </w:pP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N</w:t>
      </w:r>
      <w:r w:rsidRPr="00212A81">
        <w:rPr>
          <w:rFonts w:ascii="Times New Roman" w:eastAsia="Times New Roman" w:hAnsi="Times New Roman" w:cs="Times New Roman"/>
          <w:color w:val="00204F"/>
          <w:sz w:val="21"/>
        </w:rPr>
        <w:t xml:space="preserve">a účtoch 379 – Iné záväzky </w:t>
      </w:r>
      <w:r w:rsidR="00212A81" w:rsidRPr="00212A81">
        <w:rPr>
          <w:rFonts w:ascii="Times New Roman" w:eastAsia="Times New Roman" w:hAnsi="Times New Roman" w:cs="Times New Roman"/>
          <w:color w:val="00204F"/>
          <w:sz w:val="21"/>
        </w:rPr>
        <w:t>politická strana neeviduje žiadnu sumu.</w:t>
      </w:r>
    </w:p>
    <w:p w14:paraId="163AC87A" w14:textId="77777777" w:rsidR="00B602F6" w:rsidRDefault="00F52E97">
      <w:pPr>
        <w:numPr>
          <w:ilvl w:val="0"/>
          <w:numId w:val="11"/>
        </w:numPr>
        <w:spacing w:after="102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 o výške záväzkov do lehoty splatnosti a po lehote splatnosti, </w:t>
      </w:r>
    </w:p>
    <w:p w14:paraId="66A5E8D6" w14:textId="77777777" w:rsidR="00DB0575" w:rsidRPr="00DB0575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lastRenderedPageBreak/>
        <w:t>prehľad o výške záväzkov podľa zostatkovej doby splatnosti v členení podľa položiek súvahy</w:t>
      </w:r>
    </w:p>
    <w:p w14:paraId="6829BE3E" w14:textId="09FA694A" w:rsidR="00B602F6" w:rsidRDefault="00F52E97" w:rsidP="00DB0575">
      <w:pPr>
        <w:spacing w:after="9" w:line="248" w:lineRule="auto"/>
      </w:pPr>
      <w:r>
        <w:rPr>
          <w:rFonts w:ascii="Times New Roman" w:eastAsia="Times New Roman" w:hAnsi="Times New Roman" w:cs="Times New Roman"/>
          <w:sz w:val="21"/>
        </w:rPr>
        <w:t xml:space="preserve">  </w:t>
      </w:r>
    </w:p>
    <w:tbl>
      <w:tblPr>
        <w:tblStyle w:val="TableGrid"/>
        <w:tblW w:w="9660" w:type="dxa"/>
        <w:tblInd w:w="67" w:type="dxa"/>
        <w:tblCellMar>
          <w:top w:w="46" w:type="dxa"/>
          <w:left w:w="101" w:type="dxa"/>
          <w:right w:w="142" w:type="dxa"/>
        </w:tblCellMar>
        <w:tblLook w:val="04A0" w:firstRow="1" w:lastRow="0" w:firstColumn="1" w:lastColumn="0" w:noHBand="0" w:noVBand="1"/>
      </w:tblPr>
      <w:tblGrid>
        <w:gridCol w:w="4598"/>
        <w:gridCol w:w="2262"/>
        <w:gridCol w:w="2800"/>
      </w:tblGrid>
      <w:tr w:rsidR="00B602F6" w14:paraId="0453662A" w14:textId="77777777">
        <w:trPr>
          <w:trHeight w:val="383"/>
        </w:trPr>
        <w:tc>
          <w:tcPr>
            <w:tcW w:w="4598" w:type="dxa"/>
            <w:vMerge w:val="restart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44D2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Druh záväzkov </w:t>
            </w:r>
          </w:p>
        </w:tc>
        <w:tc>
          <w:tcPr>
            <w:tcW w:w="5062" w:type="dxa"/>
            <w:gridSpan w:val="2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C774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Stav na konci </w:t>
            </w:r>
          </w:p>
        </w:tc>
      </w:tr>
      <w:tr w:rsidR="00B602F6" w14:paraId="5073C65B" w14:textId="77777777">
        <w:trPr>
          <w:trHeight w:val="72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31581" w14:textId="77777777" w:rsidR="00B602F6" w:rsidRDefault="00B602F6"/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55DCAAD6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bežného účtovného obdobia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D92BDB2" w14:textId="77777777" w:rsidR="00B602F6" w:rsidRDefault="00F52E97">
            <w:pPr>
              <w:spacing w:line="238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predchádzajúceho účtovného </w:t>
            </w:r>
          </w:p>
          <w:p w14:paraId="518402FF" w14:textId="77777777" w:rsidR="00B602F6" w:rsidRDefault="00F52E97">
            <w:pPr>
              <w:ind w:left="40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obdobia </w:t>
            </w:r>
          </w:p>
        </w:tc>
      </w:tr>
      <w:tr w:rsidR="00B602F6" w14:paraId="75056D00" w14:textId="77777777">
        <w:trPr>
          <w:trHeight w:val="377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D631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po lehote splatnosti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3F1FD8AD" w14:textId="0D263662" w:rsidR="00B602F6" w:rsidRPr="00024C79" w:rsidRDefault="00FC2064">
            <w:pPr>
              <w:ind w:left="41"/>
              <w:jc w:val="center"/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  <w:r w:rsidR="00212A81">
              <w:rPr>
                <w:rFonts w:ascii="Times New Roman" w:eastAsia="Times New Roman" w:hAnsi="Times New Roman" w:cs="Times New Roman"/>
                <w:color w:val="244061"/>
                <w:sz w:val="21"/>
              </w:rPr>
              <w:t>1 564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3C844D5" w14:textId="22CD3B38" w:rsidR="00B602F6" w:rsidRPr="00FC2064" w:rsidRDefault="00FC2064">
            <w:pPr>
              <w:ind w:left="39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13 119</w:t>
            </w:r>
          </w:p>
        </w:tc>
      </w:tr>
      <w:tr w:rsidR="00B602F6" w14:paraId="1671F609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3A018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do lehoty splatnosti so zostatkovou dobou splatnosti do jedného  roka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1391A5BE" w14:textId="4F260A3E" w:rsidR="00B602F6" w:rsidRPr="00024C79" w:rsidRDefault="003932A4">
            <w:pPr>
              <w:ind w:left="41"/>
              <w:jc w:val="center"/>
            </w:pPr>
            <w:r w:rsidRPr="00024C79">
              <w:t>-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902896" w14:textId="335E9926" w:rsidR="00B602F6" w:rsidRPr="00FC2064" w:rsidRDefault="003932A4">
            <w:pPr>
              <w:ind w:left="39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</w:p>
        </w:tc>
      </w:tr>
      <w:tr w:rsidR="00B602F6" w14:paraId="518FF2A8" w14:textId="77777777">
        <w:trPr>
          <w:trHeight w:val="43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86E3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1A82D1C" w14:textId="047DFF23" w:rsidR="00B602F6" w:rsidRPr="00812694" w:rsidRDefault="00DC7D07">
            <w:pPr>
              <w:ind w:left="41"/>
              <w:jc w:val="center"/>
              <w:rPr>
                <w:highlight w:val="yellow"/>
              </w:rPr>
            </w:pPr>
            <w:r w:rsidRPr="00DC7D07">
              <w:rPr>
                <w:color w:val="1F3864" w:themeColor="accent1" w:themeShade="80"/>
              </w:rPr>
              <w:t>2</w:t>
            </w:r>
            <w:r w:rsidR="00212A81">
              <w:rPr>
                <w:color w:val="1F3864" w:themeColor="accent1" w:themeShade="80"/>
              </w:rPr>
              <w:t>6 4</w:t>
            </w:r>
            <w:r w:rsidR="0037059B">
              <w:rPr>
                <w:color w:val="1F3864" w:themeColor="accent1" w:themeShade="80"/>
              </w:rPr>
              <w:t>57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3BD766CF" w14:textId="3D2EF837" w:rsidR="00B602F6" w:rsidRPr="00FC2064" w:rsidRDefault="00FC2064">
            <w:pPr>
              <w:ind w:left="39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38 175</w:t>
            </w:r>
          </w:p>
        </w:tc>
      </w:tr>
      <w:tr w:rsidR="00B602F6" w14:paraId="2692F29D" w14:textId="77777777">
        <w:trPr>
          <w:trHeight w:val="48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D009C" w14:textId="77777777" w:rsidR="00B602F6" w:rsidRDefault="00F52E97">
            <w:pPr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od  jedného  do piatich  rokov  vrátane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7CED1186" w14:textId="31AA8FE8" w:rsidR="00B602F6" w:rsidRPr="00024C79" w:rsidRDefault="00906DEB">
            <w:pPr>
              <w:ind w:left="41"/>
              <w:jc w:val="center"/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62C01" w14:textId="269757B9" w:rsidR="00B602F6" w:rsidRPr="00FC2064" w:rsidRDefault="00906DEB">
            <w:pPr>
              <w:ind w:left="38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1E451CA" w14:textId="77777777">
        <w:trPr>
          <w:trHeight w:val="485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2391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Záväzky so zostatkovou dobou splatnosti viac ako päť rokov 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center"/>
          </w:tcPr>
          <w:p w14:paraId="2F0603B3" w14:textId="77777777" w:rsidR="00B602F6" w:rsidRPr="00024C79" w:rsidRDefault="00F52E97">
            <w:pPr>
              <w:ind w:left="34"/>
              <w:jc w:val="center"/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AEBD" w14:textId="77777777" w:rsidR="00B602F6" w:rsidRPr="00FC2064" w:rsidRDefault="00F52E97">
            <w:pPr>
              <w:ind w:left="35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379507CE" w14:textId="77777777">
        <w:trPr>
          <w:trHeight w:val="392"/>
        </w:trPr>
        <w:tc>
          <w:tcPr>
            <w:tcW w:w="45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F229703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Dlhodobé záväzky spolu 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4D0825D5" w14:textId="6115670E" w:rsidR="00B602F6" w:rsidRPr="00812694" w:rsidRDefault="00DC7D07">
            <w:pPr>
              <w:ind w:left="36"/>
              <w:jc w:val="center"/>
              <w:rPr>
                <w:highlight w:val="yellow"/>
              </w:rPr>
            </w:pPr>
            <w:r w:rsidRPr="00DC7D07">
              <w:rPr>
                <w:rFonts w:ascii="Times New Roman" w:eastAsia="Times New Roman" w:hAnsi="Times New Roman" w:cs="Times New Roman"/>
                <w:color w:val="244061"/>
                <w:sz w:val="21"/>
              </w:rPr>
              <w:t>5008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4CA02AC1" w14:textId="4F8A7508" w:rsidR="00B602F6" w:rsidRPr="00FC2064" w:rsidRDefault="00FC2064">
            <w:pPr>
              <w:ind w:left="40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4 456</w:t>
            </w:r>
          </w:p>
        </w:tc>
      </w:tr>
      <w:tr w:rsidR="00B602F6" w14:paraId="42742A09" w14:textId="77777777">
        <w:trPr>
          <w:trHeight w:val="395"/>
        </w:trPr>
        <w:tc>
          <w:tcPr>
            <w:tcW w:w="45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92D9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Krátkodobé a dlhodobé záväzky spolu </w:t>
            </w:r>
          </w:p>
        </w:tc>
        <w:tc>
          <w:tcPr>
            <w:tcW w:w="226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14:paraId="57361BAB" w14:textId="3ABD80AF" w:rsidR="00B602F6" w:rsidRPr="00812694" w:rsidRDefault="00212A81">
            <w:pPr>
              <w:ind w:left="41"/>
              <w:jc w:val="center"/>
              <w:rPr>
                <w:highlight w:val="yellow"/>
              </w:rPr>
            </w:pPr>
            <w:r w:rsidRPr="0037059B">
              <w:rPr>
                <w:color w:val="00204F"/>
              </w:rPr>
              <w:t xml:space="preserve">31 </w:t>
            </w:r>
            <w:r w:rsidR="0037059B" w:rsidRPr="0037059B">
              <w:rPr>
                <w:color w:val="00204F"/>
              </w:rPr>
              <w:t>465</w:t>
            </w:r>
          </w:p>
        </w:tc>
        <w:tc>
          <w:tcPr>
            <w:tcW w:w="2800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1D06309" w14:textId="532A09EC" w:rsidR="00B602F6" w:rsidRPr="00FC2064" w:rsidRDefault="00FC2064" w:rsidP="00E96AEE">
            <w:pPr>
              <w:ind w:left="38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42 631</w:t>
            </w:r>
          </w:p>
        </w:tc>
      </w:tr>
    </w:tbl>
    <w:p w14:paraId="7D7D65F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EBDDEF8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záväzkoch zo sociálneho fondu </w:t>
      </w:r>
    </w:p>
    <w:tbl>
      <w:tblPr>
        <w:tblStyle w:val="TableGrid"/>
        <w:tblW w:w="9626" w:type="dxa"/>
        <w:tblInd w:w="67" w:type="dxa"/>
        <w:tblCellMar>
          <w:top w:w="48" w:type="dxa"/>
          <w:left w:w="101" w:type="dxa"/>
          <w:right w:w="115" w:type="dxa"/>
        </w:tblCellMar>
        <w:tblLook w:val="04A0" w:firstRow="1" w:lastRow="0" w:firstColumn="1" w:lastColumn="0" w:noHBand="0" w:noVBand="1"/>
      </w:tblPr>
      <w:tblGrid>
        <w:gridCol w:w="3595"/>
        <w:gridCol w:w="3017"/>
        <w:gridCol w:w="3014"/>
      </w:tblGrid>
      <w:tr w:rsidR="00B602F6" w14:paraId="40D924D3" w14:textId="77777777">
        <w:trPr>
          <w:trHeight w:val="485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F9DF1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Sociálny fond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B1C31" w14:textId="77777777" w:rsidR="00B602F6" w:rsidRDefault="00F52E97">
            <w:pPr>
              <w:ind w:left="9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Bežné  účtovné obdobie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53E06" w14:textId="77777777" w:rsidR="00B602F6" w:rsidRDefault="00F52E97">
            <w:pPr>
              <w:ind w:left="703" w:hanging="557"/>
              <w:jc w:val="both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Bezprostredne predchádzajúce účtovné  obdobie </w:t>
            </w:r>
          </w:p>
        </w:tc>
      </w:tr>
      <w:tr w:rsidR="00B602F6" w14:paraId="3FADCB51" w14:textId="77777777">
        <w:trPr>
          <w:trHeight w:val="583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6698C7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prvému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FFA3D" w14:textId="5F3FAFE2" w:rsidR="00B602F6" w:rsidRPr="00E96AEE" w:rsidRDefault="00906DEB">
            <w:pPr>
              <w:ind w:left="100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FB7E0" w14:textId="37DCA0EA" w:rsidR="00B602F6" w:rsidRPr="00465D72" w:rsidRDefault="00465D72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53BF5D21" w14:textId="77777777">
        <w:trPr>
          <w:trHeight w:val="362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DAC15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na ťarchu nákladov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9F6A4F" w14:textId="4B28E2DC" w:rsidR="00B602F6" w:rsidRPr="00E96AEE" w:rsidRDefault="00906DEB">
            <w:pPr>
              <w:ind w:left="99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E39E2" w14:textId="35A28467" w:rsidR="00B602F6" w:rsidRPr="00465D72" w:rsidRDefault="00465D72">
            <w:pPr>
              <w:ind w:left="103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>-</w:t>
            </w:r>
            <w:r w:rsidR="00F52E97"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3C857356" w14:textId="77777777">
        <w:trPr>
          <w:trHeight w:val="271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4A68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Tvorba zo zisku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4BC2C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389AC" w14:textId="77777777" w:rsidR="00B602F6" w:rsidRPr="00465D72" w:rsidRDefault="00F52E97">
            <w:pPr>
              <w:ind w:left="100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CE1ECB7" w14:textId="77777777">
        <w:trPr>
          <w:trHeight w:val="248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6A691A4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Čerpanie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1F2E33E5" w14:textId="77777777" w:rsidR="00B602F6" w:rsidRPr="00E96AEE" w:rsidRDefault="00F52E97">
            <w:pPr>
              <w:ind w:left="101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A89A092" w14:textId="77777777" w:rsidR="00B602F6" w:rsidRPr="00465D72" w:rsidRDefault="00F52E97">
            <w:pPr>
              <w:ind w:left="99"/>
              <w:jc w:val="center"/>
            </w:pPr>
            <w:r w:rsidRPr="00465D72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21F0C15D" w14:textId="77777777">
        <w:trPr>
          <w:trHeight w:val="534"/>
        </w:trPr>
        <w:tc>
          <w:tcPr>
            <w:tcW w:w="359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242DCA2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Stav k poslednému dňu účtovného obdobia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7A16F682" w14:textId="048FD00F" w:rsidR="00B602F6" w:rsidRPr="00FC2064" w:rsidRDefault="00FC2064">
            <w:pPr>
              <w:ind w:left="10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5 008</w:t>
            </w:r>
            <w:r w:rsidR="00F52E97"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center"/>
          </w:tcPr>
          <w:p w14:paraId="5DFBDA40" w14:textId="69C7AEBC" w:rsidR="00B602F6" w:rsidRPr="00FC2064" w:rsidRDefault="00FC2064">
            <w:pPr>
              <w:ind w:left="9"/>
              <w:jc w:val="center"/>
            </w:pPr>
            <w:r w:rsidRPr="00FC2064">
              <w:rPr>
                <w:rFonts w:ascii="Times New Roman" w:eastAsia="Times New Roman" w:hAnsi="Times New Roman" w:cs="Times New Roman"/>
                <w:color w:val="244061"/>
                <w:sz w:val="21"/>
              </w:rPr>
              <w:t>4 456</w:t>
            </w:r>
          </w:p>
        </w:tc>
      </w:tr>
    </w:tbl>
    <w:p w14:paraId="2C36C6C8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C74B0C3" w14:textId="77777777" w:rsidR="00B602F6" w:rsidRDefault="00F52E97">
      <w:pPr>
        <w:numPr>
          <w:ilvl w:val="0"/>
          <w:numId w:val="11"/>
        </w:numPr>
        <w:spacing w:after="9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bankových úveroch, pôžičkách a návratných finančných výpomociach  </w:t>
      </w:r>
    </w:p>
    <w:tbl>
      <w:tblPr>
        <w:tblStyle w:val="TableGrid"/>
        <w:tblW w:w="9626" w:type="dxa"/>
        <w:tblInd w:w="67" w:type="dxa"/>
        <w:tblCellMar>
          <w:top w:w="46" w:type="dxa"/>
          <w:left w:w="97" w:type="dxa"/>
          <w:right w:w="87" w:type="dxa"/>
        </w:tblCellMar>
        <w:tblLook w:val="04A0" w:firstRow="1" w:lastRow="0" w:firstColumn="1" w:lastColumn="0" w:noHBand="0" w:noVBand="1"/>
      </w:tblPr>
      <w:tblGrid>
        <w:gridCol w:w="1284"/>
        <w:gridCol w:w="794"/>
        <w:gridCol w:w="1073"/>
        <w:gridCol w:w="1171"/>
        <w:gridCol w:w="1555"/>
        <w:gridCol w:w="1601"/>
        <w:gridCol w:w="2148"/>
      </w:tblGrid>
      <w:tr w:rsidR="00B602F6" w14:paraId="5D73D638" w14:textId="77777777">
        <w:trPr>
          <w:trHeight w:val="958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DF4F8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Druh cudzieho zdroja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9B968D" w14:textId="77777777" w:rsidR="00B602F6" w:rsidRDefault="00F52E97">
            <w:pPr>
              <w:ind w:left="80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Mena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B6B7F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Výška úroku v %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7E3E4" w14:textId="77777777" w:rsidR="00B602F6" w:rsidRDefault="00F52E97">
            <w:pPr>
              <w:ind w:right="9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Splatnosť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E8C4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Forma zabezpečenia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94415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bežného účtovného obdobia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5B8DE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istiny na konci bezprostredne </w:t>
            </w:r>
          </w:p>
          <w:p w14:paraId="5A21CAF4" w14:textId="77777777" w:rsidR="00B602F6" w:rsidRDefault="00F52E97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predchádzajúceho účtovného obdobia </w:t>
            </w:r>
          </w:p>
        </w:tc>
      </w:tr>
      <w:tr w:rsidR="00B602F6" w14:paraId="4355D77F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E0B8B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Krátkodobý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DAE3C" w14:textId="77777777" w:rsidR="00B602F6" w:rsidRDefault="00F52E97">
            <w:pPr>
              <w:ind w:left="1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20C5D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11A16" w14:textId="77777777" w:rsidR="00B602F6" w:rsidRDefault="00F52E97">
            <w:pPr>
              <w:ind w:left="2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4290B6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68457" w14:textId="77777777" w:rsidR="00B602F6" w:rsidRDefault="00F52E97">
            <w:pPr>
              <w:ind w:left="4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FB88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</w:tr>
      <w:tr w:rsidR="00B602F6" w14:paraId="08C636DF" w14:textId="77777777">
        <w:trPr>
          <w:trHeight w:val="377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90A8A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Pôžička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61D15" w14:textId="6873D7D1" w:rsidR="00B602F6" w:rsidRPr="00B36EAB" w:rsidRDefault="00F52E97">
            <w:pPr>
              <w:ind w:left="2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69D60" w14:textId="3F2B4E7C" w:rsidR="00B602F6" w:rsidRPr="00B36EAB" w:rsidRDefault="00B602F6">
            <w:pPr>
              <w:rPr>
                <w:color w:val="2F5496" w:themeColor="accent1" w:themeShade="BF"/>
              </w:rPr>
            </w:pP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0312E" w14:textId="7B6EB18D" w:rsidR="00B602F6" w:rsidRPr="00B36EAB" w:rsidRDefault="00B602F6">
            <w:pPr>
              <w:ind w:left="2"/>
              <w:rPr>
                <w:color w:val="2F5496" w:themeColor="accent1" w:themeShade="BF"/>
              </w:rPr>
            </w:pP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BB296" w14:textId="5CA20A90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F0E84" w14:textId="2A1B2FA4" w:rsidR="00B602F6" w:rsidRPr="00B36EAB" w:rsidRDefault="00F52E97">
            <w:pPr>
              <w:ind w:left="4"/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CB8B1" w14:textId="6FFF624B" w:rsidR="00B602F6" w:rsidRPr="00B36EAB" w:rsidRDefault="00B602F6" w:rsidP="003932A4">
            <w:pPr>
              <w:ind w:left="3"/>
              <w:jc w:val="center"/>
              <w:rPr>
                <w:color w:val="2F5496" w:themeColor="accent1" w:themeShade="BF"/>
                <w:highlight w:val="yellow"/>
              </w:rPr>
            </w:pPr>
          </w:p>
        </w:tc>
      </w:tr>
      <w:tr w:rsidR="00B602F6" w14:paraId="746B3080" w14:textId="77777777">
        <w:trPr>
          <w:trHeight w:val="720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3B0F3" w14:textId="77777777" w:rsidR="00B602F6" w:rsidRPr="00D039C9" w:rsidRDefault="00F52E97">
            <w:pPr>
              <w:ind w:left="3"/>
            </w:pPr>
            <w:r w:rsidRPr="00D039C9">
              <w:rPr>
                <w:rFonts w:ascii="Times New Roman" w:eastAsia="Times New Roman" w:hAnsi="Times New Roman" w:cs="Times New Roman"/>
                <w:sz w:val="21"/>
              </w:rPr>
              <w:t xml:space="preserve">Návratná finančná výpomoc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82CFF" w14:textId="77777777" w:rsidR="00B602F6" w:rsidRPr="00D039C9" w:rsidRDefault="00F52E97">
            <w:pPr>
              <w:ind w:left="30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8320DC" w14:textId="77777777" w:rsidR="00B602F6" w:rsidRPr="00D039C9" w:rsidRDefault="00F52E97">
            <w:pPr>
              <w:ind w:left="31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052D2" w14:textId="77777777" w:rsidR="00B602F6" w:rsidRPr="00D039C9" w:rsidRDefault="00F52E97">
            <w:pPr>
              <w:ind w:left="37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5ECED" w14:textId="77777777" w:rsidR="00B602F6" w:rsidRPr="00D039C9" w:rsidRDefault="00F52E97">
            <w:pPr>
              <w:ind w:left="33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0123" w14:textId="77777777" w:rsidR="00B602F6" w:rsidRPr="00D039C9" w:rsidRDefault="00F52E97">
            <w:pPr>
              <w:ind w:left="34"/>
              <w:jc w:val="center"/>
            </w:pPr>
            <w:r w:rsidRPr="00D039C9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B68AB" w14:textId="77777777" w:rsidR="00B602F6" w:rsidRDefault="00F52E97" w:rsidP="003932A4">
            <w:pPr>
              <w:ind w:left="34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FA6E1C5" w14:textId="77777777">
        <w:trPr>
          <w:trHeight w:val="485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8A2C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lastRenderedPageBreak/>
              <w:t xml:space="preserve">Dlhodobý bankový úver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19493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D9608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18774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618C0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04CA6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97769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232DE5A0" w14:textId="77777777">
        <w:trPr>
          <w:trHeight w:val="364"/>
        </w:trPr>
        <w:tc>
          <w:tcPr>
            <w:tcW w:w="128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0300840" w14:textId="77777777" w:rsidR="00B602F6" w:rsidRDefault="00F52E97">
            <w:pPr>
              <w:ind w:left="3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3DB9563E" w14:textId="77777777" w:rsidR="00B602F6" w:rsidRDefault="00F52E97">
            <w:pPr>
              <w:ind w:left="30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073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0A2E5DF2" w14:textId="77777777" w:rsidR="00B602F6" w:rsidRDefault="00F52E97">
            <w:pPr>
              <w:ind w:left="3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17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FD6C317" w14:textId="77777777" w:rsidR="00B602F6" w:rsidRDefault="00F52E97">
            <w:pPr>
              <w:ind w:left="37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D070958" w14:textId="77777777" w:rsidR="00B602F6" w:rsidRDefault="00F52E97">
            <w:pPr>
              <w:ind w:left="33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71FE5373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  <w:tc>
          <w:tcPr>
            <w:tcW w:w="214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4D464DA" w14:textId="77777777" w:rsidR="00B602F6" w:rsidRDefault="00F52E97">
            <w:pPr>
              <w:ind w:left="34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</w:tbl>
    <w:p w14:paraId="32CEEA37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6FC1792" w14:textId="77777777" w:rsidR="00B602F6" w:rsidRDefault="00F52E97">
      <w:pPr>
        <w:numPr>
          <w:ilvl w:val="0"/>
          <w:numId w:val="11"/>
        </w:numPr>
        <w:spacing w:after="213" w:line="248" w:lineRule="auto"/>
        <w:ind w:hanging="19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časového rozlíšenia výdavkov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502122D7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Prehľad o významných položkách výnosov budúcich období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2242740A" w14:textId="77777777" w:rsidR="00B602F6" w:rsidRDefault="00F52E97">
      <w:pPr>
        <w:numPr>
          <w:ilvl w:val="0"/>
          <w:numId w:val="12"/>
        </w:numPr>
        <w:spacing w:after="102" w:line="248" w:lineRule="auto"/>
        <w:ind w:hanging="348"/>
      </w:pPr>
      <w:r>
        <w:rPr>
          <w:rFonts w:ascii="Times New Roman" w:eastAsia="Times New Roman" w:hAnsi="Times New Roman" w:cs="Times New Roman"/>
          <w:sz w:val="21"/>
        </w:rPr>
        <w:t xml:space="preserve">Údaje o majetku prenajatom formou finančného prenájmu-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A6A669E" w14:textId="77777777" w:rsidR="00B602F6" w:rsidRDefault="00F52E97">
      <w:pPr>
        <w:spacing w:after="91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0EEFA414" w14:textId="77777777" w:rsidR="00B602F6" w:rsidRDefault="00F52E97">
      <w:pPr>
        <w:spacing w:after="90"/>
        <w:ind w:left="13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IV </w:t>
      </w:r>
    </w:p>
    <w:p w14:paraId="1A763D3A" w14:textId="77777777" w:rsidR="00B602F6" w:rsidRDefault="00F52E97">
      <w:pPr>
        <w:spacing w:after="90"/>
        <w:ind w:left="13" w:right="6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Informácie, ktoré dopĺňajú a vysvetľujú údaje vo výkaze ziskov a strát </w:t>
      </w:r>
    </w:p>
    <w:p w14:paraId="4517A91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tržieb za vlastné výkony a tovar s uvedením ich opisu a vyčíslením hodnoty tržieb podľa jednotlivých hlavných druhov výrobkov,  služieb hlavnej činnosti a podnikateľskej činnosti účtovnej jednotky. </w:t>
      </w:r>
    </w:p>
    <w:p w14:paraId="37BFD5F1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prijatých darov,  </w:t>
      </w:r>
    </w:p>
    <w:p w14:paraId="557F438F" w14:textId="58D7E982" w:rsidR="00B602F6" w:rsidRDefault="00125E21">
      <w:pPr>
        <w:spacing w:after="104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v roku 202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finančný dar v celkovej výške </w:t>
      </w:r>
      <w:r w:rsidR="007A61F9">
        <w:rPr>
          <w:rFonts w:ascii="Times New Roman" w:eastAsia="Times New Roman" w:hAnsi="Times New Roman" w:cs="Times New Roman"/>
          <w:color w:val="244061"/>
          <w:sz w:val="21"/>
        </w:rPr>
        <w:t>253 647,77€. Z toho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1</w:t>
      </w:r>
      <w:r w:rsidR="00E917DE" w:rsidRPr="00E917DE">
        <w:rPr>
          <w:rFonts w:ascii="Times New Roman" w:eastAsia="Times New Roman" w:hAnsi="Times New Roman" w:cs="Times New Roman"/>
          <w:color w:val="244061"/>
          <w:sz w:val="21"/>
        </w:rPr>
        <w:t>6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6</w:t>
      </w:r>
      <w:r w:rsidR="00E917DE" w:rsidRPr="00E917DE">
        <w:rPr>
          <w:rFonts w:ascii="Times New Roman" w:eastAsia="Times New Roman" w:hAnsi="Times New Roman" w:cs="Times New Roman"/>
          <w:color w:val="244061"/>
          <w:sz w:val="21"/>
        </w:rPr>
        <w:t>.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4</w:t>
      </w:r>
      <w:r w:rsidR="00E917DE" w:rsidRPr="00E917DE">
        <w:rPr>
          <w:rFonts w:ascii="Times New Roman" w:eastAsia="Times New Roman" w:hAnsi="Times New Roman" w:cs="Times New Roman"/>
          <w:color w:val="244061"/>
          <w:sz w:val="21"/>
        </w:rPr>
        <w:t>00</w:t>
      </w:r>
      <w:r w:rsidR="00F52E97" w:rsidRPr="00E917DE">
        <w:rPr>
          <w:rFonts w:ascii="Times New Roman" w:eastAsia="Times New Roman" w:hAnsi="Times New Roman" w:cs="Times New Roman"/>
          <w:color w:val="244061"/>
          <w:sz w:val="21"/>
        </w:rPr>
        <w:t>,00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EUR bola použitá na zabezpečenie bežnej činnosť </w:t>
      </w: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 , a ďalej finančný dar vo výške 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87</w:t>
      </w:r>
      <w:r w:rsidR="00024C79"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247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>,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77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 EUR </w:t>
      </w:r>
      <w:r w:rsidR="007A61F9">
        <w:rPr>
          <w:rFonts w:ascii="Times New Roman" w:eastAsia="Times New Roman" w:hAnsi="Times New Roman" w:cs="Times New Roman"/>
          <w:color w:val="244061"/>
          <w:sz w:val="21"/>
        </w:rPr>
        <w:t xml:space="preserve">bola použitá 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na volebnú kampaň pre voľby 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do NR SR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 xml:space="preserve"> v roku 202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E917DE">
        <w:rPr>
          <w:rFonts w:ascii="Times New Roman" w:eastAsia="Times New Roman" w:hAnsi="Times New Roman" w:cs="Times New Roman"/>
          <w:color w:val="244061"/>
          <w:sz w:val="21"/>
        </w:rPr>
        <w:t>.</w:t>
      </w:r>
    </w:p>
    <w:p w14:paraId="0E4FA9F5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 dotácií a grantov, ktoré účtovná jednotka prijala v priebehu bežného účtovného obdobia. </w:t>
      </w:r>
    </w:p>
    <w:p w14:paraId="2137C9CA" w14:textId="68B07BDF" w:rsidR="00B602F6" w:rsidRDefault="00125E21">
      <w:pPr>
        <w:spacing w:after="101" w:line="248" w:lineRule="auto"/>
        <w:ind w:left="-5" w:hanging="10"/>
        <w:jc w:val="both"/>
      </w:pPr>
      <w:proofErr w:type="spellStart"/>
      <w:r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D33BF8">
        <w:rPr>
          <w:rFonts w:ascii="Times New Roman" w:eastAsia="Times New Roman" w:hAnsi="Times New Roman" w:cs="Times New Roman"/>
          <w:color w:val="244061"/>
          <w:sz w:val="21"/>
        </w:rPr>
        <w:t>3</w:t>
      </w:r>
      <w:r w:rsidR="00F52E97">
        <w:rPr>
          <w:rFonts w:ascii="Times New Roman" w:eastAsia="Times New Roman" w:hAnsi="Times New Roman" w:cs="Times New Roman"/>
          <w:color w:val="244061"/>
          <w:sz w:val="21"/>
        </w:rPr>
        <w:t xml:space="preserve"> prijala dotáciu zo štátneho rozpočtu </w:t>
      </w:r>
      <w:r>
        <w:rPr>
          <w:rFonts w:ascii="Times New Roman" w:eastAsia="Times New Roman" w:hAnsi="Times New Roman" w:cs="Times New Roman"/>
          <w:color w:val="244061"/>
          <w:sz w:val="21"/>
        </w:rPr>
        <w:t>v celkovej výške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 xml:space="preserve"> 2.213.775,15</w:t>
      </w:r>
      <w:r w:rsidR="00465D72" w:rsidRPr="00E917DE">
        <w:rPr>
          <w:rFonts w:ascii="Times New Roman" w:eastAsia="Times New Roman" w:hAnsi="Times New Roman" w:cs="Times New Roman"/>
          <w:color w:val="244061"/>
          <w:sz w:val="21"/>
        </w:rPr>
        <w:t>€</w:t>
      </w:r>
    </w:p>
    <w:p w14:paraId="7444FD2E" w14:textId="781E6204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výnosov 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–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nerelevant</w:t>
      </w:r>
      <w:r w:rsidR="00125E21">
        <w:rPr>
          <w:rFonts w:ascii="Times New Roman" w:eastAsia="Times New Roman" w:hAnsi="Times New Roman" w:cs="Times New Roman"/>
          <w:color w:val="244061"/>
          <w:sz w:val="21"/>
        </w:rPr>
        <w:t>né.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</w:p>
    <w:p w14:paraId="15B1D3C3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vyčíslenie hodnoty významných položiek nákladov, nákladov na ostatné služby, osobitných nákladov a iných ostatných nákladov.  </w:t>
      </w:r>
    </w:p>
    <w:p w14:paraId="621591AA" w14:textId="1F229973" w:rsidR="00B602F6" w:rsidRDefault="00F52E97">
      <w:pPr>
        <w:spacing w:after="5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za rok 202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>3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evidovala náklady najmä na nasledovných účtoch: </w:t>
      </w:r>
    </w:p>
    <w:tbl>
      <w:tblPr>
        <w:tblStyle w:val="TableGrid"/>
        <w:tblW w:w="7171" w:type="dxa"/>
        <w:tblInd w:w="-14" w:type="dxa"/>
        <w:tblCellMar>
          <w:top w:w="104" w:type="dxa"/>
          <w:left w:w="65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3919"/>
        <w:gridCol w:w="3252"/>
      </w:tblGrid>
      <w:tr w:rsidR="00B602F6" w14:paraId="0AE47FCD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21EF1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materiálu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E9EAE0" w14:textId="74D47DCA" w:rsidR="00B602F6" w:rsidRPr="000362A4" w:rsidRDefault="00DC7D07">
            <w:pPr>
              <w:ind w:left="49"/>
              <w:jc w:val="center"/>
              <w:rPr>
                <w:highlight w:val="yellow"/>
              </w:rPr>
            </w:pPr>
            <w:r w:rsidRPr="00DC7D07">
              <w:rPr>
                <w:rFonts w:ascii="Times New Roman" w:eastAsia="Times New Roman" w:hAnsi="Times New Roman" w:cs="Times New Roman"/>
                <w:color w:val="244061"/>
                <w:sz w:val="21"/>
              </w:rPr>
              <w:t>138 863</w:t>
            </w:r>
          </w:p>
        </w:tc>
      </w:tr>
      <w:tr w:rsidR="00B602F6" w14:paraId="4C390809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7889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Spotreba energie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B0F7CF1" w14:textId="424178CC" w:rsidR="00B602F6" w:rsidRPr="000362A4" w:rsidRDefault="00024C79">
            <w:pPr>
              <w:ind w:left="49"/>
              <w:jc w:val="center"/>
              <w:rPr>
                <w:highlight w:val="yellow"/>
              </w:rPr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>26 11</w:t>
            </w:r>
            <w:r w:rsidR="00DC7D07">
              <w:rPr>
                <w:rFonts w:ascii="Times New Roman" w:eastAsia="Times New Roman" w:hAnsi="Times New Roman" w:cs="Times New Roman"/>
                <w:color w:val="244061"/>
                <w:sz w:val="21"/>
              </w:rPr>
              <w:t>1</w:t>
            </w:r>
          </w:p>
        </w:tc>
      </w:tr>
      <w:tr w:rsidR="00B602F6" w14:paraId="141E430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1D0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Opravy a udržiavanie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6C58F7A" w14:textId="6F1F8723" w:rsidR="00B602F6" w:rsidRPr="007B31E2" w:rsidRDefault="000362A4">
            <w:pPr>
              <w:ind w:left="49"/>
              <w:jc w:val="center"/>
            </w:pPr>
            <w:r>
              <w:rPr>
                <w:color w:val="2F5496" w:themeColor="accent1" w:themeShade="BF"/>
              </w:rPr>
              <w:t>737</w:t>
            </w:r>
          </w:p>
        </w:tc>
      </w:tr>
      <w:tr w:rsidR="00B602F6" w14:paraId="68CCD362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7FDC87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Cestovné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0E017406" w14:textId="02C08D2E" w:rsidR="00B602F6" w:rsidRPr="007B31E2" w:rsidRDefault="000362A4">
            <w:pPr>
              <w:ind w:left="48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10 269</w:t>
            </w:r>
          </w:p>
        </w:tc>
      </w:tr>
      <w:tr w:rsidR="00B602F6" w14:paraId="44430AAF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423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Náklady na reprezentáciu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AB67212" w14:textId="287311EC" w:rsidR="00B602F6" w:rsidRPr="00C63FAF" w:rsidRDefault="000362A4">
            <w:pPr>
              <w:ind w:left="49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7 529</w:t>
            </w:r>
            <w:r w:rsidR="00F52E97" w:rsidRPr="00E917D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</w:t>
            </w:r>
          </w:p>
        </w:tc>
      </w:tr>
      <w:tr w:rsidR="00B602F6" w14:paraId="74408E39" w14:textId="77777777">
        <w:trPr>
          <w:trHeight w:val="360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DB60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služby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23C7425" w14:textId="1AC62385" w:rsidR="00B602F6" w:rsidRPr="00C63FAF" w:rsidRDefault="000362A4">
            <w:pPr>
              <w:ind w:left="47"/>
              <w:jc w:val="center"/>
              <w:rPr>
                <w:highlight w:val="yellow"/>
              </w:rPr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205 125</w:t>
            </w:r>
          </w:p>
        </w:tc>
      </w:tr>
      <w:tr w:rsidR="00B602F6" w14:paraId="66B4D776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184A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Mzdové náklady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9CB31" w14:textId="41BDF80F" w:rsidR="00B602F6" w:rsidRPr="00C63FAF" w:rsidRDefault="00024C79">
            <w:pPr>
              <w:ind w:left="47"/>
              <w:jc w:val="center"/>
              <w:rPr>
                <w:highlight w:val="yellow"/>
              </w:rPr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>156 689</w:t>
            </w:r>
          </w:p>
        </w:tc>
      </w:tr>
      <w:tr w:rsidR="00B602F6" w14:paraId="66B8CAAC" w14:textId="77777777">
        <w:trPr>
          <w:trHeight w:val="361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42BAC0B4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poistenie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117F9661" w14:textId="3467F89F" w:rsidR="00B602F6" w:rsidRPr="00024C79" w:rsidRDefault="00024C79">
            <w:pPr>
              <w:ind w:left="48"/>
              <w:jc w:val="center"/>
            </w:pPr>
            <w:r w:rsidRPr="00024C79">
              <w:rPr>
                <w:rFonts w:ascii="Times New Roman" w:eastAsia="Times New Roman" w:hAnsi="Times New Roman" w:cs="Times New Roman"/>
                <w:color w:val="244061"/>
                <w:sz w:val="21"/>
              </w:rPr>
              <w:t>52 116</w:t>
            </w:r>
          </w:p>
        </w:tc>
      </w:tr>
      <w:tr w:rsidR="00B602F6" w14:paraId="60FB945D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149B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Zákonné sociálne náklady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D75C46" w14:textId="4D9F010C" w:rsidR="00B602F6" w:rsidRPr="00024C79" w:rsidRDefault="00024C79">
            <w:pPr>
              <w:ind w:left="49"/>
              <w:jc w:val="center"/>
            </w:pPr>
            <w:r w:rsidRPr="00024C79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3 77</w:t>
            </w:r>
            <w:r w:rsidR="00DC7D07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>3</w:t>
            </w:r>
          </w:p>
        </w:tc>
      </w:tr>
      <w:tr w:rsidR="00B602F6" w14:paraId="0AA0A13C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2E7790B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Daň z nehnuteľnosti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BF6EAF6" w14:textId="282CF841" w:rsidR="00B602F6" w:rsidRPr="00C63FAF" w:rsidRDefault="00DB0575">
            <w:pPr>
              <w:ind w:left="49"/>
              <w:jc w:val="center"/>
              <w:rPr>
                <w:highlight w:val="yellow"/>
              </w:rPr>
            </w:pPr>
            <w:r w:rsidRPr="00B36EAB">
              <w:rPr>
                <w:color w:val="2F5496" w:themeColor="accent1" w:themeShade="BF"/>
              </w:rPr>
              <w:t>4 618</w:t>
            </w:r>
          </w:p>
        </w:tc>
      </w:tr>
      <w:tr w:rsidR="00B602F6" w14:paraId="1F4D00C1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6214F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lastRenderedPageBreak/>
              <w:t xml:space="preserve">Ostatné dane a poplatky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648BB7A" w14:textId="587431A1" w:rsidR="00B602F6" w:rsidRPr="00C63FAF" w:rsidRDefault="000362A4">
            <w:pPr>
              <w:ind w:left="49"/>
              <w:jc w:val="center"/>
              <w:rPr>
                <w:color w:val="1F3864" w:themeColor="accent1" w:themeShade="80"/>
                <w:highlight w:val="yellow"/>
              </w:rPr>
            </w:pPr>
            <w:r>
              <w:rPr>
                <w:color w:val="1F3864" w:themeColor="accent1" w:themeShade="80"/>
              </w:rPr>
              <w:t>846</w:t>
            </w:r>
          </w:p>
        </w:tc>
      </w:tr>
      <w:tr w:rsidR="00B602F6" w14:paraId="6698FCFE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29FE3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Zmluvné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5CB503" w14:textId="5F9609C0" w:rsidR="00B602F6" w:rsidRPr="00C63FAF" w:rsidRDefault="00024C79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024C79">
              <w:rPr>
                <w:color w:val="1F3864" w:themeColor="accent1" w:themeShade="80"/>
              </w:rPr>
              <w:t>60</w:t>
            </w:r>
          </w:p>
        </w:tc>
      </w:tr>
      <w:tr w:rsidR="00B602F6" w14:paraId="23D7A36D" w14:textId="77777777">
        <w:trPr>
          <w:trHeight w:val="362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E925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Ostatné pokuty a penále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3B1B774" w14:textId="77777777" w:rsidR="00B602F6" w:rsidRPr="00C63FAF" w:rsidRDefault="00F52E97">
            <w:pPr>
              <w:ind w:left="47"/>
              <w:jc w:val="center"/>
              <w:rPr>
                <w:color w:val="1F3864" w:themeColor="accent1" w:themeShade="80"/>
                <w:highlight w:val="yellow"/>
              </w:rPr>
            </w:pPr>
            <w:r w:rsidRPr="00351DB5">
              <w:rPr>
                <w:rFonts w:ascii="Times New Roman" w:eastAsia="Times New Roman" w:hAnsi="Times New Roman" w:cs="Times New Roman"/>
                <w:color w:val="1F3864" w:themeColor="accent1" w:themeShade="80"/>
                <w:sz w:val="21"/>
              </w:rPr>
              <w:t xml:space="preserve">- </w:t>
            </w:r>
          </w:p>
        </w:tc>
      </w:tr>
      <w:tr w:rsidR="00B602F6" w14:paraId="486B2195" w14:textId="77777777">
        <w:trPr>
          <w:trHeight w:val="358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54E9D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Úroky                  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C5917C" w14:textId="3C477A82" w:rsidR="00B602F6" w:rsidRPr="00DC7D07" w:rsidRDefault="00DC7D07">
            <w:pPr>
              <w:ind w:left="47"/>
              <w:jc w:val="center"/>
              <w:rPr>
                <w:color w:val="1F3864" w:themeColor="accent1" w:themeShade="80"/>
              </w:rPr>
            </w:pPr>
            <w:r w:rsidRPr="00DC7D07">
              <w:rPr>
                <w:color w:val="1F3864" w:themeColor="accent1" w:themeShade="80"/>
              </w:rPr>
              <w:t>26 946</w:t>
            </w:r>
          </w:p>
        </w:tc>
      </w:tr>
      <w:tr w:rsidR="00B602F6" w14:paraId="08CEEE73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50F41B4F" w14:textId="683BC53E" w:rsidR="00B602F6" w:rsidRDefault="009B0B49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Osobitné náklady</w:t>
            </w:r>
            <w:r w:rsidR="00F52E97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3FC878CC" w14:textId="04F22408" w:rsidR="00B602F6" w:rsidRPr="00DC7D07" w:rsidRDefault="00DC7D07">
            <w:pPr>
              <w:ind w:left="49"/>
              <w:jc w:val="center"/>
              <w:rPr>
                <w:color w:val="1F3864" w:themeColor="accent1" w:themeShade="80"/>
              </w:rPr>
            </w:pPr>
            <w:r w:rsidRPr="00DC7D07">
              <w:rPr>
                <w:color w:val="1F3864" w:themeColor="accent1" w:themeShade="80"/>
              </w:rPr>
              <w:t>795 418</w:t>
            </w:r>
          </w:p>
        </w:tc>
      </w:tr>
      <w:tr w:rsidR="00B602F6" w14:paraId="30093D27" w14:textId="77777777">
        <w:trPr>
          <w:trHeight w:val="361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5812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Iné ostatné náklady         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6A5570C" w14:textId="3E9F8FFA" w:rsidR="00B602F6" w:rsidRPr="00DC7D07" w:rsidRDefault="00DC7D07" w:rsidP="007B31E2">
            <w:pPr>
              <w:ind w:left="48"/>
              <w:jc w:val="center"/>
              <w:rPr>
                <w:color w:val="1F3864" w:themeColor="accent1" w:themeShade="80"/>
              </w:rPr>
            </w:pPr>
            <w:r w:rsidRPr="00DC7D07">
              <w:rPr>
                <w:color w:val="1F3864" w:themeColor="accent1" w:themeShade="80"/>
              </w:rPr>
              <w:t>557</w:t>
            </w:r>
          </w:p>
        </w:tc>
      </w:tr>
      <w:tr w:rsidR="00B602F6" w14:paraId="703B6EB8" w14:textId="77777777">
        <w:trPr>
          <w:trHeight w:val="359"/>
        </w:trPr>
        <w:tc>
          <w:tcPr>
            <w:tcW w:w="3919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14:paraId="6D7BDA2E" w14:textId="77777777" w:rsidR="00B602F6" w:rsidRDefault="00F52E97"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Odpisy </w:t>
            </w:r>
            <w:proofErr w:type="spellStart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dlhodob</w:t>
            </w:r>
            <w:proofErr w:type="spellEnd"/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. NM a HM                            </w:t>
            </w:r>
          </w:p>
        </w:tc>
        <w:tc>
          <w:tcPr>
            <w:tcW w:w="3252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  <w:vAlign w:val="bottom"/>
          </w:tcPr>
          <w:p w14:paraId="436E0ED2" w14:textId="7F7E55E1" w:rsidR="00B602F6" w:rsidRPr="00E96AEE" w:rsidRDefault="00E454B8">
            <w:pPr>
              <w:ind w:left="49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11 8</w:t>
            </w:r>
            <w:r w:rsidR="000362A4">
              <w:rPr>
                <w:rFonts w:ascii="Times New Roman" w:eastAsia="Times New Roman" w:hAnsi="Times New Roman" w:cs="Times New Roman"/>
                <w:color w:val="244061"/>
                <w:sz w:val="21"/>
              </w:rPr>
              <w:t>01</w:t>
            </w:r>
          </w:p>
        </w:tc>
      </w:tr>
      <w:tr w:rsidR="00B36EAB" w:rsidRPr="00B36EAB" w14:paraId="72245DD4" w14:textId="77777777">
        <w:trPr>
          <w:trHeight w:val="359"/>
        </w:trPr>
        <w:tc>
          <w:tcPr>
            <w:tcW w:w="3919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38048" w14:textId="77777777" w:rsidR="00B602F6" w:rsidRPr="00B36EAB" w:rsidRDefault="00F52E97">
            <w:pPr>
              <w:rPr>
                <w:color w:val="2F5496" w:themeColor="accent1" w:themeShade="BF"/>
              </w:rPr>
            </w:pPr>
            <w:r w:rsidRPr="00B36EAB">
              <w:rPr>
                <w:rFonts w:ascii="Times New Roman" w:eastAsia="Times New Roman" w:hAnsi="Times New Roman" w:cs="Times New Roman"/>
                <w:color w:val="2F5496" w:themeColor="accent1" w:themeShade="BF"/>
                <w:sz w:val="21"/>
              </w:rPr>
              <w:t xml:space="preserve">Poskytnuté príspevky iným ÚJ                       </w:t>
            </w:r>
          </w:p>
        </w:tc>
        <w:tc>
          <w:tcPr>
            <w:tcW w:w="3252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E2D1251" w14:textId="785356B1" w:rsidR="00B602F6" w:rsidRPr="00B36EAB" w:rsidRDefault="000362A4">
            <w:pPr>
              <w:ind w:left="52"/>
              <w:jc w:val="center"/>
              <w:rPr>
                <w:color w:val="2F5496" w:themeColor="accent1" w:themeShade="BF"/>
              </w:rPr>
            </w:pPr>
            <w:r>
              <w:rPr>
                <w:color w:val="2F5496" w:themeColor="accent1" w:themeShade="BF"/>
              </w:rPr>
              <w:t>757</w:t>
            </w:r>
          </w:p>
        </w:tc>
      </w:tr>
    </w:tbl>
    <w:p w14:paraId="783074E4" w14:textId="77777777" w:rsidR="00B602F6" w:rsidRPr="00B36EAB" w:rsidRDefault="00F52E97">
      <w:pPr>
        <w:spacing w:after="91"/>
        <w:rPr>
          <w:color w:val="2F5496" w:themeColor="accent1" w:themeShade="BF"/>
        </w:rPr>
      </w:pPr>
      <w:r w:rsidRPr="00B36EAB">
        <w:rPr>
          <w:rFonts w:ascii="Times New Roman" w:eastAsia="Times New Roman" w:hAnsi="Times New Roman" w:cs="Times New Roman"/>
          <w:color w:val="2F5496" w:themeColor="accent1" w:themeShade="BF"/>
          <w:sz w:val="21"/>
        </w:rPr>
        <w:t xml:space="preserve"> </w:t>
      </w:r>
    </w:p>
    <w:p w14:paraId="760137CD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Prehľad o účele a výške použitia podielu zaplatenej dane za bežné účtovné obdobie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27C69FBF" w14:textId="77777777" w:rsidR="00B602F6" w:rsidRDefault="00F52E97">
      <w:pPr>
        <w:numPr>
          <w:ilvl w:val="0"/>
          <w:numId w:val="13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suma významných položiek finančných nákladov; </w:t>
      </w:r>
      <w:r>
        <w:rPr>
          <w:rFonts w:ascii="Times New Roman" w:eastAsia="Times New Roman" w:hAnsi="Times New Roman" w:cs="Times New Roman"/>
          <w:color w:val="244061"/>
          <w:sz w:val="21"/>
        </w:rPr>
        <w:t>- 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9EB2800" w14:textId="77777777" w:rsidR="00B602F6" w:rsidRDefault="00F52E97">
      <w:pPr>
        <w:numPr>
          <w:ilvl w:val="0"/>
          <w:numId w:val="13"/>
        </w:numPr>
        <w:spacing w:after="9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V účtovnej jednotke, ktorá má povinnosť overenia účtovnej závierky audítorom, sa uvedie vymedzenie a suma nákladov za účtovné obdobie v členení na náklady za </w:t>
      </w:r>
    </w:p>
    <w:tbl>
      <w:tblPr>
        <w:tblStyle w:val="TableGrid"/>
        <w:tblW w:w="8726" w:type="dxa"/>
        <w:tblInd w:w="-66" w:type="dxa"/>
        <w:tblCellMar>
          <w:top w:w="47" w:type="dxa"/>
          <w:left w:w="100" w:type="dxa"/>
          <w:bottom w:w="2" w:type="dxa"/>
          <w:right w:w="115" w:type="dxa"/>
        </w:tblCellMar>
        <w:tblLook w:val="04A0" w:firstRow="1" w:lastRow="0" w:firstColumn="1" w:lastColumn="0" w:noHBand="0" w:noVBand="1"/>
      </w:tblPr>
      <w:tblGrid>
        <w:gridCol w:w="5929"/>
        <w:gridCol w:w="2797"/>
      </w:tblGrid>
      <w:tr w:rsidR="00B602F6" w14:paraId="302421FD" w14:textId="77777777">
        <w:trPr>
          <w:trHeight w:val="361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1D6A31AA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Jednotlivé druhy nákladov za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14:paraId="0DFFF9F0" w14:textId="77777777" w:rsidR="00B602F6" w:rsidRDefault="00F52E97">
            <w:pPr>
              <w:ind w:left="4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 xml:space="preserve">Suma </w:t>
            </w:r>
          </w:p>
        </w:tc>
      </w:tr>
      <w:tr w:rsidR="00B602F6" w14:paraId="76FA6034" w14:textId="77777777">
        <w:trPr>
          <w:trHeight w:val="359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38AA6B" w14:textId="77777777" w:rsidR="00B602F6" w:rsidRDefault="00F52E97">
            <w:r w:rsidRPr="00A1436F">
              <w:rPr>
                <w:rFonts w:ascii="Times New Roman" w:eastAsia="Times New Roman" w:hAnsi="Times New Roman" w:cs="Times New Roman"/>
                <w:sz w:val="21"/>
              </w:rPr>
              <w:t>overenie účtovnej závierky</w:t>
            </w:r>
            <w:r>
              <w:rPr>
                <w:rFonts w:ascii="Times New Roman" w:eastAsia="Times New Roman" w:hAnsi="Times New Roman" w:cs="Times New Roman"/>
                <w:sz w:val="21"/>
              </w:rPr>
              <w:t xml:space="preserve">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19EEBDF7" w14:textId="01638B80" w:rsidR="00B602F6" w:rsidRPr="00E96AEE" w:rsidRDefault="002C0BA0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2 900</w:t>
            </w:r>
          </w:p>
        </w:tc>
      </w:tr>
      <w:tr w:rsidR="00B602F6" w14:paraId="0BEF4474" w14:textId="77777777">
        <w:trPr>
          <w:trHeight w:val="359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14:paraId="7E49A2EC" w14:textId="77777777" w:rsidR="00B602F6" w:rsidRDefault="00F52E97">
            <w:proofErr w:type="spellStart"/>
            <w:r>
              <w:rPr>
                <w:rFonts w:ascii="Times New Roman" w:eastAsia="Times New Roman" w:hAnsi="Times New Roman" w:cs="Times New Roman"/>
                <w:sz w:val="21"/>
              </w:rPr>
              <w:t>uisťovacie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</w:rPr>
              <w:t xml:space="preserve"> audítorské služby okrem overenia účtovnej závierky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  <w:vAlign w:val="bottom"/>
          </w:tcPr>
          <w:p w14:paraId="69FC37A2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00887C71" w14:textId="77777777">
        <w:trPr>
          <w:trHeight w:val="361"/>
        </w:trPr>
        <w:tc>
          <w:tcPr>
            <w:tcW w:w="5929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7521E09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súvisiace audítorské služby </w:t>
            </w:r>
          </w:p>
        </w:tc>
        <w:tc>
          <w:tcPr>
            <w:tcW w:w="2797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2FB2FC5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1B063C43" w14:textId="77777777">
        <w:trPr>
          <w:trHeight w:val="358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0F1AA9CF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daňové poradenstvo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0CF12ADE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41144BF7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59429B9C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ostatné neaudítorské služby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B5899E1" w14:textId="77777777" w:rsidR="00B602F6" w:rsidRPr="00E96AEE" w:rsidRDefault="00F52E97">
            <w:pPr>
              <w:ind w:left="6"/>
              <w:jc w:val="center"/>
            </w:pPr>
            <w:r w:rsidRPr="00E96AEE">
              <w:rPr>
                <w:rFonts w:ascii="Times New Roman" w:eastAsia="Times New Roman" w:hAnsi="Times New Roman" w:cs="Times New Roman"/>
                <w:color w:val="244061"/>
                <w:sz w:val="21"/>
              </w:rPr>
              <w:t xml:space="preserve">- </w:t>
            </w:r>
          </w:p>
        </w:tc>
      </w:tr>
      <w:tr w:rsidR="00B602F6" w14:paraId="5FFEC573" w14:textId="77777777">
        <w:trPr>
          <w:trHeight w:val="360"/>
        </w:trPr>
        <w:tc>
          <w:tcPr>
            <w:tcW w:w="5929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14:paraId="42B32D0E" w14:textId="77777777" w:rsidR="00B602F6" w:rsidRDefault="00F52E97">
            <w:r>
              <w:rPr>
                <w:rFonts w:ascii="Times New Roman" w:eastAsia="Times New Roman" w:hAnsi="Times New Roman" w:cs="Times New Roman"/>
                <w:sz w:val="21"/>
              </w:rPr>
              <w:t xml:space="preserve">Spolu </w:t>
            </w:r>
          </w:p>
        </w:tc>
        <w:tc>
          <w:tcPr>
            <w:tcW w:w="2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  <w:vAlign w:val="bottom"/>
          </w:tcPr>
          <w:p w14:paraId="6ED44242" w14:textId="324E5CC7" w:rsidR="00B602F6" w:rsidRPr="00E96AEE" w:rsidRDefault="002C0BA0">
            <w:pPr>
              <w:ind w:left="11"/>
              <w:jc w:val="center"/>
            </w:pPr>
            <w:r>
              <w:rPr>
                <w:rFonts w:ascii="Times New Roman" w:eastAsia="Times New Roman" w:hAnsi="Times New Roman" w:cs="Times New Roman"/>
                <w:color w:val="244061"/>
                <w:sz w:val="21"/>
              </w:rPr>
              <w:t>2 900</w:t>
            </w:r>
          </w:p>
        </w:tc>
      </w:tr>
    </w:tbl>
    <w:p w14:paraId="4BE9C723" w14:textId="77777777" w:rsidR="00B602F6" w:rsidRDefault="00F52E97">
      <w:pPr>
        <w:spacing w:after="91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628954F1" w14:textId="77777777" w:rsidR="00B602F6" w:rsidRDefault="00F52E97">
      <w:pPr>
        <w:spacing w:after="90"/>
        <w:ind w:left="13" w:right="7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 </w:t>
      </w:r>
    </w:p>
    <w:p w14:paraId="6747649E" w14:textId="77777777" w:rsidR="00125E21" w:rsidRDefault="00F52E97">
      <w:pPr>
        <w:spacing w:after="5" w:line="353" w:lineRule="auto"/>
        <w:ind w:left="-15" w:right="2805" w:firstLine="3216"/>
        <w:jc w:val="both"/>
        <w:rPr>
          <w:rFonts w:ascii="Times New Roman" w:eastAsia="Times New Roman" w:hAnsi="Times New Roman" w:cs="Times New Roman"/>
          <w:color w:val="244061"/>
          <w:sz w:val="21"/>
        </w:rPr>
      </w:pPr>
      <w:r>
        <w:rPr>
          <w:rFonts w:ascii="Times New Roman" w:eastAsia="Times New Roman" w:hAnsi="Times New Roman" w:cs="Times New Roman"/>
          <w:sz w:val="21"/>
        </w:rPr>
        <w:t xml:space="preserve">Opis údajov na podsúvahových účtoch </w:t>
      </w:r>
    </w:p>
    <w:p w14:paraId="498C897A" w14:textId="0012DD33" w:rsidR="00B602F6" w:rsidRDefault="00F52E97" w:rsidP="00125E21">
      <w:pPr>
        <w:spacing w:after="5" w:line="353" w:lineRule="auto"/>
        <w:ind w:left="-15" w:right="2805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>3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r w:rsidRPr="007B31E2">
        <w:rPr>
          <w:rFonts w:ascii="Times New Roman" w:eastAsia="Times New Roman" w:hAnsi="Times New Roman" w:cs="Times New Roman"/>
          <w:color w:val="244061"/>
          <w:sz w:val="21"/>
        </w:rPr>
        <w:t>neúčtovala na podsúvahových účtoch.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 </w:t>
      </w:r>
    </w:p>
    <w:p w14:paraId="2F82E4B0" w14:textId="77777777" w:rsidR="00B602F6" w:rsidRDefault="00F52E97">
      <w:pPr>
        <w:spacing w:after="89"/>
        <w:ind w:left="47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p w14:paraId="4B8C05D5" w14:textId="77777777" w:rsidR="00B602F6" w:rsidRDefault="00F52E97">
      <w:pPr>
        <w:spacing w:after="90"/>
        <w:ind w:left="13" w:right="2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Čl. VI </w:t>
      </w:r>
    </w:p>
    <w:p w14:paraId="55C8AAAC" w14:textId="77777777" w:rsidR="00B602F6" w:rsidRDefault="00F52E97">
      <w:pPr>
        <w:spacing w:after="90"/>
        <w:ind w:left="13" w:right="5" w:hanging="10"/>
        <w:jc w:val="center"/>
      </w:pPr>
      <w:r>
        <w:rPr>
          <w:rFonts w:ascii="Times New Roman" w:eastAsia="Times New Roman" w:hAnsi="Times New Roman" w:cs="Times New Roman"/>
          <w:sz w:val="21"/>
        </w:rPr>
        <w:t xml:space="preserve">Ďalšie informácie </w:t>
      </w:r>
    </w:p>
    <w:p w14:paraId="0E4870B7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aktív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0C18C2FF" w14:textId="77777777" w:rsidR="00B602F6" w:rsidRDefault="00F52E97">
      <w:pPr>
        <w:numPr>
          <w:ilvl w:val="0"/>
          <w:numId w:val="14"/>
        </w:numPr>
        <w:spacing w:after="102" w:line="248" w:lineRule="auto"/>
        <w:ind w:hanging="253"/>
      </w:pPr>
      <w:r>
        <w:rPr>
          <w:rFonts w:ascii="Times New Roman" w:eastAsia="Times New Roman" w:hAnsi="Times New Roman" w:cs="Times New Roman"/>
          <w:sz w:val="21"/>
        </w:rPr>
        <w:t xml:space="preserve">Opis a hodnota iných pasív vyplývajúcich zo súdnych rozhodnutí  </w:t>
      </w:r>
    </w:p>
    <w:p w14:paraId="2CFD720D" w14:textId="574DFFF5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125E21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125E21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>v roku 202</w:t>
      </w:r>
      <w:r w:rsidR="000362A4">
        <w:rPr>
          <w:rFonts w:ascii="Times New Roman" w:eastAsia="Times New Roman" w:hAnsi="Times New Roman" w:cs="Times New Roman"/>
          <w:color w:val="244061"/>
          <w:sz w:val="21"/>
        </w:rPr>
        <w:t>3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 nebola účastníkom žiadneho súdneho sporu </w:t>
      </w:r>
    </w:p>
    <w:p w14:paraId="120D2628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možná povinnosť, ktorá vznikla ako dôsledok minulej udalosti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1D7D804F" w14:textId="77777777" w:rsidR="00B602F6" w:rsidRDefault="00F52E97">
      <w:pPr>
        <w:numPr>
          <w:ilvl w:val="0"/>
          <w:numId w:val="15"/>
        </w:numPr>
        <w:spacing w:after="102" w:line="248" w:lineRule="auto"/>
        <w:ind w:hanging="197"/>
      </w:pPr>
      <w:r>
        <w:rPr>
          <w:rFonts w:ascii="Times New Roman" w:eastAsia="Times New Roman" w:hAnsi="Times New Roman" w:cs="Times New Roman"/>
          <w:sz w:val="21"/>
        </w:rPr>
        <w:t xml:space="preserve">povinnosť, ktorá vznikla ako dôsledok minulej udalosti, - </w:t>
      </w:r>
      <w:r>
        <w:rPr>
          <w:rFonts w:ascii="Times New Roman" w:eastAsia="Times New Roman" w:hAnsi="Times New Roman" w:cs="Times New Roman"/>
          <w:color w:val="244061"/>
          <w:sz w:val="21"/>
        </w:rPr>
        <w:t>nerelevantné</w:t>
      </w:r>
      <w:r>
        <w:rPr>
          <w:rFonts w:ascii="Times New Roman" w:eastAsia="Times New Roman" w:hAnsi="Times New Roman" w:cs="Times New Roman"/>
          <w:sz w:val="21"/>
        </w:rPr>
        <w:t xml:space="preserve">  </w:t>
      </w:r>
    </w:p>
    <w:p w14:paraId="72B01DE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lastRenderedPageBreak/>
        <w:t xml:space="preserve">Opis významných položiek ostatných finančných povinností -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nerelevantné </w:t>
      </w:r>
    </w:p>
    <w:p w14:paraId="69773001" w14:textId="77777777" w:rsidR="00B602F6" w:rsidRDefault="00F52E97">
      <w:pPr>
        <w:numPr>
          <w:ilvl w:val="0"/>
          <w:numId w:val="16"/>
        </w:numPr>
        <w:spacing w:after="102" w:line="248" w:lineRule="auto"/>
        <w:ind w:hanging="256"/>
      </w:pPr>
      <w:r>
        <w:rPr>
          <w:rFonts w:ascii="Times New Roman" w:eastAsia="Times New Roman" w:hAnsi="Times New Roman" w:cs="Times New Roman"/>
          <w:sz w:val="21"/>
        </w:rPr>
        <w:t xml:space="preserve">Prehľad nehnuteľných kultúrnych pamiatok, ktoré sú v správe alebo vo vlastníctve účtovnej jednotky  </w:t>
      </w:r>
    </w:p>
    <w:p w14:paraId="1C798C87" w14:textId="1F7DB317" w:rsidR="00B602F6" w:rsidRDefault="00F52E97">
      <w:pPr>
        <w:spacing w:after="101" w:line="248" w:lineRule="auto"/>
        <w:ind w:left="-5" w:hanging="10"/>
        <w:jc w:val="both"/>
      </w:pPr>
      <w:r>
        <w:rPr>
          <w:rFonts w:ascii="Times New Roman" w:eastAsia="Times New Roman" w:hAnsi="Times New Roman" w:cs="Times New Roman"/>
          <w:color w:val="244061"/>
          <w:sz w:val="21"/>
        </w:rPr>
        <w:t xml:space="preserve"> </w:t>
      </w:r>
      <w:proofErr w:type="spellStart"/>
      <w:r w:rsidR="005031A7">
        <w:rPr>
          <w:rFonts w:ascii="Times New Roman" w:eastAsia="Times New Roman" w:hAnsi="Times New Roman" w:cs="Times New Roman"/>
          <w:color w:val="244061"/>
          <w:sz w:val="21"/>
        </w:rPr>
        <w:t>Szövetség</w:t>
      </w:r>
      <w:proofErr w:type="spellEnd"/>
      <w:r w:rsidR="005031A7">
        <w:rPr>
          <w:rFonts w:ascii="Times New Roman" w:eastAsia="Times New Roman" w:hAnsi="Times New Roman" w:cs="Times New Roman"/>
          <w:color w:val="244061"/>
          <w:sz w:val="21"/>
        </w:rPr>
        <w:t xml:space="preserve"> – Aliancia </w:t>
      </w:r>
      <w:r>
        <w:rPr>
          <w:rFonts w:ascii="Times New Roman" w:eastAsia="Times New Roman" w:hAnsi="Times New Roman" w:cs="Times New Roman"/>
          <w:color w:val="244061"/>
          <w:sz w:val="21"/>
        </w:rPr>
        <w:t xml:space="preserve">nemá vo vlastníctve kultúrne pamiatky </w:t>
      </w:r>
    </w:p>
    <w:p w14:paraId="7E10DBAC" w14:textId="77777777" w:rsidR="00B602F6" w:rsidRPr="0038029D" w:rsidRDefault="00F52E97">
      <w:pPr>
        <w:numPr>
          <w:ilvl w:val="0"/>
          <w:numId w:val="16"/>
        </w:numPr>
        <w:spacing w:after="102" w:line="248" w:lineRule="auto"/>
        <w:ind w:hanging="256"/>
      </w:pPr>
      <w:r w:rsidRPr="0038029D">
        <w:rPr>
          <w:rFonts w:ascii="Times New Roman" w:eastAsia="Times New Roman" w:hAnsi="Times New Roman" w:cs="Times New Roman"/>
          <w:sz w:val="21"/>
        </w:rPr>
        <w:t xml:space="preserve">Informácie o významných skutočnostiach, ktoré nastali medzi dňom, ku ktorému sa zostavuje účtovná závierka a dňom jej zostavenia. </w:t>
      </w:r>
    </w:p>
    <w:p w14:paraId="4A6A7A98" w14:textId="6E260334" w:rsidR="002C0BA0" w:rsidRPr="0038029D" w:rsidRDefault="002C0BA0" w:rsidP="002C0BA0">
      <w:pPr>
        <w:spacing w:after="102" w:line="248" w:lineRule="auto"/>
        <w:ind w:left="256"/>
        <w:rPr>
          <w:color w:val="004F88"/>
        </w:rPr>
      </w:pPr>
      <w:r w:rsidRPr="0038029D">
        <w:rPr>
          <w:rFonts w:ascii="Times New Roman" w:eastAsia="Times New Roman" w:hAnsi="Times New Roman" w:cs="Times New Roman"/>
          <w:color w:val="004F88"/>
          <w:sz w:val="21"/>
        </w:rPr>
        <w:t>Politická strana dňa 9.12.2023 na Republikovom kongrese</w:t>
      </w:r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 xml:space="preserve"> schválila nový názov politickej strany</w:t>
      </w:r>
      <w:r w:rsidR="007A61F9">
        <w:rPr>
          <w:rFonts w:ascii="Times New Roman" w:eastAsia="Times New Roman" w:hAnsi="Times New Roman" w:cs="Times New Roman"/>
          <w:color w:val="004F88"/>
          <w:sz w:val="21"/>
        </w:rPr>
        <w:t>,</w:t>
      </w:r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 xml:space="preserve"> a to: </w:t>
      </w:r>
      <w:proofErr w:type="spellStart"/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>Magyar</w:t>
      </w:r>
      <w:proofErr w:type="spellEnd"/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 xml:space="preserve"> </w:t>
      </w:r>
      <w:proofErr w:type="spellStart"/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>Szövetség</w:t>
      </w:r>
      <w:proofErr w:type="spellEnd"/>
      <w:r w:rsidR="0038029D" w:rsidRPr="0038029D">
        <w:rPr>
          <w:rFonts w:ascii="Times New Roman" w:eastAsia="Times New Roman" w:hAnsi="Times New Roman" w:cs="Times New Roman"/>
          <w:color w:val="004F88"/>
          <w:sz w:val="21"/>
        </w:rPr>
        <w:t xml:space="preserve"> – Maďarská aliancia, ktorý do 31.12.2023 ešte nebola zapísaná Ministerstvom vnútra SR v registri politických strán. </w:t>
      </w:r>
    </w:p>
    <w:p w14:paraId="059EB682" w14:textId="5630089D" w:rsidR="00B602F6" w:rsidRPr="0038029D" w:rsidRDefault="00F52E97" w:rsidP="00E454B8">
      <w:pPr>
        <w:spacing w:after="104" w:line="248" w:lineRule="auto"/>
        <w:ind w:left="-5" w:hanging="10"/>
        <w:jc w:val="both"/>
        <w:rPr>
          <w:color w:val="004F88"/>
        </w:rPr>
      </w:pPr>
      <w:r w:rsidRPr="0038029D">
        <w:rPr>
          <w:rFonts w:ascii="Times New Roman" w:eastAsia="Times New Roman" w:hAnsi="Times New Roman" w:cs="Times New Roman"/>
          <w:color w:val="004F88"/>
          <w:sz w:val="21"/>
        </w:rPr>
        <w:t xml:space="preserve"> </w:t>
      </w:r>
    </w:p>
    <w:p w14:paraId="34CC39AC" w14:textId="77777777" w:rsidR="00B602F6" w:rsidRDefault="00F52E97">
      <w:pPr>
        <w:spacing w:after="0"/>
      </w:pPr>
      <w:r>
        <w:rPr>
          <w:rFonts w:ascii="Times New Roman" w:eastAsia="Times New Roman" w:hAnsi="Times New Roman" w:cs="Times New Roman"/>
          <w:sz w:val="21"/>
        </w:rPr>
        <w:t xml:space="preserve"> </w:t>
      </w:r>
    </w:p>
    <w:sectPr w:rsidR="00B602F6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2240" w:h="15840"/>
      <w:pgMar w:top="1189" w:right="1329" w:bottom="1771" w:left="1320" w:header="665" w:footer="89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905D51" w14:textId="77777777" w:rsidR="00CE1CF2" w:rsidRDefault="00CE1CF2">
      <w:pPr>
        <w:spacing w:after="0" w:line="240" w:lineRule="auto"/>
      </w:pPr>
      <w:r>
        <w:separator/>
      </w:r>
    </w:p>
  </w:endnote>
  <w:endnote w:type="continuationSeparator" w:id="0">
    <w:p w14:paraId="51CC869E" w14:textId="77777777" w:rsidR="00CE1CF2" w:rsidRDefault="00CE1C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B1AC38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2A28A1D5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48C49E" w14:textId="0FEABAE3" w:rsidR="00B602F6" w:rsidRDefault="00B602F6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9AB7ED" w14:textId="77777777" w:rsidR="00B602F6" w:rsidRDefault="00F52E97">
    <w:pPr>
      <w:spacing w:after="203"/>
      <w:ind w:right="2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468ED231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006407" w14:textId="77777777" w:rsidR="00B602F6" w:rsidRDefault="00B602F6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49B77B" w14:textId="77777777" w:rsidR="00B602F6" w:rsidRDefault="00B602F6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BD35D1" w14:textId="77777777" w:rsidR="00B602F6" w:rsidRDefault="00B602F6"/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358CF9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126DE8E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7EB99" w14:textId="3F0D22C7" w:rsidR="00B602F6" w:rsidRDefault="00B602F6">
    <w:pPr>
      <w:spacing w:after="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7BD3C" w14:textId="77777777" w:rsidR="00B602F6" w:rsidRDefault="00F52E97">
    <w:pPr>
      <w:spacing w:after="203"/>
      <w:jc w:val="right"/>
    </w:pPr>
    <w:r>
      <w:rPr>
        <w:rFonts w:ascii="Times New Roman" w:eastAsia="Times New Roman" w:hAnsi="Times New Roman" w:cs="Times New Roman"/>
        <w:sz w:val="19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9"/>
      </w:rPr>
      <w:t>1</w:t>
    </w:r>
    <w:r>
      <w:rPr>
        <w:rFonts w:ascii="Times New Roman" w:eastAsia="Times New Roman" w:hAnsi="Times New Roman" w:cs="Times New Roman"/>
        <w:sz w:val="19"/>
      </w:rPr>
      <w:fldChar w:fldCharType="end"/>
    </w:r>
    <w:r>
      <w:rPr>
        <w:rFonts w:ascii="Times New Roman" w:eastAsia="Times New Roman" w:hAnsi="Times New Roman" w:cs="Times New Roman"/>
        <w:sz w:val="19"/>
      </w:rPr>
      <w:t xml:space="preserve"> </w:t>
    </w:r>
  </w:p>
  <w:p w14:paraId="6CE3995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BD258" w14:textId="77777777" w:rsidR="00CE1CF2" w:rsidRDefault="00CE1CF2">
      <w:pPr>
        <w:spacing w:after="0" w:line="240" w:lineRule="auto"/>
      </w:pPr>
      <w:r>
        <w:separator/>
      </w:r>
    </w:p>
  </w:footnote>
  <w:footnote w:type="continuationSeparator" w:id="0">
    <w:p w14:paraId="5CCB4C8E" w14:textId="77777777" w:rsidR="00CE1CF2" w:rsidRDefault="00CE1C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60041804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DE4DB4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57AD49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39F9A8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CF7A15B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F5ED02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F92547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BBF6B43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982EA3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E602A0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384306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B703525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AB3787F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22298DA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4E883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3CC4F1E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181A321D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CF58D5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0B538DD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742E85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296282" w14:textId="0B93D5B5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9B4E5ED" w14:textId="417A45FD" w:rsidR="00B602F6" w:rsidRDefault="000658FE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BE580A0" w14:textId="0ADBCE75" w:rsidR="00B602F6" w:rsidRDefault="000658FE">
          <w:pPr>
            <w:ind w:left="5"/>
          </w:pPr>
          <w:r>
            <w:t>6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845790" w14:textId="2D8C2649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9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61FF631" w14:textId="74A598CE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34AF8F" w14:textId="0FE41252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  <w:r w:rsidR="000658FE">
            <w:rPr>
              <w:rFonts w:ascii="Times New Roman" w:eastAsia="Times New Roman" w:hAnsi="Times New Roman" w:cs="Times New Roman"/>
              <w:sz w:val="21"/>
            </w:rPr>
            <w:t>5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3FE13B" w14:textId="3B9F9474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8B07DEF" w14:textId="7D17C205" w:rsidR="00B602F6" w:rsidRDefault="000658FE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DC0A13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57B42F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C58D58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CC53F7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EBE134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633D0013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2317B123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5EE9E612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E2C346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0E2400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2BF6818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4093DD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196CBE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1A4D5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915E15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771AAA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ADAF5A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2CD6E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B3C3E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13C0FA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831D0C9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239BA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5EF3402A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4D726" w14:textId="77777777" w:rsidR="00B602F6" w:rsidRDefault="00B602F6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3235E" w14:textId="77777777" w:rsidR="00B602F6" w:rsidRDefault="00B602F6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B36D0" w14:textId="77777777" w:rsidR="00B602F6" w:rsidRDefault="00B602F6"/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48CE383D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2646EA7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99ED751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DB6F55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EF36A4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A100D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4D7D67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74A7044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1DC191A2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5FCBEC8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C2FCAB5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080699C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9602FD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A18C883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3D13ABC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CC6FC6A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2A504BD0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7828BFB9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2FDD1BE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E644E07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9121A84" w14:textId="35EB9DC5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9007BC" w14:textId="2DB92404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2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E85593D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CBD5DDD" w14:textId="6062B564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9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7C6C5EB" w14:textId="2F656F2A" w:rsidR="00B602F6" w:rsidRDefault="00B033C1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2FA3B205" w14:textId="2FC46F2A" w:rsidR="00B602F6" w:rsidRDefault="00B033C1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>5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5F14801" w14:textId="20130FDE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1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4640E35" w14:textId="44C5E0F0" w:rsidR="00B602F6" w:rsidRDefault="00B033C1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4</w:t>
          </w:r>
          <w:r w:rsidR="00F52E97"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81B171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380F9A4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45F5EE4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6C2201D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056AC9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E50215B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254" w:tblpY="670"/>
      <w:tblOverlap w:val="never"/>
      <w:tblW w:w="9750" w:type="dxa"/>
      <w:tblInd w:w="0" w:type="dxa"/>
      <w:tblCellMar>
        <w:top w:w="51" w:type="dxa"/>
        <w:left w:w="98" w:type="dxa"/>
        <w:right w:w="8" w:type="dxa"/>
      </w:tblCellMar>
      <w:tblLook w:val="04A0" w:firstRow="1" w:lastRow="0" w:firstColumn="1" w:lastColumn="0" w:noHBand="0" w:noVBand="1"/>
    </w:tblPr>
    <w:tblGrid>
      <w:gridCol w:w="2876"/>
      <w:gridCol w:w="2506"/>
      <w:gridCol w:w="319"/>
      <w:gridCol w:w="319"/>
      <w:gridCol w:w="322"/>
      <w:gridCol w:w="317"/>
      <w:gridCol w:w="322"/>
      <w:gridCol w:w="319"/>
      <w:gridCol w:w="319"/>
      <w:gridCol w:w="319"/>
      <w:gridCol w:w="533"/>
      <w:gridCol w:w="322"/>
      <w:gridCol w:w="319"/>
      <w:gridCol w:w="319"/>
      <w:gridCol w:w="319"/>
    </w:tblGrid>
    <w:tr w:rsidR="00B602F6" w14:paraId="072260D6" w14:textId="77777777">
      <w:trPr>
        <w:trHeight w:val="361"/>
      </w:trPr>
      <w:tc>
        <w:tcPr>
          <w:tcW w:w="2876" w:type="dxa"/>
          <w:tcBorders>
            <w:top w:val="single" w:sz="4" w:space="0" w:color="000000"/>
            <w:left w:val="single" w:sz="3" w:space="0" w:color="000000"/>
            <w:bottom w:val="single" w:sz="3" w:space="0" w:color="000000"/>
            <w:right w:val="single" w:sz="4" w:space="0" w:color="000000"/>
          </w:tcBorders>
        </w:tcPr>
        <w:p w14:paraId="70E926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>Poznámky (</w:t>
          </w:r>
          <w:proofErr w:type="spellStart"/>
          <w:r>
            <w:rPr>
              <w:rFonts w:ascii="Times New Roman" w:eastAsia="Times New Roman" w:hAnsi="Times New Roman" w:cs="Times New Roman"/>
              <w:sz w:val="21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1"/>
            </w:rPr>
            <w:t xml:space="preserve">  NUJ 3 – 01) </w:t>
          </w:r>
        </w:p>
      </w:tc>
      <w:tc>
        <w:tcPr>
          <w:tcW w:w="25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B65291F" w14:textId="77777777" w:rsidR="00B602F6" w:rsidRDefault="00F52E97">
          <w:pPr>
            <w:ind w:right="94"/>
            <w:jc w:val="right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IČO 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2E75BDC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0BBD957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0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18DD750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7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98A09E0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7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A9D347" w14:textId="77777777" w:rsidR="00B602F6" w:rsidRDefault="00F52E97">
          <w:pPr>
            <w:ind w:left="4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8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11B4320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1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DEB1809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6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6F06034F" w14:textId="77777777" w:rsidR="00B602F6" w:rsidRDefault="00F52E97">
          <w:pPr>
            <w:ind w:left="1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3 </w:t>
          </w:r>
        </w:p>
      </w:tc>
      <w:tc>
        <w:tcPr>
          <w:tcW w:w="53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B9D938" w14:textId="77777777" w:rsidR="00B602F6" w:rsidRDefault="00F52E97">
          <w:pPr>
            <w:ind w:left="5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/SID </w:t>
          </w:r>
        </w:p>
      </w:tc>
      <w:tc>
        <w:tcPr>
          <w:tcW w:w="322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78CF2C5B" w14:textId="77777777" w:rsidR="00B602F6" w:rsidRDefault="00F52E97">
          <w:pPr>
            <w:ind w:left="3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3EE5984B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09104B31" w14:textId="77777777" w:rsidR="00B602F6" w:rsidRDefault="00F52E97"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  <w:tc>
        <w:tcPr>
          <w:tcW w:w="319" w:type="dxa"/>
          <w:tcBorders>
            <w:top w:val="single" w:sz="4" w:space="0" w:color="000000"/>
            <w:left w:val="single" w:sz="4" w:space="0" w:color="000000"/>
            <w:bottom w:val="single" w:sz="3" w:space="0" w:color="000000"/>
            <w:right w:val="single" w:sz="4" w:space="0" w:color="000000"/>
          </w:tcBorders>
        </w:tcPr>
        <w:p w14:paraId="51215763" w14:textId="77777777" w:rsidR="00B602F6" w:rsidRDefault="00F52E97">
          <w:pPr>
            <w:ind w:left="2"/>
          </w:pPr>
          <w:r>
            <w:rPr>
              <w:rFonts w:ascii="Times New Roman" w:eastAsia="Times New Roman" w:hAnsi="Times New Roman" w:cs="Times New Roman"/>
              <w:sz w:val="21"/>
            </w:rPr>
            <w:t xml:space="preserve"> </w:t>
          </w:r>
        </w:p>
      </w:tc>
    </w:tr>
  </w:tbl>
  <w:p w14:paraId="4CE9AC7C" w14:textId="77777777" w:rsidR="00B602F6" w:rsidRDefault="00F52E97">
    <w:pPr>
      <w:spacing w:after="0"/>
    </w:pPr>
    <w:r>
      <w:rPr>
        <w:rFonts w:ascii="Times New Roman" w:eastAsia="Times New Roman" w:hAnsi="Times New Roman" w:cs="Times New Roman"/>
        <w:sz w:val="19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250F67"/>
    <w:multiLevelType w:val="hybridMultilevel"/>
    <w:tmpl w:val="50CC2D16"/>
    <w:lvl w:ilvl="0" w:tplc="328C8F4E">
      <w:start w:val="13"/>
      <w:numFmt w:val="decimal"/>
      <w:lvlText w:val="(%1)"/>
      <w:lvlJc w:val="left"/>
      <w:pPr>
        <w:ind w:left="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DF2B2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C88C543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CF896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1C8702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AFDE444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1AC4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9AE51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9F4F18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554E65"/>
    <w:multiLevelType w:val="hybridMultilevel"/>
    <w:tmpl w:val="8526A358"/>
    <w:lvl w:ilvl="0" w:tplc="075EFE7A">
      <w:start w:val="7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47D880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1C28E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12AB4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606E9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08461F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03A17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F30234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11AF44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C931CE3"/>
    <w:multiLevelType w:val="hybridMultilevel"/>
    <w:tmpl w:val="E630707C"/>
    <w:lvl w:ilvl="0" w:tplc="AFE44F18">
      <w:start w:val="1"/>
      <w:numFmt w:val="bullet"/>
      <w:lvlText w:val="-"/>
      <w:lvlJc w:val="left"/>
      <w:pPr>
        <w:ind w:left="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B1348A06">
      <w:start w:val="1"/>
      <w:numFmt w:val="bullet"/>
      <w:lvlText w:val="o"/>
      <w:lvlJc w:val="left"/>
      <w:pPr>
        <w:ind w:left="14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2BA5C4A">
      <w:start w:val="1"/>
      <w:numFmt w:val="bullet"/>
      <w:lvlText w:val="▪"/>
      <w:lvlJc w:val="left"/>
      <w:pPr>
        <w:ind w:left="21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EFE4BA90">
      <w:start w:val="1"/>
      <w:numFmt w:val="bullet"/>
      <w:lvlText w:val="•"/>
      <w:lvlJc w:val="left"/>
      <w:pPr>
        <w:ind w:left="28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F215B4">
      <w:start w:val="1"/>
      <w:numFmt w:val="bullet"/>
      <w:lvlText w:val="o"/>
      <w:lvlJc w:val="left"/>
      <w:pPr>
        <w:ind w:left="35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BFE3896">
      <w:start w:val="1"/>
      <w:numFmt w:val="bullet"/>
      <w:lvlText w:val="▪"/>
      <w:lvlJc w:val="left"/>
      <w:pPr>
        <w:ind w:left="42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329C1626">
      <w:start w:val="1"/>
      <w:numFmt w:val="bullet"/>
      <w:lvlText w:val="•"/>
      <w:lvlJc w:val="left"/>
      <w:pPr>
        <w:ind w:left="50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278C148">
      <w:start w:val="1"/>
      <w:numFmt w:val="bullet"/>
      <w:lvlText w:val="o"/>
      <w:lvlJc w:val="left"/>
      <w:pPr>
        <w:ind w:left="57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2DE9848">
      <w:start w:val="1"/>
      <w:numFmt w:val="bullet"/>
      <w:lvlText w:val="▪"/>
      <w:lvlJc w:val="left"/>
      <w:pPr>
        <w:ind w:left="64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058303C"/>
    <w:multiLevelType w:val="hybridMultilevel"/>
    <w:tmpl w:val="447EF918"/>
    <w:lvl w:ilvl="0" w:tplc="CDD4CFF8">
      <w:start w:val="3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F058086A">
      <w:start w:val="1"/>
      <w:numFmt w:val="lowerLetter"/>
      <w:lvlText w:val="%2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0A1422C0">
      <w:start w:val="1"/>
      <w:numFmt w:val="lowerRoman"/>
      <w:lvlText w:val="%3"/>
      <w:lvlJc w:val="left"/>
      <w:pPr>
        <w:ind w:left="18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9034C79E">
      <w:start w:val="1"/>
      <w:numFmt w:val="decimal"/>
      <w:lvlText w:val="%4"/>
      <w:lvlJc w:val="left"/>
      <w:pPr>
        <w:ind w:left="25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16FC54">
      <w:start w:val="1"/>
      <w:numFmt w:val="lowerLetter"/>
      <w:lvlText w:val="%5"/>
      <w:lvlJc w:val="left"/>
      <w:pPr>
        <w:ind w:left="32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EE70D40A">
      <w:start w:val="1"/>
      <w:numFmt w:val="lowerRoman"/>
      <w:lvlText w:val="%6"/>
      <w:lvlJc w:val="left"/>
      <w:pPr>
        <w:ind w:left="39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0AEA3224">
      <w:start w:val="1"/>
      <w:numFmt w:val="decimal"/>
      <w:lvlText w:val="%7"/>
      <w:lvlJc w:val="left"/>
      <w:pPr>
        <w:ind w:left="46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D9A047E">
      <w:start w:val="1"/>
      <w:numFmt w:val="lowerLetter"/>
      <w:lvlText w:val="%8"/>
      <w:lvlJc w:val="left"/>
      <w:pPr>
        <w:ind w:left="54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AD484594">
      <w:start w:val="1"/>
      <w:numFmt w:val="lowerRoman"/>
      <w:lvlText w:val="%9"/>
      <w:lvlJc w:val="left"/>
      <w:pPr>
        <w:ind w:left="61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C34263B"/>
    <w:multiLevelType w:val="hybridMultilevel"/>
    <w:tmpl w:val="B1EC62A0"/>
    <w:lvl w:ilvl="0" w:tplc="28B4CCC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1B25FE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3EEEA1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3B0C8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C4CF7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738CE2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F9070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4E7416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7F88140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F5B2997"/>
    <w:multiLevelType w:val="hybridMultilevel"/>
    <w:tmpl w:val="682AB3A6"/>
    <w:lvl w:ilvl="0" w:tplc="9524EC5C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2780C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4E8CCEF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0F84A4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225A1B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128398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D1AB22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2F226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C744FD9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78C5D1E"/>
    <w:multiLevelType w:val="hybridMultilevel"/>
    <w:tmpl w:val="1AA23F14"/>
    <w:lvl w:ilvl="0" w:tplc="682A7078">
      <w:start w:val="4"/>
      <w:numFmt w:val="decimal"/>
      <w:lvlText w:val="(%1)"/>
      <w:lvlJc w:val="left"/>
      <w:pPr>
        <w:ind w:left="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B449374">
      <w:start w:val="1"/>
      <w:numFmt w:val="lowerLetter"/>
      <w:lvlText w:val="%2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DB2D306">
      <w:start w:val="1"/>
      <w:numFmt w:val="lowerRoman"/>
      <w:lvlText w:val="%3"/>
      <w:lvlJc w:val="left"/>
      <w:pPr>
        <w:ind w:left="18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BBEB636">
      <w:start w:val="1"/>
      <w:numFmt w:val="decimal"/>
      <w:lvlText w:val="%4"/>
      <w:lvlJc w:val="left"/>
      <w:pPr>
        <w:ind w:left="2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CE005766">
      <w:start w:val="1"/>
      <w:numFmt w:val="lowerLetter"/>
      <w:lvlText w:val="%5"/>
      <w:lvlJc w:val="left"/>
      <w:pPr>
        <w:ind w:left="32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A04178">
      <w:start w:val="1"/>
      <w:numFmt w:val="lowerRoman"/>
      <w:lvlText w:val="%6"/>
      <w:lvlJc w:val="left"/>
      <w:pPr>
        <w:ind w:left="40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170EE5F0">
      <w:start w:val="1"/>
      <w:numFmt w:val="decimal"/>
      <w:lvlText w:val="%7"/>
      <w:lvlJc w:val="left"/>
      <w:pPr>
        <w:ind w:left="4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E2A094EC">
      <w:start w:val="1"/>
      <w:numFmt w:val="lowerLetter"/>
      <w:lvlText w:val="%8"/>
      <w:lvlJc w:val="left"/>
      <w:pPr>
        <w:ind w:left="5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B744DC4">
      <w:start w:val="1"/>
      <w:numFmt w:val="lowerRoman"/>
      <w:lvlText w:val="%9"/>
      <w:lvlJc w:val="left"/>
      <w:pPr>
        <w:ind w:left="61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4477F2"/>
    <w:multiLevelType w:val="hybridMultilevel"/>
    <w:tmpl w:val="95B8208A"/>
    <w:lvl w:ilvl="0" w:tplc="95A434C8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6390E6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9D9E3E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AFECBD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7A54558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7BBE8ED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A0BA97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4A8204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80BC2B7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033B9D"/>
    <w:multiLevelType w:val="hybridMultilevel"/>
    <w:tmpl w:val="47BC634A"/>
    <w:lvl w:ilvl="0" w:tplc="A8DCAD26">
      <w:start w:val="1"/>
      <w:numFmt w:val="lowerLetter"/>
      <w:lvlText w:val="%1)"/>
      <w:lvlJc w:val="left"/>
      <w:pPr>
        <w:ind w:left="1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7B60212">
      <w:start w:val="1"/>
      <w:numFmt w:val="lowerLetter"/>
      <w:lvlText w:val="%2"/>
      <w:lvlJc w:val="left"/>
      <w:pPr>
        <w:ind w:left="1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B740086">
      <w:start w:val="1"/>
      <w:numFmt w:val="lowerRoman"/>
      <w:lvlText w:val="%3"/>
      <w:lvlJc w:val="left"/>
      <w:pPr>
        <w:ind w:left="1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8782FC08">
      <w:start w:val="1"/>
      <w:numFmt w:val="decimal"/>
      <w:lvlText w:val="%4"/>
      <w:lvlJc w:val="left"/>
      <w:pPr>
        <w:ind w:left="2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5FE2E3D6">
      <w:start w:val="1"/>
      <w:numFmt w:val="lowerLetter"/>
      <w:lvlText w:val="%5"/>
      <w:lvlJc w:val="left"/>
      <w:pPr>
        <w:ind w:left="3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22D65A">
      <w:start w:val="1"/>
      <w:numFmt w:val="lowerRoman"/>
      <w:lvlText w:val="%6"/>
      <w:lvlJc w:val="left"/>
      <w:pPr>
        <w:ind w:left="3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E96A0424">
      <w:start w:val="1"/>
      <w:numFmt w:val="decimal"/>
      <w:lvlText w:val="%7"/>
      <w:lvlJc w:val="left"/>
      <w:pPr>
        <w:ind w:left="4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3650F374">
      <w:start w:val="1"/>
      <w:numFmt w:val="lowerLetter"/>
      <w:lvlText w:val="%8"/>
      <w:lvlJc w:val="left"/>
      <w:pPr>
        <w:ind w:left="5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BB2238E">
      <w:start w:val="1"/>
      <w:numFmt w:val="lowerRoman"/>
      <w:lvlText w:val="%9"/>
      <w:lvlJc w:val="left"/>
      <w:pPr>
        <w:ind w:left="61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66250EF"/>
    <w:multiLevelType w:val="hybridMultilevel"/>
    <w:tmpl w:val="56B60250"/>
    <w:lvl w:ilvl="0" w:tplc="0B5054AC">
      <w:start w:val="15"/>
      <w:numFmt w:val="decimal"/>
      <w:lvlText w:val="(%1)"/>
      <w:lvlJc w:val="left"/>
      <w:pPr>
        <w:ind w:left="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C17413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1E4E0D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CC2EA22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18BE89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BC84C5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8772C3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AB682C6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BBA409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7280336"/>
    <w:multiLevelType w:val="hybridMultilevel"/>
    <w:tmpl w:val="9E908CEE"/>
    <w:lvl w:ilvl="0" w:tplc="F81E2D00">
      <w:start w:val="4"/>
      <w:numFmt w:val="decimal"/>
      <w:lvlText w:val="(%1)"/>
      <w:lvlJc w:val="left"/>
      <w:pPr>
        <w:ind w:left="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E0DE607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EB62C78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51240C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6A56E88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68EE0D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588EC4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9F0398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5B8E32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244061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B856723"/>
    <w:multiLevelType w:val="hybridMultilevel"/>
    <w:tmpl w:val="E3D62B7E"/>
    <w:lvl w:ilvl="0" w:tplc="DE4A6AA0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00DE93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636A5E0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786E75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E5D6C1B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5A3072D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79D2F9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8A00AE7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13807C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35A3E9B"/>
    <w:multiLevelType w:val="hybridMultilevel"/>
    <w:tmpl w:val="1690104E"/>
    <w:lvl w:ilvl="0" w:tplc="02025DBC">
      <w:start w:val="1"/>
      <w:numFmt w:val="lowerLetter"/>
      <w:lvlText w:val="%1)"/>
      <w:lvlJc w:val="left"/>
      <w:pPr>
        <w:ind w:left="1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571E7E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D436D4F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CB0CBA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6A26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9684B66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40D240B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001EF9D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4AE83F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45655B4"/>
    <w:multiLevelType w:val="hybridMultilevel"/>
    <w:tmpl w:val="24506D48"/>
    <w:lvl w:ilvl="0" w:tplc="BCD6D1B2">
      <w:start w:val="4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2A2D1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F5BCE37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14CA11D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8A6B49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2AB49D6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DC40225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AC0A9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DE4D8E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644630B"/>
    <w:multiLevelType w:val="hybridMultilevel"/>
    <w:tmpl w:val="BEAECDBA"/>
    <w:lvl w:ilvl="0" w:tplc="138E97F4">
      <w:start w:val="1"/>
      <w:numFmt w:val="decimal"/>
      <w:lvlText w:val="(%1)"/>
      <w:lvlJc w:val="left"/>
      <w:pPr>
        <w:ind w:left="2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53847A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79F6469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A75278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8B687E1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08EA7AB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CA50FD8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DB6EAA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69FEC5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C634B6"/>
    <w:multiLevelType w:val="hybridMultilevel"/>
    <w:tmpl w:val="D0FC0A2E"/>
    <w:lvl w:ilvl="0" w:tplc="F9DCF2C4">
      <w:start w:val="1"/>
      <w:numFmt w:val="decimal"/>
      <w:lvlText w:val="(%1)"/>
      <w:lvlJc w:val="left"/>
      <w:pPr>
        <w:ind w:left="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106A216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A540196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09AA051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9448385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1812AA0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8EEFD8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AA08BC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F32807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27259375">
    <w:abstractNumId w:val="4"/>
  </w:num>
  <w:num w:numId="2" w16cid:durableId="1151873563">
    <w:abstractNumId w:val="13"/>
  </w:num>
  <w:num w:numId="3" w16cid:durableId="950357949">
    <w:abstractNumId w:val="15"/>
  </w:num>
  <w:num w:numId="4" w16cid:durableId="749275032">
    <w:abstractNumId w:val="8"/>
  </w:num>
  <w:num w:numId="5" w16cid:durableId="1881933722">
    <w:abstractNumId w:val="6"/>
  </w:num>
  <w:num w:numId="6" w16cid:durableId="65081630">
    <w:abstractNumId w:val="12"/>
  </w:num>
  <w:num w:numId="7" w16cid:durableId="1921216265">
    <w:abstractNumId w:val="2"/>
  </w:num>
  <w:num w:numId="8" w16cid:durableId="1298952392">
    <w:abstractNumId w:val="10"/>
  </w:num>
  <w:num w:numId="9" w16cid:durableId="1953054608">
    <w:abstractNumId w:val="1"/>
  </w:num>
  <w:num w:numId="10" w16cid:durableId="1824420397">
    <w:abstractNumId w:val="0"/>
  </w:num>
  <w:num w:numId="11" w16cid:durableId="943536593">
    <w:abstractNumId w:val="11"/>
  </w:num>
  <w:num w:numId="12" w16cid:durableId="317077699">
    <w:abstractNumId w:val="9"/>
  </w:num>
  <w:num w:numId="13" w16cid:durableId="1767724507">
    <w:abstractNumId w:val="7"/>
  </w:num>
  <w:num w:numId="14" w16cid:durableId="1572547268">
    <w:abstractNumId w:val="14"/>
  </w:num>
  <w:num w:numId="15" w16cid:durableId="733741353">
    <w:abstractNumId w:val="5"/>
  </w:num>
  <w:num w:numId="16" w16cid:durableId="20807893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02F6"/>
    <w:rsid w:val="00001EA6"/>
    <w:rsid w:val="00024C79"/>
    <w:rsid w:val="000362A4"/>
    <w:rsid w:val="00056980"/>
    <w:rsid w:val="000654B0"/>
    <w:rsid w:val="000658FE"/>
    <w:rsid w:val="000663BE"/>
    <w:rsid w:val="00083AB3"/>
    <w:rsid w:val="00085107"/>
    <w:rsid w:val="000939ED"/>
    <w:rsid w:val="0009606F"/>
    <w:rsid w:val="000B06F7"/>
    <w:rsid w:val="000C22CB"/>
    <w:rsid w:val="000C36BA"/>
    <w:rsid w:val="000C5168"/>
    <w:rsid w:val="000C5C11"/>
    <w:rsid w:val="000D7048"/>
    <w:rsid w:val="000F1E60"/>
    <w:rsid w:val="000F3C44"/>
    <w:rsid w:val="00125E21"/>
    <w:rsid w:val="00151003"/>
    <w:rsid w:val="00170DE1"/>
    <w:rsid w:val="0019641E"/>
    <w:rsid w:val="001A04AC"/>
    <w:rsid w:val="001A6E27"/>
    <w:rsid w:val="001B1E2B"/>
    <w:rsid w:val="001C1CA1"/>
    <w:rsid w:val="001F4FAF"/>
    <w:rsid w:val="00212A81"/>
    <w:rsid w:val="00227BF5"/>
    <w:rsid w:val="00243B16"/>
    <w:rsid w:val="00293614"/>
    <w:rsid w:val="002B701A"/>
    <w:rsid w:val="002C0BA0"/>
    <w:rsid w:val="002C2C27"/>
    <w:rsid w:val="002D0F1C"/>
    <w:rsid w:val="00301D6B"/>
    <w:rsid w:val="0034487C"/>
    <w:rsid w:val="00351DB5"/>
    <w:rsid w:val="00357CAD"/>
    <w:rsid w:val="0037059B"/>
    <w:rsid w:val="00372B50"/>
    <w:rsid w:val="0038029D"/>
    <w:rsid w:val="003932A4"/>
    <w:rsid w:val="00395951"/>
    <w:rsid w:val="00405CEA"/>
    <w:rsid w:val="0040785E"/>
    <w:rsid w:val="00431276"/>
    <w:rsid w:val="00455DC6"/>
    <w:rsid w:val="00465D72"/>
    <w:rsid w:val="004A3B10"/>
    <w:rsid w:val="004A7C4F"/>
    <w:rsid w:val="004B4CAD"/>
    <w:rsid w:val="004C325A"/>
    <w:rsid w:val="004E0944"/>
    <w:rsid w:val="004E7E9D"/>
    <w:rsid w:val="004F1CDB"/>
    <w:rsid w:val="005013AA"/>
    <w:rsid w:val="005031A7"/>
    <w:rsid w:val="005122A6"/>
    <w:rsid w:val="005367F9"/>
    <w:rsid w:val="00557EC6"/>
    <w:rsid w:val="0056446D"/>
    <w:rsid w:val="00570B0F"/>
    <w:rsid w:val="005A382A"/>
    <w:rsid w:val="005C1453"/>
    <w:rsid w:val="005E1784"/>
    <w:rsid w:val="005E4F1E"/>
    <w:rsid w:val="005F2D27"/>
    <w:rsid w:val="0060614F"/>
    <w:rsid w:val="00623B2B"/>
    <w:rsid w:val="0062701B"/>
    <w:rsid w:val="00627AD8"/>
    <w:rsid w:val="00630FA6"/>
    <w:rsid w:val="00641774"/>
    <w:rsid w:val="00654A01"/>
    <w:rsid w:val="006658A0"/>
    <w:rsid w:val="00666757"/>
    <w:rsid w:val="00671B97"/>
    <w:rsid w:val="006A526B"/>
    <w:rsid w:val="006D14DB"/>
    <w:rsid w:val="006D559B"/>
    <w:rsid w:val="006D6A69"/>
    <w:rsid w:val="006E377D"/>
    <w:rsid w:val="007020D9"/>
    <w:rsid w:val="00704CDA"/>
    <w:rsid w:val="00726258"/>
    <w:rsid w:val="00733AAE"/>
    <w:rsid w:val="007375BA"/>
    <w:rsid w:val="00742C59"/>
    <w:rsid w:val="00744729"/>
    <w:rsid w:val="0076445C"/>
    <w:rsid w:val="00773F3F"/>
    <w:rsid w:val="00773FE1"/>
    <w:rsid w:val="007A61F9"/>
    <w:rsid w:val="007B31E2"/>
    <w:rsid w:val="007B5CE5"/>
    <w:rsid w:val="00800A33"/>
    <w:rsid w:val="00812694"/>
    <w:rsid w:val="00831D91"/>
    <w:rsid w:val="00845485"/>
    <w:rsid w:val="00881CFC"/>
    <w:rsid w:val="008847F6"/>
    <w:rsid w:val="008C6963"/>
    <w:rsid w:val="008E7331"/>
    <w:rsid w:val="008F05B7"/>
    <w:rsid w:val="00906DEB"/>
    <w:rsid w:val="00975C09"/>
    <w:rsid w:val="00987C8D"/>
    <w:rsid w:val="009B0B49"/>
    <w:rsid w:val="009B502A"/>
    <w:rsid w:val="009F16D5"/>
    <w:rsid w:val="009F1C7E"/>
    <w:rsid w:val="009F4A98"/>
    <w:rsid w:val="00A1436F"/>
    <w:rsid w:val="00A17930"/>
    <w:rsid w:val="00A26AF8"/>
    <w:rsid w:val="00A3621A"/>
    <w:rsid w:val="00A71CD4"/>
    <w:rsid w:val="00A9494B"/>
    <w:rsid w:val="00A96BA7"/>
    <w:rsid w:val="00AA744B"/>
    <w:rsid w:val="00AC2545"/>
    <w:rsid w:val="00AD3A31"/>
    <w:rsid w:val="00AE0476"/>
    <w:rsid w:val="00B033C1"/>
    <w:rsid w:val="00B2590A"/>
    <w:rsid w:val="00B303EF"/>
    <w:rsid w:val="00B36EAB"/>
    <w:rsid w:val="00B57D6C"/>
    <w:rsid w:val="00B602F6"/>
    <w:rsid w:val="00B70C8E"/>
    <w:rsid w:val="00B72759"/>
    <w:rsid w:val="00B81C18"/>
    <w:rsid w:val="00B82901"/>
    <w:rsid w:val="00B93786"/>
    <w:rsid w:val="00BC221C"/>
    <w:rsid w:val="00BD274D"/>
    <w:rsid w:val="00BD533C"/>
    <w:rsid w:val="00C1207B"/>
    <w:rsid w:val="00C40109"/>
    <w:rsid w:val="00C41120"/>
    <w:rsid w:val="00C4494C"/>
    <w:rsid w:val="00C47C84"/>
    <w:rsid w:val="00C621C4"/>
    <w:rsid w:val="00C63FAF"/>
    <w:rsid w:val="00C75235"/>
    <w:rsid w:val="00C82FA6"/>
    <w:rsid w:val="00CB7777"/>
    <w:rsid w:val="00CC17BD"/>
    <w:rsid w:val="00CC40B7"/>
    <w:rsid w:val="00CC6F21"/>
    <w:rsid w:val="00CD7D35"/>
    <w:rsid w:val="00CE170B"/>
    <w:rsid w:val="00CE1CF2"/>
    <w:rsid w:val="00D039C9"/>
    <w:rsid w:val="00D16536"/>
    <w:rsid w:val="00D25EF8"/>
    <w:rsid w:val="00D2764C"/>
    <w:rsid w:val="00D33BF8"/>
    <w:rsid w:val="00D43826"/>
    <w:rsid w:val="00D50AE0"/>
    <w:rsid w:val="00D72F8C"/>
    <w:rsid w:val="00D807ED"/>
    <w:rsid w:val="00D80D20"/>
    <w:rsid w:val="00DA2948"/>
    <w:rsid w:val="00DB0575"/>
    <w:rsid w:val="00DB5376"/>
    <w:rsid w:val="00DC5829"/>
    <w:rsid w:val="00DC7D07"/>
    <w:rsid w:val="00DD00E7"/>
    <w:rsid w:val="00E060AB"/>
    <w:rsid w:val="00E119B1"/>
    <w:rsid w:val="00E17777"/>
    <w:rsid w:val="00E42FD3"/>
    <w:rsid w:val="00E445CE"/>
    <w:rsid w:val="00E454B8"/>
    <w:rsid w:val="00E54546"/>
    <w:rsid w:val="00E917DE"/>
    <w:rsid w:val="00E96AEE"/>
    <w:rsid w:val="00EE16CB"/>
    <w:rsid w:val="00EE76AB"/>
    <w:rsid w:val="00EF3D52"/>
    <w:rsid w:val="00F053EB"/>
    <w:rsid w:val="00F10FE6"/>
    <w:rsid w:val="00F2169A"/>
    <w:rsid w:val="00F329E1"/>
    <w:rsid w:val="00F52E97"/>
    <w:rsid w:val="00FA64F1"/>
    <w:rsid w:val="00FC2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0A6869"/>
  <w15:docId w15:val="{AA98CAC6-BD6B-47E0-9694-28A044230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B5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footer" Target="footer7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header" Target="header8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footer" Target="footer9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10" Type="http://schemas.openxmlformats.org/officeDocument/2006/relationships/footer" Target="footer2.xml"/><Relationship Id="rId19" Type="http://schemas.openxmlformats.org/officeDocument/2006/relationships/header" Target="header7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Relationship Id="rId22" Type="http://schemas.openxmlformats.org/officeDocument/2006/relationships/footer" Target="footer8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2843</Words>
  <Characters>16209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UZ 2021 MKP</vt:lpstr>
    </vt:vector>
  </TitlesOfParts>
  <Company/>
  <LinksUpToDate>false</LinksUpToDate>
  <CharactersWithSpaces>19014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 2021 MKP</dc:title>
  <dc:subject/>
  <dc:creator>Konatel</dc:creator>
  <cp:keywords/>
  <cp:lastModifiedBy>Konatel</cp:lastModifiedBy>
  <cp:revision>2</cp:revision>
  <cp:lastPrinted>2022-03-21T07:23:00Z</cp:lastPrinted>
  <dcterms:created xsi:type="dcterms:W3CDTF">2024-03-08T17:09:00Z</dcterms:created>
  <dcterms:modified xsi:type="dcterms:W3CDTF">2024-03-08T17:09:00Z</dcterms:modified>
</cp:coreProperties>
</file>