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AA2A2A" w14:textId="77777777" w:rsidR="00372EBF" w:rsidRPr="004B0D97" w:rsidRDefault="00DB36B2" w:rsidP="00372EBF">
      <w:pPr>
        <w:jc w:val="center"/>
        <w:rPr>
          <w:rFonts w:ascii="Verdana" w:hAnsi="Verdana" w:cs="Arial"/>
          <w:b/>
        </w:rPr>
      </w:pPr>
      <w:r w:rsidRPr="004B0D97">
        <w:rPr>
          <w:rFonts w:ascii="Verdana" w:hAnsi="Verdana" w:cs="Arial"/>
          <w:b/>
        </w:rPr>
        <w:t>ČL.</w:t>
      </w:r>
      <w:r w:rsidR="009D47A9" w:rsidRPr="004B0D97">
        <w:rPr>
          <w:rFonts w:ascii="Verdana" w:hAnsi="Verdana" w:cs="Arial"/>
          <w:b/>
        </w:rPr>
        <w:t xml:space="preserve"> </w:t>
      </w:r>
      <w:r w:rsidRPr="004B0D97">
        <w:rPr>
          <w:rFonts w:ascii="Verdana" w:hAnsi="Verdana" w:cs="Arial"/>
          <w:b/>
        </w:rPr>
        <w:t>I</w:t>
      </w:r>
    </w:p>
    <w:p w14:paraId="2820866B" w14:textId="77777777" w:rsidR="00DB36B2" w:rsidRPr="007139C9" w:rsidRDefault="00DB36B2" w:rsidP="00372EBF">
      <w:pPr>
        <w:jc w:val="center"/>
        <w:rPr>
          <w:rFonts w:ascii="Verdana" w:hAnsi="Verdana" w:cs="Arial"/>
          <w:b/>
        </w:rPr>
      </w:pPr>
      <w:r w:rsidRPr="004B0D97">
        <w:rPr>
          <w:rFonts w:ascii="Verdana" w:hAnsi="Verdana" w:cs="Arial"/>
          <w:b/>
        </w:rPr>
        <w:t>VŠEOBECNÉ INFORMÁCIE</w:t>
      </w:r>
    </w:p>
    <w:p w14:paraId="02D185C6" w14:textId="77777777" w:rsidR="00EE4ED3" w:rsidRPr="007139C9" w:rsidRDefault="00EE4ED3" w:rsidP="00EE4ED3">
      <w:pPr>
        <w:rPr>
          <w:rFonts w:ascii="Verdana" w:hAnsi="Verdana" w:cs="Arial"/>
          <w:sz w:val="16"/>
          <w:szCs w:val="16"/>
        </w:rPr>
      </w:pPr>
    </w:p>
    <w:p w14:paraId="3B05BAAC" w14:textId="77777777" w:rsidR="00DB36B2" w:rsidRPr="007139C9" w:rsidRDefault="00E02A23" w:rsidP="00F0290A">
      <w:pPr>
        <w:pStyle w:val="Zkladntext"/>
        <w:numPr>
          <w:ilvl w:val="0"/>
          <w:numId w:val="9"/>
        </w:numPr>
        <w:tabs>
          <w:tab w:val="clear" w:pos="720"/>
          <w:tab w:val="num" w:pos="360"/>
        </w:tabs>
        <w:ind w:hanging="720"/>
        <w:rPr>
          <w:rFonts w:ascii="Verdana" w:hAnsi="Verdana" w:cs="Arial"/>
          <w:sz w:val="16"/>
          <w:szCs w:val="16"/>
        </w:rPr>
      </w:pPr>
      <w:r w:rsidRPr="007139C9">
        <w:rPr>
          <w:rFonts w:ascii="Verdana" w:hAnsi="Verdana" w:cs="Arial"/>
          <w:sz w:val="16"/>
          <w:szCs w:val="16"/>
        </w:rPr>
        <w:t xml:space="preserve">ZÁKLADNÉ ÚDAJE </w:t>
      </w:r>
      <w:r w:rsidR="006B6FAF" w:rsidRPr="004B0D97">
        <w:rPr>
          <w:rFonts w:ascii="Verdana" w:hAnsi="Verdana" w:cs="Arial"/>
          <w:sz w:val="16"/>
          <w:szCs w:val="16"/>
        </w:rPr>
        <w:t>A HLAVNÝ PREDMET Č</w:t>
      </w:r>
      <w:r w:rsidR="00DB36B2" w:rsidRPr="004B0D97">
        <w:rPr>
          <w:rFonts w:ascii="Verdana" w:hAnsi="Verdana" w:cs="Arial"/>
          <w:sz w:val="16"/>
          <w:szCs w:val="16"/>
        </w:rPr>
        <w:t>INNOSTI</w:t>
      </w:r>
    </w:p>
    <w:p w14:paraId="65D725BC" w14:textId="77777777" w:rsidR="00E02A23" w:rsidRPr="004E0D9F" w:rsidRDefault="00E02A23" w:rsidP="00DB36B2">
      <w:pPr>
        <w:pStyle w:val="Zkladntext"/>
        <w:ind w:left="720"/>
        <w:rPr>
          <w:rFonts w:ascii="Verdana" w:hAnsi="Verdana" w:cs="Arial"/>
          <w:sz w:val="16"/>
          <w:szCs w:val="16"/>
        </w:rPr>
      </w:pPr>
    </w:p>
    <w:p w14:paraId="09CF988F" w14:textId="3959A4AB" w:rsidR="00EE4ED3" w:rsidRPr="007139C9" w:rsidRDefault="00EE4ED3" w:rsidP="00EE4ED3">
      <w:pPr>
        <w:pStyle w:val="Zkladntext"/>
        <w:rPr>
          <w:rFonts w:ascii="Verdana" w:hAnsi="Verdana" w:cs="Arial"/>
          <w:sz w:val="16"/>
          <w:szCs w:val="16"/>
        </w:rPr>
      </w:pPr>
      <w:r w:rsidRPr="007139C9">
        <w:rPr>
          <w:rFonts w:ascii="Verdana" w:hAnsi="Verdana" w:cs="Arial"/>
          <w:sz w:val="16"/>
          <w:szCs w:val="16"/>
        </w:rPr>
        <w:t>Účtovná jednotka</w:t>
      </w:r>
      <w:r w:rsidRPr="004B0D97">
        <w:rPr>
          <w:rFonts w:ascii="Verdana" w:hAnsi="Verdana" w:cs="Arial"/>
          <w:sz w:val="16"/>
          <w:szCs w:val="16"/>
        </w:rPr>
        <w:t xml:space="preserve"> </w:t>
      </w:r>
      <w:r w:rsidR="00D14F91" w:rsidRPr="004B0D97">
        <w:rPr>
          <w:rFonts w:ascii="Verdana" w:hAnsi="Verdana" w:cs="Arial"/>
          <w:sz w:val="16"/>
          <w:szCs w:val="16"/>
        </w:rPr>
        <w:t xml:space="preserve">Plastika </w:t>
      </w:r>
      <w:proofErr w:type="spellStart"/>
      <w:r w:rsidR="00D14F91" w:rsidRPr="004B0D97">
        <w:rPr>
          <w:rFonts w:ascii="Verdana" w:hAnsi="Verdana" w:cs="Arial"/>
          <w:sz w:val="16"/>
          <w:szCs w:val="16"/>
        </w:rPr>
        <w:t>pipes</w:t>
      </w:r>
      <w:proofErr w:type="spellEnd"/>
      <w:r w:rsidR="00D14F91" w:rsidRPr="004B0D97">
        <w:rPr>
          <w:rFonts w:ascii="Verdana" w:hAnsi="Verdana" w:cs="Arial"/>
          <w:sz w:val="16"/>
          <w:szCs w:val="16"/>
        </w:rPr>
        <w:t>, s.r.o.</w:t>
      </w:r>
      <w:r w:rsidRPr="004B0D97">
        <w:rPr>
          <w:rFonts w:ascii="Verdana" w:hAnsi="Verdana" w:cs="Arial"/>
          <w:sz w:val="16"/>
          <w:szCs w:val="16"/>
        </w:rPr>
        <w:t xml:space="preserve"> </w:t>
      </w:r>
      <w:r w:rsidRPr="007139C9">
        <w:rPr>
          <w:rFonts w:ascii="Verdana" w:hAnsi="Verdana" w:cs="Arial"/>
          <w:sz w:val="16"/>
          <w:szCs w:val="16"/>
        </w:rPr>
        <w:t xml:space="preserve">(ďalej len „spoločnosť“) je </w:t>
      </w:r>
      <w:r w:rsidRPr="004B0D97">
        <w:rPr>
          <w:rFonts w:ascii="Verdana" w:hAnsi="Verdana" w:cs="Arial"/>
          <w:sz w:val="16"/>
          <w:szCs w:val="16"/>
        </w:rPr>
        <w:t>spoločnosť s ručením obmedzeným</w:t>
      </w:r>
      <w:r w:rsidRPr="007139C9">
        <w:rPr>
          <w:rFonts w:ascii="Verdana" w:hAnsi="Verdana" w:cs="Arial"/>
          <w:sz w:val="16"/>
          <w:szCs w:val="16"/>
        </w:rPr>
        <w:t xml:space="preserve"> so sídlom </w:t>
      </w:r>
      <w:r w:rsidR="00D14F91" w:rsidRPr="004B0D97">
        <w:rPr>
          <w:rFonts w:ascii="Verdana" w:hAnsi="Verdana" w:cs="Arial"/>
          <w:sz w:val="16"/>
          <w:szCs w:val="16"/>
        </w:rPr>
        <w:t>Novozámocká 222C, 949 05 Nitra</w:t>
      </w:r>
      <w:r w:rsidRPr="004B0D97">
        <w:rPr>
          <w:rFonts w:ascii="Verdana" w:hAnsi="Verdana" w:cs="Arial"/>
          <w:sz w:val="16"/>
          <w:szCs w:val="16"/>
        </w:rPr>
        <w:t>.</w:t>
      </w:r>
      <w:r w:rsidRPr="007139C9">
        <w:rPr>
          <w:rFonts w:ascii="Verdana" w:hAnsi="Verdana" w:cs="Arial"/>
          <w:sz w:val="16"/>
          <w:szCs w:val="16"/>
        </w:rPr>
        <w:t xml:space="preserve"> Založená bola dňa </w:t>
      </w:r>
      <w:r w:rsidR="00195D05" w:rsidRPr="004B0D97">
        <w:rPr>
          <w:rFonts w:ascii="Verdana" w:hAnsi="Verdana" w:cs="Arial"/>
          <w:sz w:val="16"/>
          <w:szCs w:val="16"/>
        </w:rPr>
        <w:t>29.11.2018</w:t>
      </w:r>
      <w:r w:rsidRPr="004B0D97">
        <w:rPr>
          <w:rFonts w:ascii="Verdana" w:hAnsi="Verdana" w:cs="Arial"/>
          <w:sz w:val="16"/>
          <w:szCs w:val="16"/>
        </w:rPr>
        <w:t xml:space="preserve"> spoločenskou zmluvou </w:t>
      </w:r>
      <w:r w:rsidRPr="007139C9">
        <w:rPr>
          <w:rFonts w:ascii="Verdana" w:hAnsi="Verdana" w:cs="Arial"/>
          <w:sz w:val="16"/>
          <w:szCs w:val="16"/>
        </w:rPr>
        <w:t xml:space="preserve">vo forme notárskej zápisnice. Deň vzniku je </w:t>
      </w:r>
      <w:r w:rsidR="00195D05" w:rsidRPr="004B0D97">
        <w:rPr>
          <w:rFonts w:ascii="Verdana" w:hAnsi="Verdana" w:cs="Arial"/>
          <w:sz w:val="16"/>
          <w:szCs w:val="16"/>
        </w:rPr>
        <w:t>21.12.2018</w:t>
      </w:r>
      <w:r w:rsidRPr="004B0D97">
        <w:rPr>
          <w:rFonts w:ascii="Verdana" w:hAnsi="Verdana" w:cs="Arial"/>
          <w:sz w:val="16"/>
          <w:szCs w:val="16"/>
        </w:rPr>
        <w:t>.</w:t>
      </w:r>
      <w:r w:rsidRPr="007139C9">
        <w:rPr>
          <w:rFonts w:ascii="Verdana" w:hAnsi="Verdana" w:cs="Arial"/>
          <w:sz w:val="16"/>
          <w:szCs w:val="16"/>
        </w:rPr>
        <w:t xml:space="preserve"> IČO </w:t>
      </w:r>
      <w:r w:rsidR="00195D05" w:rsidRPr="004B0D97">
        <w:rPr>
          <w:rFonts w:ascii="Verdana" w:hAnsi="Verdana" w:cs="Arial"/>
          <w:sz w:val="16"/>
          <w:szCs w:val="16"/>
        </w:rPr>
        <w:t>52 111 334</w:t>
      </w:r>
      <w:r w:rsidRPr="007139C9">
        <w:rPr>
          <w:rFonts w:ascii="Verdana" w:hAnsi="Verdana" w:cs="Arial"/>
          <w:sz w:val="16"/>
          <w:szCs w:val="16"/>
        </w:rPr>
        <w:t xml:space="preserve">. Spoločnosť je zapísaná v Obchodnom registri Okresného súdu </w:t>
      </w:r>
      <w:r w:rsidR="00195D05" w:rsidRPr="004B0D97">
        <w:rPr>
          <w:rFonts w:ascii="Verdana" w:hAnsi="Verdana" w:cs="Arial"/>
          <w:sz w:val="16"/>
          <w:szCs w:val="16"/>
        </w:rPr>
        <w:t xml:space="preserve">Nitra, oddiel: </w:t>
      </w:r>
      <w:proofErr w:type="spellStart"/>
      <w:r w:rsidR="00195D05" w:rsidRPr="004B0D97">
        <w:rPr>
          <w:rFonts w:ascii="Verdana" w:hAnsi="Verdana" w:cs="Arial"/>
          <w:sz w:val="16"/>
          <w:szCs w:val="16"/>
        </w:rPr>
        <w:t>Sro</w:t>
      </w:r>
      <w:proofErr w:type="spellEnd"/>
      <w:r w:rsidR="00195D05" w:rsidRPr="004B0D97">
        <w:rPr>
          <w:rFonts w:ascii="Verdana" w:hAnsi="Verdana" w:cs="Arial"/>
          <w:sz w:val="16"/>
          <w:szCs w:val="16"/>
        </w:rPr>
        <w:t>, vložka č. 47165/N</w:t>
      </w:r>
      <w:r w:rsidRPr="007139C9">
        <w:rPr>
          <w:rFonts w:ascii="Verdana" w:hAnsi="Verdana" w:cs="Arial"/>
          <w:sz w:val="16"/>
          <w:szCs w:val="16"/>
        </w:rPr>
        <w:t>.</w:t>
      </w:r>
    </w:p>
    <w:p w14:paraId="7C1C51B4" w14:textId="77777777" w:rsidR="008161D7" w:rsidRPr="007139C9" w:rsidRDefault="008161D7" w:rsidP="00EE4ED3">
      <w:pPr>
        <w:pStyle w:val="Zkladntext"/>
        <w:rPr>
          <w:rFonts w:ascii="Verdana" w:hAnsi="Verdana" w:cs="Arial"/>
          <w:sz w:val="16"/>
          <w:szCs w:val="16"/>
        </w:rPr>
      </w:pPr>
    </w:p>
    <w:p w14:paraId="65776997" w14:textId="77777777" w:rsidR="00EE4ED3" w:rsidRPr="007139C9" w:rsidRDefault="00EE4ED3" w:rsidP="00EE4ED3">
      <w:pPr>
        <w:pStyle w:val="Zkladntext"/>
        <w:rPr>
          <w:rFonts w:ascii="Verdana" w:hAnsi="Verdana" w:cs="Arial"/>
          <w:sz w:val="16"/>
          <w:szCs w:val="16"/>
        </w:rPr>
      </w:pPr>
      <w:r w:rsidRPr="007139C9">
        <w:rPr>
          <w:rFonts w:ascii="Verdana" w:hAnsi="Verdana" w:cs="Arial"/>
          <w:sz w:val="16"/>
          <w:szCs w:val="16"/>
        </w:rPr>
        <w:t>Hlavným predmetom činnosti spoločnosti je:</w:t>
      </w:r>
    </w:p>
    <w:p w14:paraId="311AA1CB" w14:textId="09877972" w:rsidR="00EE4ED3" w:rsidRPr="004B0D97" w:rsidRDefault="00195D05" w:rsidP="00F0290A">
      <w:pPr>
        <w:numPr>
          <w:ilvl w:val="0"/>
          <w:numId w:val="2"/>
        </w:numPr>
        <w:rPr>
          <w:rFonts w:ascii="Verdana" w:hAnsi="Verdana" w:cs="Arial"/>
          <w:sz w:val="16"/>
          <w:szCs w:val="16"/>
        </w:rPr>
      </w:pPr>
      <w:r w:rsidRPr="004B0D97">
        <w:rPr>
          <w:rFonts w:ascii="Verdana" w:hAnsi="Verdana" w:cs="Arial"/>
          <w:sz w:val="16"/>
          <w:szCs w:val="16"/>
        </w:rPr>
        <w:t>Výroba výrobkov z plastov – potrubí a tvaroviek</w:t>
      </w:r>
      <w:r w:rsidR="00EE4ED3" w:rsidRPr="004B0D97">
        <w:rPr>
          <w:rFonts w:ascii="Verdana" w:hAnsi="Verdana" w:cs="Arial"/>
          <w:sz w:val="16"/>
          <w:szCs w:val="16"/>
        </w:rPr>
        <w:t>,</w:t>
      </w:r>
    </w:p>
    <w:p w14:paraId="65BDBDB6" w14:textId="6B43BD2E" w:rsidR="00EE4ED3" w:rsidRPr="004B0D97" w:rsidRDefault="00195D05" w:rsidP="00F0290A">
      <w:pPr>
        <w:numPr>
          <w:ilvl w:val="0"/>
          <w:numId w:val="2"/>
        </w:numPr>
        <w:rPr>
          <w:rFonts w:ascii="Verdana" w:hAnsi="Verdana" w:cs="Arial"/>
          <w:sz w:val="16"/>
          <w:szCs w:val="16"/>
        </w:rPr>
      </w:pPr>
      <w:r w:rsidRPr="004B0D97">
        <w:rPr>
          <w:rFonts w:ascii="Verdana" w:hAnsi="Verdana" w:cs="Arial"/>
          <w:sz w:val="16"/>
          <w:szCs w:val="16"/>
        </w:rPr>
        <w:t>Kúpa tovaru na účely jeho predaja konečnému spotrebiteľovi (maloobchod) alebo iným prevádzkovateľom živnosti (veľkoobchod)</w:t>
      </w:r>
      <w:r w:rsidR="00EE4ED3" w:rsidRPr="004B0D97">
        <w:rPr>
          <w:rFonts w:ascii="Verdana" w:hAnsi="Verdana" w:cs="Arial"/>
          <w:sz w:val="16"/>
          <w:szCs w:val="16"/>
        </w:rPr>
        <w:t>,</w:t>
      </w:r>
    </w:p>
    <w:p w14:paraId="3B23EE92" w14:textId="77777777" w:rsidR="007918FC" w:rsidRPr="00465C3E" w:rsidRDefault="007918FC" w:rsidP="00B56D22">
      <w:pPr>
        <w:rPr>
          <w:rFonts w:ascii="Verdana" w:hAnsi="Verdana" w:cs="Arial"/>
          <w:sz w:val="16"/>
          <w:szCs w:val="16"/>
          <w:highlight w:val="green"/>
        </w:rPr>
      </w:pPr>
    </w:p>
    <w:p w14:paraId="6C842FC0" w14:textId="77777777" w:rsidR="00E54A2E" w:rsidRPr="00465C3E" w:rsidRDefault="00E54A2E" w:rsidP="00E54A2E">
      <w:pPr>
        <w:pStyle w:val="Zkladntext"/>
        <w:rPr>
          <w:rFonts w:ascii="Verdana" w:hAnsi="Verdana" w:cs="Arial"/>
          <w:sz w:val="16"/>
          <w:szCs w:val="16"/>
        </w:rPr>
      </w:pPr>
    </w:p>
    <w:p w14:paraId="2628DB5A"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0873D641" w14:textId="77777777" w:rsidR="006B6E36" w:rsidRPr="00465C3E" w:rsidRDefault="006B6E36" w:rsidP="006B6E36">
      <w:pPr>
        <w:pStyle w:val="Zkladntext"/>
        <w:rPr>
          <w:rFonts w:ascii="Verdana" w:hAnsi="Verdana" w:cs="Arial"/>
          <w:sz w:val="16"/>
          <w:szCs w:val="16"/>
        </w:rPr>
      </w:pPr>
    </w:p>
    <w:p w14:paraId="5EEF24D3" w14:textId="15A67507"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w:t>
      </w:r>
      <w:r w:rsidRPr="007139C9">
        <w:rPr>
          <w:rFonts w:ascii="Verdana" w:hAnsi="Verdana" w:cs="Arial"/>
          <w:sz w:val="16"/>
          <w:szCs w:val="16"/>
        </w:rPr>
        <w:t xml:space="preserve">dňa </w:t>
      </w:r>
      <w:r w:rsidR="006949AA">
        <w:rPr>
          <w:rFonts w:ascii="Verdana" w:hAnsi="Verdana" w:cs="Arial"/>
          <w:sz w:val="16"/>
          <w:szCs w:val="16"/>
        </w:rPr>
        <w:t>04.08.2023</w:t>
      </w:r>
      <w:r w:rsidRPr="004B0D97">
        <w:rPr>
          <w:rFonts w:ascii="Verdana" w:hAnsi="Verdana" w:cs="Arial"/>
          <w:sz w:val="16"/>
          <w:szCs w:val="16"/>
        </w:rPr>
        <w:t>.</w:t>
      </w:r>
    </w:p>
    <w:p w14:paraId="176488BF" w14:textId="77777777" w:rsidR="006B6E36" w:rsidRPr="00465C3E" w:rsidRDefault="006B6E36" w:rsidP="006B6E36">
      <w:pPr>
        <w:pStyle w:val="Zkladntext"/>
        <w:rPr>
          <w:rFonts w:ascii="Verdana" w:hAnsi="Verdana" w:cs="Arial"/>
          <w:sz w:val="16"/>
          <w:szCs w:val="16"/>
        </w:rPr>
      </w:pPr>
    </w:p>
    <w:p w14:paraId="06DED5EA" w14:textId="77777777" w:rsidR="00E54A2E" w:rsidRPr="00465C3E" w:rsidRDefault="00E54A2E" w:rsidP="006B6E36">
      <w:pPr>
        <w:pStyle w:val="Zkladntext"/>
        <w:rPr>
          <w:rFonts w:ascii="Verdana" w:hAnsi="Verdana" w:cs="Arial"/>
          <w:sz w:val="16"/>
          <w:szCs w:val="16"/>
        </w:rPr>
      </w:pPr>
    </w:p>
    <w:p w14:paraId="2DC13346"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67D8BFEC" w14:textId="77777777" w:rsidR="006B6E36" w:rsidRPr="00465C3E" w:rsidRDefault="006B6E36" w:rsidP="006B6E36">
      <w:pPr>
        <w:pStyle w:val="Zkladntext"/>
        <w:rPr>
          <w:rFonts w:ascii="Verdana" w:hAnsi="Verdana" w:cs="Arial"/>
          <w:sz w:val="16"/>
          <w:szCs w:val="16"/>
        </w:rPr>
      </w:pPr>
    </w:p>
    <w:p w14:paraId="0147A31F"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34497C55" w14:textId="77777777" w:rsidR="00003BB8" w:rsidRPr="00465C3E" w:rsidRDefault="00003BB8" w:rsidP="00B56D22">
      <w:pPr>
        <w:rPr>
          <w:rFonts w:ascii="Verdana" w:hAnsi="Verdana" w:cs="Arial"/>
          <w:sz w:val="16"/>
          <w:szCs w:val="16"/>
        </w:rPr>
      </w:pPr>
    </w:p>
    <w:p w14:paraId="023398D5" w14:textId="77777777" w:rsidR="00E54A2E" w:rsidRPr="00465C3E" w:rsidRDefault="00E54A2E" w:rsidP="00B56D22">
      <w:pPr>
        <w:rPr>
          <w:rFonts w:ascii="Verdana" w:hAnsi="Verdana" w:cs="Arial"/>
          <w:sz w:val="16"/>
          <w:szCs w:val="16"/>
        </w:rPr>
      </w:pPr>
    </w:p>
    <w:p w14:paraId="107ADB17" w14:textId="77777777" w:rsidR="00003BB8" w:rsidRPr="004B0D97" w:rsidRDefault="00003BB8" w:rsidP="00F0290A">
      <w:pPr>
        <w:pStyle w:val="Zkladntext"/>
        <w:numPr>
          <w:ilvl w:val="0"/>
          <w:numId w:val="9"/>
        </w:numPr>
        <w:tabs>
          <w:tab w:val="clear" w:pos="720"/>
          <w:tab w:val="num" w:pos="360"/>
        </w:tabs>
        <w:ind w:hanging="720"/>
        <w:rPr>
          <w:rFonts w:ascii="Verdana" w:hAnsi="Verdana" w:cs="Arial"/>
          <w:sz w:val="16"/>
          <w:szCs w:val="16"/>
        </w:rPr>
      </w:pPr>
      <w:r w:rsidRPr="004B0D97">
        <w:rPr>
          <w:rFonts w:ascii="Verdana" w:hAnsi="Verdana" w:cs="Arial"/>
          <w:sz w:val="16"/>
          <w:szCs w:val="16"/>
        </w:rPr>
        <w:t>ÚDAJE O SKUPINE</w:t>
      </w:r>
    </w:p>
    <w:p w14:paraId="5433C9ED" w14:textId="77777777" w:rsidR="00003BB8" w:rsidRPr="00465C3E" w:rsidRDefault="00003BB8" w:rsidP="00E0525A">
      <w:pPr>
        <w:pStyle w:val="Zkladntext"/>
        <w:rPr>
          <w:rFonts w:ascii="Verdana" w:hAnsi="Verdana" w:cs="Arial"/>
          <w:sz w:val="16"/>
          <w:szCs w:val="16"/>
        </w:rPr>
      </w:pPr>
    </w:p>
    <w:p w14:paraId="61D663A6" w14:textId="77777777" w:rsidR="00F276EF"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NAJVYŠŠÍ PODNIK V KONSOLIDÁCII</w:t>
      </w:r>
    </w:p>
    <w:p w14:paraId="78B9B1AA" w14:textId="77777777" w:rsidR="00127A6D" w:rsidRPr="00465C3E" w:rsidRDefault="00127A6D" w:rsidP="005E555B">
      <w:pPr>
        <w:rPr>
          <w:rFonts w:ascii="Verdana" w:hAnsi="Verdana" w:cs="Arial"/>
          <w:i/>
          <w:sz w:val="16"/>
          <w:szCs w:val="16"/>
        </w:rPr>
      </w:pPr>
    </w:p>
    <w:p w14:paraId="06E1C936" w14:textId="5AF53DFA" w:rsidR="00127A6D" w:rsidRPr="004B0D97" w:rsidRDefault="00127A6D" w:rsidP="00127A6D">
      <w:pPr>
        <w:pStyle w:val="Zkladntext"/>
        <w:rPr>
          <w:rFonts w:ascii="Verdana" w:hAnsi="Verdana" w:cs="Arial"/>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xml:space="preserve">, ktorej súčasťou je spoločnosť ako </w:t>
      </w:r>
      <w:r w:rsidR="001C66E8" w:rsidRPr="007139C9">
        <w:rPr>
          <w:rFonts w:ascii="Verdana" w:hAnsi="Verdana" w:cs="Arial"/>
          <w:sz w:val="16"/>
          <w:szCs w:val="16"/>
        </w:rPr>
        <w:t>dcérska účtovná</w:t>
      </w:r>
      <w:r w:rsidRPr="007139C9">
        <w:rPr>
          <w:rFonts w:ascii="Verdana" w:hAnsi="Verdana" w:cs="Arial"/>
          <w:sz w:val="16"/>
          <w:szCs w:val="16"/>
        </w:rPr>
        <w:t xml:space="preserve"> je </w:t>
      </w:r>
      <w:r w:rsidR="00195D05" w:rsidRPr="004B0D97">
        <w:rPr>
          <w:rFonts w:ascii="Verdana" w:hAnsi="Verdana" w:cs="Arial"/>
          <w:sz w:val="16"/>
          <w:szCs w:val="16"/>
        </w:rPr>
        <w:t xml:space="preserve">Plastika </w:t>
      </w:r>
      <w:proofErr w:type="spellStart"/>
      <w:r w:rsidR="00195D05" w:rsidRPr="004B0D97">
        <w:rPr>
          <w:rFonts w:ascii="Verdana" w:hAnsi="Verdana" w:cs="Arial"/>
          <w:sz w:val="16"/>
          <w:szCs w:val="16"/>
        </w:rPr>
        <w:t>Pipes</w:t>
      </w:r>
      <w:proofErr w:type="spellEnd"/>
      <w:r w:rsidR="00195D05" w:rsidRPr="004B0D97">
        <w:rPr>
          <w:rFonts w:ascii="Verdana" w:hAnsi="Verdana" w:cs="Arial"/>
          <w:sz w:val="16"/>
          <w:szCs w:val="16"/>
        </w:rPr>
        <w:t xml:space="preserve"> </w:t>
      </w:r>
      <w:proofErr w:type="spellStart"/>
      <w:r w:rsidR="00195D05" w:rsidRPr="004B0D97">
        <w:rPr>
          <w:rFonts w:ascii="Verdana" w:hAnsi="Verdana" w:cs="Arial"/>
          <w:sz w:val="16"/>
          <w:szCs w:val="16"/>
        </w:rPr>
        <w:t>Trade</w:t>
      </w:r>
      <w:proofErr w:type="spellEnd"/>
      <w:r w:rsidR="00195D05" w:rsidRPr="004B0D97">
        <w:rPr>
          <w:rFonts w:ascii="Verdana" w:hAnsi="Verdana" w:cs="Arial"/>
          <w:sz w:val="16"/>
          <w:szCs w:val="16"/>
        </w:rPr>
        <w:t>, s.r.o., Jihlavská 823/78, 140 00 Praha</w:t>
      </w:r>
      <w:r w:rsidR="007D6D22" w:rsidRPr="004B0D97">
        <w:rPr>
          <w:rFonts w:ascii="Verdana" w:hAnsi="Verdana" w:cs="Arial"/>
          <w:sz w:val="16"/>
          <w:szCs w:val="16"/>
        </w:rPr>
        <w:t>.</w:t>
      </w:r>
    </w:p>
    <w:p w14:paraId="1EF0D93D" w14:textId="77777777" w:rsidR="00E0525A" w:rsidRPr="004B0D97" w:rsidRDefault="00E0525A" w:rsidP="00E0525A">
      <w:pPr>
        <w:pStyle w:val="Default"/>
        <w:rPr>
          <w:rFonts w:ascii="Verdana" w:hAnsi="Verdana"/>
          <w:color w:val="auto"/>
          <w:sz w:val="16"/>
        </w:rPr>
      </w:pPr>
    </w:p>
    <w:p w14:paraId="18CAAA9E" w14:textId="77777777" w:rsidR="0046282A" w:rsidRPr="004B0D97" w:rsidRDefault="0046282A" w:rsidP="00E0525A">
      <w:pPr>
        <w:pStyle w:val="Default"/>
        <w:rPr>
          <w:rFonts w:ascii="Verdana" w:hAnsi="Verdana"/>
          <w:color w:val="auto"/>
          <w:sz w:val="16"/>
        </w:rPr>
      </w:pPr>
    </w:p>
    <w:p w14:paraId="32001E61" w14:textId="77777777" w:rsidR="001C66E8" w:rsidRPr="007139C9" w:rsidRDefault="00F276EF" w:rsidP="00F0290A">
      <w:pPr>
        <w:numPr>
          <w:ilvl w:val="0"/>
          <w:numId w:val="14"/>
        </w:numPr>
        <w:ind w:left="709" w:hanging="426"/>
        <w:rPr>
          <w:rFonts w:ascii="Verdana" w:hAnsi="Verdana" w:cs="Arial"/>
          <w:i/>
          <w:sz w:val="16"/>
          <w:szCs w:val="16"/>
        </w:rPr>
      </w:pPr>
      <w:r w:rsidRPr="007139C9">
        <w:rPr>
          <w:rFonts w:ascii="Verdana" w:hAnsi="Verdana" w:cs="Arial"/>
          <w:sz w:val="16"/>
          <w:szCs w:val="16"/>
        </w:rPr>
        <w:t>MATERSKÝ PODNIK V KONSOLIDÁCII</w:t>
      </w:r>
    </w:p>
    <w:p w14:paraId="499A44CE" w14:textId="77777777" w:rsidR="00984D4C" w:rsidRPr="007139C9" w:rsidRDefault="00984D4C" w:rsidP="001C66E8">
      <w:pPr>
        <w:pStyle w:val="Zkladntext"/>
        <w:rPr>
          <w:rFonts w:ascii="Verdana" w:hAnsi="Verdana" w:cs="Arial"/>
          <w:sz w:val="16"/>
          <w:szCs w:val="16"/>
        </w:rPr>
      </w:pPr>
    </w:p>
    <w:p w14:paraId="3E4E7D4F" w14:textId="64CA5ED3" w:rsidR="001E243A" w:rsidRPr="007139C9" w:rsidRDefault="001E243A" w:rsidP="001E243A">
      <w:pPr>
        <w:pStyle w:val="Zkladntext"/>
        <w:rPr>
          <w:rFonts w:ascii="Verdana" w:hAnsi="Verdana" w:cs="Arial"/>
          <w:sz w:val="16"/>
          <w:szCs w:val="16"/>
        </w:rPr>
      </w:pPr>
      <w:r w:rsidRPr="007139C9">
        <w:rPr>
          <w:rFonts w:ascii="Verdana" w:hAnsi="Verdana" w:cs="Arial"/>
          <w:sz w:val="16"/>
          <w:szCs w:val="16"/>
        </w:rPr>
        <w:t>Mate</w:t>
      </w:r>
      <w:r w:rsidR="00AF2DF3" w:rsidRPr="007139C9">
        <w:rPr>
          <w:rFonts w:ascii="Verdana" w:hAnsi="Verdana" w:cs="Arial"/>
          <w:sz w:val="16"/>
          <w:szCs w:val="16"/>
        </w:rPr>
        <w:t xml:space="preserve">rským podnikom v konsolidácii, </w:t>
      </w:r>
      <w:r w:rsidRPr="007139C9">
        <w:rPr>
          <w:rFonts w:ascii="Verdana" w:hAnsi="Verdana" w:cs="Arial"/>
          <w:sz w:val="16"/>
          <w:szCs w:val="16"/>
        </w:rPr>
        <w:t xml:space="preserve">ktorý zostavuje konsolidovanú závierku za tú skupinu účtovných jednotiek konsolidovaného celku, ktorého súčasťou je aj spoločnosť, je spoločnosť </w:t>
      </w:r>
      <w:r w:rsidR="005355A0" w:rsidRPr="004B0D97">
        <w:rPr>
          <w:rFonts w:ascii="Verdana" w:hAnsi="Verdana" w:cs="Arial"/>
          <w:sz w:val="16"/>
          <w:szCs w:val="16"/>
        </w:rPr>
        <w:t xml:space="preserve">Plastika </w:t>
      </w:r>
      <w:proofErr w:type="spellStart"/>
      <w:r w:rsidR="005355A0" w:rsidRPr="004B0D97">
        <w:rPr>
          <w:rFonts w:ascii="Verdana" w:hAnsi="Verdana" w:cs="Arial"/>
          <w:sz w:val="16"/>
          <w:szCs w:val="16"/>
        </w:rPr>
        <w:t>Pipes</w:t>
      </w:r>
      <w:proofErr w:type="spellEnd"/>
      <w:r w:rsidR="005355A0" w:rsidRPr="004B0D97">
        <w:rPr>
          <w:rFonts w:ascii="Verdana" w:hAnsi="Verdana" w:cs="Arial"/>
          <w:sz w:val="16"/>
          <w:szCs w:val="16"/>
        </w:rPr>
        <w:t xml:space="preserve"> </w:t>
      </w:r>
      <w:proofErr w:type="spellStart"/>
      <w:r w:rsidR="005355A0" w:rsidRPr="004B0D97">
        <w:rPr>
          <w:rFonts w:ascii="Verdana" w:hAnsi="Verdana" w:cs="Arial"/>
          <w:sz w:val="16"/>
          <w:szCs w:val="16"/>
        </w:rPr>
        <w:t>Trade</w:t>
      </w:r>
      <w:proofErr w:type="spellEnd"/>
      <w:r w:rsidR="005355A0" w:rsidRPr="004B0D97">
        <w:rPr>
          <w:rFonts w:ascii="Verdana" w:hAnsi="Verdana" w:cs="Arial"/>
          <w:sz w:val="16"/>
          <w:szCs w:val="16"/>
        </w:rPr>
        <w:t>, s.r.o., Jihlavská 823/78, 140 00 Praha.</w:t>
      </w:r>
    </w:p>
    <w:p w14:paraId="642A1DCF" w14:textId="77777777" w:rsidR="005513E0" w:rsidRPr="003C22D0" w:rsidRDefault="005513E0" w:rsidP="00CB6FB9">
      <w:pPr>
        <w:rPr>
          <w:rFonts w:ascii="Verdana" w:hAnsi="Verdana" w:cs="Arial"/>
          <w:sz w:val="16"/>
          <w:szCs w:val="16"/>
        </w:rPr>
      </w:pPr>
    </w:p>
    <w:p w14:paraId="3EC66D6F" w14:textId="77777777" w:rsidR="00CB6FB9" w:rsidRPr="004271B5" w:rsidRDefault="00CB6FB9" w:rsidP="00CB6FB9">
      <w:pPr>
        <w:rPr>
          <w:rFonts w:ascii="Verdana" w:hAnsi="Verdana" w:cs="Arial"/>
          <w:sz w:val="16"/>
          <w:szCs w:val="16"/>
        </w:rPr>
      </w:pPr>
    </w:p>
    <w:p w14:paraId="5D610FFE" w14:textId="77777777" w:rsidR="005513E0" w:rsidRPr="00EC05A2" w:rsidRDefault="005513E0" w:rsidP="00F0290A">
      <w:pPr>
        <w:numPr>
          <w:ilvl w:val="0"/>
          <w:numId w:val="14"/>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6FAF66DA" w14:textId="77777777" w:rsidR="00984D4C" w:rsidRPr="007139C9" w:rsidRDefault="00984D4C" w:rsidP="005513E0">
      <w:pPr>
        <w:rPr>
          <w:rFonts w:ascii="Verdana" w:hAnsi="Verdana" w:cs="Arial"/>
          <w:sz w:val="16"/>
          <w:szCs w:val="16"/>
        </w:rPr>
      </w:pPr>
    </w:p>
    <w:p w14:paraId="3709A265" w14:textId="1FCE4927" w:rsidR="001C66E8" w:rsidRPr="007139C9" w:rsidRDefault="005513E0" w:rsidP="005513E0">
      <w:pPr>
        <w:rPr>
          <w:rFonts w:ascii="Verdana" w:hAnsi="Verdana" w:cs="Arial"/>
          <w:sz w:val="16"/>
          <w:szCs w:val="16"/>
        </w:rPr>
      </w:pPr>
      <w:r w:rsidRPr="007139C9">
        <w:rPr>
          <w:rFonts w:ascii="Verdana" w:hAnsi="Verdana" w:cs="Arial"/>
          <w:sz w:val="16"/>
          <w:szCs w:val="16"/>
        </w:rPr>
        <w:t xml:space="preserve">Miesto, kde je možné získať kópie konsolidované účtovné závierok </w:t>
      </w:r>
      <w:r w:rsidRPr="004B0D97">
        <w:rPr>
          <w:rFonts w:ascii="Verdana" w:hAnsi="Verdana" w:cs="Arial"/>
          <w:sz w:val="16"/>
          <w:szCs w:val="16"/>
        </w:rPr>
        <w:t xml:space="preserve">uvedených v bode </w:t>
      </w:r>
      <w:r w:rsidR="00A84BDD" w:rsidRPr="004B0D97">
        <w:rPr>
          <w:rFonts w:ascii="Verdana" w:hAnsi="Verdana" w:cs="Arial"/>
          <w:sz w:val="16"/>
          <w:szCs w:val="16"/>
        </w:rPr>
        <w:t>A</w:t>
      </w:r>
      <w:r w:rsidRPr="004B0D97">
        <w:rPr>
          <w:rFonts w:ascii="Verdana" w:hAnsi="Verdana" w:cs="Arial"/>
          <w:sz w:val="16"/>
          <w:szCs w:val="16"/>
        </w:rPr>
        <w:t>) a v </w:t>
      </w:r>
      <w:r w:rsidR="00A84BDD" w:rsidRPr="004B0D97">
        <w:rPr>
          <w:rFonts w:ascii="Verdana" w:hAnsi="Verdana" w:cs="Arial"/>
          <w:sz w:val="16"/>
          <w:szCs w:val="16"/>
        </w:rPr>
        <w:t>B</w:t>
      </w:r>
      <w:r w:rsidRPr="004B0D97">
        <w:rPr>
          <w:rFonts w:ascii="Verdana" w:hAnsi="Verdana" w:cs="Arial"/>
          <w:sz w:val="16"/>
          <w:szCs w:val="16"/>
        </w:rPr>
        <w:t>),</w:t>
      </w:r>
      <w:r w:rsidRPr="007139C9">
        <w:rPr>
          <w:rFonts w:ascii="Verdana" w:hAnsi="Verdana" w:cs="Arial"/>
          <w:sz w:val="16"/>
          <w:szCs w:val="16"/>
        </w:rPr>
        <w:t xml:space="preserve"> je </w:t>
      </w:r>
      <w:r w:rsidR="00D66817" w:rsidRPr="004B0D97">
        <w:rPr>
          <w:rFonts w:ascii="Verdana" w:hAnsi="Verdana" w:cs="Arial"/>
          <w:sz w:val="16"/>
          <w:szCs w:val="16"/>
        </w:rPr>
        <w:t xml:space="preserve">Plastika </w:t>
      </w:r>
      <w:proofErr w:type="spellStart"/>
      <w:r w:rsidR="00D66817" w:rsidRPr="004B0D97">
        <w:rPr>
          <w:rFonts w:ascii="Verdana" w:hAnsi="Verdana" w:cs="Arial"/>
          <w:sz w:val="16"/>
          <w:szCs w:val="16"/>
        </w:rPr>
        <w:t>Pipes</w:t>
      </w:r>
      <w:proofErr w:type="spellEnd"/>
      <w:r w:rsidR="00D66817" w:rsidRPr="004B0D97">
        <w:rPr>
          <w:rFonts w:ascii="Verdana" w:hAnsi="Verdana" w:cs="Arial"/>
          <w:sz w:val="16"/>
          <w:szCs w:val="16"/>
        </w:rPr>
        <w:t xml:space="preserve"> </w:t>
      </w:r>
      <w:proofErr w:type="spellStart"/>
      <w:r w:rsidR="00D66817" w:rsidRPr="004B0D97">
        <w:rPr>
          <w:rFonts w:ascii="Verdana" w:hAnsi="Verdana" w:cs="Arial"/>
          <w:sz w:val="16"/>
          <w:szCs w:val="16"/>
        </w:rPr>
        <w:t>Trade</w:t>
      </w:r>
      <w:proofErr w:type="spellEnd"/>
      <w:r w:rsidR="00D66817" w:rsidRPr="004B0D97">
        <w:rPr>
          <w:rFonts w:ascii="Verdana" w:hAnsi="Verdana" w:cs="Arial"/>
          <w:sz w:val="16"/>
          <w:szCs w:val="16"/>
        </w:rPr>
        <w:t>, s.r.o., Jihlavská 823/78, 140 00 Praha</w:t>
      </w:r>
      <w:r w:rsidRPr="004B0D97">
        <w:rPr>
          <w:rFonts w:ascii="Verdana" w:hAnsi="Verdana" w:cs="Arial"/>
          <w:sz w:val="16"/>
          <w:szCs w:val="16"/>
        </w:rPr>
        <w:t>.</w:t>
      </w:r>
    </w:p>
    <w:p w14:paraId="07A7D76F" w14:textId="77777777" w:rsidR="00E0525A" w:rsidRPr="00941725" w:rsidRDefault="00E0525A" w:rsidP="00E0525A">
      <w:pPr>
        <w:pStyle w:val="Default"/>
        <w:jc w:val="both"/>
        <w:rPr>
          <w:rFonts w:ascii="Verdana" w:hAnsi="Verdana"/>
          <w:sz w:val="18"/>
          <w:szCs w:val="18"/>
        </w:rPr>
      </w:pPr>
    </w:p>
    <w:p w14:paraId="4D006F87" w14:textId="77777777" w:rsidR="00D22CB6" w:rsidRPr="004061CB" w:rsidRDefault="00D22CB6" w:rsidP="00D22CB6">
      <w:pPr>
        <w:pStyle w:val="Zkladntext"/>
        <w:rPr>
          <w:rFonts w:ascii="Verdana" w:hAnsi="Verdana" w:cs="Arial"/>
          <w:sz w:val="16"/>
          <w:szCs w:val="16"/>
        </w:rPr>
      </w:pPr>
    </w:p>
    <w:p w14:paraId="24C35C58"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75BA6EB0" w14:textId="77777777" w:rsidR="00D22CB6" w:rsidRPr="00AF3C6F" w:rsidRDefault="00D22CB6" w:rsidP="00D22CB6">
      <w:pPr>
        <w:pStyle w:val="Zkladntext"/>
        <w:rPr>
          <w:rFonts w:ascii="Verdana" w:hAnsi="Verdana" w:cs="Arial"/>
          <w:sz w:val="16"/>
          <w:szCs w:val="16"/>
        </w:rPr>
      </w:pPr>
    </w:p>
    <w:p w14:paraId="0C354429" w14:textId="7ADAA401" w:rsidR="00D22CB6" w:rsidRDefault="00D22CB6" w:rsidP="00D22CB6">
      <w:pPr>
        <w:pStyle w:val="Zkladntext"/>
        <w:rPr>
          <w:rFonts w:ascii="Verdana" w:hAnsi="Verdana" w:cs="Arial"/>
          <w:sz w:val="16"/>
          <w:szCs w:val="16"/>
        </w:rPr>
      </w:pPr>
      <w:r>
        <w:rPr>
          <w:rFonts w:ascii="Verdana" w:hAnsi="Verdana" w:cs="Arial"/>
          <w:sz w:val="16"/>
          <w:szCs w:val="16"/>
        </w:rPr>
        <w:t>Spoločnosť</w:t>
      </w:r>
      <w:r w:rsidRPr="00376C8A">
        <w:rPr>
          <w:rFonts w:ascii="Verdana" w:hAnsi="Verdana" w:cs="Arial"/>
          <w:color w:val="0070C0"/>
          <w:sz w:val="16"/>
          <w:szCs w:val="16"/>
        </w:rPr>
        <w:t xml:space="preserve"> </w:t>
      </w:r>
      <w:r w:rsidR="007D44B7" w:rsidRPr="004B0D97">
        <w:rPr>
          <w:rFonts w:ascii="Verdana" w:hAnsi="Verdana" w:cs="Arial"/>
          <w:color w:val="000000" w:themeColor="text1"/>
          <w:sz w:val="16"/>
          <w:szCs w:val="16"/>
        </w:rPr>
        <w:t>sa netýka</w:t>
      </w:r>
      <w:r>
        <w:rPr>
          <w:rFonts w:ascii="Verdana" w:hAnsi="Verdana" w:cs="Arial"/>
          <w:sz w:val="16"/>
          <w:szCs w:val="16"/>
        </w:rPr>
        <w:t>.</w:t>
      </w:r>
    </w:p>
    <w:p w14:paraId="728493DC" w14:textId="77777777" w:rsidR="00D22CB6" w:rsidRDefault="00D22CB6" w:rsidP="00D22CB6">
      <w:pPr>
        <w:pStyle w:val="Zkladntext"/>
        <w:rPr>
          <w:rFonts w:ascii="Verdana" w:hAnsi="Verdana" w:cs="Arial"/>
          <w:sz w:val="16"/>
          <w:szCs w:val="16"/>
        </w:rPr>
      </w:pPr>
    </w:p>
    <w:p w14:paraId="2F550DD5" w14:textId="0D4E504F" w:rsidR="00FC3C97" w:rsidRPr="003C22D0" w:rsidRDefault="00FC3C97" w:rsidP="00661DC6">
      <w:pPr>
        <w:pStyle w:val="Zkladntext"/>
        <w:rPr>
          <w:rFonts w:ascii="Verdana" w:hAnsi="Verdana" w:cs="Arial"/>
          <w:sz w:val="16"/>
          <w:szCs w:val="16"/>
          <w:highlight w:val="green"/>
        </w:rPr>
      </w:pPr>
    </w:p>
    <w:p w14:paraId="6D007214" w14:textId="77777777" w:rsidR="00003BB8" w:rsidRPr="003C22D0" w:rsidRDefault="00003BB8" w:rsidP="00E54A2E">
      <w:pPr>
        <w:pStyle w:val="Zkladntext"/>
        <w:rPr>
          <w:rFonts w:ascii="Verdana" w:hAnsi="Verdana" w:cs="Arial"/>
          <w:sz w:val="16"/>
          <w:szCs w:val="16"/>
        </w:rPr>
      </w:pPr>
    </w:p>
    <w:p w14:paraId="452567F8" w14:textId="77777777" w:rsidR="00E02A23" w:rsidRPr="003C22D0"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471274ED" w14:textId="77777777" w:rsidR="00E02A23" w:rsidRPr="003C22D0" w:rsidRDefault="00E02A23" w:rsidP="00E02A23">
      <w:pPr>
        <w:pStyle w:val="Zkladntext"/>
        <w:rPr>
          <w:rFonts w:ascii="Verdana" w:hAnsi="Verdana" w:cs="Arial"/>
          <w:sz w:val="16"/>
          <w:szCs w:val="16"/>
        </w:rPr>
      </w:pPr>
    </w:p>
    <w:p w14:paraId="2A1C8E27"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248630C8"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7918FC" w:rsidRPr="003C22D0" w14:paraId="236919F2" w14:textId="77777777">
        <w:trPr>
          <w:trHeight w:val="277"/>
          <w:jc w:val="center"/>
        </w:trPr>
        <w:tc>
          <w:tcPr>
            <w:tcW w:w="3675" w:type="dxa"/>
            <w:tcBorders>
              <w:top w:val="single" w:sz="12" w:space="0" w:color="auto"/>
              <w:bottom w:val="nil"/>
              <w:right w:val="single" w:sz="12" w:space="0" w:color="auto"/>
            </w:tcBorders>
            <w:vAlign w:val="center"/>
          </w:tcPr>
          <w:p w14:paraId="4B0A2E7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14:paraId="60A65656"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14:paraId="684B14C8"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7918FC" w:rsidRPr="003C22D0" w14:paraId="7973785A" w14:textId="77777777" w:rsidTr="00CC180E">
        <w:trPr>
          <w:trHeight w:val="227"/>
          <w:jc w:val="center"/>
        </w:trPr>
        <w:tc>
          <w:tcPr>
            <w:tcW w:w="3675" w:type="dxa"/>
            <w:tcBorders>
              <w:top w:val="single" w:sz="12" w:space="0" w:color="auto"/>
              <w:right w:val="single" w:sz="12" w:space="0" w:color="auto"/>
            </w:tcBorders>
            <w:vAlign w:val="center"/>
          </w:tcPr>
          <w:p w14:paraId="121511DD" w14:textId="77777777" w:rsidR="007918FC" w:rsidRPr="002616F4" w:rsidRDefault="007918FC" w:rsidP="001F6E70">
            <w:pPr>
              <w:rPr>
                <w:rFonts w:ascii="Verdana" w:hAnsi="Verdana" w:cs="Arial"/>
                <w:sz w:val="16"/>
                <w:szCs w:val="16"/>
              </w:rPr>
            </w:pPr>
            <w:r w:rsidRPr="002616F4">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4D5B008F" w14:textId="4A10B5CC" w:rsidR="007918FC" w:rsidRPr="002616F4" w:rsidRDefault="000F7E4D" w:rsidP="003C260C">
            <w:pPr>
              <w:spacing w:line="360" w:lineRule="auto"/>
              <w:jc w:val="right"/>
              <w:rPr>
                <w:rFonts w:ascii="Verdana" w:hAnsi="Verdana" w:cs="Arial"/>
                <w:sz w:val="16"/>
                <w:szCs w:val="16"/>
              </w:rPr>
            </w:pPr>
            <w:r>
              <w:rPr>
                <w:rFonts w:ascii="Verdana" w:hAnsi="Verdana" w:cs="Arial"/>
                <w:sz w:val="16"/>
                <w:szCs w:val="16"/>
              </w:rPr>
              <w:t>50</w:t>
            </w:r>
          </w:p>
        </w:tc>
        <w:tc>
          <w:tcPr>
            <w:tcW w:w="2860" w:type="dxa"/>
            <w:tcBorders>
              <w:top w:val="single" w:sz="12" w:space="0" w:color="auto"/>
              <w:left w:val="single" w:sz="12" w:space="0" w:color="auto"/>
            </w:tcBorders>
            <w:vAlign w:val="center"/>
          </w:tcPr>
          <w:p w14:paraId="37314D69" w14:textId="5F8AB2BE" w:rsidR="007918FC" w:rsidRPr="002616F4" w:rsidRDefault="00154D72" w:rsidP="003C260C">
            <w:pPr>
              <w:spacing w:line="360" w:lineRule="auto"/>
              <w:jc w:val="right"/>
              <w:rPr>
                <w:rFonts w:ascii="Verdana" w:hAnsi="Verdana" w:cs="Arial"/>
                <w:sz w:val="16"/>
                <w:szCs w:val="16"/>
              </w:rPr>
            </w:pPr>
            <w:r>
              <w:rPr>
                <w:rFonts w:ascii="Verdana" w:hAnsi="Verdana" w:cs="Arial"/>
                <w:sz w:val="16"/>
                <w:szCs w:val="16"/>
              </w:rPr>
              <w:t>50</w:t>
            </w:r>
          </w:p>
        </w:tc>
      </w:tr>
      <w:tr w:rsidR="007918FC" w:rsidRPr="003C22D0" w14:paraId="71F55CFE" w14:textId="77777777" w:rsidTr="00CC180E">
        <w:trPr>
          <w:trHeight w:val="227"/>
          <w:jc w:val="center"/>
        </w:trPr>
        <w:tc>
          <w:tcPr>
            <w:tcW w:w="3675" w:type="dxa"/>
            <w:tcBorders>
              <w:right w:val="single" w:sz="12" w:space="0" w:color="auto"/>
            </w:tcBorders>
            <w:vAlign w:val="center"/>
          </w:tcPr>
          <w:p w14:paraId="5DDD1246" w14:textId="77777777" w:rsidR="007918FC" w:rsidRPr="00661DC6" w:rsidRDefault="007918FC" w:rsidP="001F6E70">
            <w:pPr>
              <w:rPr>
                <w:rFonts w:ascii="Verdana" w:hAnsi="Verdana" w:cs="Arial"/>
                <w:sz w:val="16"/>
                <w:szCs w:val="16"/>
              </w:rPr>
            </w:pPr>
            <w:r w:rsidRPr="00661DC6">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14:paraId="0512F1C2" w14:textId="1BB177CA" w:rsidR="007918FC" w:rsidRPr="00661DC6" w:rsidRDefault="000F7E4D" w:rsidP="003C260C">
            <w:pPr>
              <w:spacing w:line="360" w:lineRule="auto"/>
              <w:jc w:val="right"/>
              <w:rPr>
                <w:rFonts w:ascii="Verdana" w:hAnsi="Verdana" w:cs="Arial"/>
                <w:sz w:val="16"/>
                <w:szCs w:val="16"/>
              </w:rPr>
            </w:pPr>
            <w:r>
              <w:rPr>
                <w:rFonts w:ascii="Verdana" w:hAnsi="Verdana" w:cs="Arial"/>
                <w:sz w:val="16"/>
                <w:szCs w:val="16"/>
              </w:rPr>
              <w:t>51</w:t>
            </w:r>
          </w:p>
        </w:tc>
        <w:tc>
          <w:tcPr>
            <w:tcW w:w="2860" w:type="dxa"/>
            <w:tcBorders>
              <w:left w:val="single" w:sz="12" w:space="0" w:color="auto"/>
            </w:tcBorders>
            <w:vAlign w:val="center"/>
          </w:tcPr>
          <w:p w14:paraId="42D14949" w14:textId="58FD2D32" w:rsidR="007918FC" w:rsidRPr="00661DC6" w:rsidRDefault="00154D72" w:rsidP="003C260C">
            <w:pPr>
              <w:spacing w:line="360" w:lineRule="auto"/>
              <w:jc w:val="right"/>
              <w:rPr>
                <w:rFonts w:ascii="Verdana" w:hAnsi="Verdana" w:cs="Arial"/>
                <w:color w:val="0070C0"/>
                <w:sz w:val="16"/>
                <w:szCs w:val="16"/>
              </w:rPr>
            </w:pPr>
            <w:r>
              <w:rPr>
                <w:rFonts w:ascii="Verdana" w:hAnsi="Verdana" w:cs="Arial"/>
                <w:sz w:val="16"/>
                <w:szCs w:val="16"/>
              </w:rPr>
              <w:t>48</w:t>
            </w:r>
          </w:p>
        </w:tc>
      </w:tr>
      <w:tr w:rsidR="007918FC" w:rsidRPr="003C22D0" w14:paraId="4C6419D6" w14:textId="77777777" w:rsidTr="00CC180E">
        <w:trPr>
          <w:trHeight w:val="227"/>
          <w:jc w:val="center"/>
        </w:trPr>
        <w:tc>
          <w:tcPr>
            <w:tcW w:w="3675" w:type="dxa"/>
            <w:tcBorders>
              <w:bottom w:val="single" w:sz="12" w:space="0" w:color="auto"/>
              <w:right w:val="single" w:sz="12" w:space="0" w:color="auto"/>
            </w:tcBorders>
            <w:vAlign w:val="center"/>
          </w:tcPr>
          <w:p w14:paraId="6CFD768E" w14:textId="77777777" w:rsidR="007918FC" w:rsidRPr="00661DC6" w:rsidRDefault="001B5F09" w:rsidP="001F6E70">
            <w:pPr>
              <w:rPr>
                <w:rFonts w:ascii="Verdana" w:hAnsi="Verdana" w:cs="Arial"/>
                <w:sz w:val="16"/>
                <w:szCs w:val="16"/>
              </w:rPr>
            </w:pPr>
            <w:r w:rsidRPr="00661DC6">
              <w:rPr>
                <w:rFonts w:ascii="Verdana" w:hAnsi="Verdana" w:cs="Arial"/>
                <w:sz w:val="16"/>
                <w:szCs w:val="16"/>
              </w:rPr>
              <w:t>P</w:t>
            </w:r>
            <w:r w:rsidR="007918FC" w:rsidRPr="00661DC6">
              <w:rPr>
                <w:rFonts w:ascii="Verdana" w:hAnsi="Verdana" w:cs="Arial"/>
                <w:sz w:val="16"/>
                <w:szCs w:val="16"/>
              </w:rPr>
              <w:t>očet vedúcich zamestnancov</w:t>
            </w:r>
          </w:p>
        </w:tc>
        <w:tc>
          <w:tcPr>
            <w:tcW w:w="2632" w:type="dxa"/>
            <w:tcBorders>
              <w:left w:val="single" w:sz="12" w:space="0" w:color="auto"/>
              <w:bottom w:val="single" w:sz="12" w:space="0" w:color="auto"/>
              <w:right w:val="single" w:sz="12" w:space="0" w:color="auto"/>
            </w:tcBorders>
            <w:vAlign w:val="center"/>
          </w:tcPr>
          <w:p w14:paraId="52BA1035" w14:textId="4C51C84D" w:rsidR="007918FC" w:rsidRPr="00661DC6" w:rsidRDefault="002616F4" w:rsidP="003C260C">
            <w:pPr>
              <w:spacing w:line="360" w:lineRule="auto"/>
              <w:jc w:val="right"/>
              <w:rPr>
                <w:rFonts w:ascii="Verdana" w:hAnsi="Verdana" w:cs="Arial"/>
                <w:sz w:val="16"/>
                <w:szCs w:val="16"/>
              </w:rPr>
            </w:pPr>
            <w:r w:rsidRPr="00661DC6">
              <w:rPr>
                <w:rFonts w:ascii="Verdana" w:hAnsi="Verdana" w:cs="Arial"/>
                <w:sz w:val="16"/>
                <w:szCs w:val="16"/>
              </w:rPr>
              <w:t>0</w:t>
            </w:r>
          </w:p>
        </w:tc>
        <w:tc>
          <w:tcPr>
            <w:tcW w:w="2860" w:type="dxa"/>
            <w:tcBorders>
              <w:left w:val="single" w:sz="12" w:space="0" w:color="auto"/>
              <w:bottom w:val="single" w:sz="12" w:space="0" w:color="auto"/>
            </w:tcBorders>
            <w:vAlign w:val="center"/>
          </w:tcPr>
          <w:p w14:paraId="470CAD60" w14:textId="7C0113B8" w:rsidR="007918FC" w:rsidRPr="00661DC6" w:rsidRDefault="002616F4" w:rsidP="003C260C">
            <w:pPr>
              <w:spacing w:line="360" w:lineRule="auto"/>
              <w:jc w:val="right"/>
              <w:rPr>
                <w:rFonts w:ascii="Verdana" w:hAnsi="Verdana" w:cs="Arial"/>
                <w:color w:val="0070C0"/>
                <w:sz w:val="16"/>
                <w:szCs w:val="16"/>
              </w:rPr>
            </w:pPr>
            <w:r w:rsidRPr="004B0D97">
              <w:rPr>
                <w:rFonts w:ascii="Verdana" w:hAnsi="Verdana" w:cs="Arial"/>
                <w:color w:val="000000" w:themeColor="text1"/>
                <w:sz w:val="16"/>
                <w:szCs w:val="16"/>
              </w:rPr>
              <w:t>0</w:t>
            </w:r>
          </w:p>
        </w:tc>
      </w:tr>
    </w:tbl>
    <w:p w14:paraId="373FF80A" w14:textId="77777777" w:rsidR="00E02A23" w:rsidRPr="003C22D0" w:rsidRDefault="00E02A23" w:rsidP="00E02A23">
      <w:pPr>
        <w:rPr>
          <w:rFonts w:ascii="Verdana" w:hAnsi="Verdana" w:cs="Arial"/>
          <w:sz w:val="16"/>
          <w:szCs w:val="16"/>
        </w:rPr>
      </w:pPr>
    </w:p>
    <w:p w14:paraId="69B4EF65" w14:textId="77777777" w:rsidR="007744DC" w:rsidRDefault="007744DC" w:rsidP="00921293">
      <w:pPr>
        <w:pStyle w:val="Zkladntext"/>
        <w:rPr>
          <w:rFonts w:ascii="Verdana" w:hAnsi="Verdana" w:cs="Arial"/>
          <w:sz w:val="16"/>
          <w:szCs w:val="16"/>
        </w:rPr>
      </w:pPr>
    </w:p>
    <w:p w14:paraId="5D50D346" w14:textId="77777777" w:rsidR="0046282A" w:rsidRDefault="0046282A" w:rsidP="00921293">
      <w:pPr>
        <w:pStyle w:val="Zkladntext"/>
        <w:rPr>
          <w:rFonts w:ascii="Verdana" w:hAnsi="Verdana" w:cs="Arial"/>
          <w:sz w:val="16"/>
          <w:szCs w:val="16"/>
        </w:rPr>
      </w:pPr>
    </w:p>
    <w:p w14:paraId="00C61F9E" w14:textId="77777777" w:rsidR="0046282A" w:rsidRPr="003C22D0" w:rsidRDefault="0046282A" w:rsidP="00921293">
      <w:pPr>
        <w:pStyle w:val="Zkladntext"/>
        <w:rPr>
          <w:rFonts w:ascii="Verdana" w:hAnsi="Verdana" w:cs="Arial"/>
          <w:sz w:val="16"/>
          <w:szCs w:val="16"/>
        </w:rPr>
      </w:pPr>
    </w:p>
    <w:p w14:paraId="4BB79530" w14:textId="77777777" w:rsidR="00FE3B5B" w:rsidRPr="00503DEE" w:rsidRDefault="00FE3B5B" w:rsidP="00FE3B5B">
      <w:pPr>
        <w:jc w:val="center"/>
        <w:rPr>
          <w:rFonts w:ascii="Verdana" w:hAnsi="Verdana" w:cs="Arial"/>
          <w:b/>
          <w:szCs w:val="16"/>
        </w:rPr>
      </w:pPr>
      <w:r w:rsidRPr="00661DC6">
        <w:rPr>
          <w:rFonts w:ascii="Verdana" w:hAnsi="Verdana" w:cs="Arial"/>
          <w:b/>
          <w:szCs w:val="16"/>
        </w:rPr>
        <w:t>ČL. II</w:t>
      </w:r>
    </w:p>
    <w:p w14:paraId="5CE33365" w14:textId="77777777" w:rsidR="00FE3B5B" w:rsidRPr="00661DC6" w:rsidRDefault="00FE3B5B" w:rsidP="00FE3B5B">
      <w:pPr>
        <w:pStyle w:val="Hlavika"/>
        <w:tabs>
          <w:tab w:val="clear" w:pos="4536"/>
          <w:tab w:val="clear" w:pos="9072"/>
        </w:tabs>
        <w:jc w:val="center"/>
        <w:rPr>
          <w:rFonts w:ascii="Verdana" w:hAnsi="Verdana" w:cs="Arial"/>
          <w:b/>
          <w:szCs w:val="16"/>
        </w:rPr>
      </w:pPr>
      <w:r w:rsidRPr="00661DC6">
        <w:rPr>
          <w:rFonts w:ascii="Verdana" w:hAnsi="Verdana" w:cs="Arial"/>
          <w:b/>
          <w:szCs w:val="16"/>
        </w:rPr>
        <w:t>INFORMÁCIE O ORGÁNOCH</w:t>
      </w:r>
    </w:p>
    <w:p w14:paraId="133790A5" w14:textId="77777777" w:rsidR="00FE3B5B" w:rsidRPr="00465C3E" w:rsidRDefault="00FE3B5B" w:rsidP="00FE3B5B">
      <w:pPr>
        <w:rPr>
          <w:rFonts w:ascii="Verdana" w:hAnsi="Verdana" w:cs="Arial"/>
          <w:sz w:val="16"/>
          <w:szCs w:val="16"/>
        </w:rPr>
      </w:pPr>
    </w:p>
    <w:p w14:paraId="55B4D372" w14:textId="77777777" w:rsidR="00FE3B5B" w:rsidRPr="00465C3E" w:rsidRDefault="00FE3B5B" w:rsidP="00FE3B5B">
      <w:pPr>
        <w:pStyle w:val="Nzov"/>
        <w:widowControl w:val="0"/>
        <w:spacing w:after="60"/>
        <w:jc w:val="both"/>
        <w:rPr>
          <w:rFonts w:ascii="Verdana" w:hAnsi="Verdana"/>
          <w:b w:val="0"/>
          <w:sz w:val="16"/>
          <w:szCs w:val="16"/>
        </w:rPr>
      </w:pPr>
    </w:p>
    <w:p w14:paraId="1779CDD3" w14:textId="4AD80634" w:rsidR="002610E8" w:rsidRPr="002610E8" w:rsidRDefault="00FE3B5B" w:rsidP="002610E8">
      <w:pPr>
        <w:pStyle w:val="Nzov"/>
        <w:widowControl w:val="0"/>
        <w:spacing w:after="60"/>
        <w:jc w:val="both"/>
        <w:rPr>
          <w:rFonts w:ascii="Verdana" w:hAnsi="Verdana"/>
          <w:b w:val="0"/>
          <w:sz w:val="16"/>
          <w:szCs w:val="16"/>
        </w:rPr>
      </w:pPr>
      <w:r w:rsidRPr="00661DC6">
        <w:rPr>
          <w:rFonts w:ascii="Verdana" w:hAnsi="Verdana"/>
          <w:b w:val="0"/>
          <w:sz w:val="16"/>
          <w:szCs w:val="16"/>
        </w:rPr>
        <w:t xml:space="preserve">Spoločnosti sa netýka. </w:t>
      </w:r>
    </w:p>
    <w:p w14:paraId="38E23A21" w14:textId="77777777" w:rsidR="00E8263E" w:rsidRDefault="00E8263E" w:rsidP="005E555B">
      <w:pPr>
        <w:pStyle w:val="Zkladntext"/>
        <w:jc w:val="center"/>
        <w:rPr>
          <w:rFonts w:ascii="Verdana" w:hAnsi="Verdana" w:cs="Arial"/>
          <w:b/>
          <w:sz w:val="20"/>
        </w:rPr>
      </w:pPr>
    </w:p>
    <w:p w14:paraId="0714B843" w14:textId="77777777" w:rsidR="00E8263E" w:rsidRDefault="00E8263E" w:rsidP="005E555B">
      <w:pPr>
        <w:pStyle w:val="Zkladntext"/>
        <w:jc w:val="center"/>
        <w:rPr>
          <w:rFonts w:ascii="Verdana" w:hAnsi="Verdana" w:cs="Arial"/>
          <w:b/>
          <w:sz w:val="20"/>
        </w:rPr>
      </w:pPr>
    </w:p>
    <w:p w14:paraId="77E3AA36" w14:textId="77777777" w:rsidR="00E8263E" w:rsidRDefault="00E8263E" w:rsidP="002846CE">
      <w:pPr>
        <w:pStyle w:val="Zkladntext"/>
        <w:rPr>
          <w:rFonts w:ascii="Verdana" w:hAnsi="Verdana" w:cs="Arial"/>
          <w:b/>
          <w:sz w:val="20"/>
        </w:rPr>
      </w:pPr>
    </w:p>
    <w:p w14:paraId="52765A97" w14:textId="7405DCAA" w:rsidR="00F50442" w:rsidRPr="00661DC6" w:rsidRDefault="00FC3C97" w:rsidP="005E555B">
      <w:pPr>
        <w:pStyle w:val="Zkladntext"/>
        <w:jc w:val="center"/>
        <w:rPr>
          <w:rFonts w:ascii="Verdana" w:hAnsi="Verdana" w:cs="Arial"/>
          <w:b/>
          <w:sz w:val="20"/>
        </w:rPr>
      </w:pPr>
      <w:r w:rsidRPr="00661DC6">
        <w:rPr>
          <w:rFonts w:ascii="Verdana" w:hAnsi="Verdana" w:cs="Arial"/>
          <w:b/>
          <w:sz w:val="20"/>
        </w:rPr>
        <w:t>Č</w:t>
      </w:r>
      <w:r w:rsidR="00267DAB" w:rsidRPr="00661DC6">
        <w:rPr>
          <w:rFonts w:ascii="Verdana" w:hAnsi="Verdana" w:cs="Arial"/>
          <w:b/>
          <w:sz w:val="20"/>
        </w:rPr>
        <w:t>L</w:t>
      </w:r>
      <w:r w:rsidRPr="00661DC6">
        <w:rPr>
          <w:rFonts w:ascii="Verdana" w:hAnsi="Verdana" w:cs="Arial"/>
          <w:b/>
          <w:sz w:val="20"/>
        </w:rPr>
        <w:t>. II</w:t>
      </w:r>
      <w:r w:rsidR="00F540C9" w:rsidRPr="00661DC6">
        <w:rPr>
          <w:rFonts w:ascii="Verdana" w:hAnsi="Verdana" w:cs="Arial"/>
          <w:b/>
          <w:sz w:val="20"/>
        </w:rPr>
        <w:t>I</w:t>
      </w:r>
    </w:p>
    <w:p w14:paraId="217E438D" w14:textId="77777777" w:rsidR="00FE16F7" w:rsidRPr="00C56154" w:rsidRDefault="00FC3C97" w:rsidP="005E555B">
      <w:pPr>
        <w:pStyle w:val="Zkladntext"/>
        <w:jc w:val="center"/>
        <w:rPr>
          <w:rFonts w:ascii="Verdana" w:hAnsi="Verdana" w:cs="Arial"/>
          <w:b/>
          <w:sz w:val="20"/>
        </w:rPr>
      </w:pPr>
      <w:r w:rsidRPr="00661DC6">
        <w:rPr>
          <w:rFonts w:ascii="Verdana" w:hAnsi="Verdana" w:cs="Arial"/>
          <w:b/>
          <w:sz w:val="20"/>
        </w:rPr>
        <w:t>INFORMÁCIE O PRIJATÝCH POSTUPOCH</w:t>
      </w:r>
    </w:p>
    <w:p w14:paraId="03F232E5" w14:textId="77777777" w:rsidR="003C59FB" w:rsidRPr="00C56154" w:rsidRDefault="003C59FB" w:rsidP="003C59FB">
      <w:pPr>
        <w:pStyle w:val="Zkladntext"/>
        <w:rPr>
          <w:rFonts w:ascii="Verdana" w:hAnsi="Verdana" w:cs="Arial"/>
          <w:sz w:val="16"/>
          <w:szCs w:val="16"/>
        </w:rPr>
      </w:pPr>
    </w:p>
    <w:p w14:paraId="7D973748" w14:textId="77777777" w:rsidR="003C59FB" w:rsidRPr="00661DC6" w:rsidRDefault="003C59FB" w:rsidP="00F0290A">
      <w:pPr>
        <w:pStyle w:val="Zkladntext"/>
        <w:numPr>
          <w:ilvl w:val="0"/>
          <w:numId w:val="11"/>
        </w:numPr>
        <w:tabs>
          <w:tab w:val="clear" w:pos="720"/>
        </w:tabs>
        <w:ind w:left="426" w:hanging="437"/>
        <w:rPr>
          <w:rFonts w:ascii="Verdana" w:hAnsi="Verdana" w:cs="Arial"/>
          <w:b/>
          <w:sz w:val="16"/>
          <w:szCs w:val="16"/>
        </w:rPr>
      </w:pPr>
      <w:r w:rsidRPr="00661DC6">
        <w:rPr>
          <w:rFonts w:ascii="Verdana" w:hAnsi="Verdana" w:cs="Arial"/>
          <w:b/>
          <w:sz w:val="16"/>
          <w:szCs w:val="16"/>
        </w:rPr>
        <w:t>VŠEOBECNÉ PREDPOKLADY PRE VYPRACOVANIE ÚČTOVNEJ ZÁVIERKY</w:t>
      </w:r>
    </w:p>
    <w:p w14:paraId="2D30B8EC" w14:textId="77777777" w:rsidR="003C59FB" w:rsidRPr="003C22D0" w:rsidRDefault="003C59FB" w:rsidP="00EE4ED3">
      <w:pPr>
        <w:rPr>
          <w:rFonts w:ascii="Verdana" w:hAnsi="Verdana" w:cs="Arial"/>
          <w:sz w:val="16"/>
          <w:szCs w:val="16"/>
        </w:rPr>
      </w:pPr>
    </w:p>
    <w:p w14:paraId="413301A3" w14:textId="2DE44750" w:rsidR="00EE4ED3" w:rsidRPr="003C22D0" w:rsidRDefault="00EE4ED3" w:rsidP="00EE4ED3">
      <w:pPr>
        <w:rPr>
          <w:rFonts w:ascii="Verdana" w:hAnsi="Verdana" w:cs="Arial"/>
          <w:sz w:val="16"/>
          <w:szCs w:val="16"/>
        </w:rPr>
      </w:pPr>
      <w:r w:rsidRPr="003C22D0">
        <w:rPr>
          <w:rFonts w:ascii="Verdana" w:hAnsi="Verdana" w:cs="Arial"/>
          <w:sz w:val="16"/>
          <w:szCs w:val="16"/>
        </w:rPr>
        <w:t>Účtovná závierka spoločnosti pozostávajúca zo súvahy, výkazu ziskov a strát a poznámok k účtovnej závierke k 31.12.</w:t>
      </w:r>
      <w:r w:rsidR="009E2E4C" w:rsidRPr="003C22D0">
        <w:rPr>
          <w:rFonts w:ascii="Verdana" w:hAnsi="Verdana" w:cs="Arial"/>
          <w:sz w:val="16"/>
          <w:szCs w:val="16"/>
        </w:rPr>
        <w:t>20</w:t>
      </w:r>
      <w:r w:rsidR="00206883">
        <w:rPr>
          <w:rFonts w:ascii="Verdana" w:hAnsi="Verdana" w:cs="Arial"/>
          <w:sz w:val="16"/>
          <w:szCs w:val="16"/>
        </w:rPr>
        <w:t>2</w:t>
      </w:r>
      <w:r w:rsidR="006949AA">
        <w:rPr>
          <w:rFonts w:ascii="Verdana" w:hAnsi="Verdana" w:cs="Arial"/>
          <w:sz w:val="16"/>
          <w:szCs w:val="16"/>
        </w:rPr>
        <w:t>3</w:t>
      </w:r>
      <w:r w:rsidR="009E2E4C"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7EF5EA2" w14:textId="77777777" w:rsidR="003C59FB" w:rsidRPr="003C22D0" w:rsidRDefault="003C59FB" w:rsidP="003C59FB">
      <w:pPr>
        <w:pStyle w:val="Zkladntext"/>
        <w:ind w:left="360"/>
        <w:rPr>
          <w:rFonts w:ascii="Verdana" w:hAnsi="Verdana" w:cs="Arial"/>
          <w:sz w:val="16"/>
          <w:szCs w:val="16"/>
        </w:rPr>
      </w:pPr>
    </w:p>
    <w:p w14:paraId="550E1BC1" w14:textId="77777777" w:rsidR="003C59FB" w:rsidRPr="003C22D0" w:rsidRDefault="003C59FB" w:rsidP="003C59FB">
      <w:pPr>
        <w:pStyle w:val="Zkladntext"/>
        <w:rPr>
          <w:rFonts w:ascii="Verdana" w:hAnsi="Verdana" w:cs="Arial"/>
          <w:sz w:val="16"/>
          <w:szCs w:val="16"/>
        </w:rPr>
      </w:pPr>
    </w:p>
    <w:p w14:paraId="194BB014" w14:textId="77777777" w:rsidR="003C59FB" w:rsidRPr="00661DC6" w:rsidRDefault="003C59FB" w:rsidP="00F0290A">
      <w:pPr>
        <w:pStyle w:val="Zkladntext"/>
        <w:numPr>
          <w:ilvl w:val="0"/>
          <w:numId w:val="11"/>
        </w:numPr>
        <w:tabs>
          <w:tab w:val="clear" w:pos="720"/>
        </w:tabs>
        <w:ind w:left="426" w:hanging="437"/>
        <w:rPr>
          <w:rFonts w:ascii="Verdana" w:hAnsi="Verdana" w:cs="Arial"/>
          <w:b/>
          <w:sz w:val="16"/>
          <w:szCs w:val="16"/>
        </w:rPr>
      </w:pPr>
      <w:r w:rsidRPr="00661DC6">
        <w:rPr>
          <w:rFonts w:ascii="Verdana" w:hAnsi="Verdana" w:cs="Arial"/>
          <w:b/>
          <w:sz w:val="16"/>
          <w:szCs w:val="16"/>
        </w:rPr>
        <w:t xml:space="preserve">INFORMÁCIA O APLIKÁCII </w:t>
      </w:r>
      <w:r w:rsidR="00C001AE" w:rsidRPr="00661DC6">
        <w:rPr>
          <w:rFonts w:ascii="Verdana" w:hAnsi="Verdana" w:cs="Arial"/>
          <w:b/>
          <w:sz w:val="16"/>
          <w:szCs w:val="16"/>
        </w:rPr>
        <w:t xml:space="preserve">A ZMENÁCH </w:t>
      </w:r>
      <w:r w:rsidRPr="00661DC6">
        <w:rPr>
          <w:rFonts w:ascii="Verdana" w:hAnsi="Verdana" w:cs="Arial"/>
          <w:b/>
          <w:sz w:val="16"/>
          <w:szCs w:val="16"/>
        </w:rPr>
        <w:t xml:space="preserve">ÚČTOVNÝCH ZÁSAD A ÚČTOVNÝCH METÓD </w:t>
      </w:r>
    </w:p>
    <w:p w14:paraId="07AEB780" w14:textId="77777777" w:rsidR="00EE4ED3" w:rsidRPr="00D378F1" w:rsidRDefault="00EE4ED3" w:rsidP="00EE4ED3">
      <w:pPr>
        <w:rPr>
          <w:rFonts w:ascii="Verdana" w:hAnsi="Verdana" w:cs="Arial"/>
          <w:sz w:val="16"/>
          <w:szCs w:val="16"/>
        </w:rPr>
      </w:pPr>
    </w:p>
    <w:p w14:paraId="54C260DF" w14:textId="77777777" w:rsidR="00EE4ED3" w:rsidRPr="00D378F1"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D378F1">
        <w:rPr>
          <w:rFonts w:ascii="Verdana" w:hAnsi="Verdana" w:cs="Arial"/>
          <w:caps/>
          <w:sz w:val="17"/>
          <w:szCs w:val="17"/>
        </w:rPr>
        <w:t xml:space="preserve">Všeobecné </w:t>
      </w:r>
      <w:r w:rsidR="004A73BA" w:rsidRPr="00661DC6">
        <w:rPr>
          <w:rFonts w:ascii="Verdana" w:hAnsi="Verdana" w:cs="Arial"/>
          <w:caps/>
          <w:sz w:val="17"/>
          <w:szCs w:val="17"/>
        </w:rPr>
        <w:t>účtovné</w:t>
      </w:r>
      <w:r w:rsidR="004A73BA" w:rsidRPr="00D378F1">
        <w:rPr>
          <w:rFonts w:ascii="Verdana" w:hAnsi="Verdana" w:cs="Arial"/>
          <w:caps/>
          <w:sz w:val="17"/>
          <w:szCs w:val="17"/>
        </w:rPr>
        <w:t xml:space="preserve"> </w:t>
      </w:r>
      <w:r w:rsidRPr="00D378F1">
        <w:rPr>
          <w:rFonts w:ascii="Verdana" w:hAnsi="Verdana" w:cs="Arial"/>
          <w:caps/>
          <w:sz w:val="17"/>
          <w:szCs w:val="17"/>
        </w:rPr>
        <w:t>zásady</w:t>
      </w:r>
    </w:p>
    <w:p w14:paraId="400B2DC4" w14:textId="77777777" w:rsidR="00EE4ED3" w:rsidRPr="00A05971" w:rsidRDefault="00EE4ED3" w:rsidP="00EE4ED3">
      <w:pPr>
        <w:rPr>
          <w:rFonts w:ascii="Verdana" w:hAnsi="Verdana" w:cs="Arial"/>
          <w:sz w:val="16"/>
          <w:szCs w:val="16"/>
        </w:rPr>
      </w:pPr>
    </w:p>
    <w:p w14:paraId="07E7A17B"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5C2AA707"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6B568BFC"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72453795"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647244D7"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418EC">
        <w:rPr>
          <w:rFonts w:ascii="Verdana" w:hAnsi="Verdana" w:cs="Arial"/>
          <w:sz w:val="16"/>
          <w:szCs w:val="16"/>
        </w:rPr>
        <w:t>III</w:t>
      </w:r>
      <w:r w:rsidR="00402D46" w:rsidRPr="00DC7804">
        <w:rPr>
          <w:rFonts w:ascii="Verdana" w:hAnsi="Verdana" w:cs="Arial"/>
          <w:sz w:val="16"/>
          <w:szCs w:val="16"/>
        </w:rPr>
        <w:t xml:space="preserve"> bode </w:t>
      </w:r>
      <w:r w:rsidR="004418EC">
        <w:rPr>
          <w:rFonts w:ascii="Verdana" w:hAnsi="Verdana" w:cs="Arial"/>
          <w:sz w:val="16"/>
          <w:szCs w:val="16"/>
        </w:rPr>
        <w:t xml:space="preserve">2.2.1 </w:t>
      </w:r>
      <w:r w:rsidRPr="00B95231">
        <w:rPr>
          <w:rFonts w:ascii="Verdana" w:hAnsi="Verdana" w:cs="Arial"/>
          <w:sz w:val="16"/>
          <w:szCs w:val="16"/>
        </w:rPr>
        <w:t>(Spôsob ocenenia jednotlivých položiek) uvedené inak.</w:t>
      </w:r>
    </w:p>
    <w:p w14:paraId="0EC7D3BC"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23128ECB"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9FCBDC4"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1008CEA4" w14:textId="77777777" w:rsidR="001465D6" w:rsidRPr="00465C3E" w:rsidRDefault="001465D6" w:rsidP="001465D6">
      <w:pPr>
        <w:rPr>
          <w:rFonts w:ascii="Verdana" w:hAnsi="Verdana" w:cs="Arial"/>
          <w:sz w:val="16"/>
          <w:szCs w:val="16"/>
        </w:rPr>
      </w:pPr>
    </w:p>
    <w:p w14:paraId="3CEC132A" w14:textId="77777777" w:rsidR="007D6D22" w:rsidRPr="00465C3E" w:rsidRDefault="007D6D22" w:rsidP="001465D6">
      <w:pPr>
        <w:rPr>
          <w:rFonts w:ascii="Verdana" w:hAnsi="Verdana" w:cs="Arial"/>
          <w:sz w:val="16"/>
          <w:szCs w:val="16"/>
        </w:rPr>
      </w:pPr>
    </w:p>
    <w:p w14:paraId="6AA68B7C" w14:textId="77777777" w:rsidR="000326A7" w:rsidRPr="00465C3E" w:rsidRDefault="000326A7" w:rsidP="000326A7">
      <w:pPr>
        <w:rPr>
          <w:rFonts w:ascii="Verdana" w:hAnsi="Verdana" w:cs="Arial"/>
          <w:sz w:val="16"/>
          <w:szCs w:val="16"/>
        </w:rPr>
      </w:pPr>
    </w:p>
    <w:p w14:paraId="1242051E" w14:textId="77777777" w:rsidR="0059614B" w:rsidRPr="00465C3E" w:rsidRDefault="0059614B" w:rsidP="0059614B">
      <w:pPr>
        <w:rPr>
          <w:rFonts w:ascii="Verdana" w:hAnsi="Verdana" w:cs="Arial"/>
          <w:sz w:val="16"/>
          <w:szCs w:val="16"/>
        </w:rPr>
      </w:pPr>
    </w:p>
    <w:p w14:paraId="09CB070D"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4CDA2536" w14:textId="77777777" w:rsidR="0059614B" w:rsidRPr="00A05971" w:rsidRDefault="0059614B" w:rsidP="0059614B">
      <w:pPr>
        <w:rPr>
          <w:rFonts w:ascii="Verdana" w:hAnsi="Verdana" w:cs="Arial"/>
          <w:b/>
          <w:sz w:val="16"/>
          <w:szCs w:val="16"/>
        </w:rPr>
      </w:pPr>
    </w:p>
    <w:p w14:paraId="67D257E4"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0B82A66A" w14:textId="77777777" w:rsidR="000326A7" w:rsidRPr="00A05971" w:rsidRDefault="000326A7" w:rsidP="000326A7">
      <w:pPr>
        <w:rPr>
          <w:rFonts w:ascii="Verdana" w:hAnsi="Verdana" w:cs="Arial"/>
          <w:i/>
          <w:sz w:val="16"/>
          <w:szCs w:val="16"/>
        </w:rPr>
      </w:pPr>
    </w:p>
    <w:p w14:paraId="2E36E928"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0B9B634C" w14:textId="77777777" w:rsidR="000326A7" w:rsidRPr="004D52B5" w:rsidRDefault="000326A7" w:rsidP="000326A7">
      <w:pPr>
        <w:rPr>
          <w:rFonts w:ascii="Verdana" w:hAnsi="Verdana" w:cs="Arial"/>
          <w:b/>
          <w:sz w:val="16"/>
          <w:szCs w:val="16"/>
        </w:rPr>
      </w:pPr>
    </w:p>
    <w:p w14:paraId="633D2430" w14:textId="77777777" w:rsidR="000326A7" w:rsidRPr="004D52B5" w:rsidRDefault="000326A7" w:rsidP="000326A7">
      <w:pPr>
        <w:rPr>
          <w:rFonts w:ascii="Verdana" w:hAnsi="Verdana" w:cs="Arial"/>
          <w:sz w:val="16"/>
          <w:szCs w:val="16"/>
        </w:rPr>
      </w:pPr>
      <w:r w:rsidRPr="004D52B5">
        <w:rPr>
          <w:rFonts w:ascii="Verdana" w:hAnsi="Verdana" w:cs="Arial"/>
          <w:sz w:val="16"/>
          <w:szCs w:val="16"/>
        </w:rPr>
        <w:t>Dlhodobý nehmotný majetok obstaraný kúpou bol v účtovníct</w:t>
      </w:r>
      <w:r w:rsidR="007D6D22" w:rsidRPr="004D52B5">
        <w:rPr>
          <w:rFonts w:ascii="Verdana" w:hAnsi="Verdana" w:cs="Arial"/>
          <w:sz w:val="16"/>
          <w:szCs w:val="16"/>
        </w:rPr>
        <w:t>ve ocenený v obstarávacej cene.</w:t>
      </w:r>
    </w:p>
    <w:p w14:paraId="3BA22D83" w14:textId="77777777" w:rsidR="000326A7" w:rsidRPr="004D52B5" w:rsidRDefault="000326A7" w:rsidP="000326A7">
      <w:pPr>
        <w:rPr>
          <w:rFonts w:ascii="Verdana" w:hAnsi="Verdana" w:cs="Arial"/>
          <w:sz w:val="16"/>
          <w:szCs w:val="16"/>
        </w:rPr>
      </w:pPr>
    </w:p>
    <w:p w14:paraId="57B8DFE4" w14:textId="77777777" w:rsidR="000326A7" w:rsidRPr="004D52B5" w:rsidRDefault="000326A7" w:rsidP="000326A7">
      <w:pPr>
        <w:rPr>
          <w:rFonts w:ascii="Verdana" w:hAnsi="Verdana" w:cs="Arial"/>
          <w:sz w:val="16"/>
          <w:szCs w:val="16"/>
        </w:rPr>
      </w:pPr>
      <w:r w:rsidRPr="004D52B5">
        <w:rPr>
          <w:rFonts w:ascii="Verdana" w:hAnsi="Verdana" w:cs="Arial"/>
          <w:sz w:val="16"/>
          <w:szCs w:val="16"/>
        </w:rPr>
        <w:t xml:space="preserve">Drobný dlhodobý nehmotný majetok do výšky </w:t>
      </w:r>
      <w:r w:rsidRPr="00661DC6">
        <w:rPr>
          <w:rFonts w:ascii="Verdana" w:hAnsi="Verdana" w:cs="Arial"/>
          <w:sz w:val="16"/>
          <w:szCs w:val="16"/>
        </w:rPr>
        <w:t>2 400 EUR</w:t>
      </w:r>
      <w:r w:rsidRPr="004D52B5">
        <w:rPr>
          <w:rFonts w:ascii="Verdana" w:hAnsi="Verdana" w:cs="Arial"/>
          <w:sz w:val="16"/>
          <w:szCs w:val="16"/>
        </w:rPr>
        <w:t xml:space="preserve"> je </w:t>
      </w:r>
      <w:r w:rsidR="00017655" w:rsidRPr="004D52B5">
        <w:rPr>
          <w:rFonts w:ascii="Verdana" w:hAnsi="Verdana" w:cs="Arial"/>
          <w:sz w:val="16"/>
          <w:szCs w:val="16"/>
        </w:rPr>
        <w:t>jednorazovo</w:t>
      </w:r>
      <w:r w:rsidRPr="004D52B5">
        <w:rPr>
          <w:rFonts w:ascii="Verdana" w:hAnsi="Verdana" w:cs="Arial"/>
          <w:sz w:val="16"/>
          <w:szCs w:val="16"/>
        </w:rPr>
        <w:t xml:space="preserve"> odpísaný do nákladov spoločnosti v roku jeho obstarania.</w:t>
      </w:r>
    </w:p>
    <w:p w14:paraId="6A721DD8" w14:textId="77777777" w:rsidR="000326A7" w:rsidRPr="004D52B5" w:rsidRDefault="000326A7" w:rsidP="000326A7">
      <w:pPr>
        <w:rPr>
          <w:rFonts w:ascii="Verdana" w:hAnsi="Verdana" w:cs="Arial"/>
          <w:sz w:val="16"/>
          <w:szCs w:val="16"/>
        </w:rPr>
      </w:pPr>
    </w:p>
    <w:p w14:paraId="36EFD683" w14:textId="77777777" w:rsidR="000326A7" w:rsidRPr="004D52B5" w:rsidRDefault="000326A7" w:rsidP="000326A7">
      <w:pPr>
        <w:rPr>
          <w:rFonts w:ascii="Verdana" w:hAnsi="Verdana" w:cs="Arial"/>
          <w:sz w:val="16"/>
          <w:szCs w:val="16"/>
        </w:rPr>
      </w:pPr>
    </w:p>
    <w:p w14:paraId="2A0540C6" w14:textId="77777777" w:rsidR="000326A7" w:rsidRPr="004D52B5" w:rsidRDefault="000326A7" w:rsidP="00F0290A">
      <w:pPr>
        <w:numPr>
          <w:ilvl w:val="0"/>
          <w:numId w:val="4"/>
        </w:numPr>
        <w:rPr>
          <w:rFonts w:ascii="Verdana" w:hAnsi="Verdana" w:cs="Arial"/>
          <w:b/>
          <w:sz w:val="16"/>
          <w:szCs w:val="16"/>
        </w:rPr>
      </w:pPr>
      <w:r w:rsidRPr="004D52B5">
        <w:rPr>
          <w:rFonts w:ascii="Verdana" w:hAnsi="Verdana" w:cs="Arial"/>
          <w:b/>
          <w:sz w:val="16"/>
          <w:szCs w:val="16"/>
        </w:rPr>
        <w:t>Dlhodobý nehmotný majetok obstaraný vlastnou činnosťou</w:t>
      </w:r>
    </w:p>
    <w:p w14:paraId="2692B5F6" w14:textId="77777777" w:rsidR="000326A7" w:rsidRPr="004D52B5" w:rsidRDefault="000326A7" w:rsidP="000326A7">
      <w:pPr>
        <w:rPr>
          <w:rFonts w:ascii="Verdana" w:hAnsi="Verdana" w:cs="Arial"/>
          <w:b/>
          <w:sz w:val="16"/>
          <w:szCs w:val="16"/>
        </w:rPr>
      </w:pPr>
    </w:p>
    <w:p w14:paraId="655B6386" w14:textId="77777777" w:rsidR="000326A7" w:rsidRPr="004D52B5" w:rsidRDefault="000326A7" w:rsidP="000326A7">
      <w:pPr>
        <w:rPr>
          <w:rFonts w:ascii="Verdana" w:hAnsi="Verdana" w:cs="Arial"/>
          <w:sz w:val="16"/>
          <w:szCs w:val="16"/>
        </w:rPr>
      </w:pPr>
      <w:r w:rsidRPr="004D52B5">
        <w:rPr>
          <w:rFonts w:ascii="Verdana" w:hAnsi="Verdana" w:cs="Arial"/>
          <w:sz w:val="16"/>
          <w:szCs w:val="16"/>
        </w:rPr>
        <w:t>Spoločnosť nevytvára dlhodobý nehmotný</w:t>
      </w:r>
      <w:r w:rsidRPr="004D52B5">
        <w:rPr>
          <w:rFonts w:ascii="Verdana" w:hAnsi="Verdana" w:cs="Arial"/>
          <w:b/>
          <w:sz w:val="16"/>
          <w:szCs w:val="16"/>
        </w:rPr>
        <w:t xml:space="preserve"> </w:t>
      </w:r>
      <w:r w:rsidRPr="004D52B5">
        <w:rPr>
          <w:rFonts w:ascii="Verdana" w:hAnsi="Verdana" w:cs="Arial"/>
          <w:sz w:val="16"/>
          <w:szCs w:val="16"/>
        </w:rPr>
        <w:t>majetok vlastnou činnosťou.</w:t>
      </w:r>
    </w:p>
    <w:p w14:paraId="7E05FE9E" w14:textId="77777777" w:rsidR="000326A7" w:rsidRPr="004D52B5" w:rsidRDefault="000326A7" w:rsidP="000326A7">
      <w:pPr>
        <w:rPr>
          <w:rFonts w:ascii="Verdana" w:hAnsi="Verdana" w:cs="Arial"/>
          <w:b/>
          <w:sz w:val="16"/>
          <w:szCs w:val="16"/>
        </w:rPr>
      </w:pPr>
    </w:p>
    <w:p w14:paraId="4705E5AA" w14:textId="77777777" w:rsidR="000326A7" w:rsidRPr="004D52B5" w:rsidRDefault="000326A7" w:rsidP="000326A7">
      <w:pPr>
        <w:rPr>
          <w:rFonts w:ascii="Verdana" w:hAnsi="Verdana" w:cs="Arial"/>
          <w:b/>
          <w:sz w:val="16"/>
          <w:szCs w:val="16"/>
        </w:rPr>
      </w:pPr>
    </w:p>
    <w:p w14:paraId="484884BF" w14:textId="77777777" w:rsidR="000326A7" w:rsidRPr="004D52B5" w:rsidRDefault="000326A7" w:rsidP="00F0290A">
      <w:pPr>
        <w:numPr>
          <w:ilvl w:val="0"/>
          <w:numId w:val="3"/>
        </w:numPr>
        <w:rPr>
          <w:rFonts w:ascii="Verdana" w:hAnsi="Verdana" w:cs="Arial"/>
          <w:b/>
          <w:sz w:val="16"/>
          <w:szCs w:val="16"/>
        </w:rPr>
      </w:pPr>
      <w:r w:rsidRPr="004D52B5">
        <w:rPr>
          <w:rFonts w:ascii="Verdana" w:hAnsi="Verdana" w:cs="Arial"/>
          <w:b/>
          <w:sz w:val="16"/>
          <w:szCs w:val="16"/>
        </w:rPr>
        <w:lastRenderedPageBreak/>
        <w:t>Dlhodobý nehmotný majetok obstaraný iným spôsobom</w:t>
      </w:r>
    </w:p>
    <w:p w14:paraId="211972FF" w14:textId="77777777" w:rsidR="000326A7" w:rsidRPr="004D52B5" w:rsidRDefault="000326A7" w:rsidP="000326A7">
      <w:pPr>
        <w:rPr>
          <w:rFonts w:ascii="Verdana" w:hAnsi="Verdana" w:cs="Arial"/>
          <w:b/>
          <w:sz w:val="16"/>
          <w:szCs w:val="16"/>
        </w:rPr>
      </w:pPr>
    </w:p>
    <w:p w14:paraId="685D71C8" w14:textId="77777777" w:rsidR="000326A7" w:rsidRPr="004D52B5" w:rsidRDefault="000326A7" w:rsidP="000326A7">
      <w:pPr>
        <w:rPr>
          <w:rFonts w:ascii="Verdana" w:hAnsi="Verdana" w:cs="Arial"/>
          <w:sz w:val="16"/>
          <w:szCs w:val="16"/>
        </w:rPr>
      </w:pPr>
      <w:r w:rsidRPr="004D52B5">
        <w:rPr>
          <w:rFonts w:ascii="Verdana" w:hAnsi="Verdana" w:cs="Arial"/>
          <w:sz w:val="16"/>
          <w:szCs w:val="16"/>
        </w:rPr>
        <w:t>Spoločnosť neeviduje dlhodobý nehmotný</w:t>
      </w:r>
      <w:r w:rsidRPr="004D52B5">
        <w:rPr>
          <w:rFonts w:ascii="Verdana" w:hAnsi="Verdana" w:cs="Arial"/>
          <w:b/>
          <w:sz w:val="16"/>
          <w:szCs w:val="16"/>
        </w:rPr>
        <w:t xml:space="preserve"> </w:t>
      </w:r>
      <w:r w:rsidRPr="004D52B5">
        <w:rPr>
          <w:rFonts w:ascii="Verdana" w:hAnsi="Verdana" w:cs="Arial"/>
          <w:sz w:val="16"/>
          <w:szCs w:val="16"/>
        </w:rPr>
        <w:t>majetok obstaraný iným spôsobom.</w:t>
      </w:r>
    </w:p>
    <w:p w14:paraId="63E2FAFE" w14:textId="77777777" w:rsidR="000326A7" w:rsidRPr="004D52B5" w:rsidRDefault="000326A7" w:rsidP="000326A7">
      <w:pPr>
        <w:rPr>
          <w:rFonts w:ascii="Verdana" w:hAnsi="Verdana" w:cs="Arial"/>
          <w:b/>
          <w:sz w:val="16"/>
          <w:szCs w:val="16"/>
        </w:rPr>
      </w:pPr>
    </w:p>
    <w:p w14:paraId="15C3CD59" w14:textId="77777777" w:rsidR="000326A7" w:rsidRPr="004D52B5" w:rsidRDefault="000326A7" w:rsidP="000326A7">
      <w:pPr>
        <w:ind w:firstLine="45"/>
        <w:rPr>
          <w:rFonts w:ascii="Verdana" w:hAnsi="Verdana" w:cs="Arial"/>
          <w:b/>
          <w:sz w:val="16"/>
          <w:szCs w:val="16"/>
        </w:rPr>
      </w:pPr>
    </w:p>
    <w:p w14:paraId="13A99877" w14:textId="77777777" w:rsidR="000326A7" w:rsidRPr="004D52B5" w:rsidRDefault="000326A7" w:rsidP="00F0290A">
      <w:pPr>
        <w:numPr>
          <w:ilvl w:val="0"/>
          <w:numId w:val="3"/>
        </w:numPr>
        <w:rPr>
          <w:rFonts w:ascii="Verdana" w:hAnsi="Verdana" w:cs="Arial"/>
          <w:b/>
          <w:sz w:val="16"/>
          <w:szCs w:val="16"/>
        </w:rPr>
      </w:pPr>
      <w:r w:rsidRPr="004D52B5">
        <w:rPr>
          <w:rFonts w:ascii="Verdana" w:hAnsi="Verdana" w:cs="Arial"/>
          <w:b/>
          <w:sz w:val="16"/>
          <w:szCs w:val="16"/>
        </w:rPr>
        <w:t>Dlhodobý hmotný majetok obstaraný kúpou</w:t>
      </w:r>
    </w:p>
    <w:p w14:paraId="6C4ACB7E" w14:textId="77777777" w:rsidR="000326A7" w:rsidRPr="004D52B5" w:rsidRDefault="000326A7" w:rsidP="000326A7">
      <w:pPr>
        <w:rPr>
          <w:rFonts w:ascii="Verdana" w:hAnsi="Verdana" w:cs="Arial"/>
          <w:b/>
          <w:sz w:val="16"/>
          <w:szCs w:val="16"/>
        </w:rPr>
      </w:pPr>
    </w:p>
    <w:p w14:paraId="0C6D9ECE" w14:textId="77777777" w:rsidR="000326A7" w:rsidRPr="004D52B5" w:rsidRDefault="000326A7" w:rsidP="000326A7">
      <w:pPr>
        <w:rPr>
          <w:rFonts w:ascii="Verdana" w:hAnsi="Verdana" w:cs="Arial"/>
          <w:sz w:val="16"/>
          <w:szCs w:val="16"/>
        </w:rPr>
      </w:pPr>
      <w:r w:rsidRPr="004D52B5">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D52B5">
        <w:rPr>
          <w:rFonts w:ascii="Verdana" w:hAnsi="Verdana" w:cs="Arial"/>
          <w:sz w:val="16"/>
          <w:szCs w:val="16"/>
        </w:rPr>
        <w:t>, clo, províziu.</w:t>
      </w:r>
    </w:p>
    <w:p w14:paraId="64720C64" w14:textId="77777777" w:rsidR="000326A7" w:rsidRPr="004D52B5" w:rsidRDefault="000326A7" w:rsidP="000326A7">
      <w:pPr>
        <w:pStyle w:val="Hlavika"/>
        <w:tabs>
          <w:tab w:val="clear" w:pos="4536"/>
          <w:tab w:val="clear" w:pos="9072"/>
        </w:tabs>
        <w:rPr>
          <w:rFonts w:ascii="Verdana" w:hAnsi="Verdana" w:cs="Arial"/>
          <w:sz w:val="16"/>
          <w:szCs w:val="16"/>
        </w:rPr>
      </w:pPr>
    </w:p>
    <w:p w14:paraId="06524414" w14:textId="77777777" w:rsidR="000326A7" w:rsidRPr="004D52B5" w:rsidRDefault="000326A7" w:rsidP="000326A7">
      <w:pPr>
        <w:rPr>
          <w:rFonts w:ascii="Verdana" w:hAnsi="Verdana" w:cs="Arial"/>
          <w:sz w:val="16"/>
          <w:szCs w:val="16"/>
        </w:rPr>
      </w:pPr>
      <w:r w:rsidRPr="004D52B5">
        <w:rPr>
          <w:rFonts w:ascii="Verdana" w:hAnsi="Verdana" w:cs="Arial"/>
          <w:sz w:val="16"/>
          <w:szCs w:val="16"/>
        </w:rPr>
        <w:t xml:space="preserve">Náklady na rozšírenie, modernizáciu a rekonštrukciu, vedúce k zvýšeniu výkonnosti, kapacity alebo účinnosti v úhrnnej hodnote viac ako </w:t>
      </w:r>
      <w:r w:rsidRPr="00661DC6">
        <w:rPr>
          <w:rFonts w:ascii="Verdana" w:hAnsi="Verdana" w:cs="Arial"/>
          <w:sz w:val="16"/>
          <w:szCs w:val="16"/>
        </w:rPr>
        <w:t>1 700 EUR</w:t>
      </w:r>
      <w:r w:rsidRPr="004D52B5">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661DC6">
        <w:rPr>
          <w:rFonts w:ascii="Verdana" w:hAnsi="Verdana" w:cs="Arial"/>
          <w:sz w:val="16"/>
          <w:szCs w:val="16"/>
        </w:rPr>
        <w:t>1 700 EUR</w:t>
      </w:r>
      <w:r w:rsidRPr="004D52B5">
        <w:rPr>
          <w:rFonts w:ascii="Verdana" w:hAnsi="Verdana" w:cs="Arial"/>
          <w:sz w:val="16"/>
          <w:szCs w:val="16"/>
        </w:rPr>
        <w:t xml:space="preserve"> a menej pri jednotlivom majetku za bežné účtovné obdobie a náklady na prevádzku, údržbu a opravy sa účtujú do nákladov bežného účtovného obdobia.</w:t>
      </w:r>
    </w:p>
    <w:p w14:paraId="1D0A6E63" w14:textId="77777777" w:rsidR="000326A7" w:rsidRPr="004D52B5" w:rsidRDefault="000326A7" w:rsidP="000326A7">
      <w:pPr>
        <w:pStyle w:val="Hlavika"/>
        <w:tabs>
          <w:tab w:val="clear" w:pos="4536"/>
          <w:tab w:val="clear" w:pos="9072"/>
        </w:tabs>
        <w:rPr>
          <w:rFonts w:ascii="Verdana" w:hAnsi="Verdana" w:cs="Arial"/>
          <w:sz w:val="16"/>
          <w:szCs w:val="16"/>
        </w:rPr>
      </w:pPr>
    </w:p>
    <w:p w14:paraId="34398B81" w14:textId="77777777" w:rsidR="000326A7" w:rsidRPr="004D52B5" w:rsidRDefault="000326A7" w:rsidP="000326A7">
      <w:pPr>
        <w:rPr>
          <w:rFonts w:ascii="Verdana" w:hAnsi="Verdana" w:cs="Arial"/>
          <w:sz w:val="16"/>
          <w:szCs w:val="16"/>
        </w:rPr>
      </w:pPr>
      <w:r w:rsidRPr="004D52B5">
        <w:rPr>
          <w:rFonts w:ascii="Verdana" w:hAnsi="Verdana" w:cs="Arial"/>
          <w:sz w:val="16"/>
          <w:szCs w:val="16"/>
        </w:rPr>
        <w:t xml:space="preserve">Dlhodobý hmotný majetok do výšky </w:t>
      </w:r>
      <w:r w:rsidRPr="00661DC6">
        <w:rPr>
          <w:rFonts w:ascii="Verdana" w:hAnsi="Verdana" w:cs="Arial"/>
          <w:sz w:val="16"/>
          <w:szCs w:val="16"/>
        </w:rPr>
        <w:t>1 700 EUR</w:t>
      </w:r>
      <w:r w:rsidRPr="004D52B5">
        <w:rPr>
          <w:rFonts w:ascii="Verdana" w:hAnsi="Verdana" w:cs="Arial"/>
          <w:sz w:val="16"/>
          <w:szCs w:val="16"/>
        </w:rPr>
        <w:t xml:space="preserve"> je </w:t>
      </w:r>
      <w:r w:rsidR="00017655" w:rsidRPr="004D52B5">
        <w:rPr>
          <w:rFonts w:ascii="Verdana" w:hAnsi="Verdana" w:cs="Arial"/>
          <w:sz w:val="16"/>
          <w:szCs w:val="16"/>
        </w:rPr>
        <w:t>jednorazovo</w:t>
      </w:r>
      <w:r w:rsidRPr="004D52B5">
        <w:rPr>
          <w:rFonts w:ascii="Verdana" w:hAnsi="Verdana" w:cs="Arial"/>
          <w:sz w:val="16"/>
          <w:szCs w:val="16"/>
        </w:rPr>
        <w:t xml:space="preserve"> odpísaný do nákladov spol</w:t>
      </w:r>
      <w:r w:rsidR="007D6D22" w:rsidRPr="004D52B5">
        <w:rPr>
          <w:rFonts w:ascii="Verdana" w:hAnsi="Verdana" w:cs="Arial"/>
          <w:sz w:val="16"/>
          <w:szCs w:val="16"/>
        </w:rPr>
        <w:t>očnosti v roku jeho obstarania.</w:t>
      </w:r>
    </w:p>
    <w:p w14:paraId="1EA9AEE7" w14:textId="77777777" w:rsidR="000326A7" w:rsidRPr="00EC05A2" w:rsidRDefault="000326A7" w:rsidP="000326A7">
      <w:pPr>
        <w:pStyle w:val="Hlavika"/>
        <w:tabs>
          <w:tab w:val="clear" w:pos="4536"/>
          <w:tab w:val="clear" w:pos="9072"/>
        </w:tabs>
        <w:rPr>
          <w:rFonts w:ascii="Verdana" w:hAnsi="Verdana" w:cs="Arial"/>
          <w:sz w:val="16"/>
          <w:szCs w:val="16"/>
        </w:rPr>
      </w:pPr>
    </w:p>
    <w:p w14:paraId="6EA7A1FE" w14:textId="77777777" w:rsidR="000326A7" w:rsidRPr="004E0D9F" w:rsidRDefault="000326A7" w:rsidP="000326A7">
      <w:pPr>
        <w:pStyle w:val="Hlavika"/>
        <w:tabs>
          <w:tab w:val="clear" w:pos="4536"/>
          <w:tab w:val="clear" w:pos="9072"/>
        </w:tabs>
        <w:rPr>
          <w:rFonts w:ascii="Verdana" w:hAnsi="Verdana" w:cs="Arial"/>
          <w:sz w:val="16"/>
          <w:szCs w:val="16"/>
        </w:rPr>
      </w:pPr>
    </w:p>
    <w:p w14:paraId="2FFE7174"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4F53436F" w14:textId="77777777" w:rsidR="000326A7" w:rsidRPr="00B03CDA" w:rsidRDefault="000326A7" w:rsidP="000326A7">
      <w:pPr>
        <w:rPr>
          <w:rFonts w:ascii="Verdana" w:hAnsi="Verdana" w:cs="Arial"/>
          <w:sz w:val="16"/>
          <w:szCs w:val="16"/>
        </w:rPr>
      </w:pPr>
    </w:p>
    <w:p w14:paraId="484EE06D" w14:textId="77777777" w:rsidR="000326A7" w:rsidRPr="00941725" w:rsidRDefault="000326A7" w:rsidP="000326A7">
      <w:pPr>
        <w:rPr>
          <w:rFonts w:ascii="Verdana" w:hAnsi="Verdana" w:cs="Arial"/>
          <w:sz w:val="16"/>
          <w:szCs w:val="16"/>
        </w:rPr>
      </w:pPr>
      <w:r w:rsidRPr="00941725">
        <w:rPr>
          <w:rFonts w:ascii="Verdana" w:hAnsi="Verdana" w:cs="Arial"/>
          <w:sz w:val="16"/>
          <w:szCs w:val="16"/>
        </w:rPr>
        <w:t>Spoločnosť nevytvára dlhodobý hmotný majetok vlastnou činnosťou.</w:t>
      </w:r>
    </w:p>
    <w:p w14:paraId="15048D0B" w14:textId="77777777" w:rsidR="000326A7" w:rsidRPr="00941725" w:rsidRDefault="000326A7" w:rsidP="000326A7">
      <w:pPr>
        <w:rPr>
          <w:rFonts w:ascii="Verdana" w:hAnsi="Verdana" w:cs="Arial"/>
          <w:sz w:val="16"/>
          <w:szCs w:val="16"/>
        </w:rPr>
      </w:pPr>
    </w:p>
    <w:p w14:paraId="6AA3917F" w14:textId="77777777" w:rsidR="000326A7" w:rsidRPr="004D214B" w:rsidRDefault="000326A7" w:rsidP="000326A7">
      <w:pPr>
        <w:rPr>
          <w:rFonts w:ascii="Verdana" w:hAnsi="Verdana" w:cs="Arial"/>
          <w:sz w:val="16"/>
          <w:szCs w:val="16"/>
        </w:rPr>
      </w:pPr>
    </w:p>
    <w:p w14:paraId="20119F50"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5F19824C" w14:textId="77777777" w:rsidR="000326A7" w:rsidRPr="00B95231" w:rsidRDefault="000326A7" w:rsidP="000326A7">
      <w:pPr>
        <w:rPr>
          <w:rFonts w:ascii="Verdana" w:hAnsi="Verdana" w:cs="Arial"/>
          <w:sz w:val="16"/>
          <w:szCs w:val="16"/>
        </w:rPr>
      </w:pPr>
    </w:p>
    <w:p w14:paraId="70A88D53"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0D42A2B1" w14:textId="77777777" w:rsidR="000326A7" w:rsidRPr="00465C3E" w:rsidRDefault="000326A7" w:rsidP="000326A7">
      <w:pPr>
        <w:pStyle w:val="Hlavika"/>
        <w:tabs>
          <w:tab w:val="clear" w:pos="4536"/>
          <w:tab w:val="clear" w:pos="9072"/>
        </w:tabs>
        <w:rPr>
          <w:rFonts w:ascii="Verdana" w:hAnsi="Verdana" w:cs="Arial"/>
          <w:sz w:val="16"/>
          <w:szCs w:val="16"/>
        </w:rPr>
      </w:pPr>
    </w:p>
    <w:p w14:paraId="50680564" w14:textId="77777777" w:rsidR="000326A7" w:rsidRPr="00465C3E" w:rsidRDefault="000326A7" w:rsidP="000326A7">
      <w:pPr>
        <w:pStyle w:val="Hlavika"/>
        <w:tabs>
          <w:tab w:val="clear" w:pos="4536"/>
          <w:tab w:val="clear" w:pos="9072"/>
        </w:tabs>
        <w:rPr>
          <w:rFonts w:ascii="Verdana" w:hAnsi="Verdana" w:cs="Arial"/>
          <w:sz w:val="16"/>
          <w:szCs w:val="16"/>
        </w:rPr>
      </w:pPr>
    </w:p>
    <w:p w14:paraId="41A3A3CC"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3DCF941D" w14:textId="77777777" w:rsidR="000326A7" w:rsidRPr="00465C3E" w:rsidRDefault="000326A7" w:rsidP="000326A7">
      <w:pPr>
        <w:rPr>
          <w:rFonts w:ascii="Verdana" w:hAnsi="Verdana" w:cs="Arial"/>
          <w:sz w:val="16"/>
          <w:szCs w:val="16"/>
        </w:rPr>
      </w:pPr>
    </w:p>
    <w:p w14:paraId="5F71EF8E" w14:textId="77777777" w:rsidR="000326A7" w:rsidRPr="00465C3E" w:rsidRDefault="000326A7" w:rsidP="000326A7">
      <w:pPr>
        <w:rPr>
          <w:rFonts w:ascii="Verdana" w:hAnsi="Verdana" w:cs="Arial"/>
          <w:sz w:val="16"/>
          <w:szCs w:val="16"/>
        </w:rPr>
      </w:pPr>
      <w:r w:rsidRPr="00465C3E">
        <w:rPr>
          <w:rFonts w:ascii="Verdana" w:hAnsi="Verdana" w:cs="Arial"/>
          <w:sz w:val="16"/>
          <w:szCs w:val="16"/>
        </w:rPr>
        <w:t>Finančný majetok je klasifikovaný ako dlhodobý finančný majetok, ak je jeho doba splatnosti alebo vyrovnania iným spôsobom dlhšia ako 1 rok.</w:t>
      </w:r>
      <w:r w:rsidRPr="00465C3E">
        <w:rPr>
          <w:rFonts w:ascii="Verdana" w:hAnsi="Verdana" w:cs="Arial"/>
          <w:color w:val="0000FF"/>
          <w:sz w:val="16"/>
          <w:szCs w:val="16"/>
        </w:rPr>
        <w:t xml:space="preserve"> </w:t>
      </w:r>
      <w:r w:rsidRPr="00465C3E">
        <w:rPr>
          <w:rFonts w:ascii="Verdana" w:hAnsi="Verdana" w:cs="Arial"/>
          <w:sz w:val="16"/>
          <w:szCs w:val="16"/>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465C3E">
        <w:rPr>
          <w:rFonts w:ascii="Verdana" w:hAnsi="Verdana" w:cs="Arial"/>
          <w:sz w:val="16"/>
          <w:szCs w:val="16"/>
        </w:rPr>
        <w:t>ateľné cenné papiere a podiely.</w:t>
      </w:r>
    </w:p>
    <w:p w14:paraId="30FFFE51" w14:textId="77777777" w:rsidR="000326A7" w:rsidRPr="00465C3E" w:rsidRDefault="000326A7" w:rsidP="000326A7">
      <w:pPr>
        <w:rPr>
          <w:rFonts w:ascii="Verdana" w:hAnsi="Verdana" w:cs="Arial"/>
          <w:sz w:val="16"/>
          <w:szCs w:val="16"/>
        </w:rPr>
      </w:pPr>
    </w:p>
    <w:p w14:paraId="67CC3A32" w14:textId="112C71AD" w:rsidR="000326A7" w:rsidRPr="00465C3E" w:rsidRDefault="000326A7" w:rsidP="000326A7">
      <w:pPr>
        <w:rPr>
          <w:rFonts w:ascii="Verdana" w:hAnsi="Verdana" w:cs="Arial"/>
          <w:sz w:val="16"/>
          <w:szCs w:val="16"/>
        </w:rPr>
      </w:pPr>
      <w:r w:rsidRPr="00465C3E">
        <w:rPr>
          <w:rFonts w:ascii="Verdana" w:hAnsi="Verdana" w:cs="Arial"/>
          <w:sz w:val="16"/>
          <w:szCs w:val="16"/>
        </w:rPr>
        <w:t>Dlhodobý finančný majetok je evidovaný v obstarávacej cene. Obstarávacia cena obsahuje cenu obstarania majetku a náklady súvisiace s obstaraním.</w:t>
      </w:r>
    </w:p>
    <w:p w14:paraId="20E18907" w14:textId="77777777" w:rsidR="000326A7" w:rsidRPr="00465C3E" w:rsidRDefault="000326A7" w:rsidP="000326A7">
      <w:pPr>
        <w:rPr>
          <w:rFonts w:ascii="Verdana" w:hAnsi="Verdana" w:cs="Arial"/>
          <w:sz w:val="16"/>
          <w:szCs w:val="16"/>
        </w:rPr>
      </w:pPr>
    </w:p>
    <w:p w14:paraId="0752847F" w14:textId="77777777" w:rsidR="000326A7" w:rsidRPr="00465C3E" w:rsidRDefault="000326A7" w:rsidP="000326A7">
      <w:pPr>
        <w:pStyle w:val="Hlavika"/>
        <w:tabs>
          <w:tab w:val="clear" w:pos="4536"/>
          <w:tab w:val="clear" w:pos="9072"/>
        </w:tabs>
        <w:rPr>
          <w:rFonts w:ascii="Verdana" w:hAnsi="Verdana" w:cs="Arial"/>
          <w:sz w:val="16"/>
          <w:szCs w:val="16"/>
        </w:rPr>
      </w:pPr>
      <w:r w:rsidRPr="00465C3E">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465C3E">
        <w:rPr>
          <w:rFonts w:ascii="Verdana" w:hAnsi="Verdana" w:cs="Arial"/>
          <w:sz w:val="16"/>
          <w:szCs w:val="16"/>
        </w:rPr>
        <w:t>a (súčasná hodnota).</w:t>
      </w:r>
    </w:p>
    <w:p w14:paraId="03B1C366" w14:textId="77777777" w:rsidR="000326A7" w:rsidRPr="00465C3E" w:rsidRDefault="000326A7" w:rsidP="000326A7">
      <w:pPr>
        <w:rPr>
          <w:rFonts w:ascii="Verdana" w:hAnsi="Verdana" w:cs="Arial"/>
          <w:sz w:val="16"/>
          <w:szCs w:val="16"/>
        </w:rPr>
      </w:pPr>
    </w:p>
    <w:p w14:paraId="55A1C990" w14:textId="77777777" w:rsidR="000326A7" w:rsidRPr="00465C3E" w:rsidRDefault="000326A7" w:rsidP="000326A7">
      <w:pPr>
        <w:pStyle w:val="Hlavika"/>
        <w:tabs>
          <w:tab w:val="clear" w:pos="4536"/>
          <w:tab w:val="clear" w:pos="9072"/>
        </w:tabs>
        <w:rPr>
          <w:rFonts w:ascii="Verdana" w:hAnsi="Verdana" w:cs="Arial"/>
          <w:sz w:val="16"/>
          <w:szCs w:val="16"/>
        </w:rPr>
      </w:pPr>
    </w:p>
    <w:p w14:paraId="3ABE8B4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3AF20733" w14:textId="77777777" w:rsidR="000326A7" w:rsidRPr="00465C3E" w:rsidRDefault="000326A7" w:rsidP="000326A7">
      <w:pPr>
        <w:rPr>
          <w:rFonts w:ascii="Verdana" w:hAnsi="Verdana" w:cs="Arial"/>
          <w:b/>
          <w:sz w:val="16"/>
          <w:szCs w:val="16"/>
        </w:rPr>
      </w:pPr>
    </w:p>
    <w:p w14:paraId="720AF249" w14:textId="77777777" w:rsidR="000326A7" w:rsidRPr="004D52B5" w:rsidRDefault="000326A7" w:rsidP="000326A7">
      <w:pPr>
        <w:rPr>
          <w:rFonts w:ascii="Verdana" w:hAnsi="Verdana" w:cs="Arial"/>
          <w:sz w:val="16"/>
          <w:szCs w:val="16"/>
        </w:rPr>
      </w:pPr>
      <w:r w:rsidRPr="004D52B5">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8FDD4A8" w14:textId="77777777" w:rsidR="000326A7" w:rsidRPr="004D52B5" w:rsidRDefault="000326A7" w:rsidP="000326A7">
      <w:pPr>
        <w:rPr>
          <w:rFonts w:ascii="Verdana" w:hAnsi="Verdana" w:cs="Arial"/>
          <w:sz w:val="16"/>
          <w:szCs w:val="16"/>
        </w:rPr>
      </w:pPr>
    </w:p>
    <w:p w14:paraId="2CD3E781" w14:textId="77777777" w:rsidR="000326A7" w:rsidRPr="004D52B5" w:rsidRDefault="000326A7" w:rsidP="000326A7">
      <w:pPr>
        <w:pStyle w:val="Zkladntext"/>
        <w:rPr>
          <w:rFonts w:ascii="Verdana" w:hAnsi="Verdana" w:cs="Arial"/>
          <w:b/>
          <w:sz w:val="16"/>
          <w:szCs w:val="16"/>
        </w:rPr>
      </w:pPr>
      <w:r w:rsidRPr="004D52B5">
        <w:rPr>
          <w:rFonts w:ascii="Verdana" w:hAnsi="Verdana" w:cs="Arial"/>
          <w:sz w:val="16"/>
          <w:szCs w:val="16"/>
        </w:rPr>
        <w:t xml:space="preserve">Spoločnosť účtuje o obstaraní a úbytku zásob podľa spôsobu </w:t>
      </w:r>
      <w:r w:rsidRPr="00661DC6">
        <w:rPr>
          <w:rFonts w:ascii="Verdana" w:hAnsi="Verdana" w:cs="Arial"/>
          <w:sz w:val="16"/>
          <w:szCs w:val="16"/>
        </w:rPr>
        <w:t>A</w:t>
      </w:r>
      <w:r w:rsidRPr="004D52B5">
        <w:rPr>
          <w:rFonts w:ascii="Verdana" w:hAnsi="Verdana" w:cs="Arial"/>
          <w:sz w:val="16"/>
          <w:szCs w:val="16"/>
        </w:rPr>
        <w:t>.</w:t>
      </w:r>
    </w:p>
    <w:p w14:paraId="58651BB9" w14:textId="77777777" w:rsidR="000326A7" w:rsidRPr="004D52B5" w:rsidRDefault="000326A7" w:rsidP="000326A7">
      <w:pPr>
        <w:rPr>
          <w:rFonts w:ascii="Verdana" w:hAnsi="Verdana" w:cs="Arial"/>
          <w:sz w:val="16"/>
          <w:szCs w:val="16"/>
        </w:rPr>
      </w:pPr>
    </w:p>
    <w:p w14:paraId="39E57C92" w14:textId="581A238F" w:rsidR="000326A7" w:rsidRPr="004D52B5" w:rsidRDefault="000326A7" w:rsidP="000326A7">
      <w:pPr>
        <w:rPr>
          <w:rFonts w:ascii="Verdana" w:hAnsi="Verdana" w:cs="Arial"/>
          <w:sz w:val="16"/>
          <w:szCs w:val="16"/>
        </w:rPr>
      </w:pPr>
      <w:r w:rsidRPr="004D52B5">
        <w:rPr>
          <w:rFonts w:ascii="Verdana" w:hAnsi="Verdana" w:cs="Arial"/>
          <w:sz w:val="16"/>
          <w:szCs w:val="16"/>
        </w:rPr>
        <w:t xml:space="preserve">Účtovná jednotka </w:t>
      </w:r>
      <w:r w:rsidRPr="00661DC6">
        <w:rPr>
          <w:rFonts w:ascii="Verdana" w:hAnsi="Verdana" w:cs="Arial"/>
          <w:sz w:val="16"/>
          <w:szCs w:val="16"/>
        </w:rPr>
        <w:t>nemá</w:t>
      </w:r>
      <w:r w:rsidRPr="004D52B5">
        <w:rPr>
          <w:rFonts w:ascii="Verdana" w:hAnsi="Verdana" w:cs="Arial"/>
          <w:sz w:val="16"/>
          <w:szCs w:val="16"/>
        </w:rPr>
        <w:t xml:space="preserve"> určené predpisom pre účtovné obdobie normy prirodzených úbytkov zásob.</w:t>
      </w:r>
    </w:p>
    <w:p w14:paraId="33E8CA40" w14:textId="77777777" w:rsidR="000326A7" w:rsidRPr="004D52B5" w:rsidRDefault="000326A7" w:rsidP="000326A7">
      <w:pPr>
        <w:pStyle w:val="Hlavika"/>
        <w:tabs>
          <w:tab w:val="clear" w:pos="4536"/>
          <w:tab w:val="clear" w:pos="9072"/>
        </w:tabs>
        <w:rPr>
          <w:rFonts w:ascii="Verdana" w:hAnsi="Verdana" w:cs="Arial"/>
          <w:sz w:val="16"/>
          <w:szCs w:val="16"/>
        </w:rPr>
      </w:pPr>
    </w:p>
    <w:p w14:paraId="04A3D198" w14:textId="77777777" w:rsidR="000326A7" w:rsidRPr="00465C3E" w:rsidRDefault="000326A7" w:rsidP="000326A7">
      <w:pPr>
        <w:rPr>
          <w:rFonts w:ascii="Verdana" w:hAnsi="Verdana" w:cs="Arial"/>
          <w:sz w:val="16"/>
          <w:szCs w:val="16"/>
        </w:rPr>
      </w:pPr>
    </w:p>
    <w:p w14:paraId="1BAC6D9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40F5FF1F" w14:textId="77777777" w:rsidR="000326A7" w:rsidRPr="00465C3E" w:rsidRDefault="000326A7" w:rsidP="000326A7">
      <w:pPr>
        <w:rPr>
          <w:rFonts w:ascii="Verdana" w:hAnsi="Verdana" w:cs="Arial"/>
          <w:sz w:val="16"/>
          <w:szCs w:val="16"/>
        </w:rPr>
      </w:pPr>
    </w:p>
    <w:p w14:paraId="38490EFF"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65D11218" w14:textId="77777777" w:rsidR="000326A7" w:rsidRPr="00465C3E" w:rsidRDefault="000326A7" w:rsidP="000326A7">
      <w:pPr>
        <w:rPr>
          <w:rFonts w:ascii="Verdana" w:hAnsi="Verdana" w:cs="Arial"/>
          <w:sz w:val="16"/>
          <w:szCs w:val="16"/>
        </w:rPr>
      </w:pPr>
    </w:p>
    <w:p w14:paraId="20B00B2C" w14:textId="77777777" w:rsidR="000326A7" w:rsidRPr="00465C3E" w:rsidRDefault="000326A7" w:rsidP="000326A7">
      <w:pPr>
        <w:rPr>
          <w:rFonts w:ascii="Verdana" w:hAnsi="Verdana" w:cs="Arial"/>
          <w:sz w:val="16"/>
          <w:szCs w:val="16"/>
        </w:rPr>
      </w:pPr>
      <w:r w:rsidRPr="00465C3E">
        <w:rPr>
          <w:rFonts w:ascii="Verdana" w:hAnsi="Verdana" w:cs="Arial"/>
          <w:sz w:val="16"/>
          <w:szCs w:val="16"/>
        </w:rPr>
        <w:t>Súčasťou priamych nákladov je priamy materiál, polotovary vlastnej výroby, priame mzdy, náklady na sociálne zabezpečenie, výrobné obaly.</w:t>
      </w:r>
    </w:p>
    <w:p w14:paraId="1CA95268" w14:textId="77777777" w:rsidR="000326A7" w:rsidRPr="00465C3E" w:rsidRDefault="000326A7" w:rsidP="000326A7">
      <w:pPr>
        <w:rPr>
          <w:rFonts w:ascii="Verdana" w:hAnsi="Verdana" w:cs="Arial"/>
          <w:sz w:val="16"/>
          <w:szCs w:val="16"/>
        </w:rPr>
      </w:pPr>
    </w:p>
    <w:p w14:paraId="26CB14D5" w14:textId="77777777" w:rsidR="000326A7" w:rsidRPr="00465C3E" w:rsidRDefault="000326A7" w:rsidP="000326A7">
      <w:pPr>
        <w:rPr>
          <w:rFonts w:ascii="Verdana" w:hAnsi="Verdana" w:cs="Arial"/>
          <w:sz w:val="16"/>
          <w:szCs w:val="16"/>
        </w:rPr>
      </w:pPr>
    </w:p>
    <w:p w14:paraId="57EAF9E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6C831565" w14:textId="77777777" w:rsidR="000326A7" w:rsidRPr="00465C3E" w:rsidRDefault="000326A7" w:rsidP="000326A7">
      <w:pPr>
        <w:rPr>
          <w:rFonts w:ascii="Verdana" w:hAnsi="Verdana" w:cs="Arial"/>
          <w:sz w:val="16"/>
          <w:szCs w:val="16"/>
        </w:rPr>
      </w:pPr>
    </w:p>
    <w:p w14:paraId="7BD8C02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45504068" w14:textId="77777777" w:rsidR="000326A7" w:rsidRPr="00465C3E" w:rsidRDefault="000326A7" w:rsidP="000326A7">
      <w:pPr>
        <w:rPr>
          <w:rFonts w:ascii="Verdana" w:hAnsi="Verdana" w:cs="Arial"/>
          <w:sz w:val="16"/>
          <w:szCs w:val="16"/>
        </w:rPr>
      </w:pPr>
    </w:p>
    <w:p w14:paraId="32C39E17" w14:textId="77777777" w:rsidR="000326A7" w:rsidRPr="00465C3E" w:rsidRDefault="000326A7" w:rsidP="000326A7">
      <w:pPr>
        <w:rPr>
          <w:rFonts w:ascii="Verdana" w:hAnsi="Verdana" w:cs="Arial"/>
          <w:sz w:val="16"/>
          <w:szCs w:val="16"/>
        </w:rPr>
      </w:pPr>
    </w:p>
    <w:p w14:paraId="159496B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0066094D" w14:textId="77777777" w:rsidR="000326A7" w:rsidRPr="00465C3E" w:rsidRDefault="000326A7" w:rsidP="000326A7">
      <w:pPr>
        <w:rPr>
          <w:rFonts w:ascii="Verdana" w:hAnsi="Verdana" w:cs="Arial"/>
          <w:sz w:val="16"/>
          <w:szCs w:val="16"/>
        </w:rPr>
      </w:pPr>
    </w:p>
    <w:p w14:paraId="657F9242" w14:textId="35A0F07C" w:rsidR="000326A7" w:rsidRPr="00661DC6" w:rsidRDefault="004D52B5" w:rsidP="000326A7">
      <w:pPr>
        <w:rPr>
          <w:rFonts w:ascii="Verdana" w:hAnsi="Verdana" w:cs="Arial"/>
          <w:sz w:val="16"/>
          <w:szCs w:val="16"/>
        </w:rPr>
      </w:pPr>
      <w:r>
        <w:rPr>
          <w:rFonts w:ascii="Verdana" w:hAnsi="Verdana" w:cs="Arial"/>
          <w:sz w:val="16"/>
          <w:szCs w:val="16"/>
        </w:rPr>
        <w:t>Spoločnosti sa netýka.</w:t>
      </w:r>
    </w:p>
    <w:p w14:paraId="28A1F832" w14:textId="68BB6D01" w:rsidR="00E8263E" w:rsidRDefault="00E8263E" w:rsidP="000326A7">
      <w:pPr>
        <w:rPr>
          <w:rFonts w:ascii="Verdana" w:hAnsi="Verdana" w:cs="Arial"/>
          <w:sz w:val="16"/>
          <w:szCs w:val="16"/>
        </w:rPr>
      </w:pPr>
    </w:p>
    <w:p w14:paraId="7951AD34" w14:textId="77777777" w:rsidR="00E8263E" w:rsidRPr="00465C3E" w:rsidRDefault="00E8263E" w:rsidP="000326A7">
      <w:pPr>
        <w:rPr>
          <w:rFonts w:ascii="Verdana" w:hAnsi="Verdana" w:cs="Arial"/>
          <w:sz w:val="16"/>
          <w:szCs w:val="16"/>
        </w:rPr>
      </w:pPr>
    </w:p>
    <w:p w14:paraId="126BA1C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 xml:space="preserve"> Pohľadávky</w:t>
      </w:r>
    </w:p>
    <w:p w14:paraId="462B0173" w14:textId="77777777" w:rsidR="000326A7" w:rsidRPr="00465C3E" w:rsidRDefault="000326A7" w:rsidP="000326A7">
      <w:pPr>
        <w:rPr>
          <w:rFonts w:ascii="Verdana" w:hAnsi="Verdana" w:cs="Arial"/>
          <w:sz w:val="16"/>
          <w:szCs w:val="16"/>
        </w:rPr>
      </w:pPr>
    </w:p>
    <w:p w14:paraId="7AE379A8"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03BF1CEB" w14:textId="77777777" w:rsidR="000326A7" w:rsidRPr="00465C3E" w:rsidRDefault="000326A7" w:rsidP="000326A7">
      <w:pPr>
        <w:rPr>
          <w:rFonts w:ascii="Verdana" w:hAnsi="Verdana" w:cs="Arial"/>
          <w:sz w:val="16"/>
          <w:szCs w:val="16"/>
        </w:rPr>
      </w:pPr>
    </w:p>
    <w:p w14:paraId="55C512A6" w14:textId="77777777" w:rsidR="000326A7" w:rsidRPr="00465C3E" w:rsidRDefault="000326A7" w:rsidP="000326A7">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14:paraId="04695BC0" w14:textId="77777777" w:rsidR="000326A7" w:rsidRPr="00465C3E" w:rsidRDefault="000326A7" w:rsidP="000326A7">
      <w:pPr>
        <w:rPr>
          <w:rFonts w:ascii="Verdana" w:hAnsi="Verdana" w:cs="Arial"/>
          <w:sz w:val="16"/>
          <w:szCs w:val="16"/>
        </w:rPr>
      </w:pPr>
    </w:p>
    <w:p w14:paraId="58F18860" w14:textId="77777777" w:rsidR="000326A7" w:rsidRPr="00465C3E" w:rsidRDefault="000326A7" w:rsidP="000326A7">
      <w:pPr>
        <w:rPr>
          <w:rFonts w:ascii="Verdana" w:hAnsi="Verdana" w:cs="Arial"/>
          <w:sz w:val="16"/>
          <w:szCs w:val="16"/>
        </w:rPr>
      </w:pPr>
    </w:p>
    <w:p w14:paraId="4509AA7C"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1EDE2832" w14:textId="77777777" w:rsidR="000326A7" w:rsidRPr="00465C3E" w:rsidRDefault="000326A7" w:rsidP="000326A7">
      <w:pPr>
        <w:rPr>
          <w:rFonts w:ascii="Verdana" w:hAnsi="Verdana" w:cs="Arial"/>
          <w:sz w:val="16"/>
          <w:szCs w:val="16"/>
        </w:rPr>
      </w:pPr>
    </w:p>
    <w:p w14:paraId="4BB8D523"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0CD58ACA" w14:textId="77777777" w:rsidR="000326A7" w:rsidRPr="00465C3E" w:rsidRDefault="000326A7" w:rsidP="000326A7">
      <w:pPr>
        <w:rPr>
          <w:rFonts w:ascii="Verdana" w:hAnsi="Verdana" w:cs="Arial"/>
          <w:b/>
          <w:sz w:val="16"/>
          <w:szCs w:val="16"/>
        </w:rPr>
      </w:pPr>
    </w:p>
    <w:p w14:paraId="773A3083" w14:textId="77777777" w:rsidR="000326A7" w:rsidRPr="00465C3E" w:rsidRDefault="000326A7" w:rsidP="000326A7">
      <w:pPr>
        <w:rPr>
          <w:rFonts w:ascii="Verdana" w:hAnsi="Verdana" w:cs="Arial"/>
          <w:b/>
          <w:sz w:val="16"/>
          <w:szCs w:val="16"/>
        </w:rPr>
      </w:pPr>
    </w:p>
    <w:p w14:paraId="0E63F639"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2BE99A16" w14:textId="77777777" w:rsidR="000326A7" w:rsidRPr="00465C3E" w:rsidRDefault="000326A7" w:rsidP="000326A7">
      <w:pPr>
        <w:rPr>
          <w:rFonts w:ascii="Verdana" w:hAnsi="Verdana" w:cs="Arial"/>
          <w:b/>
          <w:sz w:val="16"/>
          <w:szCs w:val="16"/>
        </w:rPr>
      </w:pPr>
    </w:p>
    <w:p w14:paraId="3BC90C5E"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2AEC4BD7" w14:textId="77777777" w:rsidR="000326A7" w:rsidRPr="00465C3E" w:rsidRDefault="000326A7" w:rsidP="000326A7">
      <w:pPr>
        <w:rPr>
          <w:rFonts w:ascii="Verdana" w:hAnsi="Verdana" w:cs="Arial"/>
          <w:b/>
          <w:sz w:val="16"/>
          <w:szCs w:val="16"/>
        </w:rPr>
      </w:pPr>
    </w:p>
    <w:p w14:paraId="46263AD7" w14:textId="77777777" w:rsidR="000326A7" w:rsidRPr="00465C3E" w:rsidRDefault="000326A7" w:rsidP="000326A7">
      <w:pPr>
        <w:rPr>
          <w:rFonts w:ascii="Verdana" w:hAnsi="Verdana" w:cs="Arial"/>
          <w:b/>
          <w:sz w:val="16"/>
          <w:szCs w:val="16"/>
        </w:rPr>
      </w:pPr>
    </w:p>
    <w:p w14:paraId="43AC2BB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Rezervy</w:t>
      </w:r>
    </w:p>
    <w:p w14:paraId="3F16BF23" w14:textId="77777777" w:rsidR="000326A7" w:rsidRPr="00465C3E" w:rsidRDefault="000326A7" w:rsidP="000326A7">
      <w:pPr>
        <w:rPr>
          <w:rFonts w:ascii="Verdana" w:hAnsi="Verdana" w:cs="Arial"/>
          <w:b/>
          <w:sz w:val="16"/>
          <w:szCs w:val="16"/>
        </w:rPr>
      </w:pPr>
    </w:p>
    <w:p w14:paraId="66AF7482" w14:textId="77777777" w:rsidR="000326A7" w:rsidRPr="00465C3E" w:rsidRDefault="000326A7" w:rsidP="00EC67EE">
      <w:pPr>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7AEB83A4" w14:textId="13A2A359" w:rsidR="000326A7" w:rsidRDefault="000326A7" w:rsidP="000326A7">
      <w:pPr>
        <w:rPr>
          <w:rFonts w:ascii="Verdana" w:hAnsi="Verdana" w:cs="Arial"/>
          <w:b/>
          <w:sz w:val="16"/>
          <w:szCs w:val="16"/>
        </w:rPr>
      </w:pPr>
    </w:p>
    <w:p w14:paraId="61613B1D" w14:textId="77777777" w:rsidR="00EC67EE" w:rsidRPr="00465C3E" w:rsidRDefault="00EC67EE" w:rsidP="000326A7">
      <w:pPr>
        <w:rPr>
          <w:rFonts w:ascii="Verdana" w:hAnsi="Verdana" w:cs="Arial"/>
          <w:b/>
          <w:sz w:val="16"/>
          <w:szCs w:val="16"/>
        </w:rPr>
      </w:pPr>
    </w:p>
    <w:p w14:paraId="3826226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Dlhopisy</w:t>
      </w:r>
    </w:p>
    <w:p w14:paraId="2A021AE4" w14:textId="77777777" w:rsidR="000326A7" w:rsidRPr="00465C3E" w:rsidRDefault="000326A7" w:rsidP="000326A7">
      <w:pPr>
        <w:rPr>
          <w:rFonts w:ascii="Verdana" w:hAnsi="Verdana" w:cs="Arial"/>
          <w:b/>
          <w:sz w:val="16"/>
          <w:szCs w:val="16"/>
        </w:rPr>
      </w:pPr>
    </w:p>
    <w:p w14:paraId="2DCE5806" w14:textId="77777777" w:rsidR="000326A7" w:rsidRPr="00465C3E" w:rsidRDefault="000326A7" w:rsidP="000326A7">
      <w:pPr>
        <w:rPr>
          <w:rFonts w:ascii="Verdana" w:hAnsi="Verdana" w:cs="Arial"/>
          <w:sz w:val="16"/>
          <w:szCs w:val="16"/>
        </w:rPr>
      </w:pPr>
      <w:r w:rsidRPr="00465C3E">
        <w:rPr>
          <w:rFonts w:ascii="Verdana" w:hAnsi="Verdana" w:cs="Arial"/>
          <w:sz w:val="16"/>
          <w:szCs w:val="16"/>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6013A4B0" w14:textId="77777777" w:rsidR="000326A7" w:rsidRPr="00465C3E" w:rsidRDefault="000326A7" w:rsidP="000326A7">
      <w:pPr>
        <w:rPr>
          <w:rFonts w:ascii="Verdana" w:hAnsi="Verdana" w:cs="Arial"/>
          <w:sz w:val="16"/>
          <w:szCs w:val="16"/>
        </w:rPr>
      </w:pPr>
    </w:p>
    <w:p w14:paraId="6CA1CADA"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Dlhopisy sa pri ich obstar</w:t>
      </w:r>
      <w:r w:rsidR="007D6D22" w:rsidRPr="00465C3E">
        <w:rPr>
          <w:rFonts w:ascii="Verdana" w:hAnsi="Verdana" w:cs="Arial"/>
          <w:sz w:val="16"/>
          <w:szCs w:val="16"/>
        </w:rPr>
        <w:t>aní oceňujú obstarávacou cenou.</w:t>
      </w:r>
    </w:p>
    <w:p w14:paraId="15F00203" w14:textId="77777777" w:rsidR="000326A7" w:rsidRPr="00465C3E" w:rsidRDefault="000326A7" w:rsidP="000326A7">
      <w:pPr>
        <w:rPr>
          <w:rFonts w:ascii="Verdana" w:hAnsi="Verdana" w:cs="Arial"/>
          <w:sz w:val="16"/>
          <w:szCs w:val="16"/>
        </w:rPr>
      </w:pPr>
    </w:p>
    <w:p w14:paraId="3389E776" w14:textId="77777777" w:rsidR="000326A7" w:rsidRPr="00465C3E" w:rsidRDefault="000326A7" w:rsidP="000326A7">
      <w:pPr>
        <w:rPr>
          <w:rFonts w:ascii="Verdana" w:hAnsi="Verdana" w:cs="Arial"/>
          <w:sz w:val="16"/>
          <w:szCs w:val="16"/>
        </w:rPr>
      </w:pPr>
      <w:r w:rsidRPr="00465C3E">
        <w:rPr>
          <w:rFonts w:ascii="Verdana" w:hAnsi="Verdana" w:cs="Arial"/>
          <w:sz w:val="16"/>
          <w:szCs w:val="16"/>
        </w:rPr>
        <w:t>Ku dňu ocenenia sa dlhopisy určené na obchodovanie oceňujú reálnou hodnotou. Ocenenie dlhopisov držaných do splatnosti sa odo dňa vyrovnania ich nákupu do dňa ich splatnosti post</w:t>
      </w:r>
      <w:r w:rsidR="007D6D22" w:rsidRPr="00465C3E">
        <w:rPr>
          <w:rFonts w:ascii="Verdana" w:hAnsi="Verdana" w:cs="Arial"/>
          <w:sz w:val="16"/>
          <w:szCs w:val="16"/>
        </w:rPr>
        <w:t>upne zvyšuje o úrokové výnosy.</w:t>
      </w:r>
    </w:p>
    <w:p w14:paraId="2D89D49F" w14:textId="77777777" w:rsidR="000326A7" w:rsidRPr="00465C3E" w:rsidRDefault="000326A7" w:rsidP="000326A7">
      <w:pPr>
        <w:rPr>
          <w:rFonts w:ascii="Verdana" w:hAnsi="Verdana" w:cs="Arial"/>
          <w:b/>
          <w:sz w:val="16"/>
          <w:szCs w:val="16"/>
        </w:rPr>
      </w:pPr>
    </w:p>
    <w:p w14:paraId="1BAE943B" w14:textId="77777777" w:rsidR="000326A7" w:rsidRPr="00465C3E" w:rsidRDefault="000326A7" w:rsidP="000326A7">
      <w:pPr>
        <w:rPr>
          <w:rFonts w:ascii="Verdana" w:hAnsi="Verdana" w:cs="Arial"/>
          <w:b/>
          <w:sz w:val="16"/>
          <w:szCs w:val="16"/>
        </w:rPr>
      </w:pPr>
    </w:p>
    <w:p w14:paraId="1379655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33308BA6" w14:textId="77777777" w:rsidR="000326A7" w:rsidRPr="00465C3E" w:rsidRDefault="000326A7" w:rsidP="000326A7">
      <w:pPr>
        <w:rPr>
          <w:rFonts w:ascii="Verdana" w:hAnsi="Verdana" w:cs="Arial"/>
          <w:sz w:val="16"/>
          <w:szCs w:val="16"/>
        </w:rPr>
      </w:pPr>
    </w:p>
    <w:p w14:paraId="686A341F"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4D5E7AC7" w14:textId="77777777" w:rsidR="000326A7" w:rsidRPr="00465C3E" w:rsidRDefault="000326A7" w:rsidP="000326A7">
      <w:pPr>
        <w:rPr>
          <w:rFonts w:ascii="Verdana" w:hAnsi="Verdana" w:cs="Arial"/>
          <w:sz w:val="16"/>
          <w:szCs w:val="16"/>
        </w:rPr>
      </w:pPr>
    </w:p>
    <w:p w14:paraId="3C990540" w14:textId="77777777" w:rsidR="000326A7" w:rsidRPr="00465C3E" w:rsidRDefault="000326A7" w:rsidP="000326A7">
      <w:pPr>
        <w:rPr>
          <w:rFonts w:ascii="Verdana" w:hAnsi="Verdana" w:cs="Arial"/>
          <w:sz w:val="16"/>
          <w:szCs w:val="16"/>
        </w:rPr>
      </w:pPr>
    </w:p>
    <w:p w14:paraId="556B43B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0F127B2F" w14:textId="77777777" w:rsidR="000326A7" w:rsidRPr="00465C3E" w:rsidRDefault="000326A7" w:rsidP="000326A7">
      <w:pPr>
        <w:rPr>
          <w:rFonts w:ascii="Verdana" w:hAnsi="Verdana" w:cs="Arial"/>
          <w:sz w:val="16"/>
          <w:szCs w:val="16"/>
        </w:rPr>
      </w:pPr>
    </w:p>
    <w:p w14:paraId="530C8587"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226B6283"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 </w:t>
      </w:r>
    </w:p>
    <w:p w14:paraId="0CAF0699" w14:textId="77777777" w:rsidR="000326A7" w:rsidRPr="00465C3E" w:rsidRDefault="000326A7" w:rsidP="000326A7">
      <w:pPr>
        <w:rPr>
          <w:rFonts w:ascii="Verdana" w:hAnsi="Verdana" w:cs="Arial"/>
          <w:sz w:val="16"/>
          <w:szCs w:val="16"/>
        </w:rPr>
      </w:pPr>
    </w:p>
    <w:p w14:paraId="319CC83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66BAAFE3" w14:textId="77777777" w:rsidR="000326A7" w:rsidRPr="00465C3E" w:rsidRDefault="000326A7" w:rsidP="000326A7">
      <w:pPr>
        <w:rPr>
          <w:rFonts w:ascii="Verdana" w:hAnsi="Verdana" w:cs="Arial"/>
          <w:sz w:val="16"/>
          <w:szCs w:val="16"/>
        </w:rPr>
      </w:pPr>
    </w:p>
    <w:p w14:paraId="22FA8E9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013D7C72" w14:textId="77777777" w:rsidR="000326A7" w:rsidRPr="00465C3E" w:rsidRDefault="000326A7" w:rsidP="000326A7">
      <w:pPr>
        <w:rPr>
          <w:rFonts w:ascii="Verdana" w:hAnsi="Verdana" w:cs="Arial"/>
          <w:b/>
          <w:sz w:val="16"/>
          <w:szCs w:val="16"/>
        </w:rPr>
      </w:pPr>
    </w:p>
    <w:p w14:paraId="2EDBD45E" w14:textId="77777777" w:rsidR="000326A7" w:rsidRPr="00465C3E" w:rsidRDefault="000326A7" w:rsidP="000326A7">
      <w:pPr>
        <w:rPr>
          <w:rFonts w:ascii="Verdana" w:hAnsi="Verdana" w:cs="Arial"/>
          <w:b/>
          <w:sz w:val="16"/>
          <w:szCs w:val="16"/>
        </w:rPr>
      </w:pPr>
    </w:p>
    <w:p w14:paraId="426EE168"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32CA2E28" w14:textId="77777777" w:rsidR="000326A7" w:rsidRPr="00465C3E" w:rsidRDefault="000326A7" w:rsidP="000326A7">
      <w:pPr>
        <w:rPr>
          <w:rFonts w:ascii="Verdana" w:hAnsi="Verdana" w:cs="Arial"/>
          <w:b/>
          <w:sz w:val="16"/>
          <w:szCs w:val="16"/>
        </w:rPr>
      </w:pPr>
    </w:p>
    <w:p w14:paraId="11598EC0"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účtuje pri prenajatom majetku (operatívny prenájom) nájomné súvisiace s bežným obdobím priamo do nákladov v zmys</w:t>
      </w:r>
      <w:r w:rsidR="007D6D22" w:rsidRPr="00465C3E">
        <w:rPr>
          <w:rFonts w:ascii="Verdana" w:hAnsi="Verdana" w:cs="Arial"/>
          <w:sz w:val="16"/>
          <w:szCs w:val="16"/>
        </w:rPr>
        <w:t>le časovej a vecnej súvislosti.</w:t>
      </w:r>
    </w:p>
    <w:p w14:paraId="33C6038A" w14:textId="77777777" w:rsidR="000326A7" w:rsidRPr="00465C3E" w:rsidRDefault="000326A7" w:rsidP="000326A7">
      <w:pPr>
        <w:rPr>
          <w:rFonts w:ascii="Verdana" w:hAnsi="Verdana" w:cs="Arial"/>
          <w:sz w:val="16"/>
          <w:szCs w:val="16"/>
        </w:rPr>
      </w:pPr>
    </w:p>
    <w:p w14:paraId="4E8289EB" w14:textId="77777777" w:rsidR="000326A7" w:rsidRPr="00465C3E" w:rsidRDefault="000326A7" w:rsidP="000326A7">
      <w:pPr>
        <w:rPr>
          <w:rFonts w:ascii="Verdana" w:hAnsi="Verdana" w:cs="Arial"/>
          <w:sz w:val="16"/>
          <w:szCs w:val="16"/>
        </w:rPr>
      </w:pPr>
      <w:r w:rsidRPr="00465C3E">
        <w:rPr>
          <w:rFonts w:ascii="Verdana" w:hAnsi="Verdana" w:cs="Arial"/>
          <w:sz w:val="16"/>
          <w:szCs w:val="16"/>
        </w:rPr>
        <w:lastRenderedPageBreak/>
        <w:t>Spoločnosť účtuje o majetku prenajímanom na základe zmluvy o kúpe prenajatej veci (finančný leasing) nasledovne:</w:t>
      </w:r>
    </w:p>
    <w:p w14:paraId="00F1CC79"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465C3E">
        <w:rPr>
          <w:rFonts w:ascii="Verdana" w:hAnsi="Verdana" w:cs="Arial"/>
          <w:sz w:val="16"/>
          <w:szCs w:val="16"/>
        </w:rPr>
        <w:t>ý majetok už nie je odpisovaný.</w:t>
      </w:r>
    </w:p>
    <w:p w14:paraId="573DF81A"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t>zmluvy uzavreté po 1.1.2004: predmet leasingu je vykázaný v majetku spoločnosti a je aj odpisovaný. Úrok z leasingu je podľa splátkového ka</w:t>
      </w:r>
      <w:r w:rsidR="007D6D22" w:rsidRPr="00465C3E">
        <w:rPr>
          <w:rFonts w:ascii="Verdana" w:hAnsi="Verdana" w:cs="Arial"/>
          <w:sz w:val="16"/>
          <w:szCs w:val="16"/>
        </w:rPr>
        <w:t>lendára zahrňovaný do nákladov.</w:t>
      </w:r>
    </w:p>
    <w:p w14:paraId="496D1C4D" w14:textId="5852A663" w:rsidR="000326A7" w:rsidRDefault="000326A7" w:rsidP="000326A7">
      <w:pPr>
        <w:rPr>
          <w:rFonts w:ascii="Verdana" w:hAnsi="Verdana" w:cs="Arial"/>
          <w:b/>
          <w:sz w:val="16"/>
          <w:szCs w:val="16"/>
        </w:rPr>
      </w:pPr>
    </w:p>
    <w:p w14:paraId="75C5F988" w14:textId="77777777" w:rsidR="00EC67EE" w:rsidRPr="00465C3E" w:rsidRDefault="00EC67EE" w:rsidP="000326A7">
      <w:pPr>
        <w:rPr>
          <w:rFonts w:ascii="Verdana" w:hAnsi="Verdana" w:cs="Arial"/>
          <w:b/>
          <w:sz w:val="16"/>
          <w:szCs w:val="16"/>
        </w:rPr>
      </w:pPr>
    </w:p>
    <w:p w14:paraId="79E3985A" w14:textId="554CDBBC"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w:t>
      </w:r>
      <w:r w:rsidR="00EC67EE">
        <w:rPr>
          <w:rFonts w:ascii="Verdana" w:hAnsi="Verdana" w:cs="Arial"/>
          <w:b/>
          <w:sz w:val="16"/>
          <w:szCs w:val="16"/>
        </w:rPr>
        <w:t> </w:t>
      </w:r>
      <w:r w:rsidRPr="00465C3E">
        <w:rPr>
          <w:rFonts w:ascii="Verdana" w:hAnsi="Verdana" w:cs="Arial"/>
          <w:b/>
          <w:sz w:val="16"/>
          <w:szCs w:val="16"/>
        </w:rPr>
        <w:t>príjmov</w:t>
      </w:r>
    </w:p>
    <w:p w14:paraId="2B58A17E" w14:textId="77777777" w:rsidR="000326A7" w:rsidRPr="00465C3E" w:rsidRDefault="000326A7" w:rsidP="000326A7">
      <w:pPr>
        <w:rPr>
          <w:rFonts w:ascii="Verdana" w:hAnsi="Verdana" w:cs="Arial"/>
          <w:b/>
          <w:sz w:val="16"/>
          <w:szCs w:val="16"/>
        </w:rPr>
      </w:pPr>
    </w:p>
    <w:p w14:paraId="02382EBA" w14:textId="373AA1CE" w:rsidR="000326A7" w:rsidRPr="00465C3E" w:rsidRDefault="000326A7" w:rsidP="000326A7">
      <w:pPr>
        <w:rPr>
          <w:rFonts w:ascii="Verdana" w:hAnsi="Verdana" w:cs="Arial"/>
          <w:sz w:val="16"/>
          <w:szCs w:val="16"/>
        </w:rPr>
      </w:pPr>
      <w:r w:rsidRPr="00465C3E">
        <w:rPr>
          <w:rFonts w:ascii="Verdana" w:hAnsi="Verdana" w:cs="Arial"/>
          <w:sz w:val="16"/>
          <w:szCs w:val="16"/>
        </w:rPr>
        <w:t>Splatná daň z</w:t>
      </w:r>
      <w:r w:rsidR="00EC67EE">
        <w:rPr>
          <w:rFonts w:ascii="Verdana" w:hAnsi="Verdana" w:cs="Arial"/>
          <w:sz w:val="16"/>
          <w:szCs w:val="16"/>
        </w:rPr>
        <w:t> </w:t>
      </w:r>
      <w:r w:rsidRPr="00465C3E">
        <w:rPr>
          <w:rFonts w:ascii="Verdana" w:hAnsi="Verdana" w:cs="Arial"/>
          <w:sz w:val="16"/>
          <w:szCs w:val="16"/>
        </w:rPr>
        <w:t>príjmov sa vypočíta zo základu dane z</w:t>
      </w:r>
      <w:r w:rsidR="00EC67EE">
        <w:rPr>
          <w:rFonts w:ascii="Verdana" w:hAnsi="Verdana" w:cs="Arial"/>
          <w:sz w:val="16"/>
          <w:szCs w:val="16"/>
        </w:rPr>
        <w:t> </w:t>
      </w:r>
      <w:r w:rsidRPr="00465C3E">
        <w:rPr>
          <w:rFonts w:ascii="Verdana" w:hAnsi="Verdana" w:cs="Arial"/>
          <w:sz w:val="16"/>
          <w:szCs w:val="16"/>
        </w:rPr>
        <w:t>príjmov a</w:t>
      </w:r>
      <w:r w:rsidR="00EC67EE">
        <w:rPr>
          <w:rFonts w:ascii="Verdana" w:hAnsi="Verdana" w:cs="Arial"/>
          <w:sz w:val="16"/>
          <w:szCs w:val="16"/>
        </w:rPr>
        <w:t> </w:t>
      </w:r>
      <w:r w:rsidRPr="00465C3E">
        <w:rPr>
          <w:rFonts w:ascii="Verdana" w:hAnsi="Verdana" w:cs="Arial"/>
          <w:sz w:val="16"/>
          <w:szCs w:val="16"/>
        </w:rPr>
        <w:t>sadzby ustanovenej Zákonom o</w:t>
      </w:r>
      <w:r w:rsidR="00EC67EE">
        <w:rPr>
          <w:rFonts w:ascii="Verdana" w:hAnsi="Verdana" w:cs="Arial"/>
          <w:sz w:val="16"/>
          <w:szCs w:val="16"/>
        </w:rPr>
        <w:t> </w:t>
      </w:r>
      <w:r w:rsidRPr="00465C3E">
        <w:rPr>
          <w:rFonts w:ascii="Verdana" w:hAnsi="Verdana" w:cs="Arial"/>
          <w:sz w:val="16"/>
          <w:szCs w:val="16"/>
        </w:rPr>
        <w:t>dani z</w:t>
      </w:r>
      <w:r w:rsidR="00EC67EE">
        <w:rPr>
          <w:rFonts w:ascii="Verdana" w:hAnsi="Verdana" w:cs="Arial"/>
          <w:sz w:val="16"/>
          <w:szCs w:val="16"/>
        </w:rPr>
        <w:t> </w:t>
      </w:r>
      <w:r w:rsidRPr="00465C3E">
        <w:rPr>
          <w:rFonts w:ascii="Verdana" w:hAnsi="Verdana" w:cs="Arial"/>
          <w:sz w:val="16"/>
          <w:szCs w:val="16"/>
        </w:rPr>
        <w:t>príjmov.</w:t>
      </w:r>
    </w:p>
    <w:p w14:paraId="406541C7" w14:textId="77777777" w:rsidR="000326A7" w:rsidRPr="00465C3E" w:rsidRDefault="000326A7" w:rsidP="000326A7">
      <w:pPr>
        <w:rPr>
          <w:rFonts w:ascii="Verdana" w:hAnsi="Verdana" w:cs="Arial"/>
          <w:b/>
          <w:sz w:val="16"/>
          <w:szCs w:val="16"/>
        </w:rPr>
      </w:pPr>
    </w:p>
    <w:p w14:paraId="07994F95" w14:textId="4B6F7C29"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Odložená daň je počítaná metódou záväzkov. Odložená daň z</w:t>
      </w:r>
      <w:r w:rsidR="00EC67EE">
        <w:rPr>
          <w:rFonts w:ascii="Verdana" w:hAnsi="Verdana" w:cs="Arial"/>
          <w:sz w:val="16"/>
          <w:szCs w:val="16"/>
        </w:rPr>
        <w:t> </w:t>
      </w:r>
      <w:r w:rsidRPr="00465C3E">
        <w:rPr>
          <w:rFonts w:ascii="Verdana" w:hAnsi="Verdana" w:cs="Arial"/>
          <w:sz w:val="16"/>
          <w:szCs w:val="16"/>
        </w:rPr>
        <w:t>príjmov sa účtuje pri dočasných rozdieloch medzi účtovnou hodnotou majetku a</w:t>
      </w:r>
      <w:r w:rsidR="00EC67EE">
        <w:rPr>
          <w:rFonts w:ascii="Verdana" w:hAnsi="Verdana" w:cs="Arial"/>
          <w:sz w:val="16"/>
          <w:szCs w:val="16"/>
        </w:rPr>
        <w:t> </w:t>
      </w:r>
      <w:r w:rsidRPr="00465C3E">
        <w:rPr>
          <w:rFonts w:ascii="Verdana" w:hAnsi="Verdana" w:cs="Arial"/>
          <w:sz w:val="16"/>
          <w:szCs w:val="16"/>
        </w:rPr>
        <w:t>účtovnou hodnotou záväzkov vykázanou v</w:t>
      </w:r>
      <w:r w:rsidR="00EC67EE">
        <w:rPr>
          <w:rFonts w:ascii="Verdana" w:hAnsi="Verdana" w:cs="Arial"/>
          <w:sz w:val="16"/>
          <w:szCs w:val="16"/>
        </w:rPr>
        <w:t> </w:t>
      </w:r>
      <w:r w:rsidRPr="00465C3E">
        <w:rPr>
          <w:rFonts w:ascii="Verdana" w:hAnsi="Verdana" w:cs="Arial"/>
          <w:sz w:val="16"/>
          <w:szCs w:val="16"/>
        </w:rPr>
        <w:t>súvahe a</w:t>
      </w:r>
      <w:r w:rsidR="00EC67EE">
        <w:rPr>
          <w:rFonts w:ascii="Verdana" w:hAnsi="Verdana" w:cs="Arial"/>
          <w:sz w:val="16"/>
          <w:szCs w:val="16"/>
        </w:rPr>
        <w:t> </w:t>
      </w:r>
      <w:r w:rsidRPr="00465C3E">
        <w:rPr>
          <w:rFonts w:ascii="Verdana" w:hAnsi="Verdana" w:cs="Arial"/>
          <w:sz w:val="16"/>
          <w:szCs w:val="16"/>
        </w:rPr>
        <w:t>ich daňovou základňou, pri možnosti umorovať daňovú stratu v</w:t>
      </w:r>
      <w:r w:rsidR="00EC67EE">
        <w:rPr>
          <w:rFonts w:ascii="Verdana" w:hAnsi="Verdana" w:cs="Arial"/>
          <w:sz w:val="16"/>
          <w:szCs w:val="16"/>
        </w:rPr>
        <w:t> </w:t>
      </w:r>
      <w:r w:rsidRPr="00465C3E">
        <w:rPr>
          <w:rFonts w:ascii="Verdana" w:hAnsi="Verdana" w:cs="Arial"/>
          <w:sz w:val="16"/>
          <w:szCs w:val="16"/>
        </w:rPr>
        <w:t>budúcnosti a</w:t>
      </w:r>
      <w:r w:rsidR="00EC67EE">
        <w:rPr>
          <w:rFonts w:ascii="Verdana" w:hAnsi="Verdana" w:cs="Arial"/>
          <w:sz w:val="16"/>
          <w:szCs w:val="16"/>
        </w:rPr>
        <w:t> </w:t>
      </w:r>
      <w:r w:rsidRPr="00465C3E">
        <w:rPr>
          <w:rFonts w:ascii="Verdana" w:hAnsi="Verdana" w:cs="Arial"/>
          <w:sz w:val="16"/>
          <w:szCs w:val="16"/>
        </w:rPr>
        <w:t>pri možnosti previesť nevyužité daňové odpočty a</w:t>
      </w:r>
      <w:r w:rsidR="00EC67EE">
        <w:rPr>
          <w:rFonts w:ascii="Verdana" w:hAnsi="Verdana" w:cs="Arial"/>
          <w:sz w:val="16"/>
          <w:szCs w:val="16"/>
        </w:rPr>
        <w:t> </w:t>
      </w:r>
      <w:r w:rsidRPr="00465C3E">
        <w:rPr>
          <w:rFonts w:ascii="Verdana" w:hAnsi="Verdana" w:cs="Arial"/>
          <w:sz w:val="16"/>
          <w:szCs w:val="16"/>
        </w:rPr>
        <w:t>iné daňové nároky do budúcich období. Odložená daň sa vypočíta s</w:t>
      </w:r>
      <w:r w:rsidR="00EC67EE">
        <w:rPr>
          <w:rFonts w:ascii="Verdana" w:hAnsi="Verdana" w:cs="Arial"/>
          <w:sz w:val="16"/>
          <w:szCs w:val="16"/>
        </w:rPr>
        <w:t> </w:t>
      </w:r>
      <w:r w:rsidRPr="00465C3E">
        <w:rPr>
          <w:rFonts w:ascii="Verdana" w:hAnsi="Verdana" w:cs="Arial"/>
          <w:sz w:val="16"/>
          <w:szCs w:val="16"/>
        </w:rPr>
        <w:t>použitím sadzby dane platnej v</w:t>
      </w:r>
      <w:r w:rsidR="00EC67EE">
        <w:rPr>
          <w:rFonts w:ascii="Verdana" w:hAnsi="Verdana" w:cs="Arial"/>
          <w:sz w:val="16"/>
          <w:szCs w:val="16"/>
        </w:rPr>
        <w:t> </w:t>
      </w:r>
      <w:r w:rsidRPr="00465C3E">
        <w:rPr>
          <w:rFonts w:ascii="Verdana" w:hAnsi="Verdana" w:cs="Arial"/>
          <w:sz w:val="16"/>
          <w:szCs w:val="16"/>
        </w:rPr>
        <w:t>nasledujúcich účtovných obdobiach.</w:t>
      </w:r>
    </w:p>
    <w:p w14:paraId="1F8EBAE8" w14:textId="77777777" w:rsidR="000326A7" w:rsidRPr="00465C3E" w:rsidRDefault="000326A7" w:rsidP="000326A7">
      <w:pPr>
        <w:pStyle w:val="Zkladntext"/>
        <w:rPr>
          <w:rFonts w:ascii="Verdana" w:hAnsi="Verdana" w:cs="Arial"/>
          <w:sz w:val="16"/>
          <w:szCs w:val="16"/>
        </w:rPr>
      </w:pPr>
    </w:p>
    <w:p w14:paraId="41A51D77" w14:textId="77777777" w:rsidR="000326A7" w:rsidRPr="00465C3E" w:rsidRDefault="000326A7" w:rsidP="000326A7">
      <w:pPr>
        <w:rPr>
          <w:rFonts w:ascii="Verdana" w:hAnsi="Verdana" w:cs="Arial"/>
          <w:b/>
          <w:sz w:val="16"/>
          <w:szCs w:val="16"/>
        </w:rPr>
      </w:pPr>
    </w:p>
    <w:p w14:paraId="76682722"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14B23971" w14:textId="77777777" w:rsidR="000326A7" w:rsidRPr="00465C3E" w:rsidRDefault="000326A7" w:rsidP="000326A7">
      <w:pPr>
        <w:rPr>
          <w:rFonts w:ascii="Verdana" w:hAnsi="Verdana" w:cs="Arial"/>
          <w:b/>
          <w:sz w:val="16"/>
          <w:szCs w:val="16"/>
        </w:rPr>
      </w:pPr>
    </w:p>
    <w:p w14:paraId="145261B8" w14:textId="6589DD93" w:rsidR="000326A7" w:rsidRPr="004D52B5" w:rsidRDefault="000326A7" w:rsidP="000326A7">
      <w:pPr>
        <w:rPr>
          <w:rFonts w:ascii="Verdana" w:hAnsi="Verdana" w:cs="Arial"/>
          <w:sz w:val="16"/>
          <w:szCs w:val="16"/>
        </w:rPr>
      </w:pPr>
      <w:r w:rsidRPr="00661DC6">
        <w:rPr>
          <w:rFonts w:ascii="Verdana" w:hAnsi="Verdana" w:cs="Arial"/>
          <w:sz w:val="16"/>
          <w:szCs w:val="16"/>
        </w:rPr>
        <w:t>Spoločnosti sa netýka.</w:t>
      </w:r>
    </w:p>
    <w:p w14:paraId="377B9621" w14:textId="77777777" w:rsidR="000326A7" w:rsidRPr="00465C3E" w:rsidRDefault="000326A7" w:rsidP="000326A7">
      <w:pPr>
        <w:rPr>
          <w:rFonts w:ascii="Verdana" w:hAnsi="Verdana" w:cs="Arial"/>
          <w:sz w:val="16"/>
          <w:szCs w:val="16"/>
        </w:rPr>
      </w:pPr>
    </w:p>
    <w:p w14:paraId="1B3B3201" w14:textId="77777777" w:rsidR="000326A7" w:rsidRPr="00465C3E" w:rsidRDefault="000326A7" w:rsidP="000326A7">
      <w:pPr>
        <w:rPr>
          <w:rFonts w:ascii="Verdana" w:hAnsi="Verdana" w:cs="Arial"/>
          <w:sz w:val="16"/>
          <w:szCs w:val="16"/>
        </w:rPr>
      </w:pPr>
    </w:p>
    <w:p w14:paraId="48FA04D0" w14:textId="77777777" w:rsidR="000326A7" w:rsidRPr="00465C3E" w:rsidRDefault="000326A7" w:rsidP="000326A7">
      <w:pPr>
        <w:rPr>
          <w:rFonts w:ascii="Verdana" w:hAnsi="Verdana" w:cs="Arial"/>
          <w:sz w:val="16"/>
          <w:szCs w:val="16"/>
        </w:rPr>
      </w:pPr>
    </w:p>
    <w:p w14:paraId="3A977F19"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60F3AC42" w14:textId="77777777" w:rsidR="000326A7" w:rsidRPr="00A05971" w:rsidRDefault="000326A7" w:rsidP="000326A7">
      <w:pPr>
        <w:rPr>
          <w:rFonts w:ascii="Verdana" w:hAnsi="Verdana" w:cs="Arial"/>
          <w:sz w:val="16"/>
          <w:szCs w:val="16"/>
        </w:rPr>
      </w:pPr>
    </w:p>
    <w:p w14:paraId="7F24596F" w14:textId="06072DC2"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w:t>
      </w:r>
      <w:r w:rsidR="00EC67EE">
        <w:rPr>
          <w:rFonts w:ascii="Verdana" w:hAnsi="Verdana" w:cs="Arial"/>
          <w:sz w:val="16"/>
          <w:szCs w:val="16"/>
        </w:rPr>
        <w:t> </w:t>
      </w:r>
      <w:r w:rsidRPr="003C22D0">
        <w:rPr>
          <w:rFonts w:ascii="Verdana" w:hAnsi="Verdana" w:cs="Arial"/>
          <w:sz w:val="16"/>
          <w:szCs w:val="16"/>
        </w:rPr>
        <w:t>priebehu jeho používania. Účtovné odpisy sú vypoč</w:t>
      </w:r>
      <w:r w:rsidRPr="004271B5">
        <w:rPr>
          <w:rFonts w:ascii="Verdana" w:hAnsi="Verdana" w:cs="Arial"/>
          <w:sz w:val="16"/>
          <w:szCs w:val="16"/>
        </w:rPr>
        <w:t>ítané z</w:t>
      </w:r>
      <w:r w:rsidR="00EC67EE">
        <w:rPr>
          <w:rFonts w:ascii="Verdana" w:hAnsi="Verdana" w:cs="Arial"/>
          <w:sz w:val="16"/>
          <w:szCs w:val="16"/>
        </w:rPr>
        <w:t> </w:t>
      </w:r>
      <w:r w:rsidRPr="004271B5">
        <w:rPr>
          <w:rFonts w:ascii="Verdana" w:hAnsi="Verdana" w:cs="Arial"/>
          <w:sz w:val="16"/>
          <w:szCs w:val="16"/>
        </w:rPr>
        <w:t>ceny, v</w:t>
      </w:r>
      <w:r w:rsidR="00EC67EE">
        <w:rPr>
          <w:rFonts w:ascii="Verdana" w:hAnsi="Verdana" w:cs="Arial"/>
          <w:sz w:val="16"/>
          <w:szCs w:val="16"/>
        </w:rPr>
        <w:t> </w:t>
      </w:r>
      <w:r w:rsidRPr="004271B5">
        <w:rPr>
          <w:rFonts w:ascii="Verdana" w:hAnsi="Verdana" w:cs="Arial"/>
          <w:sz w:val="16"/>
          <w:szCs w:val="16"/>
        </w:rPr>
        <w:t>ktorej je majetok ocenený v</w:t>
      </w:r>
      <w:r w:rsidR="00EC67EE">
        <w:rPr>
          <w:rFonts w:ascii="Verdana" w:hAnsi="Verdana" w:cs="Arial"/>
          <w:sz w:val="16"/>
          <w:szCs w:val="16"/>
        </w:rPr>
        <w:t> </w:t>
      </w:r>
      <w:r w:rsidRPr="004271B5">
        <w:rPr>
          <w:rFonts w:ascii="Verdana" w:hAnsi="Verdana" w:cs="Arial"/>
          <w:sz w:val="16"/>
          <w:szCs w:val="16"/>
        </w:rPr>
        <w:t>účtovníctve a</w:t>
      </w:r>
      <w:r w:rsidR="00EC67EE">
        <w:rPr>
          <w:rFonts w:ascii="Verdana" w:hAnsi="Verdana" w:cs="Arial"/>
          <w:sz w:val="16"/>
          <w:szCs w:val="16"/>
        </w:rPr>
        <w:t> </w:t>
      </w:r>
      <w:r w:rsidRPr="004271B5">
        <w:rPr>
          <w:rFonts w:ascii="Verdana" w:hAnsi="Verdana" w:cs="Arial"/>
          <w:sz w:val="16"/>
          <w:szCs w:val="16"/>
        </w:rPr>
        <w:t xml:space="preserve">to do jej výšky. </w:t>
      </w:r>
    </w:p>
    <w:p w14:paraId="3087E206" w14:textId="77777777" w:rsidR="000326A7" w:rsidRPr="00EC05A2" w:rsidRDefault="000326A7" w:rsidP="000326A7">
      <w:pPr>
        <w:rPr>
          <w:rFonts w:ascii="Verdana" w:hAnsi="Verdana" w:cs="Arial"/>
          <w:sz w:val="16"/>
          <w:szCs w:val="16"/>
        </w:rPr>
      </w:pPr>
    </w:p>
    <w:p w14:paraId="67F6CCD4" w14:textId="03286CA8" w:rsidR="000326A7" w:rsidRPr="0019100B"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udúcich ekonomických úžitkov z</w:t>
      </w:r>
      <w:r w:rsidR="00EC67EE">
        <w:rPr>
          <w:rFonts w:ascii="Verdana" w:hAnsi="Verdana" w:cs="Arial"/>
          <w:sz w:val="16"/>
          <w:szCs w:val="16"/>
        </w:rPr>
        <w:t> </w:t>
      </w:r>
      <w:r w:rsidRPr="0019100B">
        <w:rPr>
          <w:rFonts w:ascii="Verdana" w:hAnsi="Verdana" w:cs="Arial"/>
          <w:sz w:val="16"/>
          <w:szCs w:val="16"/>
        </w:rPr>
        <w:t>majetku. Daňové odpisy dlhodobého nehmotného majetku sú v</w:t>
      </w:r>
      <w:r w:rsidR="00EC67EE">
        <w:rPr>
          <w:rFonts w:ascii="Verdana" w:hAnsi="Verdana" w:cs="Arial"/>
          <w:sz w:val="16"/>
          <w:szCs w:val="16"/>
        </w:rPr>
        <w:t> </w:t>
      </w:r>
      <w:r w:rsidRPr="0019100B">
        <w:rPr>
          <w:rFonts w:ascii="Verdana" w:hAnsi="Verdana" w:cs="Arial"/>
          <w:sz w:val="16"/>
          <w:szCs w:val="16"/>
        </w:rPr>
        <w:t xml:space="preserve">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w:t>
      </w:r>
      <w:r w:rsidR="00EC67EE">
        <w:rPr>
          <w:rFonts w:ascii="Verdana" w:hAnsi="Verdana" w:cs="Arial"/>
          <w:sz w:val="16"/>
          <w:szCs w:val="16"/>
        </w:rPr>
        <w:t> </w:t>
      </w:r>
      <w:r w:rsidRPr="0019100B">
        <w:rPr>
          <w:rFonts w:ascii="Verdana" w:hAnsi="Verdana" w:cs="Arial"/>
          <w:sz w:val="16"/>
          <w:szCs w:val="16"/>
        </w:rPr>
        <w:t>dani z</w:t>
      </w:r>
      <w:r w:rsidR="00EC67EE">
        <w:rPr>
          <w:rFonts w:ascii="Verdana" w:hAnsi="Verdana" w:cs="Arial"/>
          <w:sz w:val="16"/>
          <w:szCs w:val="16"/>
        </w:rPr>
        <w:t> </w:t>
      </w:r>
      <w:r w:rsidRPr="0019100B">
        <w:rPr>
          <w:rFonts w:ascii="Verdana" w:hAnsi="Verdana" w:cs="Arial"/>
          <w:sz w:val="16"/>
          <w:szCs w:val="16"/>
        </w:rPr>
        <w:t>príjmov rovnaké ako účtovné odpisy.</w:t>
      </w:r>
    </w:p>
    <w:p w14:paraId="61FB4203" w14:textId="77777777" w:rsidR="000326A7" w:rsidRPr="00941725"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2045CD53" w14:textId="77777777" w:rsidTr="00723FD2">
        <w:trPr>
          <w:cantSplit/>
          <w:trHeight w:val="174"/>
        </w:trPr>
        <w:tc>
          <w:tcPr>
            <w:tcW w:w="3600" w:type="dxa"/>
          </w:tcPr>
          <w:p w14:paraId="7F2055D6" w14:textId="77777777" w:rsidR="000326A7" w:rsidRPr="00DC7804" w:rsidRDefault="000326A7" w:rsidP="00723FD2">
            <w:pPr>
              <w:jc w:val="left"/>
              <w:rPr>
                <w:rFonts w:ascii="Verdana" w:hAnsi="Verdana" w:cs="Arial"/>
                <w:i/>
                <w:color w:val="800000"/>
                <w:sz w:val="16"/>
                <w:szCs w:val="16"/>
              </w:rPr>
            </w:pPr>
            <w:r w:rsidRPr="004D214B">
              <w:rPr>
                <w:rFonts w:ascii="Verdana" w:hAnsi="Verdana" w:cs="Arial"/>
                <w:i/>
                <w:sz w:val="16"/>
                <w:szCs w:val="16"/>
              </w:rPr>
              <w:t>Názov majetku</w:t>
            </w:r>
          </w:p>
        </w:tc>
        <w:tc>
          <w:tcPr>
            <w:tcW w:w="2520" w:type="dxa"/>
          </w:tcPr>
          <w:p w14:paraId="1689F066" w14:textId="77777777" w:rsidR="000326A7" w:rsidRPr="00B95231" w:rsidRDefault="000326A7" w:rsidP="003A7AFC">
            <w:pPr>
              <w:jc w:val="center"/>
              <w:rPr>
                <w:rFonts w:ascii="Verdana" w:hAnsi="Verdana" w:cs="Arial"/>
                <w:i/>
                <w:sz w:val="16"/>
                <w:szCs w:val="16"/>
              </w:rPr>
            </w:pPr>
            <w:r w:rsidRPr="00B95231">
              <w:rPr>
                <w:rFonts w:ascii="Verdana" w:hAnsi="Verdana" w:cs="Arial"/>
                <w:i/>
                <w:sz w:val="16"/>
                <w:szCs w:val="16"/>
              </w:rPr>
              <w:t xml:space="preserve">Doba </w:t>
            </w:r>
            <w:r w:rsidR="003A7AFC">
              <w:rPr>
                <w:rFonts w:ascii="Verdana" w:hAnsi="Verdana" w:cs="Arial"/>
                <w:i/>
                <w:sz w:val="16"/>
                <w:szCs w:val="16"/>
              </w:rPr>
              <w:t>odpisovania</w:t>
            </w:r>
          </w:p>
        </w:tc>
        <w:tc>
          <w:tcPr>
            <w:tcW w:w="180" w:type="dxa"/>
          </w:tcPr>
          <w:p w14:paraId="44D8440F" w14:textId="77777777" w:rsidR="000326A7" w:rsidRPr="00465C3E"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37B7C678"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52A3E67E" w14:textId="77777777" w:rsidTr="00723FD2">
        <w:tc>
          <w:tcPr>
            <w:tcW w:w="3600" w:type="dxa"/>
            <w:tcBorders>
              <w:top w:val="single" w:sz="6" w:space="0" w:color="auto"/>
            </w:tcBorders>
          </w:tcPr>
          <w:p w14:paraId="30E2B9ED" w14:textId="7274352A" w:rsidR="000326A7" w:rsidRPr="00465C3E" w:rsidRDefault="003577C5" w:rsidP="00723FD2">
            <w:pPr>
              <w:pStyle w:val="Hlavika"/>
              <w:tabs>
                <w:tab w:val="clear" w:pos="4536"/>
                <w:tab w:val="clear" w:pos="9072"/>
              </w:tabs>
              <w:rPr>
                <w:rFonts w:ascii="Verdana" w:hAnsi="Verdana" w:cs="Arial"/>
                <w:sz w:val="16"/>
                <w:szCs w:val="16"/>
              </w:rPr>
            </w:pPr>
            <w:r>
              <w:rPr>
                <w:rFonts w:ascii="Verdana" w:hAnsi="Verdana" w:cs="Arial"/>
                <w:sz w:val="16"/>
                <w:szCs w:val="16"/>
              </w:rPr>
              <w:t>Program HELIOS (softvér)</w:t>
            </w:r>
          </w:p>
        </w:tc>
        <w:tc>
          <w:tcPr>
            <w:tcW w:w="2520" w:type="dxa"/>
            <w:tcBorders>
              <w:top w:val="single" w:sz="6" w:space="0" w:color="auto"/>
            </w:tcBorders>
          </w:tcPr>
          <w:p w14:paraId="05038B99" w14:textId="270E7390" w:rsidR="000326A7" w:rsidRPr="00465C3E" w:rsidRDefault="003577C5" w:rsidP="00723FD2">
            <w:pPr>
              <w:jc w:val="center"/>
              <w:rPr>
                <w:rFonts w:ascii="Verdana" w:hAnsi="Verdana" w:cs="Arial"/>
                <w:sz w:val="16"/>
                <w:szCs w:val="16"/>
              </w:rPr>
            </w:pPr>
            <w:r>
              <w:rPr>
                <w:rFonts w:ascii="Verdana" w:hAnsi="Verdana" w:cs="Arial"/>
                <w:sz w:val="16"/>
                <w:szCs w:val="16"/>
              </w:rPr>
              <w:t>5 rokov</w:t>
            </w:r>
          </w:p>
        </w:tc>
        <w:tc>
          <w:tcPr>
            <w:tcW w:w="180" w:type="dxa"/>
            <w:tcBorders>
              <w:top w:val="single" w:sz="6" w:space="0" w:color="auto"/>
            </w:tcBorders>
          </w:tcPr>
          <w:p w14:paraId="740F1F88"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03399208" w14:textId="2AB4668F" w:rsidR="000326A7" w:rsidRPr="00465C3E" w:rsidRDefault="00D76A50" w:rsidP="00D76A50">
            <w:pPr>
              <w:jc w:val="center"/>
              <w:rPr>
                <w:rFonts w:ascii="Verdana" w:hAnsi="Verdana" w:cs="Arial"/>
                <w:sz w:val="16"/>
                <w:szCs w:val="16"/>
              </w:rPr>
            </w:pPr>
            <w:r>
              <w:rPr>
                <w:rFonts w:ascii="Verdana" w:hAnsi="Verdana" w:cs="Arial"/>
                <w:sz w:val="16"/>
                <w:szCs w:val="16"/>
              </w:rPr>
              <w:t>Rovnomerná</w:t>
            </w:r>
          </w:p>
        </w:tc>
      </w:tr>
      <w:tr w:rsidR="000326A7" w:rsidRPr="00465C3E" w14:paraId="280F2655" w14:textId="77777777" w:rsidTr="00723FD2">
        <w:tc>
          <w:tcPr>
            <w:tcW w:w="3600" w:type="dxa"/>
          </w:tcPr>
          <w:p w14:paraId="74CE4258" w14:textId="77777777" w:rsidR="000326A7" w:rsidRPr="00465C3E" w:rsidRDefault="000326A7" w:rsidP="00723FD2">
            <w:pPr>
              <w:pStyle w:val="Hlavika"/>
              <w:tabs>
                <w:tab w:val="clear" w:pos="4536"/>
                <w:tab w:val="clear" w:pos="9072"/>
              </w:tabs>
              <w:rPr>
                <w:rFonts w:ascii="Verdana" w:hAnsi="Verdana" w:cs="Arial"/>
                <w:sz w:val="16"/>
                <w:szCs w:val="16"/>
              </w:rPr>
            </w:pPr>
          </w:p>
        </w:tc>
        <w:tc>
          <w:tcPr>
            <w:tcW w:w="2520" w:type="dxa"/>
          </w:tcPr>
          <w:p w14:paraId="27D42142" w14:textId="77777777" w:rsidR="000326A7" w:rsidRPr="00465C3E" w:rsidRDefault="000326A7" w:rsidP="00723FD2">
            <w:pPr>
              <w:jc w:val="center"/>
              <w:rPr>
                <w:rFonts w:ascii="Verdana" w:hAnsi="Verdana" w:cs="Arial"/>
                <w:sz w:val="16"/>
                <w:szCs w:val="16"/>
              </w:rPr>
            </w:pPr>
          </w:p>
        </w:tc>
        <w:tc>
          <w:tcPr>
            <w:tcW w:w="180" w:type="dxa"/>
          </w:tcPr>
          <w:p w14:paraId="100C9B0D" w14:textId="77777777" w:rsidR="000326A7" w:rsidRPr="00465C3E" w:rsidRDefault="000326A7" w:rsidP="00723FD2">
            <w:pPr>
              <w:jc w:val="center"/>
              <w:rPr>
                <w:rFonts w:ascii="Verdana" w:hAnsi="Verdana" w:cs="Arial"/>
                <w:sz w:val="16"/>
                <w:szCs w:val="16"/>
              </w:rPr>
            </w:pPr>
          </w:p>
        </w:tc>
        <w:tc>
          <w:tcPr>
            <w:tcW w:w="2700" w:type="dxa"/>
          </w:tcPr>
          <w:p w14:paraId="4EA4EC6E" w14:textId="77777777" w:rsidR="000326A7" w:rsidRPr="00465C3E" w:rsidRDefault="000326A7" w:rsidP="00723FD2">
            <w:pPr>
              <w:jc w:val="center"/>
              <w:rPr>
                <w:rFonts w:ascii="Verdana" w:hAnsi="Verdana" w:cs="Arial"/>
                <w:sz w:val="16"/>
                <w:szCs w:val="16"/>
              </w:rPr>
            </w:pPr>
          </w:p>
        </w:tc>
      </w:tr>
      <w:tr w:rsidR="000326A7" w:rsidRPr="00465C3E" w14:paraId="282B9828" w14:textId="77777777" w:rsidTr="00723FD2">
        <w:tc>
          <w:tcPr>
            <w:tcW w:w="3600" w:type="dxa"/>
            <w:tcBorders>
              <w:bottom w:val="single" w:sz="6" w:space="0" w:color="auto"/>
            </w:tcBorders>
          </w:tcPr>
          <w:p w14:paraId="683E53B5" w14:textId="77777777" w:rsidR="000326A7" w:rsidRPr="00465C3E"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3A1E35E0" w14:textId="77777777" w:rsidR="000326A7" w:rsidRPr="00465C3E" w:rsidRDefault="000326A7" w:rsidP="00723FD2">
            <w:pPr>
              <w:jc w:val="center"/>
              <w:rPr>
                <w:rFonts w:ascii="Verdana" w:hAnsi="Verdana" w:cs="Arial"/>
                <w:b/>
                <w:sz w:val="16"/>
                <w:szCs w:val="16"/>
              </w:rPr>
            </w:pPr>
          </w:p>
        </w:tc>
        <w:tc>
          <w:tcPr>
            <w:tcW w:w="180" w:type="dxa"/>
          </w:tcPr>
          <w:p w14:paraId="3405942A" w14:textId="77777777" w:rsidR="000326A7" w:rsidRPr="00465C3E" w:rsidRDefault="000326A7" w:rsidP="00723FD2">
            <w:pPr>
              <w:jc w:val="center"/>
              <w:rPr>
                <w:rFonts w:ascii="Verdana" w:hAnsi="Verdana" w:cs="Arial"/>
                <w:b/>
                <w:sz w:val="16"/>
                <w:szCs w:val="16"/>
              </w:rPr>
            </w:pPr>
          </w:p>
        </w:tc>
        <w:tc>
          <w:tcPr>
            <w:tcW w:w="2700" w:type="dxa"/>
            <w:tcBorders>
              <w:bottom w:val="single" w:sz="6" w:space="0" w:color="auto"/>
            </w:tcBorders>
          </w:tcPr>
          <w:p w14:paraId="5511D52A" w14:textId="77777777" w:rsidR="000326A7" w:rsidRPr="00465C3E" w:rsidRDefault="000326A7" w:rsidP="00723FD2">
            <w:pPr>
              <w:jc w:val="center"/>
              <w:rPr>
                <w:rFonts w:ascii="Verdana" w:hAnsi="Verdana" w:cs="Arial"/>
                <w:b/>
                <w:sz w:val="16"/>
                <w:szCs w:val="16"/>
              </w:rPr>
            </w:pPr>
          </w:p>
        </w:tc>
      </w:tr>
    </w:tbl>
    <w:p w14:paraId="2B78FF97" w14:textId="77777777" w:rsidR="000326A7" w:rsidRPr="00465C3E" w:rsidRDefault="000326A7" w:rsidP="000326A7">
      <w:pPr>
        <w:rPr>
          <w:rFonts w:ascii="Verdana" w:hAnsi="Verdana" w:cs="Arial"/>
          <w:sz w:val="16"/>
          <w:szCs w:val="16"/>
        </w:rPr>
      </w:pPr>
    </w:p>
    <w:p w14:paraId="5BF1FB27" w14:textId="77777777" w:rsidR="000326A7" w:rsidRPr="00465C3E" w:rsidRDefault="000326A7" w:rsidP="000326A7">
      <w:pPr>
        <w:rPr>
          <w:rFonts w:ascii="Verdana" w:hAnsi="Verdana" w:cs="Arial"/>
          <w:sz w:val="16"/>
          <w:szCs w:val="16"/>
        </w:rPr>
      </w:pPr>
    </w:p>
    <w:p w14:paraId="2339F875" w14:textId="77777777" w:rsidR="004D19CA" w:rsidRDefault="004D19CA" w:rsidP="000326A7">
      <w:pPr>
        <w:rPr>
          <w:rFonts w:ascii="Verdana" w:hAnsi="Verdana" w:cs="Arial"/>
          <w:sz w:val="16"/>
          <w:szCs w:val="16"/>
        </w:rPr>
      </w:pPr>
    </w:p>
    <w:p w14:paraId="70D5FB78" w14:textId="77777777" w:rsidR="004D19CA" w:rsidRDefault="004D19CA" w:rsidP="000326A7">
      <w:pPr>
        <w:rPr>
          <w:rFonts w:ascii="Verdana" w:hAnsi="Verdana" w:cs="Arial"/>
          <w:sz w:val="16"/>
          <w:szCs w:val="16"/>
        </w:rPr>
      </w:pPr>
    </w:p>
    <w:p w14:paraId="666CF7DE" w14:textId="77777777" w:rsidR="004D19CA" w:rsidRDefault="004D19CA" w:rsidP="000326A7">
      <w:pPr>
        <w:rPr>
          <w:rFonts w:ascii="Verdana" w:hAnsi="Verdana" w:cs="Arial"/>
          <w:sz w:val="16"/>
          <w:szCs w:val="16"/>
        </w:rPr>
      </w:pPr>
    </w:p>
    <w:p w14:paraId="7E1755B8" w14:textId="77777777" w:rsidR="004D19CA" w:rsidRDefault="004D19CA" w:rsidP="000326A7">
      <w:pPr>
        <w:rPr>
          <w:rFonts w:ascii="Verdana" w:hAnsi="Verdana" w:cs="Arial"/>
          <w:sz w:val="16"/>
          <w:szCs w:val="16"/>
        </w:rPr>
      </w:pPr>
    </w:p>
    <w:p w14:paraId="2485788A" w14:textId="77777777" w:rsidR="004D19CA" w:rsidRDefault="004D19CA" w:rsidP="000326A7">
      <w:pPr>
        <w:rPr>
          <w:rFonts w:ascii="Verdana" w:hAnsi="Verdana" w:cs="Arial"/>
          <w:sz w:val="16"/>
          <w:szCs w:val="16"/>
        </w:rPr>
      </w:pPr>
    </w:p>
    <w:p w14:paraId="2A5278BB" w14:textId="77777777" w:rsidR="004D19CA" w:rsidRDefault="004D19CA" w:rsidP="000326A7">
      <w:pPr>
        <w:rPr>
          <w:rFonts w:ascii="Verdana" w:hAnsi="Verdana" w:cs="Arial"/>
          <w:sz w:val="16"/>
          <w:szCs w:val="16"/>
        </w:rPr>
      </w:pPr>
    </w:p>
    <w:p w14:paraId="2E986290" w14:textId="77777777" w:rsidR="004D19CA" w:rsidRDefault="004D19CA" w:rsidP="000326A7">
      <w:pPr>
        <w:rPr>
          <w:rFonts w:ascii="Verdana" w:hAnsi="Verdana" w:cs="Arial"/>
          <w:sz w:val="16"/>
          <w:szCs w:val="16"/>
        </w:rPr>
      </w:pPr>
    </w:p>
    <w:p w14:paraId="42A622DB" w14:textId="77777777" w:rsidR="004D19CA" w:rsidRDefault="004D19CA" w:rsidP="000326A7">
      <w:pPr>
        <w:rPr>
          <w:rFonts w:ascii="Verdana" w:hAnsi="Verdana" w:cs="Arial"/>
          <w:sz w:val="16"/>
          <w:szCs w:val="16"/>
        </w:rPr>
      </w:pPr>
    </w:p>
    <w:p w14:paraId="19E81F84" w14:textId="77777777" w:rsidR="004D19CA" w:rsidRDefault="004D19CA" w:rsidP="000326A7">
      <w:pPr>
        <w:rPr>
          <w:rFonts w:ascii="Verdana" w:hAnsi="Verdana" w:cs="Arial"/>
          <w:sz w:val="16"/>
          <w:szCs w:val="16"/>
        </w:rPr>
      </w:pPr>
    </w:p>
    <w:p w14:paraId="21C1F771" w14:textId="77777777" w:rsidR="004D19CA" w:rsidRDefault="004D19CA" w:rsidP="000326A7">
      <w:pPr>
        <w:rPr>
          <w:rFonts w:ascii="Verdana" w:hAnsi="Verdana" w:cs="Arial"/>
          <w:sz w:val="16"/>
          <w:szCs w:val="16"/>
        </w:rPr>
      </w:pPr>
    </w:p>
    <w:p w14:paraId="5BDE2FF3" w14:textId="77777777" w:rsidR="004D19CA" w:rsidRDefault="004D19CA" w:rsidP="000326A7">
      <w:pPr>
        <w:rPr>
          <w:rFonts w:ascii="Verdana" w:hAnsi="Verdana" w:cs="Arial"/>
          <w:sz w:val="16"/>
          <w:szCs w:val="16"/>
        </w:rPr>
      </w:pPr>
    </w:p>
    <w:p w14:paraId="0AC70273" w14:textId="77777777" w:rsidR="004D19CA" w:rsidRDefault="004D19CA" w:rsidP="000326A7">
      <w:pPr>
        <w:rPr>
          <w:rFonts w:ascii="Verdana" w:hAnsi="Verdana" w:cs="Arial"/>
          <w:sz w:val="16"/>
          <w:szCs w:val="16"/>
        </w:rPr>
      </w:pPr>
    </w:p>
    <w:p w14:paraId="462DFFAA" w14:textId="77777777" w:rsidR="004D19CA" w:rsidRDefault="004D19CA" w:rsidP="000326A7">
      <w:pPr>
        <w:rPr>
          <w:rFonts w:ascii="Verdana" w:hAnsi="Verdana" w:cs="Arial"/>
          <w:sz w:val="16"/>
          <w:szCs w:val="16"/>
        </w:rPr>
      </w:pPr>
    </w:p>
    <w:p w14:paraId="7B4BC006" w14:textId="77777777" w:rsidR="004D19CA" w:rsidRDefault="004D19CA" w:rsidP="000326A7">
      <w:pPr>
        <w:rPr>
          <w:rFonts w:ascii="Verdana" w:hAnsi="Verdana" w:cs="Arial"/>
          <w:sz w:val="16"/>
          <w:szCs w:val="16"/>
        </w:rPr>
      </w:pPr>
    </w:p>
    <w:p w14:paraId="78DC627C" w14:textId="77777777" w:rsidR="004D19CA" w:rsidRDefault="004D19CA" w:rsidP="000326A7">
      <w:pPr>
        <w:rPr>
          <w:rFonts w:ascii="Verdana" w:hAnsi="Verdana" w:cs="Arial"/>
          <w:sz w:val="16"/>
          <w:szCs w:val="16"/>
        </w:rPr>
      </w:pPr>
    </w:p>
    <w:p w14:paraId="5D75178B" w14:textId="77777777" w:rsidR="004D19CA" w:rsidRDefault="004D19CA" w:rsidP="000326A7">
      <w:pPr>
        <w:rPr>
          <w:rFonts w:ascii="Verdana" w:hAnsi="Verdana" w:cs="Arial"/>
          <w:sz w:val="16"/>
          <w:szCs w:val="16"/>
        </w:rPr>
      </w:pPr>
    </w:p>
    <w:p w14:paraId="757AF2BA" w14:textId="77777777" w:rsidR="004D19CA" w:rsidRDefault="004D19CA" w:rsidP="000326A7">
      <w:pPr>
        <w:rPr>
          <w:rFonts w:ascii="Verdana" w:hAnsi="Verdana" w:cs="Arial"/>
          <w:sz w:val="16"/>
          <w:szCs w:val="16"/>
        </w:rPr>
      </w:pPr>
    </w:p>
    <w:p w14:paraId="171967AB" w14:textId="77777777" w:rsidR="004D19CA" w:rsidRDefault="004D19CA" w:rsidP="000326A7">
      <w:pPr>
        <w:rPr>
          <w:rFonts w:ascii="Verdana" w:hAnsi="Verdana" w:cs="Arial"/>
          <w:sz w:val="16"/>
          <w:szCs w:val="16"/>
        </w:rPr>
      </w:pPr>
    </w:p>
    <w:p w14:paraId="64C0AC5D" w14:textId="77777777" w:rsidR="004D19CA" w:rsidRDefault="004D19CA" w:rsidP="000326A7">
      <w:pPr>
        <w:rPr>
          <w:rFonts w:ascii="Verdana" w:hAnsi="Verdana" w:cs="Arial"/>
          <w:sz w:val="16"/>
          <w:szCs w:val="16"/>
        </w:rPr>
      </w:pPr>
    </w:p>
    <w:p w14:paraId="21204170" w14:textId="77777777" w:rsidR="004D19CA" w:rsidRDefault="004D19CA" w:rsidP="000326A7">
      <w:pPr>
        <w:rPr>
          <w:rFonts w:ascii="Verdana" w:hAnsi="Verdana" w:cs="Arial"/>
          <w:sz w:val="16"/>
          <w:szCs w:val="16"/>
        </w:rPr>
      </w:pPr>
    </w:p>
    <w:p w14:paraId="2A6C64CC" w14:textId="77777777" w:rsidR="004D19CA" w:rsidRDefault="004D19CA" w:rsidP="000326A7">
      <w:pPr>
        <w:rPr>
          <w:rFonts w:ascii="Verdana" w:hAnsi="Verdana" w:cs="Arial"/>
          <w:sz w:val="16"/>
          <w:szCs w:val="16"/>
        </w:rPr>
      </w:pPr>
    </w:p>
    <w:p w14:paraId="59E7C00E" w14:textId="77777777" w:rsidR="004D19CA" w:rsidRDefault="004D19CA" w:rsidP="000326A7">
      <w:pPr>
        <w:rPr>
          <w:rFonts w:ascii="Verdana" w:hAnsi="Verdana" w:cs="Arial"/>
          <w:sz w:val="16"/>
          <w:szCs w:val="16"/>
        </w:rPr>
      </w:pPr>
    </w:p>
    <w:p w14:paraId="1A0E9F71" w14:textId="77777777" w:rsidR="004D19CA" w:rsidRDefault="004D19CA" w:rsidP="000326A7">
      <w:pPr>
        <w:rPr>
          <w:rFonts w:ascii="Verdana" w:hAnsi="Verdana" w:cs="Arial"/>
          <w:sz w:val="16"/>
          <w:szCs w:val="16"/>
        </w:rPr>
      </w:pPr>
    </w:p>
    <w:p w14:paraId="3D9234EC" w14:textId="77777777" w:rsidR="004D19CA" w:rsidRDefault="004D19CA" w:rsidP="000326A7">
      <w:pPr>
        <w:rPr>
          <w:rFonts w:ascii="Verdana" w:hAnsi="Verdana" w:cs="Arial"/>
          <w:sz w:val="16"/>
          <w:szCs w:val="16"/>
        </w:rPr>
      </w:pPr>
    </w:p>
    <w:p w14:paraId="362DFD07" w14:textId="77777777" w:rsidR="004D19CA" w:rsidRDefault="004D19CA" w:rsidP="000326A7">
      <w:pPr>
        <w:rPr>
          <w:rFonts w:ascii="Verdana" w:hAnsi="Verdana" w:cs="Arial"/>
          <w:sz w:val="16"/>
          <w:szCs w:val="16"/>
        </w:rPr>
      </w:pPr>
    </w:p>
    <w:p w14:paraId="3CAFDCA0" w14:textId="77777777" w:rsidR="004D19CA" w:rsidRDefault="004D19CA" w:rsidP="000326A7">
      <w:pPr>
        <w:rPr>
          <w:rFonts w:ascii="Verdana" w:hAnsi="Verdana" w:cs="Arial"/>
          <w:sz w:val="16"/>
          <w:szCs w:val="16"/>
        </w:rPr>
      </w:pPr>
    </w:p>
    <w:p w14:paraId="0B8A1941" w14:textId="77777777" w:rsidR="004D19CA" w:rsidRDefault="004D19CA" w:rsidP="000326A7">
      <w:pPr>
        <w:rPr>
          <w:rFonts w:ascii="Verdana" w:hAnsi="Verdana" w:cs="Arial"/>
          <w:sz w:val="16"/>
          <w:szCs w:val="16"/>
        </w:rPr>
      </w:pPr>
    </w:p>
    <w:p w14:paraId="6D3CE2F4" w14:textId="41AFACEF" w:rsidR="000326A7" w:rsidRPr="00465C3E" w:rsidRDefault="000326A7" w:rsidP="000326A7">
      <w:pPr>
        <w:rPr>
          <w:rFonts w:ascii="Verdana" w:hAnsi="Verdana" w:cs="Arial"/>
          <w:sz w:val="16"/>
          <w:szCs w:val="16"/>
        </w:rPr>
      </w:pPr>
      <w:r w:rsidRPr="00465C3E">
        <w:rPr>
          <w:rFonts w:ascii="Verdana" w:hAnsi="Verdana" w:cs="Arial"/>
          <w:sz w:val="16"/>
          <w:szCs w:val="16"/>
        </w:rPr>
        <w:lastRenderedPageBreak/>
        <w:t xml:space="preserve">Dlhodobý hmotný majetok spoločnosť odpisuje metódou </w:t>
      </w:r>
      <w:r w:rsidRPr="00661DC6">
        <w:rPr>
          <w:rFonts w:ascii="Verdana" w:hAnsi="Verdana" w:cs="Arial"/>
          <w:sz w:val="16"/>
          <w:szCs w:val="16"/>
        </w:rPr>
        <w:t>rovnomerného</w:t>
      </w:r>
      <w:r w:rsidRPr="004104B8">
        <w:rPr>
          <w:rFonts w:ascii="Verdana" w:hAnsi="Verdana" w:cs="Arial"/>
          <w:sz w:val="16"/>
          <w:szCs w:val="16"/>
        </w:rPr>
        <w:t xml:space="preserve"> </w:t>
      </w:r>
      <w:r w:rsidRPr="00465C3E">
        <w:rPr>
          <w:rFonts w:ascii="Verdana" w:hAnsi="Verdana" w:cs="Arial"/>
          <w:sz w:val="16"/>
          <w:szCs w:val="16"/>
        </w:rPr>
        <w:t>odpisovania po dobu stanovenej životnosti odpisovaného majetku.</w:t>
      </w:r>
    </w:p>
    <w:p w14:paraId="53DB9809" w14:textId="77777777" w:rsidR="000326A7" w:rsidRPr="00465C3E" w:rsidRDefault="000326A7" w:rsidP="000326A7">
      <w:pPr>
        <w:pStyle w:val="Hlavika"/>
        <w:tabs>
          <w:tab w:val="clear" w:pos="4536"/>
          <w:tab w:val="clear" w:pos="9072"/>
        </w:tabs>
        <w:rPr>
          <w:rFonts w:ascii="Verdana" w:hAnsi="Verdana" w:cs="Arial"/>
          <w:sz w:val="16"/>
          <w:szCs w:val="16"/>
        </w:rPr>
      </w:pPr>
    </w:p>
    <w:tbl>
      <w:tblPr>
        <w:tblW w:w="9068" w:type="dxa"/>
        <w:tblCellMar>
          <w:left w:w="70" w:type="dxa"/>
          <w:right w:w="70" w:type="dxa"/>
        </w:tblCellMar>
        <w:tblLook w:val="04A0" w:firstRow="1" w:lastRow="0" w:firstColumn="1" w:lastColumn="0" w:noHBand="0" w:noVBand="1"/>
      </w:tblPr>
      <w:tblGrid>
        <w:gridCol w:w="5949"/>
        <w:gridCol w:w="1418"/>
        <w:gridCol w:w="1701"/>
      </w:tblGrid>
      <w:tr w:rsidR="004D19CA" w:rsidRPr="004D19CA" w14:paraId="755D1210" w14:textId="77777777" w:rsidTr="004D19CA">
        <w:trPr>
          <w:trHeight w:val="391"/>
        </w:trPr>
        <w:tc>
          <w:tcPr>
            <w:tcW w:w="59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CCA04C" w14:textId="77777777" w:rsidR="004D19CA" w:rsidRPr="004D19CA" w:rsidRDefault="004D19CA" w:rsidP="004D19CA">
            <w:pPr>
              <w:jc w:val="center"/>
              <w:rPr>
                <w:rFonts w:ascii="Verdana" w:hAnsi="Verdana" w:cs="Calibri"/>
                <w:b/>
                <w:bCs/>
                <w:color w:val="000000"/>
                <w:sz w:val="16"/>
                <w:szCs w:val="16"/>
              </w:rPr>
            </w:pPr>
            <w:r w:rsidRPr="004D19CA">
              <w:rPr>
                <w:rFonts w:ascii="Verdana" w:hAnsi="Verdana" w:cs="Calibri"/>
                <w:b/>
                <w:bCs/>
                <w:color w:val="000000"/>
                <w:sz w:val="16"/>
                <w:szCs w:val="16"/>
              </w:rPr>
              <w:t>Názov majetku</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14:paraId="402E4B04" w14:textId="77777777" w:rsidR="004D19CA" w:rsidRPr="004D19CA" w:rsidRDefault="004D19CA" w:rsidP="004D19CA">
            <w:pPr>
              <w:jc w:val="center"/>
              <w:rPr>
                <w:rFonts w:ascii="Verdana" w:hAnsi="Verdana" w:cs="Calibri"/>
                <w:b/>
                <w:bCs/>
                <w:color w:val="000000"/>
                <w:sz w:val="16"/>
                <w:szCs w:val="16"/>
              </w:rPr>
            </w:pPr>
            <w:r w:rsidRPr="004D19CA">
              <w:rPr>
                <w:rFonts w:ascii="Verdana" w:hAnsi="Verdana" w:cs="Calibri"/>
                <w:b/>
                <w:bCs/>
                <w:color w:val="000000"/>
                <w:sz w:val="16"/>
                <w:szCs w:val="16"/>
              </w:rPr>
              <w:t>Doba odpisovania</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14:paraId="4B00B643" w14:textId="77777777" w:rsidR="004D19CA" w:rsidRPr="004D19CA" w:rsidRDefault="004D19CA" w:rsidP="004D19CA">
            <w:pPr>
              <w:jc w:val="center"/>
              <w:rPr>
                <w:rFonts w:ascii="Verdana" w:hAnsi="Verdana" w:cs="Calibri"/>
                <w:b/>
                <w:bCs/>
                <w:color w:val="000000"/>
                <w:sz w:val="16"/>
                <w:szCs w:val="16"/>
              </w:rPr>
            </w:pPr>
            <w:r w:rsidRPr="004D19CA">
              <w:rPr>
                <w:rFonts w:ascii="Verdana" w:hAnsi="Verdana" w:cs="Calibri"/>
                <w:b/>
                <w:bCs/>
                <w:color w:val="000000"/>
                <w:sz w:val="16"/>
                <w:szCs w:val="16"/>
              </w:rPr>
              <w:t>Metóda odpisovania</w:t>
            </w:r>
          </w:p>
        </w:tc>
      </w:tr>
      <w:tr w:rsidR="004D19CA" w:rsidRPr="004D19CA" w14:paraId="63A2C669"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E8AD4F8"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FORD MONDEO NR304KR</w:t>
            </w:r>
          </w:p>
        </w:tc>
        <w:tc>
          <w:tcPr>
            <w:tcW w:w="1418" w:type="dxa"/>
            <w:tcBorders>
              <w:top w:val="nil"/>
              <w:left w:val="nil"/>
              <w:bottom w:val="single" w:sz="4" w:space="0" w:color="auto"/>
              <w:right w:val="single" w:sz="4" w:space="0" w:color="auto"/>
            </w:tcBorders>
            <w:shd w:val="clear" w:color="auto" w:fill="auto"/>
            <w:noWrap/>
            <w:vAlign w:val="center"/>
            <w:hideMark/>
          </w:tcPr>
          <w:p w14:paraId="7F18E9F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79D46139"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F097F7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76A289FA"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VOLKSWAGEN CADDY VAN NR771LA</w:t>
            </w:r>
          </w:p>
        </w:tc>
        <w:tc>
          <w:tcPr>
            <w:tcW w:w="1418" w:type="dxa"/>
            <w:tcBorders>
              <w:top w:val="nil"/>
              <w:left w:val="nil"/>
              <w:bottom w:val="single" w:sz="4" w:space="0" w:color="auto"/>
              <w:right w:val="single" w:sz="4" w:space="0" w:color="auto"/>
            </w:tcBorders>
            <w:shd w:val="clear" w:color="auto" w:fill="auto"/>
            <w:noWrap/>
            <w:vAlign w:val="center"/>
            <w:hideMark/>
          </w:tcPr>
          <w:p w14:paraId="549421DF"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51E45123"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BB254BE"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6A6C94BB"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FORD FOCUS NR817LF</w:t>
            </w:r>
          </w:p>
        </w:tc>
        <w:tc>
          <w:tcPr>
            <w:tcW w:w="1418" w:type="dxa"/>
            <w:tcBorders>
              <w:top w:val="nil"/>
              <w:left w:val="nil"/>
              <w:bottom w:val="single" w:sz="4" w:space="0" w:color="auto"/>
              <w:right w:val="single" w:sz="4" w:space="0" w:color="auto"/>
            </w:tcBorders>
            <w:shd w:val="clear" w:color="auto" w:fill="auto"/>
            <w:noWrap/>
            <w:vAlign w:val="center"/>
            <w:hideMark/>
          </w:tcPr>
          <w:p w14:paraId="6292BE38"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329866F3"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6B0DD1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2369B60C"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Ford </w:t>
            </w:r>
            <w:proofErr w:type="spellStart"/>
            <w:r w:rsidRPr="004D19CA">
              <w:rPr>
                <w:rFonts w:ascii="Calibri" w:hAnsi="Calibri" w:cs="Calibri"/>
                <w:color w:val="000000"/>
                <w:sz w:val="16"/>
                <w:szCs w:val="16"/>
              </w:rPr>
              <w:t>Focus</w:t>
            </w:r>
            <w:proofErr w:type="spellEnd"/>
            <w:r w:rsidRPr="004D19CA">
              <w:rPr>
                <w:rFonts w:ascii="Calibri" w:hAnsi="Calibri" w:cs="Calibri"/>
                <w:color w:val="000000"/>
                <w:sz w:val="16"/>
                <w:szCs w:val="16"/>
              </w:rPr>
              <w:t xml:space="preserve"> NR693LX</w:t>
            </w:r>
          </w:p>
        </w:tc>
        <w:tc>
          <w:tcPr>
            <w:tcW w:w="1418" w:type="dxa"/>
            <w:tcBorders>
              <w:top w:val="nil"/>
              <w:left w:val="nil"/>
              <w:bottom w:val="single" w:sz="4" w:space="0" w:color="auto"/>
              <w:right w:val="single" w:sz="4" w:space="0" w:color="auto"/>
            </w:tcBorders>
            <w:shd w:val="clear" w:color="auto" w:fill="auto"/>
            <w:noWrap/>
            <w:vAlign w:val="center"/>
            <w:hideMark/>
          </w:tcPr>
          <w:p w14:paraId="2979A69A"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3AF93D49"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519B243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A1F2881"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Ford </w:t>
            </w:r>
            <w:proofErr w:type="spellStart"/>
            <w:r w:rsidRPr="004D19CA">
              <w:rPr>
                <w:rFonts w:ascii="Calibri" w:hAnsi="Calibri" w:cs="Calibri"/>
                <w:color w:val="000000"/>
                <w:sz w:val="16"/>
                <w:szCs w:val="16"/>
              </w:rPr>
              <w:t>Focus</w:t>
            </w:r>
            <w:proofErr w:type="spellEnd"/>
            <w:r w:rsidRPr="004D19CA">
              <w:rPr>
                <w:rFonts w:ascii="Calibri" w:hAnsi="Calibri" w:cs="Calibri"/>
                <w:color w:val="000000"/>
                <w:sz w:val="16"/>
                <w:szCs w:val="16"/>
              </w:rPr>
              <w:t xml:space="preserve"> NR701LX</w:t>
            </w:r>
          </w:p>
        </w:tc>
        <w:tc>
          <w:tcPr>
            <w:tcW w:w="1418" w:type="dxa"/>
            <w:tcBorders>
              <w:top w:val="nil"/>
              <w:left w:val="nil"/>
              <w:bottom w:val="single" w:sz="4" w:space="0" w:color="auto"/>
              <w:right w:val="single" w:sz="4" w:space="0" w:color="auto"/>
            </w:tcBorders>
            <w:shd w:val="clear" w:color="auto" w:fill="auto"/>
            <w:noWrap/>
            <w:vAlign w:val="center"/>
            <w:hideMark/>
          </w:tcPr>
          <w:p w14:paraId="2861B29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470CD02D"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6BDED754"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7C931F7"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Kia PRO CEED - AA576CN</w:t>
            </w:r>
          </w:p>
        </w:tc>
        <w:tc>
          <w:tcPr>
            <w:tcW w:w="1418" w:type="dxa"/>
            <w:tcBorders>
              <w:top w:val="nil"/>
              <w:left w:val="nil"/>
              <w:bottom w:val="single" w:sz="4" w:space="0" w:color="auto"/>
              <w:right w:val="single" w:sz="4" w:space="0" w:color="auto"/>
            </w:tcBorders>
            <w:shd w:val="clear" w:color="auto" w:fill="auto"/>
            <w:noWrap/>
            <w:vAlign w:val="center"/>
            <w:hideMark/>
          </w:tcPr>
          <w:p w14:paraId="0C8E9E5C"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565DE9CA"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5642613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EF78F66"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Výrobná hala 01 </w:t>
            </w:r>
            <w:proofErr w:type="spellStart"/>
            <w:r w:rsidRPr="004D19CA">
              <w:rPr>
                <w:rFonts w:ascii="Calibri" w:hAnsi="Calibri" w:cs="Calibri"/>
                <w:color w:val="000000"/>
                <w:sz w:val="16"/>
                <w:szCs w:val="16"/>
              </w:rPr>
              <w:t>výtlačovňa</w:t>
            </w:r>
            <w:proofErr w:type="spellEnd"/>
            <w:r w:rsidRPr="004D19CA">
              <w:rPr>
                <w:rFonts w:ascii="Calibri" w:hAnsi="Calibri" w:cs="Calibri"/>
                <w:color w:val="000000"/>
                <w:sz w:val="16"/>
                <w:szCs w:val="16"/>
              </w:rPr>
              <w:t xml:space="preserve"> bez </w:t>
            </w:r>
            <w:proofErr w:type="spellStart"/>
            <w:r w:rsidRPr="004D19CA">
              <w:rPr>
                <w:rFonts w:ascii="Calibri" w:hAnsi="Calibri" w:cs="Calibri"/>
                <w:color w:val="000000"/>
                <w:sz w:val="16"/>
                <w:szCs w:val="16"/>
              </w:rPr>
              <w:t>súp.č</w:t>
            </w:r>
            <w:proofErr w:type="spellEnd"/>
            <w:r w:rsidRPr="004D19CA">
              <w:rPr>
                <w:rFonts w:ascii="Calibri" w:hAnsi="Calibri" w:cs="Calibri"/>
                <w:color w:val="000000"/>
                <w:sz w:val="16"/>
                <w:szCs w:val="16"/>
              </w:rPr>
              <w:t>.</w:t>
            </w:r>
          </w:p>
        </w:tc>
        <w:tc>
          <w:tcPr>
            <w:tcW w:w="1418" w:type="dxa"/>
            <w:tcBorders>
              <w:top w:val="nil"/>
              <w:left w:val="nil"/>
              <w:bottom w:val="single" w:sz="4" w:space="0" w:color="auto"/>
              <w:right w:val="single" w:sz="4" w:space="0" w:color="auto"/>
            </w:tcBorders>
            <w:shd w:val="clear" w:color="auto" w:fill="auto"/>
            <w:noWrap/>
            <w:vAlign w:val="center"/>
            <w:hideMark/>
          </w:tcPr>
          <w:p w14:paraId="5A452CD2"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20 rokov</w:t>
            </w:r>
          </w:p>
        </w:tc>
        <w:tc>
          <w:tcPr>
            <w:tcW w:w="1701" w:type="dxa"/>
            <w:tcBorders>
              <w:top w:val="nil"/>
              <w:left w:val="nil"/>
              <w:bottom w:val="single" w:sz="4" w:space="0" w:color="auto"/>
              <w:right w:val="single" w:sz="4" w:space="0" w:color="auto"/>
            </w:tcBorders>
            <w:shd w:val="clear" w:color="auto" w:fill="auto"/>
            <w:noWrap/>
            <w:vAlign w:val="bottom"/>
            <w:hideMark/>
          </w:tcPr>
          <w:p w14:paraId="2AD55C4B"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922EAE0"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B986F1E"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Miešačka fluidná</w:t>
            </w:r>
          </w:p>
        </w:tc>
        <w:tc>
          <w:tcPr>
            <w:tcW w:w="1418" w:type="dxa"/>
            <w:tcBorders>
              <w:top w:val="nil"/>
              <w:left w:val="nil"/>
              <w:bottom w:val="single" w:sz="4" w:space="0" w:color="auto"/>
              <w:right w:val="single" w:sz="4" w:space="0" w:color="auto"/>
            </w:tcBorders>
            <w:shd w:val="clear" w:color="auto" w:fill="auto"/>
            <w:noWrap/>
            <w:vAlign w:val="center"/>
            <w:hideMark/>
          </w:tcPr>
          <w:p w14:paraId="31EBC092"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3C475F61"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51CE89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6B9956A9"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Chladenie rúrové systémy r.19</w:t>
            </w:r>
          </w:p>
        </w:tc>
        <w:tc>
          <w:tcPr>
            <w:tcW w:w="1418" w:type="dxa"/>
            <w:tcBorders>
              <w:top w:val="nil"/>
              <w:left w:val="nil"/>
              <w:bottom w:val="single" w:sz="4" w:space="0" w:color="auto"/>
              <w:right w:val="single" w:sz="4" w:space="0" w:color="auto"/>
            </w:tcBorders>
            <w:shd w:val="clear" w:color="auto" w:fill="auto"/>
            <w:noWrap/>
            <w:vAlign w:val="center"/>
            <w:hideMark/>
          </w:tcPr>
          <w:p w14:paraId="749E6F94"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7D2B670A"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19F348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113A95E"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Značkovač </w:t>
            </w:r>
            <w:proofErr w:type="spellStart"/>
            <w:r w:rsidRPr="004D19CA">
              <w:rPr>
                <w:rFonts w:ascii="Calibri" w:hAnsi="Calibri" w:cs="Calibri"/>
                <w:color w:val="000000"/>
                <w:sz w:val="16"/>
                <w:szCs w:val="16"/>
              </w:rPr>
              <w:t>Linx</w:t>
            </w:r>
            <w:proofErr w:type="spellEnd"/>
            <w:r w:rsidRPr="004D19CA">
              <w:rPr>
                <w:rFonts w:ascii="Calibri" w:hAnsi="Calibri" w:cs="Calibri"/>
                <w:color w:val="000000"/>
                <w:sz w:val="16"/>
                <w:szCs w:val="16"/>
              </w:rPr>
              <w:t xml:space="preserve"> 7900 </w:t>
            </w:r>
            <w:proofErr w:type="spellStart"/>
            <w:r w:rsidRPr="004D19CA">
              <w:rPr>
                <w:rFonts w:ascii="Calibri" w:hAnsi="Calibri" w:cs="Calibri"/>
                <w:color w:val="000000"/>
                <w:sz w:val="16"/>
                <w:szCs w:val="16"/>
              </w:rPr>
              <w:t>Spectrum</w:t>
            </w:r>
            <w:proofErr w:type="spellEnd"/>
            <w:r w:rsidRPr="004D19CA">
              <w:rPr>
                <w:rFonts w:ascii="Calibri" w:hAnsi="Calibri" w:cs="Calibri"/>
                <w:color w:val="000000"/>
                <w:sz w:val="16"/>
                <w:szCs w:val="16"/>
              </w:rPr>
              <w:t xml:space="preserve"> + príslušenstvo</w:t>
            </w:r>
          </w:p>
        </w:tc>
        <w:tc>
          <w:tcPr>
            <w:tcW w:w="1418" w:type="dxa"/>
            <w:tcBorders>
              <w:top w:val="nil"/>
              <w:left w:val="nil"/>
              <w:bottom w:val="single" w:sz="4" w:space="0" w:color="auto"/>
              <w:right w:val="single" w:sz="4" w:space="0" w:color="auto"/>
            </w:tcBorders>
            <w:shd w:val="clear" w:color="auto" w:fill="auto"/>
            <w:noWrap/>
            <w:vAlign w:val="center"/>
            <w:hideMark/>
          </w:tcPr>
          <w:p w14:paraId="2A55640D"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28EC059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BA9903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3AF854C"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Chladenie technologickej vody pre výrobu rúr r. 2020</w:t>
            </w:r>
          </w:p>
        </w:tc>
        <w:tc>
          <w:tcPr>
            <w:tcW w:w="1418" w:type="dxa"/>
            <w:tcBorders>
              <w:top w:val="nil"/>
              <w:left w:val="nil"/>
              <w:bottom w:val="single" w:sz="4" w:space="0" w:color="auto"/>
              <w:right w:val="single" w:sz="4" w:space="0" w:color="auto"/>
            </w:tcBorders>
            <w:shd w:val="clear" w:color="auto" w:fill="auto"/>
            <w:noWrap/>
            <w:vAlign w:val="center"/>
            <w:hideMark/>
          </w:tcPr>
          <w:p w14:paraId="0F99956C"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8 rokov</w:t>
            </w:r>
          </w:p>
        </w:tc>
        <w:tc>
          <w:tcPr>
            <w:tcW w:w="1701" w:type="dxa"/>
            <w:tcBorders>
              <w:top w:val="nil"/>
              <w:left w:val="nil"/>
              <w:bottom w:val="single" w:sz="4" w:space="0" w:color="auto"/>
              <w:right w:val="single" w:sz="4" w:space="0" w:color="auto"/>
            </w:tcBorders>
            <w:shd w:val="clear" w:color="auto" w:fill="auto"/>
            <w:noWrap/>
            <w:vAlign w:val="bottom"/>
            <w:hideMark/>
          </w:tcPr>
          <w:p w14:paraId="120602E4"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6F64388"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30E47FB"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Traverza 1,5/4 (</w:t>
            </w:r>
            <w:proofErr w:type="spellStart"/>
            <w:r w:rsidRPr="004D19CA">
              <w:rPr>
                <w:rFonts w:ascii="Calibri" w:hAnsi="Calibri" w:cs="Calibri"/>
                <w:color w:val="000000"/>
                <w:sz w:val="16"/>
                <w:szCs w:val="16"/>
              </w:rPr>
              <w:t>tech.zhod.prenajatého</w:t>
            </w:r>
            <w:proofErr w:type="spellEnd"/>
            <w:r w:rsidRPr="004D19CA">
              <w:rPr>
                <w:rFonts w:ascii="Calibri" w:hAnsi="Calibri" w:cs="Calibri"/>
                <w:color w:val="000000"/>
                <w:sz w:val="16"/>
                <w:szCs w:val="16"/>
              </w:rPr>
              <w:t xml:space="preserve"> majetku - linka 054)</w:t>
            </w:r>
          </w:p>
        </w:tc>
        <w:tc>
          <w:tcPr>
            <w:tcW w:w="1418" w:type="dxa"/>
            <w:tcBorders>
              <w:top w:val="nil"/>
              <w:left w:val="nil"/>
              <w:bottom w:val="single" w:sz="4" w:space="0" w:color="auto"/>
              <w:right w:val="single" w:sz="4" w:space="0" w:color="auto"/>
            </w:tcBorders>
            <w:shd w:val="clear" w:color="auto" w:fill="auto"/>
            <w:noWrap/>
            <w:vAlign w:val="center"/>
            <w:hideMark/>
          </w:tcPr>
          <w:p w14:paraId="55EC0BEC"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B924F3A"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6D04BD18"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0897B9F"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Modernizácia linky 067</w:t>
            </w:r>
          </w:p>
        </w:tc>
        <w:tc>
          <w:tcPr>
            <w:tcW w:w="1418" w:type="dxa"/>
            <w:tcBorders>
              <w:top w:val="nil"/>
              <w:left w:val="nil"/>
              <w:bottom w:val="single" w:sz="4" w:space="0" w:color="auto"/>
              <w:right w:val="single" w:sz="4" w:space="0" w:color="auto"/>
            </w:tcBorders>
            <w:shd w:val="clear" w:color="auto" w:fill="auto"/>
            <w:noWrap/>
            <w:vAlign w:val="center"/>
            <w:hideMark/>
          </w:tcPr>
          <w:p w14:paraId="3558339E"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13C0F85D"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23760C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69D737D7"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Výroba a distribúcia tlakového vzduchu</w:t>
            </w:r>
          </w:p>
        </w:tc>
        <w:tc>
          <w:tcPr>
            <w:tcW w:w="1418" w:type="dxa"/>
            <w:tcBorders>
              <w:top w:val="nil"/>
              <w:left w:val="nil"/>
              <w:bottom w:val="single" w:sz="4" w:space="0" w:color="auto"/>
              <w:right w:val="single" w:sz="4" w:space="0" w:color="auto"/>
            </w:tcBorders>
            <w:shd w:val="clear" w:color="auto" w:fill="auto"/>
            <w:noWrap/>
            <w:vAlign w:val="center"/>
            <w:hideMark/>
          </w:tcPr>
          <w:p w14:paraId="00862DEB"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369C38AF"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96F1EDD"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1887102"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Perforačné zariadenie na výrobu drenážnych rúr</w:t>
            </w:r>
          </w:p>
        </w:tc>
        <w:tc>
          <w:tcPr>
            <w:tcW w:w="1418" w:type="dxa"/>
            <w:tcBorders>
              <w:top w:val="nil"/>
              <w:left w:val="nil"/>
              <w:bottom w:val="single" w:sz="4" w:space="0" w:color="auto"/>
              <w:right w:val="single" w:sz="4" w:space="0" w:color="auto"/>
            </w:tcBorders>
            <w:shd w:val="clear" w:color="auto" w:fill="auto"/>
            <w:noWrap/>
            <w:vAlign w:val="center"/>
            <w:hideMark/>
          </w:tcPr>
          <w:p w14:paraId="2A6434D7"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614BF126"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C37A408" w14:textId="77777777" w:rsidTr="004D19CA">
        <w:trPr>
          <w:trHeight w:val="204"/>
        </w:trPr>
        <w:tc>
          <w:tcPr>
            <w:tcW w:w="5949" w:type="dxa"/>
            <w:tcBorders>
              <w:top w:val="nil"/>
              <w:left w:val="single" w:sz="4" w:space="0" w:color="auto"/>
              <w:bottom w:val="single" w:sz="4" w:space="0" w:color="auto"/>
              <w:right w:val="single" w:sz="4" w:space="0" w:color="auto"/>
            </w:tcBorders>
            <w:shd w:val="clear" w:color="000000" w:fill="FFFFFF"/>
            <w:noWrap/>
            <w:hideMark/>
          </w:tcPr>
          <w:p w14:paraId="76FFD8E0"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Tlaková stanica na skúšanie rúr PE 100</w:t>
            </w:r>
          </w:p>
        </w:tc>
        <w:tc>
          <w:tcPr>
            <w:tcW w:w="1418" w:type="dxa"/>
            <w:tcBorders>
              <w:top w:val="nil"/>
              <w:left w:val="nil"/>
              <w:bottom w:val="single" w:sz="4" w:space="0" w:color="auto"/>
              <w:right w:val="single" w:sz="4" w:space="0" w:color="auto"/>
            </w:tcBorders>
            <w:shd w:val="clear" w:color="000000" w:fill="FFFFFF"/>
            <w:noWrap/>
            <w:vAlign w:val="center"/>
            <w:hideMark/>
          </w:tcPr>
          <w:p w14:paraId="50300C59"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12 rokov</w:t>
            </w:r>
          </w:p>
        </w:tc>
        <w:tc>
          <w:tcPr>
            <w:tcW w:w="1701" w:type="dxa"/>
            <w:tcBorders>
              <w:top w:val="nil"/>
              <w:left w:val="nil"/>
              <w:bottom w:val="single" w:sz="4" w:space="0" w:color="auto"/>
              <w:right w:val="single" w:sz="4" w:space="0" w:color="auto"/>
            </w:tcBorders>
            <w:shd w:val="clear" w:color="000000" w:fill="FFFFFF"/>
            <w:noWrap/>
            <w:vAlign w:val="bottom"/>
            <w:hideMark/>
          </w:tcPr>
          <w:p w14:paraId="5E569FA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C2FFD6A"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3D9CA2FE"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Značkovač </w:t>
            </w:r>
            <w:proofErr w:type="spellStart"/>
            <w:r w:rsidRPr="004D19CA">
              <w:rPr>
                <w:rFonts w:ascii="Calibri" w:hAnsi="Calibri" w:cs="Calibri"/>
                <w:color w:val="000000"/>
                <w:sz w:val="16"/>
                <w:szCs w:val="16"/>
              </w:rPr>
              <w:t>Markem</w:t>
            </w:r>
            <w:proofErr w:type="spellEnd"/>
            <w:r w:rsidRPr="004D19CA">
              <w:rPr>
                <w:rFonts w:ascii="Calibri" w:hAnsi="Calibri" w:cs="Calibri"/>
                <w:color w:val="000000"/>
                <w:sz w:val="16"/>
                <w:szCs w:val="16"/>
              </w:rPr>
              <w:t xml:space="preserve"> </w:t>
            </w:r>
            <w:proofErr w:type="spellStart"/>
            <w:r w:rsidRPr="004D19CA">
              <w:rPr>
                <w:rFonts w:ascii="Calibri" w:hAnsi="Calibri" w:cs="Calibri"/>
                <w:color w:val="000000"/>
                <w:sz w:val="16"/>
                <w:szCs w:val="16"/>
              </w:rPr>
              <w:t>Imaje</w:t>
            </w:r>
            <w:proofErr w:type="spellEnd"/>
            <w:r w:rsidRPr="004D19CA">
              <w:rPr>
                <w:rFonts w:ascii="Calibri" w:hAnsi="Calibri" w:cs="Calibri"/>
                <w:color w:val="000000"/>
                <w:sz w:val="16"/>
                <w:szCs w:val="16"/>
              </w:rPr>
              <w:t xml:space="preserve"> 9232 1.1.G</w:t>
            </w:r>
          </w:p>
        </w:tc>
        <w:tc>
          <w:tcPr>
            <w:tcW w:w="1418" w:type="dxa"/>
            <w:tcBorders>
              <w:top w:val="nil"/>
              <w:left w:val="nil"/>
              <w:bottom w:val="single" w:sz="4" w:space="0" w:color="auto"/>
              <w:right w:val="single" w:sz="4" w:space="0" w:color="auto"/>
            </w:tcBorders>
            <w:shd w:val="clear" w:color="auto" w:fill="auto"/>
            <w:noWrap/>
            <w:vAlign w:val="center"/>
            <w:hideMark/>
          </w:tcPr>
          <w:p w14:paraId="3D25CD2E"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6E3D2E8E"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653322D"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1819A0DB" w14:textId="77777777" w:rsidR="004D19CA" w:rsidRPr="004D19CA" w:rsidRDefault="004D19CA" w:rsidP="004D19CA">
            <w:pPr>
              <w:jc w:val="left"/>
              <w:rPr>
                <w:rFonts w:ascii="Calibri" w:hAnsi="Calibri" w:cs="Calibri"/>
                <w:color w:val="000000"/>
                <w:sz w:val="16"/>
                <w:szCs w:val="16"/>
              </w:rPr>
            </w:pPr>
            <w:proofErr w:type="spellStart"/>
            <w:r w:rsidRPr="004D19CA">
              <w:rPr>
                <w:rFonts w:ascii="Calibri" w:hAnsi="Calibri" w:cs="Calibri"/>
                <w:color w:val="000000"/>
                <w:sz w:val="16"/>
                <w:szCs w:val="16"/>
              </w:rPr>
              <w:t>Odvrecovacie</w:t>
            </w:r>
            <w:proofErr w:type="spellEnd"/>
            <w:r w:rsidRPr="004D19CA">
              <w:rPr>
                <w:rFonts w:ascii="Calibri" w:hAnsi="Calibri" w:cs="Calibri"/>
                <w:color w:val="000000"/>
                <w:sz w:val="16"/>
                <w:szCs w:val="16"/>
              </w:rPr>
              <w:t xml:space="preserve"> stojany BIG BAG 2ks pre PVC linky</w:t>
            </w:r>
          </w:p>
        </w:tc>
        <w:tc>
          <w:tcPr>
            <w:tcW w:w="1418" w:type="dxa"/>
            <w:tcBorders>
              <w:top w:val="nil"/>
              <w:left w:val="nil"/>
              <w:bottom w:val="single" w:sz="4" w:space="0" w:color="auto"/>
              <w:right w:val="single" w:sz="4" w:space="0" w:color="auto"/>
            </w:tcBorders>
            <w:shd w:val="clear" w:color="auto" w:fill="auto"/>
            <w:noWrap/>
            <w:vAlign w:val="center"/>
            <w:hideMark/>
          </w:tcPr>
          <w:p w14:paraId="2A3CA0C4"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72F0434F"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3E4AD5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0B8A138"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Modernizácia stroja na skúšanie kruhovej tuhosti rúr ZWICK 1464 50 </w:t>
            </w:r>
            <w:proofErr w:type="spellStart"/>
            <w:r w:rsidRPr="004D19CA">
              <w:rPr>
                <w:rFonts w:ascii="Calibri" w:hAnsi="Calibri" w:cs="Calibri"/>
                <w:color w:val="000000"/>
                <w:sz w:val="16"/>
                <w:szCs w:val="16"/>
              </w:rPr>
              <w:t>kN</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060DB604"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70C74AB"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7213B52D"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6D9FD87" w14:textId="77777777" w:rsidR="004D19CA" w:rsidRPr="004D19CA" w:rsidRDefault="004D19CA" w:rsidP="004D19CA">
            <w:pPr>
              <w:jc w:val="left"/>
              <w:rPr>
                <w:rFonts w:ascii="Calibri" w:hAnsi="Calibri" w:cs="Calibri"/>
                <w:color w:val="000000"/>
                <w:sz w:val="16"/>
                <w:szCs w:val="16"/>
              </w:rPr>
            </w:pPr>
            <w:proofErr w:type="spellStart"/>
            <w:r w:rsidRPr="004D19CA">
              <w:rPr>
                <w:rFonts w:ascii="Calibri" w:hAnsi="Calibri" w:cs="Calibri"/>
                <w:color w:val="000000"/>
                <w:sz w:val="16"/>
                <w:szCs w:val="16"/>
              </w:rPr>
              <w:t>Plastomer</w:t>
            </w:r>
            <w:proofErr w:type="spellEnd"/>
            <w:r w:rsidRPr="004D19CA">
              <w:rPr>
                <w:rFonts w:ascii="Calibri" w:hAnsi="Calibri" w:cs="Calibri"/>
                <w:color w:val="000000"/>
                <w:sz w:val="16"/>
                <w:szCs w:val="16"/>
              </w:rPr>
              <w:t xml:space="preserve"> MFI (stroj na meranie indexu toku taveniny)</w:t>
            </w:r>
          </w:p>
        </w:tc>
        <w:tc>
          <w:tcPr>
            <w:tcW w:w="1418" w:type="dxa"/>
            <w:tcBorders>
              <w:top w:val="nil"/>
              <w:left w:val="nil"/>
              <w:bottom w:val="single" w:sz="4" w:space="0" w:color="auto"/>
              <w:right w:val="single" w:sz="4" w:space="0" w:color="auto"/>
            </w:tcBorders>
            <w:shd w:val="clear" w:color="auto" w:fill="auto"/>
            <w:noWrap/>
            <w:vAlign w:val="center"/>
            <w:hideMark/>
          </w:tcPr>
          <w:p w14:paraId="33DFFC9C"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32EABAF9"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7B4CFA7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791A6D90"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Zváračka HERZ </w:t>
            </w:r>
            <w:proofErr w:type="spellStart"/>
            <w:r w:rsidRPr="004D19CA">
              <w:rPr>
                <w:rFonts w:ascii="Calibri" w:hAnsi="Calibri" w:cs="Calibri"/>
                <w:color w:val="000000"/>
                <w:sz w:val="16"/>
                <w:szCs w:val="16"/>
              </w:rPr>
              <w:t>ExtrUder</w:t>
            </w:r>
            <w:proofErr w:type="spellEnd"/>
            <w:r w:rsidRPr="004D19CA">
              <w:rPr>
                <w:rFonts w:ascii="Calibri" w:hAnsi="Calibri" w:cs="Calibri"/>
                <w:color w:val="000000"/>
                <w:sz w:val="16"/>
                <w:szCs w:val="16"/>
              </w:rPr>
              <w:t xml:space="preserve"> </w:t>
            </w:r>
            <w:proofErr w:type="spellStart"/>
            <w:r w:rsidRPr="004D19CA">
              <w:rPr>
                <w:rFonts w:ascii="Calibri" w:hAnsi="Calibri" w:cs="Calibri"/>
                <w:color w:val="000000"/>
                <w:sz w:val="16"/>
                <w:szCs w:val="16"/>
              </w:rPr>
              <w:t>MICRO+tryska</w:t>
            </w:r>
            <w:proofErr w:type="spellEnd"/>
            <w:r w:rsidRPr="004D19CA">
              <w:rPr>
                <w:rFonts w:ascii="Calibri" w:hAnsi="Calibri" w:cs="Calibri"/>
                <w:color w:val="000000"/>
                <w:sz w:val="16"/>
                <w:szCs w:val="16"/>
              </w:rPr>
              <w:t xml:space="preserve"> </w:t>
            </w:r>
            <w:proofErr w:type="spellStart"/>
            <w:r w:rsidRPr="004D19CA">
              <w:rPr>
                <w:rFonts w:ascii="Calibri" w:hAnsi="Calibri" w:cs="Calibri"/>
                <w:color w:val="000000"/>
                <w:sz w:val="16"/>
                <w:szCs w:val="16"/>
              </w:rPr>
              <w:t>extruder</w:t>
            </w:r>
            <w:proofErr w:type="spellEnd"/>
            <w:r w:rsidRPr="004D19CA">
              <w:rPr>
                <w:rFonts w:ascii="Calibri" w:hAnsi="Calibri" w:cs="Calibri"/>
                <w:color w:val="000000"/>
                <w:sz w:val="16"/>
                <w:szCs w:val="16"/>
              </w:rPr>
              <w:t xml:space="preserve"> </w:t>
            </w:r>
            <w:proofErr w:type="spellStart"/>
            <w:r w:rsidRPr="004D19CA">
              <w:rPr>
                <w:rFonts w:ascii="Calibri" w:hAnsi="Calibri" w:cs="Calibri"/>
                <w:color w:val="000000"/>
                <w:sz w:val="16"/>
                <w:szCs w:val="16"/>
              </w:rPr>
              <w:t>MICRO+tryska</w:t>
            </w:r>
            <w:proofErr w:type="spellEnd"/>
            <w:r w:rsidRPr="004D19CA">
              <w:rPr>
                <w:rFonts w:ascii="Calibri" w:hAnsi="Calibri" w:cs="Calibri"/>
                <w:color w:val="000000"/>
                <w:sz w:val="16"/>
                <w:szCs w:val="16"/>
              </w:rPr>
              <w:t xml:space="preserve"> 70° </w:t>
            </w:r>
            <w:proofErr w:type="spellStart"/>
            <w:r w:rsidRPr="004D19CA">
              <w:rPr>
                <w:rFonts w:ascii="Calibri" w:hAnsi="Calibri" w:cs="Calibri"/>
                <w:color w:val="000000"/>
                <w:sz w:val="16"/>
                <w:szCs w:val="16"/>
              </w:rPr>
              <w:t>extruder</w:t>
            </w:r>
            <w:proofErr w:type="spellEnd"/>
            <w:r w:rsidRPr="004D19CA">
              <w:rPr>
                <w:rFonts w:ascii="Calibri" w:hAnsi="Calibri" w:cs="Calibri"/>
                <w:color w:val="000000"/>
                <w:sz w:val="16"/>
                <w:szCs w:val="16"/>
              </w:rPr>
              <w:t xml:space="preserve"> MICRO</w:t>
            </w:r>
          </w:p>
        </w:tc>
        <w:tc>
          <w:tcPr>
            <w:tcW w:w="1418" w:type="dxa"/>
            <w:tcBorders>
              <w:top w:val="nil"/>
              <w:left w:val="nil"/>
              <w:bottom w:val="single" w:sz="4" w:space="0" w:color="auto"/>
              <w:right w:val="single" w:sz="4" w:space="0" w:color="auto"/>
            </w:tcBorders>
            <w:shd w:val="clear" w:color="auto" w:fill="auto"/>
            <w:noWrap/>
            <w:vAlign w:val="center"/>
            <w:hideMark/>
          </w:tcPr>
          <w:p w14:paraId="05EA3503"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050065C5"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5087662"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330FD58"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Chladenie</w:t>
            </w:r>
          </w:p>
        </w:tc>
        <w:tc>
          <w:tcPr>
            <w:tcW w:w="1418" w:type="dxa"/>
            <w:tcBorders>
              <w:top w:val="nil"/>
              <w:left w:val="nil"/>
              <w:bottom w:val="single" w:sz="4" w:space="0" w:color="auto"/>
              <w:right w:val="single" w:sz="4" w:space="0" w:color="auto"/>
            </w:tcBorders>
            <w:shd w:val="clear" w:color="auto" w:fill="auto"/>
            <w:noWrap/>
            <w:vAlign w:val="center"/>
            <w:hideMark/>
          </w:tcPr>
          <w:p w14:paraId="197404A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12E2E218"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64439338"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0B241E7"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028 - </w:t>
            </w:r>
            <w:proofErr w:type="spellStart"/>
            <w:r w:rsidRPr="004D19CA">
              <w:rPr>
                <w:rFonts w:ascii="Calibri" w:hAnsi="Calibri" w:cs="Calibri"/>
                <w:color w:val="000000"/>
                <w:sz w:val="16"/>
                <w:szCs w:val="16"/>
              </w:rPr>
              <w:t>Reifenhäuser</w:t>
            </w:r>
            <w:proofErr w:type="spellEnd"/>
            <w:r w:rsidRPr="004D19CA">
              <w:rPr>
                <w:rFonts w:ascii="Calibri" w:hAnsi="Calibri" w:cs="Calibri"/>
                <w:color w:val="000000"/>
                <w:sz w:val="16"/>
                <w:szCs w:val="16"/>
              </w:rPr>
              <w:t xml:space="preserve"> PE HD</w:t>
            </w:r>
          </w:p>
        </w:tc>
        <w:tc>
          <w:tcPr>
            <w:tcW w:w="1418" w:type="dxa"/>
            <w:tcBorders>
              <w:top w:val="nil"/>
              <w:left w:val="nil"/>
              <w:bottom w:val="single" w:sz="4" w:space="0" w:color="auto"/>
              <w:right w:val="single" w:sz="4" w:space="0" w:color="auto"/>
            </w:tcBorders>
            <w:shd w:val="clear" w:color="auto" w:fill="auto"/>
            <w:noWrap/>
            <w:vAlign w:val="center"/>
            <w:hideMark/>
          </w:tcPr>
          <w:p w14:paraId="61970C83"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7AC7F65F"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759D6E67"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F73BD2A"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030 - </w:t>
            </w:r>
            <w:proofErr w:type="spellStart"/>
            <w:r w:rsidRPr="004D19CA">
              <w:rPr>
                <w:rFonts w:ascii="Calibri" w:hAnsi="Calibri" w:cs="Calibri"/>
                <w:color w:val="000000"/>
                <w:sz w:val="16"/>
                <w:szCs w:val="16"/>
              </w:rPr>
              <w:t>Reifenhäuser</w:t>
            </w:r>
            <w:proofErr w:type="spellEnd"/>
            <w:r w:rsidRPr="004D19CA">
              <w:rPr>
                <w:rFonts w:ascii="Calibri" w:hAnsi="Calibri" w:cs="Calibri"/>
                <w:color w:val="000000"/>
                <w:sz w:val="16"/>
                <w:szCs w:val="16"/>
              </w:rPr>
              <w:t xml:space="preserve"> PE HD</w:t>
            </w:r>
          </w:p>
        </w:tc>
        <w:tc>
          <w:tcPr>
            <w:tcW w:w="1418" w:type="dxa"/>
            <w:tcBorders>
              <w:top w:val="nil"/>
              <w:left w:val="nil"/>
              <w:bottom w:val="single" w:sz="4" w:space="0" w:color="auto"/>
              <w:right w:val="single" w:sz="4" w:space="0" w:color="auto"/>
            </w:tcBorders>
            <w:shd w:val="clear" w:color="auto" w:fill="auto"/>
            <w:noWrap/>
            <w:vAlign w:val="center"/>
            <w:hideMark/>
          </w:tcPr>
          <w:p w14:paraId="662CA45C"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9AA4ECA"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EC4CC8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33A14926"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040 - ITIB PP </w:t>
            </w:r>
            <w:proofErr w:type="spellStart"/>
            <w:r w:rsidRPr="004D19CA">
              <w:rPr>
                <w:rFonts w:ascii="Calibri" w:hAnsi="Calibri" w:cs="Calibri"/>
                <w:color w:val="000000"/>
                <w:sz w:val="16"/>
                <w:szCs w:val="16"/>
              </w:rPr>
              <w:t>korug</w:t>
            </w:r>
            <w:proofErr w:type="spellEnd"/>
            <w:r w:rsidRPr="004D19CA">
              <w:rPr>
                <w:rFonts w:ascii="Calibri" w:hAnsi="Calibri" w:cs="Calibri"/>
                <w:color w:val="000000"/>
                <w:sz w:val="16"/>
                <w:szCs w:val="16"/>
              </w:rPr>
              <w:t xml:space="preserve"> EÚ</w:t>
            </w:r>
          </w:p>
        </w:tc>
        <w:tc>
          <w:tcPr>
            <w:tcW w:w="1418" w:type="dxa"/>
            <w:tcBorders>
              <w:top w:val="nil"/>
              <w:left w:val="nil"/>
              <w:bottom w:val="single" w:sz="4" w:space="0" w:color="auto"/>
              <w:right w:val="single" w:sz="4" w:space="0" w:color="auto"/>
            </w:tcBorders>
            <w:shd w:val="clear" w:color="auto" w:fill="auto"/>
            <w:noWrap/>
            <w:vAlign w:val="center"/>
            <w:hideMark/>
          </w:tcPr>
          <w:p w14:paraId="4D8007A7"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43B26B22"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AD9A5D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EE7DE7E"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054 - </w:t>
            </w:r>
            <w:proofErr w:type="spellStart"/>
            <w:r w:rsidRPr="004D19CA">
              <w:rPr>
                <w:rFonts w:ascii="Calibri" w:hAnsi="Calibri" w:cs="Calibri"/>
                <w:color w:val="000000"/>
                <w:sz w:val="16"/>
                <w:szCs w:val="16"/>
              </w:rPr>
              <w:t>Krauss-Maffei</w:t>
            </w:r>
            <w:proofErr w:type="spellEnd"/>
            <w:r w:rsidRPr="004D19CA">
              <w:rPr>
                <w:rFonts w:ascii="Calibri" w:hAnsi="Calibri" w:cs="Calibri"/>
                <w:color w:val="000000"/>
                <w:sz w:val="16"/>
                <w:szCs w:val="16"/>
              </w:rPr>
              <w:t xml:space="preserve"> PP, PE HD DAN</w:t>
            </w:r>
          </w:p>
        </w:tc>
        <w:tc>
          <w:tcPr>
            <w:tcW w:w="1418" w:type="dxa"/>
            <w:tcBorders>
              <w:top w:val="nil"/>
              <w:left w:val="nil"/>
              <w:bottom w:val="single" w:sz="4" w:space="0" w:color="auto"/>
              <w:right w:val="single" w:sz="4" w:space="0" w:color="auto"/>
            </w:tcBorders>
            <w:shd w:val="clear" w:color="auto" w:fill="auto"/>
            <w:noWrap/>
            <w:vAlign w:val="center"/>
            <w:hideMark/>
          </w:tcPr>
          <w:p w14:paraId="304F5420"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6E5B2CFC"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E2954FB"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ABB673E"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065 - </w:t>
            </w:r>
            <w:proofErr w:type="spellStart"/>
            <w:r w:rsidRPr="004D19CA">
              <w:rPr>
                <w:rFonts w:ascii="Calibri" w:hAnsi="Calibri" w:cs="Calibri"/>
                <w:color w:val="000000"/>
                <w:sz w:val="16"/>
                <w:szCs w:val="16"/>
              </w:rPr>
              <w:t>Theysohn</w:t>
            </w:r>
            <w:proofErr w:type="spellEnd"/>
            <w:r w:rsidRPr="004D19CA">
              <w:rPr>
                <w:rFonts w:ascii="Calibri" w:hAnsi="Calibri" w:cs="Calibri"/>
                <w:color w:val="000000"/>
                <w:sz w:val="16"/>
                <w:szCs w:val="16"/>
              </w:rPr>
              <w:t xml:space="preserve"> PVC hladká DAN</w:t>
            </w:r>
          </w:p>
        </w:tc>
        <w:tc>
          <w:tcPr>
            <w:tcW w:w="1418" w:type="dxa"/>
            <w:tcBorders>
              <w:top w:val="nil"/>
              <w:left w:val="nil"/>
              <w:bottom w:val="single" w:sz="4" w:space="0" w:color="auto"/>
              <w:right w:val="single" w:sz="4" w:space="0" w:color="auto"/>
            </w:tcBorders>
            <w:shd w:val="clear" w:color="auto" w:fill="auto"/>
            <w:noWrap/>
            <w:vAlign w:val="center"/>
            <w:hideMark/>
          </w:tcPr>
          <w:p w14:paraId="12749C54"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1E9DFE16"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72078A0D"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2ADE380"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Mlyn </w:t>
            </w:r>
            <w:proofErr w:type="spellStart"/>
            <w:r w:rsidRPr="004D19CA">
              <w:rPr>
                <w:rFonts w:ascii="Calibri" w:hAnsi="Calibri" w:cs="Calibri"/>
                <w:color w:val="000000"/>
                <w:sz w:val="16"/>
                <w:szCs w:val="16"/>
              </w:rPr>
              <w:t>Herbold</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63FD4F7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07DE30EC"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D54CB54"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2647F708" w14:textId="77777777" w:rsidR="004D19CA" w:rsidRPr="004D19CA" w:rsidRDefault="004D19CA" w:rsidP="004D19CA">
            <w:pPr>
              <w:jc w:val="left"/>
              <w:rPr>
                <w:rFonts w:ascii="Calibri" w:hAnsi="Calibri" w:cs="Calibri"/>
                <w:color w:val="000000"/>
                <w:sz w:val="16"/>
                <w:szCs w:val="16"/>
              </w:rPr>
            </w:pPr>
            <w:proofErr w:type="spellStart"/>
            <w:r w:rsidRPr="004D19CA">
              <w:rPr>
                <w:rFonts w:ascii="Calibri" w:hAnsi="Calibri" w:cs="Calibri"/>
                <w:color w:val="000000"/>
                <w:sz w:val="16"/>
                <w:szCs w:val="16"/>
              </w:rPr>
              <w:t>Drtič</w:t>
            </w:r>
            <w:proofErr w:type="spellEnd"/>
            <w:r w:rsidRPr="004D19CA">
              <w:rPr>
                <w:rFonts w:ascii="Calibri" w:hAnsi="Calibri" w:cs="Calibri"/>
                <w:color w:val="000000"/>
                <w:sz w:val="16"/>
                <w:szCs w:val="16"/>
              </w:rPr>
              <w:t xml:space="preserve"> </w:t>
            </w:r>
            <w:proofErr w:type="spellStart"/>
            <w:r w:rsidRPr="004D19CA">
              <w:rPr>
                <w:rFonts w:ascii="Calibri" w:hAnsi="Calibri" w:cs="Calibri"/>
                <w:color w:val="000000"/>
                <w:sz w:val="16"/>
                <w:szCs w:val="16"/>
              </w:rPr>
              <w:t>Pallmann</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31DCAD5F"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79F3E994"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DACD3B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9091308"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Zariadenie </w:t>
            </w:r>
            <w:proofErr w:type="spellStart"/>
            <w:r w:rsidRPr="004D19CA">
              <w:rPr>
                <w:rFonts w:ascii="Calibri" w:hAnsi="Calibri" w:cs="Calibri"/>
                <w:color w:val="000000"/>
                <w:sz w:val="16"/>
                <w:szCs w:val="16"/>
              </w:rPr>
              <w:t>drtiarne</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4C2BF89D"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4DED8FA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68A8D00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5A439382"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Príprava zmesí</w:t>
            </w:r>
          </w:p>
        </w:tc>
        <w:tc>
          <w:tcPr>
            <w:tcW w:w="1418" w:type="dxa"/>
            <w:tcBorders>
              <w:top w:val="nil"/>
              <w:left w:val="nil"/>
              <w:bottom w:val="single" w:sz="4" w:space="0" w:color="auto"/>
              <w:right w:val="single" w:sz="4" w:space="0" w:color="auto"/>
            </w:tcBorders>
            <w:shd w:val="clear" w:color="auto" w:fill="auto"/>
            <w:noWrap/>
            <w:vAlign w:val="center"/>
            <w:hideMark/>
          </w:tcPr>
          <w:p w14:paraId="6D7ED59D"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35D5DDC0"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01B01F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2F40E4F3" w14:textId="77777777" w:rsidR="004D19CA" w:rsidRPr="004D19CA" w:rsidRDefault="004D19CA" w:rsidP="004D19CA">
            <w:pPr>
              <w:jc w:val="left"/>
              <w:rPr>
                <w:rFonts w:ascii="Calibri" w:hAnsi="Calibri" w:cs="Calibri"/>
                <w:color w:val="000000"/>
                <w:sz w:val="16"/>
                <w:szCs w:val="16"/>
              </w:rPr>
            </w:pPr>
            <w:proofErr w:type="spellStart"/>
            <w:r w:rsidRPr="004D19CA">
              <w:rPr>
                <w:rFonts w:ascii="Calibri" w:hAnsi="Calibri" w:cs="Calibri"/>
                <w:color w:val="000000"/>
                <w:sz w:val="16"/>
                <w:szCs w:val="16"/>
              </w:rPr>
              <w:t>Rukodielňa</w:t>
            </w:r>
            <w:proofErr w:type="spellEnd"/>
            <w:r w:rsidRPr="004D19CA">
              <w:rPr>
                <w:rFonts w:ascii="Calibri" w:hAnsi="Calibri" w:cs="Calibri"/>
                <w:color w:val="000000"/>
                <w:sz w:val="16"/>
                <w:szCs w:val="16"/>
              </w:rPr>
              <w:t xml:space="preserve"> - zariadenie</w:t>
            </w:r>
          </w:p>
        </w:tc>
        <w:tc>
          <w:tcPr>
            <w:tcW w:w="1418" w:type="dxa"/>
            <w:tcBorders>
              <w:top w:val="nil"/>
              <w:left w:val="nil"/>
              <w:bottom w:val="single" w:sz="4" w:space="0" w:color="auto"/>
              <w:right w:val="single" w:sz="4" w:space="0" w:color="auto"/>
            </w:tcBorders>
            <w:shd w:val="clear" w:color="auto" w:fill="auto"/>
            <w:noWrap/>
            <w:vAlign w:val="center"/>
            <w:hideMark/>
          </w:tcPr>
          <w:p w14:paraId="679BFA4B"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65DDFC0A"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2FFE59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7726737B"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Laboratórium - zariadenie</w:t>
            </w:r>
          </w:p>
        </w:tc>
        <w:tc>
          <w:tcPr>
            <w:tcW w:w="1418" w:type="dxa"/>
            <w:tcBorders>
              <w:top w:val="nil"/>
              <w:left w:val="nil"/>
              <w:bottom w:val="single" w:sz="4" w:space="0" w:color="auto"/>
              <w:right w:val="single" w:sz="4" w:space="0" w:color="auto"/>
            </w:tcBorders>
            <w:shd w:val="clear" w:color="auto" w:fill="auto"/>
            <w:noWrap/>
            <w:vAlign w:val="center"/>
            <w:hideMark/>
          </w:tcPr>
          <w:p w14:paraId="19293C5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DFC4C1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0EF8BAE"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1E16FC5D"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Vysokozdvižný vozík Linde</w:t>
            </w:r>
          </w:p>
        </w:tc>
        <w:tc>
          <w:tcPr>
            <w:tcW w:w="1418" w:type="dxa"/>
            <w:tcBorders>
              <w:top w:val="nil"/>
              <w:left w:val="nil"/>
              <w:bottom w:val="single" w:sz="4" w:space="0" w:color="auto"/>
              <w:right w:val="single" w:sz="4" w:space="0" w:color="auto"/>
            </w:tcBorders>
            <w:shd w:val="clear" w:color="auto" w:fill="auto"/>
            <w:noWrap/>
            <w:vAlign w:val="center"/>
            <w:hideMark/>
          </w:tcPr>
          <w:p w14:paraId="72DC4BF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085ADD7C"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66356850"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20CE5D71"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Vysokozdvižný vozík Nissan TX</w:t>
            </w:r>
          </w:p>
        </w:tc>
        <w:tc>
          <w:tcPr>
            <w:tcW w:w="1418" w:type="dxa"/>
            <w:tcBorders>
              <w:top w:val="nil"/>
              <w:left w:val="nil"/>
              <w:bottom w:val="single" w:sz="4" w:space="0" w:color="auto"/>
              <w:right w:val="single" w:sz="4" w:space="0" w:color="auto"/>
            </w:tcBorders>
            <w:shd w:val="clear" w:color="auto" w:fill="auto"/>
            <w:noWrap/>
            <w:vAlign w:val="center"/>
            <w:hideMark/>
          </w:tcPr>
          <w:p w14:paraId="27E3799D"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CBD5366"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CC6559E"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29EFB35C"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Vysokozdvižný vozík </w:t>
            </w:r>
            <w:proofErr w:type="spellStart"/>
            <w:r w:rsidRPr="004D19CA">
              <w:rPr>
                <w:rFonts w:ascii="Calibri" w:hAnsi="Calibri" w:cs="Calibri"/>
                <w:color w:val="000000"/>
                <w:sz w:val="16"/>
                <w:szCs w:val="16"/>
              </w:rPr>
              <w:t>Belet</w:t>
            </w:r>
            <w:proofErr w:type="spellEnd"/>
            <w:r w:rsidRPr="004D19CA">
              <w:rPr>
                <w:rFonts w:ascii="Calibri" w:hAnsi="Calibri" w:cs="Calibri"/>
                <w:color w:val="000000"/>
                <w:sz w:val="16"/>
                <w:szCs w:val="16"/>
              </w:rPr>
              <w:t xml:space="preserve"> DV 18B</w:t>
            </w:r>
          </w:p>
        </w:tc>
        <w:tc>
          <w:tcPr>
            <w:tcW w:w="1418" w:type="dxa"/>
            <w:tcBorders>
              <w:top w:val="nil"/>
              <w:left w:val="nil"/>
              <w:bottom w:val="single" w:sz="4" w:space="0" w:color="auto"/>
              <w:right w:val="single" w:sz="4" w:space="0" w:color="auto"/>
            </w:tcBorders>
            <w:shd w:val="clear" w:color="auto" w:fill="auto"/>
            <w:noWrap/>
            <w:vAlign w:val="center"/>
            <w:hideMark/>
          </w:tcPr>
          <w:p w14:paraId="6BC09248"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5B8C765"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481A961A"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FCF65C4"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Čelný vysokozdvižný vozík </w:t>
            </w:r>
            <w:proofErr w:type="spellStart"/>
            <w:r w:rsidRPr="004D19CA">
              <w:rPr>
                <w:rFonts w:ascii="Calibri" w:hAnsi="Calibri" w:cs="Calibri"/>
                <w:color w:val="000000"/>
                <w:sz w:val="16"/>
                <w:szCs w:val="16"/>
              </w:rPr>
              <w:t>Hyster</w:t>
            </w:r>
            <w:proofErr w:type="spellEnd"/>
            <w:r w:rsidRPr="004D19CA">
              <w:rPr>
                <w:rFonts w:ascii="Calibri" w:hAnsi="Calibri" w:cs="Calibri"/>
                <w:color w:val="000000"/>
                <w:sz w:val="16"/>
                <w:szCs w:val="16"/>
              </w:rPr>
              <w:t xml:space="preserve"> H3,0FT LPG</w:t>
            </w:r>
          </w:p>
        </w:tc>
        <w:tc>
          <w:tcPr>
            <w:tcW w:w="1418" w:type="dxa"/>
            <w:tcBorders>
              <w:top w:val="nil"/>
              <w:left w:val="nil"/>
              <w:bottom w:val="single" w:sz="4" w:space="0" w:color="auto"/>
              <w:right w:val="single" w:sz="4" w:space="0" w:color="auto"/>
            </w:tcBorders>
            <w:shd w:val="clear" w:color="auto" w:fill="auto"/>
            <w:noWrap/>
            <w:vAlign w:val="center"/>
            <w:hideMark/>
          </w:tcPr>
          <w:p w14:paraId="627FE219"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F11C760"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D9942F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3EFD3052"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Klimatizácia - laboratórium</w:t>
            </w:r>
          </w:p>
        </w:tc>
        <w:tc>
          <w:tcPr>
            <w:tcW w:w="1418" w:type="dxa"/>
            <w:tcBorders>
              <w:top w:val="nil"/>
              <w:left w:val="nil"/>
              <w:bottom w:val="single" w:sz="4" w:space="0" w:color="auto"/>
              <w:right w:val="single" w:sz="4" w:space="0" w:color="auto"/>
            </w:tcBorders>
            <w:shd w:val="clear" w:color="auto" w:fill="auto"/>
            <w:noWrap/>
            <w:vAlign w:val="center"/>
            <w:hideMark/>
          </w:tcPr>
          <w:p w14:paraId="1233A191"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12 rokov</w:t>
            </w:r>
          </w:p>
        </w:tc>
        <w:tc>
          <w:tcPr>
            <w:tcW w:w="1701" w:type="dxa"/>
            <w:tcBorders>
              <w:top w:val="nil"/>
              <w:left w:val="nil"/>
              <w:bottom w:val="single" w:sz="4" w:space="0" w:color="auto"/>
              <w:right w:val="single" w:sz="4" w:space="0" w:color="auto"/>
            </w:tcBorders>
            <w:shd w:val="clear" w:color="auto" w:fill="auto"/>
            <w:noWrap/>
            <w:vAlign w:val="bottom"/>
            <w:hideMark/>
          </w:tcPr>
          <w:p w14:paraId="61CA011B"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4687DFB2"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1BAA2B76"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Zariadenie na meranie odolnosti plastových rúr</w:t>
            </w:r>
          </w:p>
        </w:tc>
        <w:tc>
          <w:tcPr>
            <w:tcW w:w="1418" w:type="dxa"/>
            <w:tcBorders>
              <w:top w:val="nil"/>
              <w:left w:val="nil"/>
              <w:bottom w:val="single" w:sz="4" w:space="0" w:color="auto"/>
              <w:right w:val="single" w:sz="4" w:space="0" w:color="auto"/>
            </w:tcBorders>
            <w:shd w:val="clear" w:color="auto" w:fill="auto"/>
            <w:noWrap/>
            <w:vAlign w:val="center"/>
            <w:hideMark/>
          </w:tcPr>
          <w:p w14:paraId="6A5216C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6A4079A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2D35605"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659D9C4F"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Bočný vysokozdvižný vozík BAUMANN</w:t>
            </w:r>
          </w:p>
        </w:tc>
        <w:tc>
          <w:tcPr>
            <w:tcW w:w="1418" w:type="dxa"/>
            <w:tcBorders>
              <w:top w:val="nil"/>
              <w:left w:val="nil"/>
              <w:bottom w:val="single" w:sz="4" w:space="0" w:color="auto"/>
              <w:right w:val="single" w:sz="4" w:space="0" w:color="auto"/>
            </w:tcBorders>
            <w:shd w:val="clear" w:color="auto" w:fill="auto"/>
            <w:noWrap/>
            <w:vAlign w:val="center"/>
            <w:hideMark/>
          </w:tcPr>
          <w:p w14:paraId="6A826B12"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285292B8"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529C0E83"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097A1A3"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063 - </w:t>
            </w:r>
            <w:proofErr w:type="spellStart"/>
            <w:r w:rsidRPr="004D19CA">
              <w:rPr>
                <w:rFonts w:ascii="Calibri" w:hAnsi="Calibri" w:cs="Calibri"/>
                <w:color w:val="000000"/>
                <w:sz w:val="16"/>
                <w:szCs w:val="16"/>
              </w:rPr>
              <w:t>Krauss-Maffei</w:t>
            </w:r>
            <w:proofErr w:type="spellEnd"/>
            <w:r w:rsidRPr="004D19CA">
              <w:rPr>
                <w:rFonts w:ascii="Calibri" w:hAnsi="Calibri" w:cs="Calibri"/>
                <w:color w:val="000000"/>
                <w:sz w:val="16"/>
                <w:szCs w:val="16"/>
              </w:rPr>
              <w:t xml:space="preserve"> PVC hladka DAN</w:t>
            </w:r>
          </w:p>
        </w:tc>
        <w:tc>
          <w:tcPr>
            <w:tcW w:w="1418" w:type="dxa"/>
            <w:tcBorders>
              <w:top w:val="nil"/>
              <w:left w:val="nil"/>
              <w:bottom w:val="single" w:sz="4" w:space="0" w:color="auto"/>
              <w:right w:val="single" w:sz="4" w:space="0" w:color="auto"/>
            </w:tcBorders>
            <w:shd w:val="clear" w:color="auto" w:fill="auto"/>
            <w:noWrap/>
            <w:vAlign w:val="center"/>
            <w:hideMark/>
          </w:tcPr>
          <w:p w14:paraId="542096F3"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014BC39D"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759DF228"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7E5A570"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060 - UNICOR PVC </w:t>
            </w:r>
            <w:proofErr w:type="spellStart"/>
            <w:r w:rsidRPr="004D19CA">
              <w:rPr>
                <w:rFonts w:ascii="Calibri" w:hAnsi="Calibri" w:cs="Calibri"/>
                <w:color w:val="000000"/>
                <w:sz w:val="16"/>
                <w:szCs w:val="16"/>
              </w:rPr>
              <w:t>Korug</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50088391"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71AC2F42"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33ACA96C"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475FDA0C"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059 - UNICOR PVC </w:t>
            </w:r>
            <w:proofErr w:type="spellStart"/>
            <w:r w:rsidRPr="004D19CA">
              <w:rPr>
                <w:rFonts w:ascii="Calibri" w:hAnsi="Calibri" w:cs="Calibri"/>
                <w:color w:val="000000"/>
                <w:sz w:val="16"/>
                <w:szCs w:val="16"/>
              </w:rPr>
              <w:t>Korug</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433CDF64"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1152E1C9"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4AB4BB0E"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01EC6011"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067 - </w:t>
            </w:r>
            <w:proofErr w:type="spellStart"/>
            <w:r w:rsidRPr="004D19CA">
              <w:rPr>
                <w:rFonts w:ascii="Calibri" w:hAnsi="Calibri" w:cs="Calibri"/>
                <w:color w:val="000000"/>
                <w:sz w:val="16"/>
                <w:szCs w:val="16"/>
              </w:rPr>
              <w:t>Krauss-Maffei</w:t>
            </w:r>
            <w:proofErr w:type="spellEnd"/>
            <w:r w:rsidRPr="004D19CA">
              <w:rPr>
                <w:rFonts w:ascii="Calibri" w:hAnsi="Calibri" w:cs="Calibri"/>
                <w:color w:val="000000"/>
                <w:sz w:val="16"/>
                <w:szCs w:val="16"/>
              </w:rPr>
              <w:t xml:space="preserve"> PVC 3VR</w:t>
            </w:r>
          </w:p>
        </w:tc>
        <w:tc>
          <w:tcPr>
            <w:tcW w:w="1418" w:type="dxa"/>
            <w:tcBorders>
              <w:top w:val="nil"/>
              <w:left w:val="nil"/>
              <w:bottom w:val="single" w:sz="4" w:space="0" w:color="auto"/>
              <w:right w:val="single" w:sz="4" w:space="0" w:color="auto"/>
            </w:tcBorders>
            <w:shd w:val="clear" w:color="auto" w:fill="auto"/>
            <w:noWrap/>
            <w:vAlign w:val="center"/>
            <w:hideMark/>
          </w:tcPr>
          <w:p w14:paraId="642E18C2"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778A73D"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2B3C07A1"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1278F782"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 xml:space="preserve">Linka 031 - </w:t>
            </w:r>
            <w:proofErr w:type="spellStart"/>
            <w:r w:rsidRPr="004D19CA">
              <w:rPr>
                <w:rFonts w:ascii="Calibri" w:hAnsi="Calibri" w:cs="Calibri"/>
                <w:color w:val="000000"/>
                <w:sz w:val="16"/>
                <w:szCs w:val="16"/>
              </w:rPr>
              <w:t>Krauss-Maffei</w:t>
            </w:r>
            <w:proofErr w:type="spellEnd"/>
            <w:r w:rsidRPr="004D19CA">
              <w:rPr>
                <w:rFonts w:ascii="Calibri" w:hAnsi="Calibri" w:cs="Calibri"/>
                <w:color w:val="000000"/>
                <w:sz w:val="16"/>
                <w:szCs w:val="16"/>
              </w:rPr>
              <w:t xml:space="preserve"> PP HT</w:t>
            </w:r>
          </w:p>
        </w:tc>
        <w:tc>
          <w:tcPr>
            <w:tcW w:w="1418" w:type="dxa"/>
            <w:tcBorders>
              <w:top w:val="nil"/>
              <w:left w:val="nil"/>
              <w:bottom w:val="single" w:sz="4" w:space="0" w:color="auto"/>
              <w:right w:val="single" w:sz="4" w:space="0" w:color="auto"/>
            </w:tcBorders>
            <w:shd w:val="clear" w:color="auto" w:fill="auto"/>
            <w:noWrap/>
            <w:vAlign w:val="center"/>
            <w:hideMark/>
          </w:tcPr>
          <w:p w14:paraId="45BBED86"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6 rokov</w:t>
            </w:r>
          </w:p>
        </w:tc>
        <w:tc>
          <w:tcPr>
            <w:tcW w:w="1701" w:type="dxa"/>
            <w:tcBorders>
              <w:top w:val="nil"/>
              <w:left w:val="nil"/>
              <w:bottom w:val="single" w:sz="4" w:space="0" w:color="auto"/>
              <w:right w:val="single" w:sz="4" w:space="0" w:color="auto"/>
            </w:tcBorders>
            <w:shd w:val="clear" w:color="auto" w:fill="auto"/>
            <w:noWrap/>
            <w:vAlign w:val="bottom"/>
            <w:hideMark/>
          </w:tcPr>
          <w:p w14:paraId="55940977"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08B562C8"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38FD6675"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Kopírka SHARP</w:t>
            </w:r>
          </w:p>
        </w:tc>
        <w:tc>
          <w:tcPr>
            <w:tcW w:w="1418" w:type="dxa"/>
            <w:tcBorders>
              <w:top w:val="nil"/>
              <w:left w:val="nil"/>
              <w:bottom w:val="single" w:sz="4" w:space="0" w:color="auto"/>
              <w:right w:val="single" w:sz="4" w:space="0" w:color="auto"/>
            </w:tcBorders>
            <w:shd w:val="clear" w:color="auto" w:fill="auto"/>
            <w:noWrap/>
            <w:vAlign w:val="center"/>
            <w:hideMark/>
          </w:tcPr>
          <w:p w14:paraId="6C506E78"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64AAD4DF"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r w:rsidR="004D19CA" w:rsidRPr="004D19CA" w14:paraId="1A479459" w14:textId="77777777" w:rsidTr="004D19CA">
        <w:trPr>
          <w:trHeight w:val="204"/>
        </w:trPr>
        <w:tc>
          <w:tcPr>
            <w:tcW w:w="5949" w:type="dxa"/>
            <w:tcBorders>
              <w:top w:val="nil"/>
              <w:left w:val="single" w:sz="4" w:space="0" w:color="auto"/>
              <w:bottom w:val="single" w:sz="4" w:space="0" w:color="auto"/>
              <w:right w:val="single" w:sz="4" w:space="0" w:color="auto"/>
            </w:tcBorders>
            <w:shd w:val="clear" w:color="auto" w:fill="auto"/>
            <w:noWrap/>
            <w:hideMark/>
          </w:tcPr>
          <w:p w14:paraId="319B381F" w14:textId="77777777" w:rsidR="004D19CA" w:rsidRPr="004D19CA" w:rsidRDefault="004D19CA" w:rsidP="004D19CA">
            <w:pPr>
              <w:jc w:val="left"/>
              <w:rPr>
                <w:rFonts w:ascii="Calibri" w:hAnsi="Calibri" w:cs="Calibri"/>
                <w:color w:val="000000"/>
                <w:sz w:val="16"/>
                <w:szCs w:val="16"/>
              </w:rPr>
            </w:pPr>
            <w:r w:rsidRPr="004D19CA">
              <w:rPr>
                <w:rFonts w:ascii="Calibri" w:hAnsi="Calibri" w:cs="Calibri"/>
                <w:color w:val="000000"/>
                <w:sz w:val="16"/>
                <w:szCs w:val="16"/>
              </w:rPr>
              <w:t>Záložný zdroj - ITIB linka 040</w:t>
            </w:r>
          </w:p>
        </w:tc>
        <w:tc>
          <w:tcPr>
            <w:tcW w:w="1418" w:type="dxa"/>
            <w:tcBorders>
              <w:top w:val="nil"/>
              <w:left w:val="nil"/>
              <w:bottom w:val="single" w:sz="4" w:space="0" w:color="auto"/>
              <w:right w:val="single" w:sz="4" w:space="0" w:color="auto"/>
            </w:tcBorders>
            <w:shd w:val="clear" w:color="auto" w:fill="auto"/>
            <w:noWrap/>
            <w:vAlign w:val="center"/>
            <w:hideMark/>
          </w:tcPr>
          <w:p w14:paraId="2AC4D035" w14:textId="77777777" w:rsidR="004D19CA" w:rsidRPr="004D19CA" w:rsidRDefault="004D19CA" w:rsidP="004D19CA">
            <w:pPr>
              <w:jc w:val="center"/>
              <w:rPr>
                <w:rFonts w:ascii="Verdana" w:hAnsi="Verdana" w:cs="Calibri"/>
                <w:sz w:val="16"/>
                <w:szCs w:val="16"/>
              </w:rPr>
            </w:pPr>
            <w:r w:rsidRPr="004D19CA">
              <w:rPr>
                <w:rFonts w:ascii="Verdana" w:hAnsi="Verdana" w:cs="Calibri"/>
                <w:sz w:val="16"/>
                <w:szCs w:val="16"/>
              </w:rPr>
              <w:t>4 roky</w:t>
            </w:r>
          </w:p>
        </w:tc>
        <w:tc>
          <w:tcPr>
            <w:tcW w:w="1701" w:type="dxa"/>
            <w:tcBorders>
              <w:top w:val="nil"/>
              <w:left w:val="nil"/>
              <w:bottom w:val="single" w:sz="4" w:space="0" w:color="auto"/>
              <w:right w:val="single" w:sz="4" w:space="0" w:color="auto"/>
            </w:tcBorders>
            <w:shd w:val="clear" w:color="auto" w:fill="auto"/>
            <w:noWrap/>
            <w:vAlign w:val="bottom"/>
            <w:hideMark/>
          </w:tcPr>
          <w:p w14:paraId="5B745E04" w14:textId="77777777" w:rsidR="004D19CA" w:rsidRPr="004D19CA" w:rsidRDefault="004D19CA" w:rsidP="004D19CA">
            <w:pPr>
              <w:jc w:val="center"/>
              <w:rPr>
                <w:rFonts w:ascii="Calibri" w:hAnsi="Calibri" w:cs="Calibri"/>
                <w:color w:val="000000"/>
                <w:sz w:val="16"/>
                <w:szCs w:val="16"/>
              </w:rPr>
            </w:pPr>
            <w:r w:rsidRPr="004D19CA">
              <w:rPr>
                <w:rFonts w:ascii="Calibri" w:hAnsi="Calibri" w:cs="Calibri"/>
                <w:color w:val="000000"/>
                <w:sz w:val="16"/>
                <w:szCs w:val="16"/>
              </w:rPr>
              <w:t>rovnomerná</w:t>
            </w:r>
          </w:p>
        </w:tc>
      </w:tr>
    </w:tbl>
    <w:p w14:paraId="2A64729A" w14:textId="732CCEA8" w:rsidR="009420D2" w:rsidRPr="00465C3E" w:rsidRDefault="009420D2" w:rsidP="009420D2">
      <w:pPr>
        <w:rPr>
          <w:rFonts w:ascii="Verdana" w:hAnsi="Verdana" w:cs="Arial"/>
          <w:i/>
          <w:color w:val="0000FF"/>
          <w:sz w:val="16"/>
          <w:szCs w:val="16"/>
        </w:rPr>
      </w:pPr>
    </w:p>
    <w:p w14:paraId="6A8D55E9" w14:textId="77777777" w:rsidR="000326A7" w:rsidRDefault="000326A7" w:rsidP="000326A7">
      <w:pPr>
        <w:rPr>
          <w:rFonts w:ascii="Verdana" w:hAnsi="Verdana" w:cs="Arial"/>
          <w:sz w:val="16"/>
          <w:szCs w:val="16"/>
        </w:rPr>
      </w:pPr>
    </w:p>
    <w:p w14:paraId="372EF3AE" w14:textId="628581A4" w:rsidR="000326A7" w:rsidRPr="00465C3E" w:rsidRDefault="000326A7" w:rsidP="000326A7">
      <w:pPr>
        <w:rPr>
          <w:rFonts w:ascii="Verdana" w:hAnsi="Verdana" w:cs="Arial"/>
          <w:sz w:val="16"/>
          <w:szCs w:val="16"/>
        </w:rPr>
      </w:pPr>
      <w:r w:rsidRPr="00465C3E">
        <w:rPr>
          <w:rFonts w:ascii="Verdana" w:hAnsi="Verdana" w:cs="Arial"/>
          <w:sz w:val="16"/>
          <w:szCs w:val="16"/>
        </w:rPr>
        <w:t>Pre daňové účely spoločnosť odpisuje svoj dlhodobý hmotný majetok v</w:t>
      </w:r>
      <w:r w:rsidR="00EC67EE">
        <w:rPr>
          <w:rFonts w:ascii="Verdana" w:hAnsi="Verdana" w:cs="Arial"/>
          <w:sz w:val="16"/>
          <w:szCs w:val="16"/>
        </w:rPr>
        <w:t> </w:t>
      </w:r>
      <w:r w:rsidRPr="00465C3E">
        <w:rPr>
          <w:rFonts w:ascii="Verdana" w:hAnsi="Verdana" w:cs="Arial"/>
          <w:sz w:val="16"/>
          <w:szCs w:val="16"/>
        </w:rPr>
        <w:t xml:space="preserve">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o</w:t>
      </w:r>
      <w:r w:rsidR="00EC67EE">
        <w:rPr>
          <w:rFonts w:ascii="Verdana" w:hAnsi="Verdana" w:cs="Arial"/>
          <w:sz w:val="16"/>
          <w:szCs w:val="16"/>
        </w:rPr>
        <w:t> </w:t>
      </w:r>
      <w:r w:rsidRPr="00465C3E">
        <w:rPr>
          <w:rFonts w:ascii="Verdana" w:hAnsi="Verdana" w:cs="Arial"/>
          <w:sz w:val="16"/>
          <w:szCs w:val="16"/>
        </w:rPr>
        <w:t>dani z</w:t>
      </w:r>
      <w:r w:rsidR="00EC67EE">
        <w:rPr>
          <w:rFonts w:ascii="Verdana" w:hAnsi="Verdana" w:cs="Arial"/>
          <w:sz w:val="16"/>
          <w:szCs w:val="16"/>
        </w:rPr>
        <w:t> </w:t>
      </w:r>
      <w:r w:rsidRPr="00465C3E">
        <w:rPr>
          <w:rFonts w:ascii="Verdana" w:hAnsi="Verdana" w:cs="Arial"/>
          <w:sz w:val="16"/>
          <w:szCs w:val="16"/>
        </w:rPr>
        <w:t xml:space="preserve">príjmov. </w:t>
      </w:r>
    </w:p>
    <w:p w14:paraId="1F471AE0" w14:textId="77777777" w:rsidR="000326A7" w:rsidRPr="00465C3E" w:rsidRDefault="000326A7" w:rsidP="000326A7">
      <w:pPr>
        <w:rPr>
          <w:rFonts w:ascii="Verdana" w:hAnsi="Verdana" w:cs="Arial"/>
          <w:sz w:val="16"/>
          <w:szCs w:val="16"/>
        </w:rPr>
      </w:pPr>
    </w:p>
    <w:p w14:paraId="05DED3DA" w14:textId="5C72E89B" w:rsidR="000326A7" w:rsidRDefault="000326A7" w:rsidP="000326A7">
      <w:pPr>
        <w:rPr>
          <w:rFonts w:ascii="Verdana" w:hAnsi="Verdana" w:cs="Arial"/>
          <w:sz w:val="16"/>
          <w:szCs w:val="16"/>
        </w:rPr>
      </w:pPr>
    </w:p>
    <w:p w14:paraId="3F527BD8" w14:textId="77777777" w:rsidR="002610E8" w:rsidRPr="00465C3E" w:rsidRDefault="002610E8" w:rsidP="000326A7">
      <w:pPr>
        <w:rPr>
          <w:rFonts w:ascii="Verdana" w:hAnsi="Verdana" w:cs="Arial"/>
          <w:sz w:val="16"/>
          <w:szCs w:val="16"/>
        </w:rPr>
      </w:pPr>
    </w:p>
    <w:p w14:paraId="507208D1"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41C923BA" w14:textId="77777777" w:rsidR="000326A7" w:rsidRPr="00A05971" w:rsidRDefault="000326A7" w:rsidP="000326A7">
      <w:pPr>
        <w:rPr>
          <w:rFonts w:ascii="Verdana" w:hAnsi="Verdana" w:cs="Arial"/>
          <w:sz w:val="16"/>
          <w:szCs w:val="16"/>
        </w:rPr>
      </w:pPr>
    </w:p>
    <w:p w14:paraId="5C6C5C54" w14:textId="5F68DB59" w:rsidR="000326A7" w:rsidRPr="00EC67EE" w:rsidRDefault="000326A7" w:rsidP="00EC67EE">
      <w:pPr>
        <w:pStyle w:val="Odsekzoznamu"/>
        <w:numPr>
          <w:ilvl w:val="0"/>
          <w:numId w:val="4"/>
        </w:numPr>
        <w:rPr>
          <w:rFonts w:ascii="Verdana" w:hAnsi="Verdana" w:cs="Arial"/>
          <w:b/>
          <w:sz w:val="16"/>
          <w:szCs w:val="16"/>
        </w:rPr>
      </w:pPr>
      <w:r w:rsidRPr="00EC67EE">
        <w:rPr>
          <w:rFonts w:ascii="Verdana" w:hAnsi="Verdana" w:cs="Arial"/>
          <w:b/>
          <w:sz w:val="16"/>
          <w:szCs w:val="16"/>
        </w:rPr>
        <w:t>Zásady pre tvorbu opravných položiek k</w:t>
      </w:r>
      <w:r w:rsidR="00EC67EE">
        <w:rPr>
          <w:rFonts w:ascii="Verdana" w:hAnsi="Verdana" w:cs="Arial"/>
          <w:b/>
          <w:sz w:val="16"/>
          <w:szCs w:val="16"/>
        </w:rPr>
        <w:t> </w:t>
      </w:r>
      <w:r w:rsidRPr="00EC67EE">
        <w:rPr>
          <w:rFonts w:ascii="Verdana" w:hAnsi="Verdana" w:cs="Arial"/>
          <w:b/>
          <w:sz w:val="16"/>
          <w:szCs w:val="16"/>
        </w:rPr>
        <w:t>zásobám</w:t>
      </w:r>
    </w:p>
    <w:p w14:paraId="441EE07A" w14:textId="77777777" w:rsidR="000326A7" w:rsidRPr="004271B5" w:rsidRDefault="000326A7" w:rsidP="000326A7">
      <w:pPr>
        <w:rPr>
          <w:rFonts w:ascii="Verdana" w:hAnsi="Verdana" w:cs="Arial"/>
          <w:i/>
          <w:sz w:val="16"/>
          <w:szCs w:val="16"/>
        </w:rPr>
      </w:pPr>
    </w:p>
    <w:p w14:paraId="21422EF5" w14:textId="1394E22D" w:rsidR="000326A7" w:rsidRPr="00465C3E" w:rsidRDefault="000326A7" w:rsidP="000326A7">
      <w:pPr>
        <w:pStyle w:val="Hlavika"/>
        <w:tabs>
          <w:tab w:val="clear" w:pos="4536"/>
          <w:tab w:val="clear" w:pos="9072"/>
        </w:tabs>
        <w:rPr>
          <w:rFonts w:ascii="Verdana" w:hAnsi="Verdana" w:cs="Arial"/>
          <w:sz w:val="16"/>
          <w:szCs w:val="16"/>
        </w:rPr>
      </w:pPr>
      <w:r w:rsidRPr="00EC05A2">
        <w:rPr>
          <w:rFonts w:ascii="Verdana" w:hAnsi="Verdana" w:cs="Arial"/>
          <w:sz w:val="16"/>
          <w:szCs w:val="16"/>
        </w:rPr>
        <w:t xml:space="preserve">Spoločnosť </w:t>
      </w:r>
      <w:r w:rsidR="00661DC6">
        <w:rPr>
          <w:rFonts w:ascii="Verdana" w:hAnsi="Verdana" w:cs="Arial"/>
          <w:sz w:val="16"/>
          <w:szCs w:val="16"/>
        </w:rPr>
        <w:t>sa netýka.</w:t>
      </w:r>
    </w:p>
    <w:p w14:paraId="03104280" w14:textId="77777777" w:rsidR="000326A7" w:rsidRPr="00465C3E" w:rsidRDefault="000326A7" w:rsidP="000326A7">
      <w:pPr>
        <w:rPr>
          <w:rFonts w:ascii="Verdana" w:hAnsi="Verdana" w:cs="Arial"/>
          <w:b/>
          <w:sz w:val="16"/>
          <w:szCs w:val="16"/>
        </w:rPr>
      </w:pPr>
    </w:p>
    <w:p w14:paraId="21D3E5A5" w14:textId="3D1E2D9B" w:rsidR="000326A7" w:rsidRPr="00EC67EE" w:rsidRDefault="000326A7" w:rsidP="00EC67EE">
      <w:pPr>
        <w:pStyle w:val="Odsekzoznamu"/>
        <w:numPr>
          <w:ilvl w:val="0"/>
          <w:numId w:val="4"/>
        </w:numPr>
        <w:rPr>
          <w:rFonts w:ascii="Verdana" w:hAnsi="Verdana" w:cs="Arial"/>
          <w:b/>
          <w:sz w:val="16"/>
          <w:szCs w:val="16"/>
        </w:rPr>
      </w:pPr>
      <w:r w:rsidRPr="00EC67EE">
        <w:rPr>
          <w:rFonts w:ascii="Verdana" w:hAnsi="Verdana" w:cs="Arial"/>
          <w:b/>
          <w:sz w:val="16"/>
          <w:szCs w:val="16"/>
        </w:rPr>
        <w:t>Zásady pre tvorbu opravných položiek k</w:t>
      </w:r>
      <w:r w:rsidR="00EC67EE">
        <w:rPr>
          <w:rFonts w:ascii="Verdana" w:hAnsi="Verdana" w:cs="Arial"/>
          <w:b/>
          <w:sz w:val="16"/>
          <w:szCs w:val="16"/>
        </w:rPr>
        <w:t> </w:t>
      </w:r>
      <w:r w:rsidRPr="00EC67EE">
        <w:rPr>
          <w:rFonts w:ascii="Verdana" w:hAnsi="Verdana" w:cs="Arial"/>
          <w:b/>
          <w:sz w:val="16"/>
          <w:szCs w:val="16"/>
        </w:rPr>
        <w:t>pohľadávkam</w:t>
      </w:r>
    </w:p>
    <w:p w14:paraId="591DA6CF" w14:textId="77777777" w:rsidR="000326A7" w:rsidRPr="00465C3E" w:rsidRDefault="000326A7" w:rsidP="000326A7">
      <w:pPr>
        <w:rPr>
          <w:rFonts w:ascii="Verdana" w:hAnsi="Verdana" w:cs="Arial"/>
          <w:i/>
          <w:sz w:val="16"/>
          <w:szCs w:val="16"/>
        </w:rPr>
      </w:pPr>
    </w:p>
    <w:p w14:paraId="6195490F" w14:textId="2894820A" w:rsidR="000326A7" w:rsidRPr="00465C3E" w:rsidRDefault="000326A7" w:rsidP="000326A7">
      <w:pPr>
        <w:pStyle w:val="Zkladntext"/>
        <w:rPr>
          <w:rFonts w:ascii="Verdana" w:hAnsi="Verdana" w:cs="Arial"/>
          <w:sz w:val="16"/>
          <w:szCs w:val="16"/>
        </w:rPr>
      </w:pPr>
      <w:r w:rsidRPr="00465C3E">
        <w:rPr>
          <w:rFonts w:ascii="Verdana" w:hAnsi="Verdana" w:cs="Arial"/>
          <w:sz w:val="16"/>
          <w:szCs w:val="16"/>
        </w:rPr>
        <w:t>Spoločnosť tvorí opravnú položku k</w:t>
      </w:r>
      <w:r w:rsidR="00EC67EE">
        <w:rPr>
          <w:rFonts w:ascii="Verdana" w:hAnsi="Verdana" w:cs="Arial"/>
          <w:sz w:val="16"/>
          <w:szCs w:val="16"/>
        </w:rPr>
        <w:t> </w:t>
      </w:r>
      <w:r w:rsidRPr="00465C3E">
        <w:rPr>
          <w:rFonts w:ascii="Verdana" w:hAnsi="Verdana" w:cs="Arial"/>
          <w:sz w:val="16"/>
          <w:szCs w:val="16"/>
        </w:rPr>
        <w:t>pohľadávkam podľa vnútropodnikovej smernice nasledovne:</w:t>
      </w:r>
    </w:p>
    <w:p w14:paraId="3720B9F0" w14:textId="77777777" w:rsidR="000326A7" w:rsidRPr="00465C3E"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465C3E" w14:paraId="1577BE05" w14:textId="77777777" w:rsidTr="00723FD2">
        <w:trPr>
          <w:cantSplit/>
          <w:trHeight w:val="174"/>
        </w:trPr>
        <w:tc>
          <w:tcPr>
            <w:tcW w:w="3600" w:type="dxa"/>
          </w:tcPr>
          <w:p w14:paraId="7D89FED4" w14:textId="77777777" w:rsidR="000326A7" w:rsidRPr="00465C3E" w:rsidRDefault="000326A7" w:rsidP="00723FD2">
            <w:pPr>
              <w:jc w:val="left"/>
              <w:rPr>
                <w:rFonts w:ascii="Verdana" w:hAnsi="Verdana" w:cs="Arial"/>
                <w:i/>
                <w:color w:val="800000"/>
                <w:sz w:val="16"/>
                <w:szCs w:val="16"/>
              </w:rPr>
            </w:pPr>
            <w:r w:rsidRPr="00465C3E">
              <w:rPr>
                <w:rFonts w:ascii="Verdana" w:hAnsi="Verdana" w:cs="Arial"/>
                <w:i/>
                <w:sz w:val="16"/>
                <w:szCs w:val="16"/>
              </w:rPr>
              <w:t>Kritéria</w:t>
            </w:r>
          </w:p>
        </w:tc>
        <w:tc>
          <w:tcPr>
            <w:tcW w:w="2520" w:type="dxa"/>
          </w:tcPr>
          <w:p w14:paraId="320218A2"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Opravná položka v %</w:t>
            </w:r>
          </w:p>
        </w:tc>
      </w:tr>
      <w:tr w:rsidR="00154D72" w:rsidRPr="00154D72" w14:paraId="329236E0" w14:textId="77777777" w:rsidTr="00723FD2">
        <w:tc>
          <w:tcPr>
            <w:tcW w:w="3600" w:type="dxa"/>
            <w:tcBorders>
              <w:top w:val="single" w:sz="6" w:space="0" w:color="auto"/>
            </w:tcBorders>
          </w:tcPr>
          <w:p w14:paraId="2DC17E04" w14:textId="77777777" w:rsidR="000326A7" w:rsidRPr="00154D72" w:rsidRDefault="000326A7" w:rsidP="00723FD2">
            <w:pPr>
              <w:rPr>
                <w:rFonts w:ascii="Verdana" w:hAnsi="Verdana" w:cs="Arial"/>
                <w:sz w:val="16"/>
                <w:szCs w:val="16"/>
              </w:rPr>
            </w:pPr>
            <w:r w:rsidRPr="00154D72">
              <w:rPr>
                <w:rFonts w:ascii="Verdana" w:hAnsi="Verdana" w:cs="Arial"/>
                <w:sz w:val="16"/>
                <w:szCs w:val="16"/>
              </w:rPr>
              <w:t>Po splatnosti 91 – 180 dní</w:t>
            </w:r>
          </w:p>
        </w:tc>
        <w:tc>
          <w:tcPr>
            <w:tcW w:w="2520" w:type="dxa"/>
            <w:tcBorders>
              <w:top w:val="single" w:sz="6" w:space="0" w:color="auto"/>
            </w:tcBorders>
          </w:tcPr>
          <w:p w14:paraId="730C1BC5" w14:textId="77777777" w:rsidR="000326A7" w:rsidRPr="00154D72" w:rsidRDefault="000326A7" w:rsidP="00723FD2">
            <w:pPr>
              <w:jc w:val="center"/>
              <w:rPr>
                <w:rFonts w:ascii="Verdana" w:hAnsi="Verdana" w:cs="Arial"/>
                <w:sz w:val="16"/>
                <w:szCs w:val="16"/>
              </w:rPr>
            </w:pPr>
            <w:r w:rsidRPr="00154D72">
              <w:rPr>
                <w:rFonts w:ascii="Verdana" w:hAnsi="Verdana" w:cs="Arial"/>
                <w:sz w:val="16"/>
                <w:szCs w:val="16"/>
              </w:rPr>
              <w:t>30</w:t>
            </w:r>
          </w:p>
        </w:tc>
      </w:tr>
      <w:tr w:rsidR="00154D72" w:rsidRPr="00154D72" w14:paraId="1BB0CA8C" w14:textId="77777777" w:rsidTr="00723FD2">
        <w:tc>
          <w:tcPr>
            <w:tcW w:w="3600" w:type="dxa"/>
          </w:tcPr>
          <w:p w14:paraId="2E4FEED7" w14:textId="77777777" w:rsidR="000326A7" w:rsidRPr="00154D72" w:rsidRDefault="000326A7" w:rsidP="00723FD2">
            <w:pPr>
              <w:rPr>
                <w:rFonts w:ascii="Verdana" w:hAnsi="Verdana" w:cs="Arial"/>
                <w:sz w:val="16"/>
                <w:szCs w:val="16"/>
              </w:rPr>
            </w:pPr>
            <w:r w:rsidRPr="00154D72">
              <w:rPr>
                <w:rFonts w:ascii="Verdana" w:hAnsi="Verdana" w:cs="Arial"/>
                <w:sz w:val="16"/>
                <w:szCs w:val="16"/>
              </w:rPr>
              <w:t>Po splatnosti 181 – 360 dní</w:t>
            </w:r>
          </w:p>
        </w:tc>
        <w:tc>
          <w:tcPr>
            <w:tcW w:w="2520" w:type="dxa"/>
          </w:tcPr>
          <w:p w14:paraId="4B8A822D" w14:textId="77777777" w:rsidR="000326A7" w:rsidRPr="00154D72" w:rsidRDefault="000326A7" w:rsidP="00723FD2">
            <w:pPr>
              <w:jc w:val="center"/>
              <w:rPr>
                <w:rFonts w:ascii="Verdana" w:hAnsi="Verdana" w:cs="Arial"/>
                <w:sz w:val="16"/>
                <w:szCs w:val="16"/>
              </w:rPr>
            </w:pPr>
            <w:r w:rsidRPr="00154D72">
              <w:rPr>
                <w:rFonts w:ascii="Verdana" w:hAnsi="Verdana" w:cs="Arial"/>
                <w:sz w:val="16"/>
                <w:szCs w:val="16"/>
              </w:rPr>
              <w:t>50</w:t>
            </w:r>
          </w:p>
        </w:tc>
      </w:tr>
      <w:tr w:rsidR="00154D72" w:rsidRPr="00154D72" w14:paraId="31FEE1DB" w14:textId="77777777" w:rsidTr="00723FD2">
        <w:tc>
          <w:tcPr>
            <w:tcW w:w="3600" w:type="dxa"/>
          </w:tcPr>
          <w:p w14:paraId="68571A4C" w14:textId="77777777" w:rsidR="000326A7" w:rsidRPr="00154D72" w:rsidRDefault="000326A7" w:rsidP="00723FD2">
            <w:pPr>
              <w:rPr>
                <w:rFonts w:ascii="Verdana" w:hAnsi="Verdana" w:cs="Arial"/>
                <w:sz w:val="16"/>
                <w:szCs w:val="16"/>
              </w:rPr>
            </w:pPr>
            <w:r w:rsidRPr="00154D72">
              <w:rPr>
                <w:rFonts w:ascii="Verdana" w:hAnsi="Verdana" w:cs="Arial"/>
                <w:sz w:val="16"/>
                <w:szCs w:val="16"/>
              </w:rPr>
              <w:t>Po splatnosti viac ako 360 dní</w:t>
            </w:r>
          </w:p>
        </w:tc>
        <w:tc>
          <w:tcPr>
            <w:tcW w:w="2520" w:type="dxa"/>
          </w:tcPr>
          <w:p w14:paraId="7098D3B6" w14:textId="77777777" w:rsidR="000326A7" w:rsidRPr="00154D72" w:rsidRDefault="000326A7" w:rsidP="00723FD2">
            <w:pPr>
              <w:jc w:val="center"/>
              <w:rPr>
                <w:rFonts w:ascii="Verdana" w:hAnsi="Verdana" w:cs="Arial"/>
                <w:sz w:val="16"/>
                <w:szCs w:val="16"/>
              </w:rPr>
            </w:pPr>
            <w:r w:rsidRPr="00154D72">
              <w:rPr>
                <w:rFonts w:ascii="Verdana" w:hAnsi="Verdana" w:cs="Arial"/>
                <w:sz w:val="16"/>
                <w:szCs w:val="16"/>
              </w:rPr>
              <w:t>100</w:t>
            </w:r>
          </w:p>
        </w:tc>
      </w:tr>
      <w:tr w:rsidR="00154D72" w:rsidRPr="00154D72" w14:paraId="5016D2F6" w14:textId="77777777" w:rsidTr="00723FD2">
        <w:tc>
          <w:tcPr>
            <w:tcW w:w="3600" w:type="dxa"/>
          </w:tcPr>
          <w:p w14:paraId="1A2B6866" w14:textId="0CDD94A0" w:rsidR="000326A7" w:rsidRPr="00154D72" w:rsidRDefault="000326A7" w:rsidP="00723FD2">
            <w:pPr>
              <w:rPr>
                <w:rFonts w:ascii="Verdana" w:hAnsi="Verdana" w:cs="Arial"/>
                <w:sz w:val="16"/>
                <w:szCs w:val="16"/>
              </w:rPr>
            </w:pPr>
            <w:r w:rsidRPr="00154D72">
              <w:rPr>
                <w:rFonts w:ascii="Verdana" w:hAnsi="Verdana" w:cs="Arial"/>
                <w:sz w:val="16"/>
                <w:szCs w:val="16"/>
              </w:rPr>
              <w:t>Pochybné a</w:t>
            </w:r>
            <w:r w:rsidR="00EC67EE" w:rsidRPr="00154D72">
              <w:rPr>
                <w:rFonts w:ascii="Verdana" w:hAnsi="Verdana" w:cs="Arial"/>
                <w:sz w:val="16"/>
                <w:szCs w:val="16"/>
              </w:rPr>
              <w:t> </w:t>
            </w:r>
            <w:r w:rsidRPr="00154D72">
              <w:rPr>
                <w:rFonts w:ascii="Verdana" w:hAnsi="Verdana" w:cs="Arial"/>
                <w:sz w:val="16"/>
                <w:szCs w:val="16"/>
              </w:rPr>
              <w:t>sporné pohľadávky</w:t>
            </w:r>
          </w:p>
        </w:tc>
        <w:tc>
          <w:tcPr>
            <w:tcW w:w="2520" w:type="dxa"/>
          </w:tcPr>
          <w:p w14:paraId="0E50E2BB" w14:textId="77777777" w:rsidR="000326A7" w:rsidRPr="00154D72" w:rsidRDefault="000326A7" w:rsidP="00723FD2">
            <w:pPr>
              <w:jc w:val="center"/>
              <w:rPr>
                <w:rFonts w:ascii="Verdana" w:hAnsi="Verdana" w:cs="Arial"/>
                <w:sz w:val="16"/>
                <w:szCs w:val="16"/>
              </w:rPr>
            </w:pPr>
            <w:r w:rsidRPr="00154D72">
              <w:rPr>
                <w:rFonts w:ascii="Verdana" w:hAnsi="Verdana" w:cs="Arial"/>
                <w:sz w:val="16"/>
                <w:szCs w:val="16"/>
              </w:rPr>
              <w:t>100</w:t>
            </w:r>
          </w:p>
        </w:tc>
      </w:tr>
      <w:tr w:rsidR="000326A7" w:rsidRPr="00154D72" w14:paraId="538A836F" w14:textId="77777777" w:rsidTr="00723FD2">
        <w:tc>
          <w:tcPr>
            <w:tcW w:w="3600" w:type="dxa"/>
            <w:tcBorders>
              <w:bottom w:val="single" w:sz="6" w:space="0" w:color="auto"/>
            </w:tcBorders>
          </w:tcPr>
          <w:p w14:paraId="16A7F598" w14:textId="77777777" w:rsidR="000326A7" w:rsidRPr="00154D72" w:rsidRDefault="000326A7" w:rsidP="00723FD2">
            <w:pPr>
              <w:pStyle w:val="Hlavika"/>
              <w:tabs>
                <w:tab w:val="clear" w:pos="4536"/>
                <w:tab w:val="clear" w:pos="9072"/>
              </w:tabs>
              <w:rPr>
                <w:rFonts w:ascii="Verdana" w:hAnsi="Verdana" w:cs="Arial"/>
                <w:sz w:val="16"/>
                <w:szCs w:val="16"/>
              </w:rPr>
            </w:pPr>
            <w:r w:rsidRPr="00154D72">
              <w:rPr>
                <w:rFonts w:ascii="Verdana" w:hAnsi="Verdana" w:cs="Arial"/>
                <w:sz w:val="16"/>
                <w:szCs w:val="16"/>
              </w:rPr>
              <w:t>V konkurze</w:t>
            </w:r>
          </w:p>
        </w:tc>
        <w:tc>
          <w:tcPr>
            <w:tcW w:w="2520" w:type="dxa"/>
            <w:tcBorders>
              <w:bottom w:val="single" w:sz="6" w:space="0" w:color="auto"/>
            </w:tcBorders>
          </w:tcPr>
          <w:p w14:paraId="448593F9" w14:textId="77777777" w:rsidR="000326A7" w:rsidRPr="00154D72" w:rsidRDefault="000326A7" w:rsidP="00723FD2">
            <w:pPr>
              <w:jc w:val="center"/>
              <w:rPr>
                <w:rFonts w:ascii="Verdana" w:hAnsi="Verdana" w:cs="Arial"/>
                <w:sz w:val="16"/>
                <w:szCs w:val="16"/>
              </w:rPr>
            </w:pPr>
            <w:r w:rsidRPr="00154D72">
              <w:rPr>
                <w:rFonts w:ascii="Verdana" w:hAnsi="Verdana" w:cs="Arial"/>
                <w:sz w:val="16"/>
                <w:szCs w:val="16"/>
              </w:rPr>
              <w:t>100</w:t>
            </w:r>
          </w:p>
        </w:tc>
      </w:tr>
    </w:tbl>
    <w:p w14:paraId="03E11A36" w14:textId="77777777" w:rsidR="000326A7" w:rsidRPr="00154D72" w:rsidRDefault="000326A7" w:rsidP="000326A7">
      <w:pPr>
        <w:rPr>
          <w:rFonts w:ascii="Verdana" w:hAnsi="Verdana" w:cs="Arial"/>
          <w:sz w:val="16"/>
          <w:szCs w:val="16"/>
        </w:rPr>
      </w:pPr>
    </w:p>
    <w:p w14:paraId="6DB737C5" w14:textId="3300D7CA" w:rsidR="000326A7" w:rsidRPr="00465C3E" w:rsidRDefault="000326A7" w:rsidP="000326A7">
      <w:pPr>
        <w:rPr>
          <w:rFonts w:ascii="Verdana" w:hAnsi="Verdana" w:cs="Arial"/>
          <w:sz w:val="16"/>
          <w:szCs w:val="16"/>
        </w:rPr>
      </w:pPr>
      <w:r w:rsidRPr="00465C3E">
        <w:rPr>
          <w:rFonts w:ascii="Verdana" w:hAnsi="Verdana" w:cs="Arial"/>
          <w:sz w:val="16"/>
          <w:szCs w:val="16"/>
        </w:rPr>
        <w:t>V</w:t>
      </w:r>
      <w:r w:rsidR="00EC67EE">
        <w:rPr>
          <w:rFonts w:ascii="Verdana" w:hAnsi="Verdana" w:cs="Arial"/>
          <w:sz w:val="16"/>
          <w:szCs w:val="16"/>
        </w:rPr>
        <w:t> </w:t>
      </w:r>
      <w:r w:rsidRPr="00465C3E">
        <w:rPr>
          <w:rFonts w:ascii="Verdana" w:hAnsi="Verdana" w:cs="Arial"/>
          <w:sz w:val="16"/>
          <w:szCs w:val="16"/>
        </w:rPr>
        <w:t>prípade pohľadávky so zostatkovou dobou splatnosti dlhšou ako 1 rok, upravuje sa hodnota pohľadávky na jej hodnotu v</w:t>
      </w:r>
      <w:r w:rsidR="00EC67EE">
        <w:rPr>
          <w:rFonts w:ascii="Verdana" w:hAnsi="Verdana" w:cs="Arial"/>
          <w:sz w:val="16"/>
          <w:szCs w:val="16"/>
        </w:rPr>
        <w:t> </w:t>
      </w:r>
      <w:r w:rsidRPr="00465C3E">
        <w:rPr>
          <w:rFonts w:ascii="Verdana" w:hAnsi="Verdana" w:cs="Arial"/>
          <w:sz w:val="16"/>
          <w:szCs w:val="16"/>
        </w:rPr>
        <w:t>čase účtovania a</w:t>
      </w:r>
      <w:r w:rsidR="00EC67EE">
        <w:rPr>
          <w:rFonts w:ascii="Verdana" w:hAnsi="Verdana" w:cs="Arial"/>
          <w:sz w:val="16"/>
          <w:szCs w:val="16"/>
        </w:rPr>
        <w:t> </w:t>
      </w:r>
      <w:r w:rsidRPr="00465C3E">
        <w:rPr>
          <w:rFonts w:ascii="Verdana" w:hAnsi="Verdana" w:cs="Arial"/>
          <w:sz w:val="16"/>
          <w:szCs w:val="16"/>
        </w:rPr>
        <w:t>vykazovania (súčasná hodnota).</w:t>
      </w:r>
    </w:p>
    <w:p w14:paraId="28E37C93" w14:textId="77777777" w:rsidR="000326A7" w:rsidRPr="00465C3E" w:rsidRDefault="000326A7" w:rsidP="000326A7">
      <w:pPr>
        <w:rPr>
          <w:rFonts w:ascii="Verdana" w:hAnsi="Verdana" w:cs="Arial"/>
          <w:sz w:val="16"/>
          <w:szCs w:val="16"/>
        </w:rPr>
      </w:pPr>
    </w:p>
    <w:p w14:paraId="3A2EDE8E" w14:textId="77777777" w:rsidR="000326A7" w:rsidRPr="00465C3E" w:rsidRDefault="000326A7" w:rsidP="000326A7">
      <w:pPr>
        <w:rPr>
          <w:rFonts w:ascii="Verdana" w:hAnsi="Verdana" w:cs="Arial"/>
          <w:sz w:val="16"/>
          <w:szCs w:val="16"/>
        </w:rPr>
      </w:pPr>
    </w:p>
    <w:p w14:paraId="331CCE8B" w14:textId="71EEA333"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w:t>
      </w:r>
      <w:r w:rsidR="00EC67EE">
        <w:rPr>
          <w:rFonts w:ascii="Verdana" w:hAnsi="Verdana" w:cs="Arial"/>
          <w:sz w:val="16"/>
          <w:szCs w:val="16"/>
        </w:rPr>
        <w:t> </w:t>
      </w:r>
      <w:r w:rsidRPr="00CC55F9">
        <w:rPr>
          <w:rFonts w:ascii="Verdana" w:hAnsi="Verdana" w:cs="Arial"/>
          <w:sz w:val="16"/>
          <w:szCs w:val="16"/>
        </w:rPr>
        <w:t>CUDZÍCH MENÁCH NA MENU EURO</w:t>
      </w:r>
    </w:p>
    <w:p w14:paraId="732C85FB" w14:textId="77777777" w:rsidR="000326A7" w:rsidRPr="00A05971" w:rsidRDefault="000326A7" w:rsidP="000326A7">
      <w:pPr>
        <w:rPr>
          <w:rFonts w:ascii="Verdana" w:hAnsi="Verdana" w:cs="Arial"/>
          <w:sz w:val="16"/>
          <w:szCs w:val="16"/>
        </w:rPr>
      </w:pPr>
    </w:p>
    <w:p w14:paraId="0E1CE612" w14:textId="2FC2F6A8" w:rsidR="000326A7" w:rsidRPr="004271B5" w:rsidRDefault="000326A7" w:rsidP="000326A7">
      <w:pPr>
        <w:rPr>
          <w:rFonts w:ascii="Verdana" w:hAnsi="Verdana" w:cs="Arial"/>
          <w:sz w:val="16"/>
          <w:szCs w:val="16"/>
        </w:rPr>
      </w:pPr>
      <w:r w:rsidRPr="003C22D0">
        <w:rPr>
          <w:rFonts w:ascii="Verdana" w:hAnsi="Verdana" w:cs="Arial"/>
          <w:sz w:val="16"/>
          <w:szCs w:val="16"/>
        </w:rPr>
        <w:t>V</w:t>
      </w:r>
      <w:r w:rsidR="00EC67EE">
        <w:rPr>
          <w:rFonts w:ascii="Verdana" w:hAnsi="Verdana" w:cs="Arial"/>
          <w:sz w:val="16"/>
          <w:szCs w:val="16"/>
        </w:rPr>
        <w:t> </w:t>
      </w:r>
      <w:r w:rsidRPr="003C22D0">
        <w:rPr>
          <w:rFonts w:ascii="Verdana" w:hAnsi="Verdana" w:cs="Arial"/>
          <w:sz w:val="16"/>
          <w:szCs w:val="16"/>
        </w:rPr>
        <w:t>účtovníctve sa majetok a</w:t>
      </w:r>
      <w:r w:rsidR="00EC67EE">
        <w:rPr>
          <w:rFonts w:ascii="Verdana" w:hAnsi="Verdana" w:cs="Arial"/>
          <w:sz w:val="16"/>
          <w:szCs w:val="16"/>
        </w:rPr>
        <w:t> </w:t>
      </w:r>
      <w:r w:rsidRPr="003C22D0">
        <w:rPr>
          <w:rFonts w:ascii="Verdana" w:hAnsi="Verdana" w:cs="Arial"/>
          <w:sz w:val="16"/>
          <w:szCs w:val="16"/>
        </w:rPr>
        <w:t>záväzky vyjadrené v</w:t>
      </w:r>
      <w:r w:rsidR="00EC67EE">
        <w:rPr>
          <w:rFonts w:ascii="Verdana" w:hAnsi="Verdana" w:cs="Arial"/>
          <w:sz w:val="16"/>
          <w:szCs w:val="16"/>
        </w:rPr>
        <w:t> </w:t>
      </w:r>
      <w:r w:rsidRPr="003C22D0">
        <w:rPr>
          <w:rFonts w:ascii="Verdana" w:hAnsi="Verdana" w:cs="Arial"/>
          <w:sz w:val="16"/>
          <w:szCs w:val="16"/>
        </w:rPr>
        <w:t>cudzej mene prepočítavajú na menu euro kurzom určeným v</w:t>
      </w:r>
      <w:r w:rsidR="00EC67EE">
        <w:rPr>
          <w:rFonts w:ascii="Verdana" w:hAnsi="Verdana" w:cs="Arial"/>
          <w:sz w:val="16"/>
          <w:szCs w:val="16"/>
        </w:rPr>
        <w:t> </w:t>
      </w:r>
      <w:r w:rsidRPr="003C22D0">
        <w:rPr>
          <w:rFonts w:ascii="Verdana" w:hAnsi="Verdana" w:cs="Arial"/>
          <w:sz w:val="16"/>
          <w:szCs w:val="16"/>
        </w:rPr>
        <w:t>kurzovom lístku Európskej cen</w:t>
      </w:r>
      <w:r w:rsidRPr="004271B5">
        <w:rPr>
          <w:rFonts w:ascii="Verdana" w:hAnsi="Verdana" w:cs="Arial"/>
          <w:sz w:val="16"/>
          <w:szCs w:val="16"/>
        </w:rPr>
        <w:t>trálnej banky v</w:t>
      </w:r>
      <w:r w:rsidR="00EC67EE">
        <w:rPr>
          <w:rFonts w:ascii="Verdana" w:hAnsi="Verdana" w:cs="Arial"/>
          <w:sz w:val="16"/>
          <w:szCs w:val="16"/>
        </w:rPr>
        <w:t> </w:t>
      </w:r>
      <w:r w:rsidRPr="004271B5">
        <w:rPr>
          <w:rFonts w:ascii="Verdana" w:hAnsi="Verdana" w:cs="Arial"/>
          <w:sz w:val="16"/>
          <w:szCs w:val="16"/>
        </w:rPr>
        <w:t>deň predchádzajúci dňu uskutočnenia účtovného prípadu alebo v</w:t>
      </w:r>
      <w:r w:rsidR="00EC67EE">
        <w:rPr>
          <w:rFonts w:ascii="Verdana" w:hAnsi="Verdana" w:cs="Arial"/>
          <w:sz w:val="16"/>
          <w:szCs w:val="16"/>
        </w:rPr>
        <w:t> </w:t>
      </w:r>
      <w:r w:rsidRPr="004271B5">
        <w:rPr>
          <w:rFonts w:ascii="Verdana" w:hAnsi="Verdana" w:cs="Arial"/>
          <w:sz w:val="16"/>
          <w:szCs w:val="16"/>
        </w:rPr>
        <w:t>iný deň, ak to ustanovuje osobitný predpis.</w:t>
      </w:r>
    </w:p>
    <w:p w14:paraId="05B30BFF" w14:textId="77777777" w:rsidR="000326A7" w:rsidRPr="00EC05A2" w:rsidRDefault="000326A7" w:rsidP="000326A7">
      <w:pPr>
        <w:rPr>
          <w:rFonts w:ascii="Verdana" w:hAnsi="Verdana" w:cs="Arial"/>
          <w:sz w:val="16"/>
          <w:szCs w:val="16"/>
        </w:rPr>
      </w:pPr>
    </w:p>
    <w:p w14:paraId="40DFE5BE" w14:textId="64B58728"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w:t>
      </w:r>
      <w:r w:rsidR="00EC67EE">
        <w:rPr>
          <w:rFonts w:ascii="Verdana" w:hAnsi="Verdana" w:cs="Arial"/>
          <w:sz w:val="16"/>
          <w:szCs w:val="16"/>
        </w:rPr>
        <w:t> </w:t>
      </w:r>
      <w:r w:rsidRPr="004271B5">
        <w:rPr>
          <w:rFonts w:ascii="Verdana" w:hAnsi="Verdana" w:cs="Arial"/>
          <w:sz w:val="16"/>
          <w:szCs w:val="16"/>
        </w:rPr>
        <w:t>záväzky vyjadrené v</w:t>
      </w:r>
      <w:r w:rsidR="00EC67EE">
        <w:rPr>
          <w:rFonts w:ascii="Verdana" w:hAnsi="Verdana" w:cs="Arial"/>
          <w:sz w:val="16"/>
          <w:szCs w:val="16"/>
        </w:rPr>
        <w:t> </w:t>
      </w:r>
      <w:r w:rsidRPr="004271B5">
        <w:rPr>
          <w:rFonts w:ascii="Verdana" w:hAnsi="Verdana" w:cs="Arial"/>
          <w:sz w:val="16"/>
          <w:szCs w:val="16"/>
        </w:rPr>
        <w:t>cudzej mene s</w:t>
      </w:r>
      <w:r w:rsidR="00EC67EE">
        <w:rPr>
          <w:rFonts w:ascii="Verdana" w:hAnsi="Verdana" w:cs="Arial"/>
          <w:sz w:val="16"/>
          <w:szCs w:val="16"/>
        </w:rPr>
        <w:t> </w:t>
      </w:r>
      <w:r w:rsidRPr="004271B5">
        <w:rPr>
          <w:rFonts w:ascii="Verdana" w:hAnsi="Verdana" w:cs="Arial"/>
          <w:sz w:val="16"/>
          <w:szCs w:val="16"/>
        </w:rPr>
        <w:t>výnimkou prijatých a</w:t>
      </w:r>
      <w:r w:rsidR="00EC67EE">
        <w:rPr>
          <w:rFonts w:ascii="Verdana" w:hAnsi="Verdana" w:cs="Arial"/>
          <w:sz w:val="16"/>
          <w:szCs w:val="16"/>
        </w:rPr>
        <w:t> </w:t>
      </w:r>
      <w:r w:rsidRPr="004271B5">
        <w:rPr>
          <w:rFonts w:ascii="Verdana" w:hAnsi="Verdana" w:cs="Arial"/>
          <w:sz w:val="16"/>
          <w:szCs w:val="16"/>
        </w:rPr>
        <w:t>poskytnutých preddavkov kurzom vyhláseným Európskou centrálnou bankou.</w:t>
      </w:r>
    </w:p>
    <w:p w14:paraId="687D7506" w14:textId="77777777" w:rsidR="000326A7" w:rsidRPr="00A05971" w:rsidRDefault="000326A7" w:rsidP="000326A7">
      <w:pPr>
        <w:rPr>
          <w:rFonts w:ascii="Verdana" w:hAnsi="Verdana" w:cs="Arial"/>
          <w:sz w:val="16"/>
          <w:szCs w:val="16"/>
        </w:rPr>
      </w:pPr>
    </w:p>
    <w:p w14:paraId="2FFF6091" w14:textId="0FF2E5A2"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w:t>
      </w:r>
      <w:r w:rsidR="00EC67EE">
        <w:rPr>
          <w:rFonts w:ascii="Verdana" w:hAnsi="Verdana" w:cs="Arial"/>
          <w:sz w:val="16"/>
          <w:szCs w:val="16"/>
        </w:rPr>
        <w:t> </w:t>
      </w:r>
      <w:r w:rsidRPr="003C22D0">
        <w:rPr>
          <w:rFonts w:ascii="Verdana" w:hAnsi="Verdana" w:cs="Arial"/>
          <w:sz w:val="16"/>
          <w:szCs w:val="16"/>
        </w:rPr>
        <w:t>záväzkov ku dňu zostavenia účtovnej závierku ovplyvňujú hospodársky</w:t>
      </w:r>
      <w:r w:rsidRPr="004271B5">
        <w:rPr>
          <w:rFonts w:ascii="Verdana" w:hAnsi="Verdana" w:cs="Arial"/>
          <w:sz w:val="16"/>
          <w:szCs w:val="16"/>
        </w:rPr>
        <w:t xml:space="preserve"> výsledok bežného účtovného obdobia.</w:t>
      </w:r>
    </w:p>
    <w:p w14:paraId="7328580A" w14:textId="77777777" w:rsidR="000326A7" w:rsidRPr="00EC05A2" w:rsidRDefault="000326A7" w:rsidP="000326A7">
      <w:pPr>
        <w:rPr>
          <w:rFonts w:ascii="Verdana" w:hAnsi="Verdana" w:cs="Arial"/>
          <w:sz w:val="16"/>
          <w:szCs w:val="16"/>
        </w:rPr>
      </w:pPr>
    </w:p>
    <w:p w14:paraId="6DC66EC4" w14:textId="77777777" w:rsidR="000326A7" w:rsidRPr="004E0D9F" w:rsidRDefault="000326A7" w:rsidP="000326A7">
      <w:pPr>
        <w:rPr>
          <w:rFonts w:ascii="Verdana" w:hAnsi="Verdana" w:cs="Arial"/>
          <w:sz w:val="16"/>
          <w:szCs w:val="16"/>
        </w:rPr>
      </w:pPr>
    </w:p>
    <w:p w14:paraId="70944E36"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048954F2" w14:textId="77777777" w:rsidR="000326A7" w:rsidRPr="00A05971" w:rsidRDefault="000326A7" w:rsidP="000326A7">
      <w:pPr>
        <w:rPr>
          <w:rFonts w:ascii="Verdana" w:hAnsi="Verdana" w:cs="Arial"/>
          <w:sz w:val="16"/>
          <w:szCs w:val="16"/>
        </w:rPr>
      </w:pPr>
    </w:p>
    <w:p w14:paraId="238C8DF9" w14:textId="75279C5B" w:rsidR="000326A7" w:rsidRPr="003C22D0" w:rsidRDefault="000326A7" w:rsidP="000326A7">
      <w:pPr>
        <w:rPr>
          <w:rFonts w:ascii="Verdana" w:hAnsi="Verdana" w:cs="Arial"/>
          <w:color w:val="0000FF"/>
          <w:sz w:val="16"/>
          <w:szCs w:val="16"/>
        </w:rPr>
      </w:pPr>
      <w:r w:rsidRPr="003C22D0">
        <w:rPr>
          <w:rFonts w:ascii="Verdana" w:hAnsi="Verdana" w:cs="Arial"/>
          <w:sz w:val="16"/>
          <w:szCs w:val="16"/>
        </w:rPr>
        <w:t>Spoločnosti sa netýka</w:t>
      </w:r>
      <w:r w:rsidR="00FB792E">
        <w:rPr>
          <w:rFonts w:ascii="Verdana" w:hAnsi="Verdana" w:cs="Arial"/>
          <w:sz w:val="16"/>
          <w:szCs w:val="16"/>
        </w:rPr>
        <w:t>.</w:t>
      </w:r>
    </w:p>
    <w:p w14:paraId="622F5CED" w14:textId="77777777" w:rsidR="001465D6" w:rsidRPr="004271B5" w:rsidRDefault="001465D6" w:rsidP="001465D6">
      <w:pPr>
        <w:rPr>
          <w:rFonts w:ascii="Verdana" w:hAnsi="Verdana" w:cs="Arial"/>
          <w:sz w:val="16"/>
          <w:szCs w:val="16"/>
        </w:rPr>
      </w:pPr>
    </w:p>
    <w:p w14:paraId="4E0CD746" w14:textId="77777777" w:rsidR="0037526E" w:rsidRPr="00F07DA2" w:rsidRDefault="0037526E" w:rsidP="001465D6">
      <w:pPr>
        <w:rPr>
          <w:rFonts w:ascii="Verdana" w:hAnsi="Verdana" w:cs="Arial"/>
          <w:sz w:val="16"/>
          <w:szCs w:val="16"/>
        </w:rPr>
      </w:pPr>
    </w:p>
    <w:p w14:paraId="5DAB76D6" w14:textId="6C27FD1F"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Zmeny účtovných zásad a</w:t>
      </w:r>
      <w:r w:rsidR="00EC67EE">
        <w:rPr>
          <w:rFonts w:ascii="Verdana" w:hAnsi="Verdana" w:cs="Arial"/>
          <w:caps/>
          <w:sz w:val="16"/>
          <w:szCs w:val="16"/>
        </w:rPr>
        <w:t> </w:t>
      </w:r>
      <w:r w:rsidRPr="00F07DA2">
        <w:rPr>
          <w:rFonts w:ascii="Verdana" w:hAnsi="Verdana" w:cs="Arial"/>
          <w:caps/>
          <w:sz w:val="16"/>
          <w:szCs w:val="16"/>
        </w:rPr>
        <w:t>účtovných metód, zmeny spôsobov oceňovania, odpisovania, vykazovania a</w:t>
      </w:r>
      <w:r w:rsidR="00EC67EE">
        <w:rPr>
          <w:rFonts w:ascii="Verdana" w:hAnsi="Verdana" w:cs="Arial"/>
          <w:caps/>
          <w:sz w:val="16"/>
          <w:szCs w:val="16"/>
        </w:rPr>
        <w:t> </w:t>
      </w:r>
      <w:r w:rsidRPr="00F07DA2">
        <w:rPr>
          <w:rFonts w:ascii="Verdana" w:hAnsi="Verdana" w:cs="Arial"/>
          <w:caps/>
          <w:sz w:val="16"/>
          <w:szCs w:val="16"/>
        </w:rPr>
        <w:t xml:space="preserve">postupov </w:t>
      </w:r>
    </w:p>
    <w:p w14:paraId="15FAEADA" w14:textId="77777777" w:rsidR="000947B1" w:rsidRPr="00A05971" w:rsidRDefault="000947B1" w:rsidP="000947B1">
      <w:pPr>
        <w:rPr>
          <w:rFonts w:ascii="Verdana" w:hAnsi="Verdana" w:cs="Arial"/>
          <w:sz w:val="16"/>
          <w:szCs w:val="16"/>
        </w:rPr>
      </w:pPr>
    </w:p>
    <w:p w14:paraId="56107161" w14:textId="327E0FF4" w:rsidR="000947B1" w:rsidRPr="004271B5" w:rsidRDefault="000947B1" w:rsidP="000947B1">
      <w:pPr>
        <w:rPr>
          <w:rFonts w:ascii="Verdana" w:hAnsi="Verdana" w:cs="Arial"/>
          <w:sz w:val="16"/>
          <w:szCs w:val="16"/>
        </w:rPr>
      </w:pPr>
      <w:r w:rsidRPr="004271B5">
        <w:rPr>
          <w:rFonts w:ascii="Verdana" w:hAnsi="Verdana" w:cs="Arial"/>
          <w:sz w:val="16"/>
          <w:szCs w:val="16"/>
        </w:rPr>
        <w:t>V</w:t>
      </w:r>
      <w:r w:rsidR="00EC67EE">
        <w:rPr>
          <w:rFonts w:ascii="Verdana" w:hAnsi="Verdana" w:cs="Arial"/>
          <w:sz w:val="16"/>
          <w:szCs w:val="16"/>
        </w:rPr>
        <w:t> </w:t>
      </w:r>
      <w:r w:rsidRPr="004271B5">
        <w:rPr>
          <w:rFonts w:ascii="Verdana" w:hAnsi="Verdana" w:cs="Arial"/>
          <w:sz w:val="16"/>
          <w:szCs w:val="16"/>
        </w:rPr>
        <w:t>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w:t>
      </w:r>
      <w:r w:rsidR="00EC67EE">
        <w:rPr>
          <w:rFonts w:ascii="Verdana" w:hAnsi="Verdana" w:cs="Arial"/>
          <w:sz w:val="16"/>
          <w:szCs w:val="16"/>
        </w:rPr>
        <w:t> </w:t>
      </w:r>
      <w:r w:rsidRPr="004271B5">
        <w:rPr>
          <w:rFonts w:ascii="Verdana" w:hAnsi="Verdana" w:cs="Arial"/>
          <w:sz w:val="16"/>
          <w:szCs w:val="16"/>
        </w:rPr>
        <w:t>slovenskej účtovnej legislatíve.</w:t>
      </w:r>
    </w:p>
    <w:p w14:paraId="0F397DEC" w14:textId="01F26343" w:rsidR="002565E8" w:rsidRDefault="002565E8" w:rsidP="002565E8">
      <w:pPr>
        <w:rPr>
          <w:rFonts w:ascii="Verdana" w:hAnsi="Verdana" w:cs="Arial"/>
          <w:sz w:val="16"/>
          <w:szCs w:val="16"/>
        </w:rPr>
      </w:pPr>
    </w:p>
    <w:p w14:paraId="1F070999" w14:textId="77777777" w:rsidR="00FF2A85" w:rsidRPr="00941725" w:rsidRDefault="00FF2A85" w:rsidP="002565E8">
      <w:pPr>
        <w:rPr>
          <w:rFonts w:ascii="Verdana" w:hAnsi="Verdana" w:cs="Arial"/>
          <w:sz w:val="16"/>
          <w:szCs w:val="16"/>
        </w:rPr>
      </w:pPr>
    </w:p>
    <w:p w14:paraId="2BA0756B"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45C54391" w14:textId="77777777" w:rsidR="002565E8" w:rsidRPr="00A05971" w:rsidRDefault="002565E8" w:rsidP="002565E8">
      <w:pPr>
        <w:rPr>
          <w:rFonts w:ascii="Verdana" w:hAnsi="Verdana" w:cs="Arial"/>
          <w:sz w:val="16"/>
          <w:szCs w:val="16"/>
        </w:rPr>
      </w:pPr>
    </w:p>
    <w:p w14:paraId="3BBDE645"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190DF72C" w14:textId="77777777" w:rsidR="002565E8" w:rsidRPr="004E0D9F" w:rsidRDefault="002565E8" w:rsidP="002565E8">
      <w:pPr>
        <w:rPr>
          <w:rFonts w:ascii="Verdana" w:hAnsi="Verdana" w:cs="Arial"/>
          <w:sz w:val="16"/>
          <w:szCs w:val="16"/>
        </w:rPr>
      </w:pPr>
    </w:p>
    <w:p w14:paraId="5F2C0CA5" w14:textId="77777777" w:rsidR="002565E8" w:rsidRPr="00DC7804" w:rsidRDefault="002565E8" w:rsidP="002565E8">
      <w:pPr>
        <w:rPr>
          <w:rFonts w:ascii="Verdana" w:hAnsi="Verdana" w:cs="Arial"/>
          <w:sz w:val="16"/>
          <w:szCs w:val="16"/>
        </w:rPr>
      </w:pPr>
    </w:p>
    <w:p w14:paraId="37EE0D87" w14:textId="77777777" w:rsidR="00EE4ED3" w:rsidRPr="00B95231" w:rsidRDefault="00EE4ED3" w:rsidP="00EE4ED3">
      <w:pPr>
        <w:rPr>
          <w:rFonts w:ascii="Verdana" w:hAnsi="Verdana" w:cs="Arial"/>
          <w:sz w:val="16"/>
          <w:szCs w:val="16"/>
          <w:highlight w:val="green"/>
        </w:rPr>
      </w:pPr>
    </w:p>
    <w:p w14:paraId="4289C9FC" w14:textId="77777777" w:rsidR="00BB2F13" w:rsidRPr="00916BF7" w:rsidRDefault="00ED3FA6" w:rsidP="00267DAB">
      <w:pPr>
        <w:jc w:val="center"/>
        <w:rPr>
          <w:rFonts w:ascii="Verdana" w:hAnsi="Verdana" w:cs="Arial"/>
          <w:b/>
          <w:szCs w:val="16"/>
          <w:highlight w:val="yellow"/>
        </w:rPr>
      </w:pPr>
      <w:r w:rsidRPr="00465C3E">
        <w:rPr>
          <w:rFonts w:ascii="Verdana" w:hAnsi="Verdana" w:cs="Arial"/>
          <w:b/>
          <w:szCs w:val="16"/>
        </w:rPr>
        <w:br w:type="page"/>
      </w:r>
      <w:r w:rsidR="00EE567C" w:rsidRPr="00047744">
        <w:rPr>
          <w:rFonts w:ascii="Verdana" w:hAnsi="Verdana" w:cs="Arial"/>
          <w:b/>
          <w:szCs w:val="16"/>
        </w:rPr>
        <w:lastRenderedPageBreak/>
        <w:t>Č</w:t>
      </w:r>
      <w:r w:rsidR="00267DAB" w:rsidRPr="00047744">
        <w:rPr>
          <w:rFonts w:ascii="Verdana" w:hAnsi="Verdana" w:cs="Arial"/>
          <w:b/>
          <w:szCs w:val="16"/>
        </w:rPr>
        <w:t>L</w:t>
      </w:r>
      <w:r w:rsidR="00EE567C" w:rsidRPr="00047744">
        <w:rPr>
          <w:rFonts w:ascii="Verdana" w:hAnsi="Verdana" w:cs="Arial"/>
          <w:b/>
          <w:szCs w:val="16"/>
        </w:rPr>
        <w:t>. I</w:t>
      </w:r>
      <w:r w:rsidR="00AC12D9" w:rsidRPr="00047744">
        <w:rPr>
          <w:rFonts w:ascii="Verdana" w:hAnsi="Verdana" w:cs="Arial"/>
          <w:b/>
          <w:szCs w:val="16"/>
        </w:rPr>
        <w:t>V</w:t>
      </w:r>
    </w:p>
    <w:p w14:paraId="3B16AF80" w14:textId="37334239" w:rsidR="00EE567C" w:rsidRPr="001E41EC" w:rsidRDefault="00EE567C" w:rsidP="00267DAB">
      <w:pPr>
        <w:jc w:val="center"/>
        <w:rPr>
          <w:rFonts w:ascii="Verdana" w:hAnsi="Verdana" w:cs="Arial"/>
          <w:b/>
          <w:szCs w:val="16"/>
        </w:rPr>
      </w:pPr>
      <w:r w:rsidRPr="00047744">
        <w:rPr>
          <w:rFonts w:ascii="Verdana" w:hAnsi="Verdana" w:cs="Arial"/>
          <w:b/>
          <w:szCs w:val="16"/>
        </w:rPr>
        <w:t>INFORMÁCIE, KTORÉ VYSVETĽUJÚ A</w:t>
      </w:r>
      <w:r w:rsidR="00EC67EE">
        <w:rPr>
          <w:rFonts w:ascii="Verdana" w:hAnsi="Verdana" w:cs="Arial"/>
          <w:b/>
          <w:szCs w:val="16"/>
        </w:rPr>
        <w:t> </w:t>
      </w:r>
      <w:r w:rsidRPr="00047744">
        <w:rPr>
          <w:rFonts w:ascii="Verdana" w:hAnsi="Verdana" w:cs="Arial"/>
          <w:b/>
          <w:szCs w:val="16"/>
        </w:rPr>
        <w:t>DOPLŇAJÚ POLOŽKY SÚVAHY</w:t>
      </w:r>
      <w:r w:rsidR="00916BF7" w:rsidRPr="00047744">
        <w:rPr>
          <w:rFonts w:ascii="Verdana" w:hAnsi="Verdana" w:cs="Arial"/>
          <w:b/>
          <w:szCs w:val="16"/>
        </w:rPr>
        <w:t xml:space="preserve"> A</w:t>
      </w:r>
      <w:r w:rsidR="00EC67EE">
        <w:rPr>
          <w:rFonts w:ascii="Verdana" w:hAnsi="Verdana" w:cs="Arial"/>
          <w:b/>
          <w:szCs w:val="16"/>
        </w:rPr>
        <w:t> </w:t>
      </w:r>
      <w:r w:rsidR="00916BF7" w:rsidRPr="00047744">
        <w:rPr>
          <w:rFonts w:ascii="Verdana" w:hAnsi="Verdana" w:cs="Arial"/>
          <w:b/>
          <w:szCs w:val="16"/>
        </w:rPr>
        <w:t>VÝKAZU ZISKOV A</w:t>
      </w:r>
      <w:r w:rsidR="00EC67EE">
        <w:rPr>
          <w:rFonts w:ascii="Verdana" w:hAnsi="Verdana" w:cs="Arial"/>
          <w:b/>
          <w:szCs w:val="16"/>
        </w:rPr>
        <w:t> </w:t>
      </w:r>
      <w:r w:rsidR="00916BF7" w:rsidRPr="00047744">
        <w:rPr>
          <w:rFonts w:ascii="Verdana" w:hAnsi="Verdana" w:cs="Arial"/>
          <w:b/>
          <w:szCs w:val="16"/>
        </w:rPr>
        <w:t>STRÁT</w:t>
      </w:r>
    </w:p>
    <w:p w14:paraId="70578B01" w14:textId="77777777" w:rsidR="00EE567C" w:rsidRPr="00047744" w:rsidRDefault="00EE567C" w:rsidP="00535622">
      <w:pPr>
        <w:rPr>
          <w:rFonts w:ascii="Verdana" w:hAnsi="Verdana" w:cs="Arial"/>
          <w:sz w:val="16"/>
          <w:szCs w:val="16"/>
        </w:rPr>
      </w:pPr>
    </w:p>
    <w:p w14:paraId="46F7F019" w14:textId="77777777" w:rsidR="001B4453" w:rsidRPr="001E41EC" w:rsidRDefault="001B4453" w:rsidP="00535622">
      <w:pPr>
        <w:rPr>
          <w:rFonts w:ascii="Verdana" w:hAnsi="Verdana" w:cs="Arial"/>
          <w:i/>
          <w:color w:val="FF0000"/>
          <w:sz w:val="16"/>
          <w:szCs w:val="16"/>
        </w:rPr>
      </w:pPr>
    </w:p>
    <w:p w14:paraId="30C2BB49" w14:textId="77777777" w:rsidR="00916BF7" w:rsidRPr="00047744" w:rsidRDefault="00916BF7" w:rsidP="00F0290A">
      <w:pPr>
        <w:numPr>
          <w:ilvl w:val="0"/>
          <w:numId w:val="15"/>
        </w:numPr>
        <w:shd w:val="clear" w:color="auto" w:fill="D9D9D9"/>
        <w:ind w:left="426" w:hanging="426"/>
        <w:rPr>
          <w:rFonts w:ascii="Verdana" w:hAnsi="Verdana" w:cs="Arial"/>
          <w:sz w:val="16"/>
          <w:szCs w:val="16"/>
        </w:rPr>
      </w:pPr>
      <w:r w:rsidRPr="00047744">
        <w:rPr>
          <w:rFonts w:ascii="Verdana" w:hAnsi="Verdana" w:cs="Arial"/>
          <w:sz w:val="16"/>
          <w:szCs w:val="16"/>
        </w:rPr>
        <w:t>GOODWILL</w:t>
      </w:r>
    </w:p>
    <w:p w14:paraId="3997AEF2" w14:textId="77777777" w:rsidR="00916BF7" w:rsidRPr="00047744" w:rsidRDefault="00916BF7" w:rsidP="00535622">
      <w:pPr>
        <w:rPr>
          <w:rFonts w:ascii="Verdana" w:hAnsi="Verdana" w:cs="Arial"/>
          <w:sz w:val="16"/>
          <w:szCs w:val="16"/>
        </w:rPr>
      </w:pPr>
    </w:p>
    <w:p w14:paraId="0B1F4213" w14:textId="77777777" w:rsidR="00BE75D0" w:rsidRPr="00047744" w:rsidRDefault="00BE75D0" w:rsidP="00916BF7">
      <w:pPr>
        <w:pStyle w:val="Default"/>
        <w:rPr>
          <w:rFonts w:ascii="Verdana" w:hAnsi="Verdana"/>
          <w:color w:val="auto"/>
          <w:sz w:val="16"/>
          <w:szCs w:val="16"/>
        </w:rPr>
      </w:pPr>
      <w:r w:rsidRPr="00047744">
        <w:rPr>
          <w:rFonts w:ascii="Verdana" w:hAnsi="Verdana"/>
          <w:color w:val="auto"/>
          <w:sz w:val="16"/>
          <w:szCs w:val="16"/>
        </w:rPr>
        <w:t>Spoločnosti sa netýka.</w:t>
      </w:r>
    </w:p>
    <w:p w14:paraId="4936834E" w14:textId="77777777" w:rsidR="00BE75D0" w:rsidRPr="00BE75D0" w:rsidRDefault="00BE75D0" w:rsidP="00916BF7">
      <w:pPr>
        <w:pStyle w:val="Default"/>
        <w:rPr>
          <w:rFonts w:ascii="Verdana" w:hAnsi="Verdana"/>
          <w:i/>
          <w:color w:val="auto"/>
          <w:sz w:val="16"/>
          <w:szCs w:val="16"/>
          <w:highlight w:val="yellow"/>
        </w:rPr>
      </w:pPr>
    </w:p>
    <w:p w14:paraId="5AC68CC2" w14:textId="77777777" w:rsidR="00B12362" w:rsidRDefault="00B12362" w:rsidP="00535622">
      <w:pPr>
        <w:rPr>
          <w:rFonts w:ascii="Verdana" w:hAnsi="Verdana" w:cs="Arial"/>
          <w:sz w:val="16"/>
          <w:szCs w:val="16"/>
          <w:highlight w:val="yellow"/>
        </w:rPr>
      </w:pPr>
    </w:p>
    <w:p w14:paraId="0E12E1A5" w14:textId="77777777" w:rsidR="0037691F" w:rsidRPr="00916BF7" w:rsidRDefault="0037691F" w:rsidP="00535622">
      <w:pPr>
        <w:rPr>
          <w:rFonts w:ascii="Verdana" w:hAnsi="Verdana" w:cs="Arial"/>
          <w:sz w:val="16"/>
          <w:szCs w:val="16"/>
          <w:highlight w:val="yellow"/>
        </w:rPr>
      </w:pPr>
    </w:p>
    <w:p w14:paraId="05673164" w14:textId="77777777" w:rsidR="00916BF7" w:rsidRPr="00047744" w:rsidRDefault="0037691F" w:rsidP="00F0290A">
      <w:pPr>
        <w:numPr>
          <w:ilvl w:val="0"/>
          <w:numId w:val="15"/>
        </w:numPr>
        <w:shd w:val="clear" w:color="auto" w:fill="D9D9D9"/>
        <w:ind w:left="426" w:hanging="426"/>
        <w:rPr>
          <w:rFonts w:ascii="Verdana" w:hAnsi="Verdana" w:cs="Arial"/>
          <w:sz w:val="16"/>
          <w:szCs w:val="16"/>
        </w:rPr>
      </w:pPr>
      <w:r w:rsidRPr="00047744">
        <w:rPr>
          <w:rFonts w:ascii="Verdana" w:hAnsi="Verdana" w:cs="Arial"/>
          <w:sz w:val="16"/>
          <w:szCs w:val="16"/>
        </w:rPr>
        <w:t>DERIVÁTY</w:t>
      </w:r>
    </w:p>
    <w:p w14:paraId="62DE7084" w14:textId="77777777" w:rsidR="0037691F" w:rsidRPr="0037691F" w:rsidRDefault="0037691F" w:rsidP="0037691F">
      <w:pPr>
        <w:pStyle w:val="Default"/>
        <w:rPr>
          <w:rFonts w:ascii="Verdana" w:hAnsi="Verdana"/>
          <w:i/>
          <w:color w:val="0070C0"/>
          <w:sz w:val="16"/>
          <w:szCs w:val="16"/>
        </w:rPr>
      </w:pPr>
    </w:p>
    <w:p w14:paraId="7EED3A5E" w14:textId="77777777" w:rsidR="00250E13" w:rsidRPr="00486A95" w:rsidRDefault="00250E13" w:rsidP="00250E13">
      <w:pPr>
        <w:rPr>
          <w:rFonts w:ascii="Verdana" w:hAnsi="Verdana" w:cs="Arial"/>
          <w:sz w:val="16"/>
          <w:szCs w:val="16"/>
        </w:rPr>
      </w:pPr>
    </w:p>
    <w:p w14:paraId="6DE51C5C" w14:textId="083CE617" w:rsidR="00250E13" w:rsidRPr="00941725" w:rsidRDefault="00250E13" w:rsidP="00F0290A">
      <w:pPr>
        <w:numPr>
          <w:ilvl w:val="0"/>
          <w:numId w:val="6"/>
        </w:numPr>
        <w:rPr>
          <w:rFonts w:ascii="Verdana" w:hAnsi="Verdana" w:cs="Arial"/>
          <w:b/>
          <w:sz w:val="16"/>
          <w:szCs w:val="16"/>
        </w:rPr>
      </w:pPr>
      <w:r w:rsidRPr="00941725">
        <w:rPr>
          <w:rFonts w:ascii="Verdana" w:hAnsi="Verdana" w:cs="Arial"/>
          <w:b/>
          <w:sz w:val="16"/>
          <w:szCs w:val="16"/>
        </w:rPr>
        <w:t>Významné položky derivátov a</w:t>
      </w:r>
      <w:r w:rsidR="00EC67EE">
        <w:rPr>
          <w:rFonts w:ascii="Verdana" w:hAnsi="Verdana" w:cs="Arial"/>
          <w:b/>
          <w:sz w:val="16"/>
          <w:szCs w:val="16"/>
        </w:rPr>
        <w:t> </w:t>
      </w:r>
      <w:r w:rsidRPr="00941725">
        <w:rPr>
          <w:rFonts w:ascii="Verdana" w:hAnsi="Verdana" w:cs="Arial"/>
          <w:b/>
          <w:sz w:val="16"/>
          <w:szCs w:val="16"/>
        </w:rPr>
        <w:t xml:space="preserve">vplyv ich precenenia </w:t>
      </w:r>
    </w:p>
    <w:p w14:paraId="097DEB23" w14:textId="77777777" w:rsidR="00250E13" w:rsidRPr="00941725" w:rsidRDefault="00250E13" w:rsidP="00250E13">
      <w:pPr>
        <w:rPr>
          <w:rFonts w:ascii="Verdana" w:hAnsi="Verdana" w:cs="Arial"/>
          <w:b/>
          <w:sz w:val="16"/>
          <w:szCs w:val="16"/>
        </w:rPr>
      </w:pPr>
    </w:p>
    <w:p w14:paraId="3EB25EFA" w14:textId="77777777" w:rsidR="00250E13" w:rsidRPr="00047744" w:rsidRDefault="00250E13" w:rsidP="00250E13">
      <w:pPr>
        <w:rPr>
          <w:rFonts w:ascii="Verdana" w:hAnsi="Verdana" w:cs="Arial"/>
          <w:sz w:val="16"/>
          <w:szCs w:val="16"/>
        </w:rPr>
      </w:pPr>
      <w:r w:rsidRPr="00047744">
        <w:rPr>
          <w:rFonts w:ascii="Verdana" w:hAnsi="Verdana" w:cs="Arial"/>
          <w:sz w:val="16"/>
          <w:szCs w:val="16"/>
        </w:rPr>
        <w:t>Spoločnosti sa netýka.</w:t>
      </w:r>
    </w:p>
    <w:p w14:paraId="5BF27EAD" w14:textId="77777777" w:rsidR="00250E13" w:rsidRPr="00DC7804" w:rsidRDefault="00250E13" w:rsidP="00250E13">
      <w:pPr>
        <w:rPr>
          <w:rFonts w:ascii="Verdana" w:hAnsi="Verdana" w:cs="Arial"/>
          <w:sz w:val="16"/>
          <w:szCs w:val="16"/>
        </w:rPr>
      </w:pPr>
    </w:p>
    <w:p w14:paraId="3163FAEE" w14:textId="77777777" w:rsidR="00250E13" w:rsidRPr="00465C3E" w:rsidRDefault="00250E13" w:rsidP="00250E13">
      <w:pPr>
        <w:pStyle w:val="Nzov"/>
        <w:jc w:val="left"/>
        <w:rPr>
          <w:rFonts w:ascii="Verdana" w:hAnsi="Verdana"/>
          <w:sz w:val="16"/>
          <w:szCs w:val="16"/>
        </w:rPr>
      </w:pPr>
    </w:p>
    <w:p w14:paraId="639E46CA" w14:textId="77777777" w:rsidR="00250E13" w:rsidRPr="00465C3E" w:rsidRDefault="00250E13" w:rsidP="00250E13">
      <w:pPr>
        <w:rPr>
          <w:rFonts w:ascii="Verdana" w:hAnsi="Verdana" w:cs="Arial"/>
          <w:sz w:val="16"/>
          <w:szCs w:val="16"/>
        </w:rPr>
      </w:pPr>
    </w:p>
    <w:p w14:paraId="4A0E946A" w14:textId="5D9C9EBF" w:rsidR="00250E13" w:rsidRPr="00465C3E" w:rsidRDefault="00250E13" w:rsidP="00F0290A">
      <w:pPr>
        <w:numPr>
          <w:ilvl w:val="0"/>
          <w:numId w:val="6"/>
        </w:numPr>
        <w:rPr>
          <w:rFonts w:ascii="Verdana" w:hAnsi="Verdana" w:cs="Arial"/>
          <w:b/>
          <w:sz w:val="16"/>
          <w:szCs w:val="16"/>
        </w:rPr>
      </w:pPr>
      <w:r w:rsidRPr="00465C3E">
        <w:rPr>
          <w:rFonts w:ascii="Verdana" w:hAnsi="Verdana" w:cs="Arial"/>
          <w:b/>
          <w:sz w:val="16"/>
          <w:szCs w:val="16"/>
        </w:rPr>
        <w:t>Majetok a</w:t>
      </w:r>
      <w:r w:rsidR="00EC67EE">
        <w:rPr>
          <w:rFonts w:ascii="Verdana" w:hAnsi="Verdana" w:cs="Arial"/>
          <w:b/>
          <w:sz w:val="16"/>
          <w:szCs w:val="16"/>
        </w:rPr>
        <w:t> </w:t>
      </w:r>
      <w:r w:rsidRPr="00465C3E">
        <w:rPr>
          <w:rFonts w:ascii="Verdana" w:hAnsi="Verdana" w:cs="Arial"/>
          <w:b/>
          <w:sz w:val="16"/>
          <w:szCs w:val="16"/>
        </w:rPr>
        <w:t>záväzky zabezpečené derivátmi</w:t>
      </w:r>
    </w:p>
    <w:p w14:paraId="2C6088F7" w14:textId="77777777" w:rsidR="00250E13" w:rsidRPr="00465C3E" w:rsidRDefault="00250E13" w:rsidP="00250E13">
      <w:pPr>
        <w:rPr>
          <w:rFonts w:ascii="Verdana" w:hAnsi="Verdana" w:cs="Arial"/>
          <w:b/>
          <w:sz w:val="16"/>
          <w:szCs w:val="16"/>
        </w:rPr>
      </w:pPr>
    </w:p>
    <w:p w14:paraId="0E733922" w14:textId="47566145" w:rsidR="00250E13" w:rsidRPr="00465C3E" w:rsidRDefault="00250E13" w:rsidP="00250E13">
      <w:pPr>
        <w:rPr>
          <w:rFonts w:ascii="Verdana" w:hAnsi="Verdana" w:cs="Arial"/>
          <w:sz w:val="16"/>
          <w:szCs w:val="16"/>
        </w:rPr>
      </w:pPr>
      <w:r w:rsidRPr="00465C3E">
        <w:rPr>
          <w:rFonts w:ascii="Verdana" w:hAnsi="Verdana" w:cs="Arial"/>
          <w:sz w:val="16"/>
          <w:szCs w:val="16"/>
        </w:rPr>
        <w:t xml:space="preserve">Spoločnosti sa netýka. </w:t>
      </w:r>
    </w:p>
    <w:p w14:paraId="7563992D" w14:textId="77777777" w:rsidR="00250E13" w:rsidRPr="00465C3E" w:rsidRDefault="00250E13" w:rsidP="00250E13">
      <w:pPr>
        <w:pStyle w:val="Nzov"/>
        <w:widowControl w:val="0"/>
        <w:spacing w:after="60"/>
        <w:jc w:val="left"/>
        <w:rPr>
          <w:rFonts w:ascii="Verdana" w:hAnsi="Verdana"/>
          <w:sz w:val="16"/>
          <w:szCs w:val="16"/>
        </w:rPr>
      </w:pPr>
    </w:p>
    <w:p w14:paraId="2AF22AB1" w14:textId="77777777" w:rsidR="00250E13" w:rsidRPr="00F07DA2" w:rsidRDefault="00250E13" w:rsidP="00250E13">
      <w:pPr>
        <w:pStyle w:val="Nzov"/>
        <w:jc w:val="left"/>
        <w:rPr>
          <w:rFonts w:ascii="Verdana" w:hAnsi="Verdana"/>
          <w:b w:val="0"/>
          <w:sz w:val="16"/>
          <w:szCs w:val="16"/>
        </w:rPr>
      </w:pPr>
    </w:p>
    <w:p w14:paraId="275C8B5D" w14:textId="77777777" w:rsidR="0037691F" w:rsidRPr="004D5E6B" w:rsidRDefault="0037691F" w:rsidP="0037691F">
      <w:pPr>
        <w:pStyle w:val="Hlavika"/>
        <w:tabs>
          <w:tab w:val="clear" w:pos="4536"/>
          <w:tab w:val="clear" w:pos="9072"/>
        </w:tabs>
        <w:rPr>
          <w:rFonts w:ascii="Verdana" w:hAnsi="Verdana" w:cs="Arial"/>
          <w:sz w:val="16"/>
          <w:szCs w:val="16"/>
          <w:highlight w:val="yellow"/>
        </w:rPr>
      </w:pPr>
    </w:p>
    <w:p w14:paraId="245B3811" w14:textId="77777777" w:rsidR="00051D92" w:rsidRPr="00047744"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047744">
        <w:rPr>
          <w:rFonts w:ascii="Verdana" w:hAnsi="Verdana" w:cs="Arial"/>
          <w:sz w:val="16"/>
          <w:szCs w:val="16"/>
        </w:rPr>
        <w:t>ZÁVÄZKY</w:t>
      </w:r>
    </w:p>
    <w:p w14:paraId="5A82B060" w14:textId="77777777" w:rsidR="00051D92" w:rsidRPr="00047744" w:rsidRDefault="00051D92" w:rsidP="004D5E6B">
      <w:pPr>
        <w:rPr>
          <w:rFonts w:ascii="Verdana" w:hAnsi="Verdana" w:cs="Arial"/>
          <w:b/>
          <w:sz w:val="16"/>
          <w:szCs w:val="16"/>
        </w:rPr>
      </w:pPr>
    </w:p>
    <w:p w14:paraId="62B548A9" w14:textId="77777777" w:rsidR="004D1A9C" w:rsidRPr="00047744" w:rsidRDefault="00486A95" w:rsidP="00F0290A">
      <w:pPr>
        <w:numPr>
          <w:ilvl w:val="0"/>
          <w:numId w:val="16"/>
        </w:numPr>
        <w:ind w:left="426" w:hanging="426"/>
        <w:rPr>
          <w:rFonts w:ascii="Verdana" w:hAnsi="Verdana" w:cs="Arial"/>
          <w:b/>
          <w:sz w:val="16"/>
          <w:szCs w:val="16"/>
        </w:rPr>
      </w:pPr>
      <w:r w:rsidRPr="00047744">
        <w:rPr>
          <w:rFonts w:ascii="Verdana" w:hAnsi="Verdana" w:cs="Arial"/>
          <w:b/>
          <w:sz w:val="16"/>
          <w:szCs w:val="16"/>
        </w:rPr>
        <w:t>Záväzky so zostatkovou dobou splatnosti dlhšou ako 5 rokov</w:t>
      </w:r>
    </w:p>
    <w:p w14:paraId="5FB169EA" w14:textId="77777777" w:rsidR="004D5E6B" w:rsidRPr="001E41EC" w:rsidRDefault="004D5E6B" w:rsidP="004D5E6B">
      <w:pPr>
        <w:rPr>
          <w:rFonts w:ascii="Verdana" w:hAnsi="Verdana" w:cs="Arial"/>
          <w:sz w:val="16"/>
          <w:szCs w:val="16"/>
        </w:rPr>
      </w:pPr>
    </w:p>
    <w:p w14:paraId="244E3A87" w14:textId="002AE307" w:rsidR="00B12362" w:rsidRPr="001E41EC" w:rsidRDefault="00486A95" w:rsidP="00FD6AF5">
      <w:pPr>
        <w:rPr>
          <w:rFonts w:ascii="Verdana" w:hAnsi="Verdana" w:cs="Arial"/>
          <w:i/>
          <w:color w:val="0070C0"/>
          <w:sz w:val="16"/>
          <w:szCs w:val="16"/>
        </w:rPr>
      </w:pPr>
      <w:r w:rsidRPr="00047744">
        <w:rPr>
          <w:rFonts w:ascii="Verdana" w:hAnsi="Verdana" w:cs="Arial"/>
          <w:sz w:val="16"/>
          <w:szCs w:val="16"/>
        </w:rPr>
        <w:t xml:space="preserve">Spoločnosti sa netýka. </w:t>
      </w:r>
    </w:p>
    <w:p w14:paraId="68280FBA" w14:textId="77777777" w:rsidR="00486A95" w:rsidRPr="00047744" w:rsidRDefault="00486A95" w:rsidP="00486A95">
      <w:pPr>
        <w:rPr>
          <w:rFonts w:ascii="Verdana" w:hAnsi="Verdana" w:cs="Arial"/>
          <w:sz w:val="16"/>
          <w:szCs w:val="16"/>
        </w:rPr>
      </w:pPr>
    </w:p>
    <w:p w14:paraId="63F045BC" w14:textId="77777777" w:rsidR="00486A95" w:rsidRPr="00047744" w:rsidRDefault="00486A95" w:rsidP="00486A95">
      <w:pPr>
        <w:rPr>
          <w:rFonts w:ascii="Verdana" w:hAnsi="Verdana" w:cs="Arial"/>
          <w:sz w:val="16"/>
          <w:szCs w:val="16"/>
        </w:rPr>
      </w:pPr>
    </w:p>
    <w:p w14:paraId="13B01E1B" w14:textId="77777777" w:rsidR="00486A95" w:rsidRPr="00047744" w:rsidRDefault="00486A95" w:rsidP="00F0290A">
      <w:pPr>
        <w:numPr>
          <w:ilvl w:val="0"/>
          <w:numId w:val="16"/>
        </w:numPr>
        <w:ind w:left="426" w:hanging="426"/>
        <w:rPr>
          <w:rFonts w:ascii="Verdana" w:hAnsi="Verdana" w:cs="Arial"/>
          <w:b/>
          <w:sz w:val="16"/>
          <w:szCs w:val="16"/>
        </w:rPr>
      </w:pPr>
      <w:r w:rsidRPr="00047744">
        <w:rPr>
          <w:rFonts w:ascii="Verdana" w:hAnsi="Verdana" w:cs="Arial"/>
          <w:b/>
          <w:sz w:val="16"/>
          <w:szCs w:val="16"/>
        </w:rPr>
        <w:t>Zabezpečené</w:t>
      </w:r>
      <w:r w:rsidR="008538BC" w:rsidRPr="00047744">
        <w:rPr>
          <w:rFonts w:ascii="Verdana" w:hAnsi="Verdana" w:cs="Arial"/>
          <w:b/>
          <w:sz w:val="16"/>
          <w:szCs w:val="16"/>
        </w:rPr>
        <w:t xml:space="preserve"> záväzky</w:t>
      </w:r>
    </w:p>
    <w:p w14:paraId="667FBF5B" w14:textId="77777777" w:rsidR="00486A95" w:rsidRPr="001E41EC" w:rsidRDefault="00486A95" w:rsidP="00486A95">
      <w:pPr>
        <w:rPr>
          <w:rFonts w:ascii="Verdana" w:hAnsi="Verdana" w:cs="Arial"/>
          <w:sz w:val="16"/>
          <w:szCs w:val="16"/>
        </w:rPr>
      </w:pPr>
    </w:p>
    <w:p w14:paraId="4DDD062F" w14:textId="5816D50D" w:rsidR="008538BC" w:rsidRPr="00047744" w:rsidRDefault="008538BC" w:rsidP="00486A95">
      <w:pPr>
        <w:rPr>
          <w:rFonts w:ascii="Verdana" w:hAnsi="Verdana" w:cs="Arial"/>
          <w:sz w:val="16"/>
          <w:szCs w:val="16"/>
        </w:rPr>
      </w:pPr>
      <w:r w:rsidRPr="00047744">
        <w:rPr>
          <w:rFonts w:ascii="Verdana" w:hAnsi="Verdana" w:cs="Arial"/>
          <w:sz w:val="16"/>
          <w:szCs w:val="16"/>
        </w:rPr>
        <w:t xml:space="preserve">Spoločnosti sa netýka. </w:t>
      </w:r>
    </w:p>
    <w:p w14:paraId="33432A24" w14:textId="77777777" w:rsidR="004D5E6B" w:rsidRPr="00047744" w:rsidRDefault="004D5E6B" w:rsidP="00486A95">
      <w:pPr>
        <w:rPr>
          <w:rFonts w:ascii="Verdana" w:hAnsi="Verdana" w:cs="Arial"/>
          <w:sz w:val="16"/>
          <w:szCs w:val="16"/>
        </w:rPr>
      </w:pPr>
    </w:p>
    <w:p w14:paraId="3FB7B220" w14:textId="77777777" w:rsidR="004D5E6B" w:rsidRDefault="004D5E6B" w:rsidP="00486A95">
      <w:pPr>
        <w:rPr>
          <w:rFonts w:ascii="Verdana" w:hAnsi="Verdana" w:cs="Arial"/>
          <w:sz w:val="16"/>
          <w:szCs w:val="16"/>
        </w:rPr>
      </w:pPr>
    </w:p>
    <w:p w14:paraId="053954A3" w14:textId="77777777" w:rsidR="0037691F" w:rsidRPr="004111E6" w:rsidRDefault="0037691F" w:rsidP="0037691F">
      <w:pPr>
        <w:rPr>
          <w:rFonts w:ascii="Verdana" w:hAnsi="Verdana" w:cs="Arial"/>
          <w:smallCaps/>
          <w:sz w:val="18"/>
          <w:szCs w:val="18"/>
          <w:highlight w:val="yellow"/>
        </w:rPr>
      </w:pPr>
    </w:p>
    <w:p w14:paraId="0370B0FC" w14:textId="77777777" w:rsidR="004111E6" w:rsidRPr="00047744" w:rsidRDefault="004111E6" w:rsidP="00F0290A">
      <w:pPr>
        <w:numPr>
          <w:ilvl w:val="0"/>
          <w:numId w:val="15"/>
        </w:numPr>
        <w:shd w:val="clear" w:color="auto" w:fill="D9D9D9"/>
        <w:ind w:left="426" w:hanging="426"/>
        <w:rPr>
          <w:rFonts w:ascii="Verdana" w:hAnsi="Verdana" w:cs="Arial"/>
          <w:smallCaps/>
          <w:sz w:val="16"/>
          <w:szCs w:val="18"/>
        </w:rPr>
      </w:pPr>
      <w:r w:rsidRPr="00047744">
        <w:rPr>
          <w:rFonts w:ascii="Verdana" w:hAnsi="Verdana" w:cs="Arial"/>
          <w:smallCaps/>
          <w:sz w:val="16"/>
          <w:szCs w:val="18"/>
        </w:rPr>
        <w:t>VLASTNÉ AKCIE</w:t>
      </w:r>
    </w:p>
    <w:p w14:paraId="154256C4" w14:textId="77777777" w:rsidR="00916BF7" w:rsidRDefault="00916BF7" w:rsidP="00535622">
      <w:pPr>
        <w:rPr>
          <w:rFonts w:ascii="Verdana" w:hAnsi="Verdana" w:cs="Arial"/>
          <w:sz w:val="16"/>
          <w:szCs w:val="16"/>
          <w:highlight w:val="yellow"/>
        </w:rPr>
      </w:pPr>
    </w:p>
    <w:p w14:paraId="2D075EEB" w14:textId="77777777" w:rsidR="00B12362" w:rsidRPr="00B73F03" w:rsidRDefault="00B73F03" w:rsidP="00B12362">
      <w:pPr>
        <w:pStyle w:val="Default"/>
        <w:rPr>
          <w:rFonts w:ascii="Verdana" w:hAnsi="Verdana"/>
          <w:sz w:val="16"/>
          <w:szCs w:val="16"/>
        </w:rPr>
      </w:pPr>
      <w:r w:rsidRPr="00B73F03">
        <w:rPr>
          <w:rFonts w:ascii="Verdana" w:hAnsi="Verdana"/>
          <w:sz w:val="16"/>
          <w:szCs w:val="16"/>
        </w:rPr>
        <w:t>Spoločnosti sa netýka.</w:t>
      </w:r>
    </w:p>
    <w:p w14:paraId="0ED11C50" w14:textId="584A7D50" w:rsidR="00B73F03" w:rsidRDefault="00B73F03" w:rsidP="00B12362">
      <w:pPr>
        <w:pStyle w:val="Default"/>
        <w:rPr>
          <w:rFonts w:ascii="Verdana" w:hAnsi="Verdana"/>
          <w:sz w:val="16"/>
          <w:szCs w:val="16"/>
        </w:rPr>
      </w:pPr>
    </w:p>
    <w:p w14:paraId="3CB6557B" w14:textId="77777777" w:rsidR="000B4280" w:rsidRPr="00B12362" w:rsidRDefault="000B4280" w:rsidP="00B12362">
      <w:pPr>
        <w:pStyle w:val="Default"/>
        <w:rPr>
          <w:rFonts w:ascii="Verdana" w:hAnsi="Verdana"/>
          <w:sz w:val="16"/>
          <w:szCs w:val="16"/>
        </w:rPr>
      </w:pPr>
    </w:p>
    <w:p w14:paraId="57B98BB4" w14:textId="77777777" w:rsidR="00DA78C5" w:rsidRDefault="00DA78C5" w:rsidP="00031248">
      <w:pPr>
        <w:numPr>
          <w:ilvl w:val="12"/>
          <w:numId w:val="0"/>
        </w:numPr>
        <w:rPr>
          <w:rFonts w:ascii="Verdana" w:hAnsi="Verdana" w:cs="Arial"/>
          <w:sz w:val="16"/>
          <w:szCs w:val="16"/>
        </w:rPr>
      </w:pPr>
    </w:p>
    <w:p w14:paraId="499F5065" w14:textId="2715FF13" w:rsidR="00C3206A" w:rsidRPr="00047744" w:rsidRDefault="00C3206A" w:rsidP="00C3206A">
      <w:pPr>
        <w:numPr>
          <w:ilvl w:val="0"/>
          <w:numId w:val="15"/>
        </w:numPr>
        <w:shd w:val="clear" w:color="auto" w:fill="D9D9D9"/>
        <w:ind w:left="426" w:hanging="426"/>
        <w:rPr>
          <w:rFonts w:ascii="Verdana" w:hAnsi="Verdana" w:cs="Arial"/>
          <w:smallCaps/>
          <w:sz w:val="16"/>
          <w:szCs w:val="18"/>
        </w:rPr>
      </w:pPr>
      <w:r w:rsidRPr="00047744">
        <w:rPr>
          <w:rFonts w:ascii="Verdana" w:hAnsi="Verdana" w:cs="Arial"/>
          <w:smallCaps/>
          <w:sz w:val="16"/>
          <w:szCs w:val="18"/>
        </w:rPr>
        <w:t>KAPITÁLOVÝ FOND Z</w:t>
      </w:r>
      <w:r w:rsidR="00EC67EE">
        <w:rPr>
          <w:rFonts w:ascii="Verdana" w:hAnsi="Verdana" w:cs="Arial"/>
          <w:smallCaps/>
          <w:sz w:val="16"/>
          <w:szCs w:val="18"/>
        </w:rPr>
        <w:t> </w:t>
      </w:r>
      <w:r w:rsidRPr="00047744">
        <w:rPr>
          <w:rFonts w:ascii="Verdana" w:hAnsi="Verdana" w:cs="Arial"/>
          <w:smallCaps/>
          <w:sz w:val="16"/>
          <w:szCs w:val="18"/>
        </w:rPr>
        <w:t>PRÍSPEVKOV</w:t>
      </w:r>
    </w:p>
    <w:p w14:paraId="3A32975F" w14:textId="77777777" w:rsidR="00C3206A" w:rsidRPr="00B12362" w:rsidRDefault="00C3206A" w:rsidP="00C3206A">
      <w:pPr>
        <w:pStyle w:val="Default"/>
        <w:rPr>
          <w:rFonts w:ascii="Verdana" w:hAnsi="Verdana"/>
          <w:sz w:val="16"/>
          <w:szCs w:val="16"/>
        </w:rPr>
      </w:pPr>
    </w:p>
    <w:p w14:paraId="41E5E716" w14:textId="6AB0904F" w:rsidR="00C3206A" w:rsidRPr="00860E38" w:rsidRDefault="0021673E" w:rsidP="00C3206A">
      <w:pPr>
        <w:pStyle w:val="Default"/>
        <w:spacing w:after="14"/>
        <w:jc w:val="both"/>
        <w:rPr>
          <w:rFonts w:ascii="Verdana" w:hAnsi="Verdana"/>
          <w:iCs/>
          <w:color w:val="auto"/>
          <w:sz w:val="16"/>
          <w:szCs w:val="16"/>
        </w:rPr>
      </w:pPr>
      <w:r w:rsidRPr="00860E38">
        <w:rPr>
          <w:rFonts w:ascii="Verdana" w:hAnsi="Verdana"/>
          <w:iCs/>
          <w:color w:val="auto"/>
          <w:sz w:val="16"/>
          <w:szCs w:val="16"/>
        </w:rPr>
        <w:t xml:space="preserve">Spoločnosť </w:t>
      </w:r>
      <w:r w:rsidR="00C3206A" w:rsidRPr="00860E38">
        <w:rPr>
          <w:rFonts w:ascii="Verdana" w:hAnsi="Verdana"/>
          <w:iCs/>
          <w:color w:val="auto"/>
          <w:sz w:val="16"/>
          <w:szCs w:val="16"/>
        </w:rPr>
        <w:t>tvorila</w:t>
      </w:r>
      <w:r w:rsidR="00AC5728" w:rsidRPr="00860E38">
        <w:rPr>
          <w:rFonts w:ascii="Verdana" w:hAnsi="Verdana"/>
          <w:iCs/>
          <w:color w:val="auto"/>
          <w:sz w:val="16"/>
          <w:szCs w:val="16"/>
        </w:rPr>
        <w:t xml:space="preserve"> naposledy</w:t>
      </w:r>
      <w:r w:rsidR="00C3206A" w:rsidRPr="00860E38">
        <w:rPr>
          <w:rFonts w:ascii="Verdana" w:hAnsi="Verdana"/>
          <w:iCs/>
          <w:color w:val="auto"/>
          <w:sz w:val="16"/>
          <w:szCs w:val="16"/>
        </w:rPr>
        <w:t xml:space="preserve"> </w:t>
      </w:r>
      <w:r w:rsidR="00BC5FE5" w:rsidRPr="00860E38">
        <w:rPr>
          <w:rFonts w:ascii="Verdana" w:hAnsi="Verdana"/>
          <w:iCs/>
          <w:color w:val="auto"/>
          <w:sz w:val="16"/>
          <w:szCs w:val="16"/>
        </w:rPr>
        <w:t>počas roka 202</w:t>
      </w:r>
      <w:r w:rsidR="00AC5728" w:rsidRPr="00860E38">
        <w:rPr>
          <w:rFonts w:ascii="Verdana" w:hAnsi="Verdana"/>
          <w:iCs/>
          <w:color w:val="auto"/>
          <w:sz w:val="16"/>
          <w:szCs w:val="16"/>
        </w:rPr>
        <w:t>1</w:t>
      </w:r>
      <w:r w:rsidR="00BC5FE5" w:rsidRPr="00860E38">
        <w:rPr>
          <w:rFonts w:ascii="Verdana" w:hAnsi="Verdana"/>
          <w:iCs/>
          <w:color w:val="auto"/>
          <w:sz w:val="16"/>
          <w:szCs w:val="16"/>
        </w:rPr>
        <w:t xml:space="preserve"> </w:t>
      </w:r>
      <w:r w:rsidR="00C3206A" w:rsidRPr="00860E38">
        <w:rPr>
          <w:rFonts w:ascii="Verdana" w:hAnsi="Verdana"/>
          <w:iCs/>
          <w:color w:val="auto"/>
          <w:sz w:val="16"/>
          <w:szCs w:val="16"/>
        </w:rPr>
        <w:t>kapitálový fond z</w:t>
      </w:r>
      <w:r w:rsidR="00EC67EE" w:rsidRPr="00860E38">
        <w:rPr>
          <w:rFonts w:ascii="Verdana" w:hAnsi="Verdana"/>
          <w:iCs/>
          <w:color w:val="auto"/>
          <w:sz w:val="16"/>
          <w:szCs w:val="16"/>
        </w:rPr>
        <w:t> </w:t>
      </w:r>
      <w:r w:rsidR="00C3206A" w:rsidRPr="00860E38">
        <w:rPr>
          <w:rFonts w:ascii="Verdana" w:hAnsi="Verdana"/>
          <w:iCs/>
          <w:color w:val="auto"/>
          <w:sz w:val="16"/>
          <w:szCs w:val="16"/>
        </w:rPr>
        <w:t>príspevk</w:t>
      </w:r>
      <w:r w:rsidR="005A2BAC" w:rsidRPr="00860E38">
        <w:rPr>
          <w:rFonts w:ascii="Verdana" w:hAnsi="Verdana"/>
          <w:iCs/>
          <w:color w:val="auto"/>
          <w:sz w:val="16"/>
          <w:szCs w:val="16"/>
        </w:rPr>
        <w:t>ov</w:t>
      </w:r>
      <w:r w:rsidR="00C3206A" w:rsidRPr="00860E38">
        <w:rPr>
          <w:rFonts w:ascii="Verdana" w:hAnsi="Verdana"/>
          <w:iCs/>
          <w:color w:val="auto"/>
          <w:sz w:val="16"/>
          <w:szCs w:val="16"/>
        </w:rPr>
        <w:t xml:space="preserve"> podľa § 123 ods. 2 a § 217a Obchodného zákonníka v</w:t>
      </w:r>
      <w:r w:rsidR="00EC67EE" w:rsidRPr="00860E38">
        <w:rPr>
          <w:rFonts w:ascii="Verdana" w:hAnsi="Verdana"/>
          <w:iCs/>
          <w:color w:val="auto"/>
          <w:sz w:val="16"/>
          <w:szCs w:val="16"/>
        </w:rPr>
        <w:t> </w:t>
      </w:r>
      <w:proofErr w:type="spellStart"/>
      <w:r w:rsidR="00C3206A" w:rsidRPr="00860E38">
        <w:rPr>
          <w:rFonts w:ascii="Verdana" w:hAnsi="Verdana"/>
          <w:iCs/>
          <w:color w:val="auto"/>
          <w:sz w:val="16"/>
          <w:szCs w:val="16"/>
        </w:rPr>
        <w:t>z.n.p</w:t>
      </w:r>
      <w:proofErr w:type="spellEnd"/>
      <w:r w:rsidR="00C3206A" w:rsidRPr="00860E38">
        <w:rPr>
          <w:rFonts w:ascii="Verdana" w:hAnsi="Verdana"/>
          <w:iCs/>
          <w:color w:val="auto"/>
          <w:sz w:val="16"/>
          <w:szCs w:val="16"/>
        </w:rPr>
        <w:t>.</w:t>
      </w:r>
      <w:r w:rsidR="00047744" w:rsidRPr="00860E38">
        <w:rPr>
          <w:rFonts w:ascii="Verdana" w:hAnsi="Verdana"/>
          <w:iCs/>
          <w:color w:val="auto"/>
          <w:sz w:val="16"/>
          <w:szCs w:val="16"/>
        </w:rPr>
        <w:t xml:space="preserve"> na základe Notárskej zápisnice</w:t>
      </w:r>
      <w:r w:rsidR="004C72FD" w:rsidRPr="00860E38">
        <w:rPr>
          <w:rFonts w:ascii="Verdana" w:hAnsi="Verdana"/>
          <w:iCs/>
          <w:color w:val="auto"/>
          <w:sz w:val="16"/>
          <w:szCs w:val="16"/>
        </w:rPr>
        <w:t xml:space="preserve"> N 375/2021 na valnom zhromaždení zo dňa 30.6.2021 sa rozhodlo o</w:t>
      </w:r>
      <w:r w:rsidR="00EC67EE" w:rsidRPr="00860E38">
        <w:rPr>
          <w:rFonts w:ascii="Verdana" w:hAnsi="Verdana"/>
          <w:iCs/>
          <w:color w:val="auto"/>
          <w:sz w:val="16"/>
          <w:szCs w:val="16"/>
        </w:rPr>
        <w:t> </w:t>
      </w:r>
      <w:r w:rsidR="004C72FD" w:rsidRPr="00860E38">
        <w:rPr>
          <w:rFonts w:ascii="Verdana" w:hAnsi="Verdana"/>
          <w:iCs/>
          <w:color w:val="auto"/>
          <w:sz w:val="16"/>
          <w:szCs w:val="16"/>
        </w:rPr>
        <w:t>vytvorení účtu 413 vo výške 599</w:t>
      </w:r>
      <w:r w:rsidR="00E533E5" w:rsidRPr="00860E38">
        <w:rPr>
          <w:rFonts w:ascii="Verdana" w:hAnsi="Verdana"/>
          <w:iCs/>
          <w:color w:val="auto"/>
          <w:sz w:val="16"/>
          <w:szCs w:val="16"/>
        </w:rPr>
        <w:t xml:space="preserve"> </w:t>
      </w:r>
      <w:r w:rsidR="004C72FD" w:rsidRPr="00860E38">
        <w:rPr>
          <w:rFonts w:ascii="Verdana" w:hAnsi="Verdana"/>
          <w:iCs/>
          <w:color w:val="auto"/>
          <w:sz w:val="16"/>
          <w:szCs w:val="16"/>
        </w:rPr>
        <w:t>201,32 E</w:t>
      </w:r>
      <w:r w:rsidR="00E533E5" w:rsidRPr="00860E38">
        <w:rPr>
          <w:rFonts w:ascii="Verdana" w:hAnsi="Verdana"/>
          <w:iCs/>
          <w:color w:val="auto"/>
          <w:sz w:val="16"/>
          <w:szCs w:val="16"/>
        </w:rPr>
        <w:t>UR</w:t>
      </w:r>
      <w:r w:rsidR="004C72FD" w:rsidRPr="00860E38">
        <w:rPr>
          <w:rFonts w:ascii="Verdana" w:hAnsi="Verdana"/>
          <w:iCs/>
          <w:color w:val="auto"/>
          <w:sz w:val="16"/>
          <w:szCs w:val="16"/>
        </w:rPr>
        <w:t xml:space="preserve"> a</w:t>
      </w:r>
      <w:r w:rsidR="00EC67EE" w:rsidRPr="00860E38">
        <w:rPr>
          <w:rFonts w:ascii="Verdana" w:hAnsi="Verdana"/>
          <w:iCs/>
          <w:color w:val="auto"/>
          <w:sz w:val="16"/>
          <w:szCs w:val="16"/>
        </w:rPr>
        <w:t> </w:t>
      </w:r>
      <w:r w:rsidR="004C72FD" w:rsidRPr="00860E38">
        <w:rPr>
          <w:rFonts w:ascii="Verdana" w:hAnsi="Verdana"/>
          <w:iCs/>
          <w:color w:val="auto"/>
          <w:sz w:val="16"/>
          <w:szCs w:val="16"/>
        </w:rPr>
        <w:t xml:space="preserve">na základe Notárskej zápisnice </w:t>
      </w:r>
      <w:r w:rsidR="005A2BAC" w:rsidRPr="00860E38">
        <w:rPr>
          <w:rFonts w:ascii="Verdana" w:hAnsi="Verdana"/>
          <w:iCs/>
          <w:color w:val="auto"/>
          <w:sz w:val="16"/>
          <w:szCs w:val="16"/>
        </w:rPr>
        <w:t>N 859/2021</w:t>
      </w:r>
      <w:r w:rsidR="000F6BE5" w:rsidRPr="00860E38">
        <w:rPr>
          <w:rFonts w:ascii="Verdana" w:hAnsi="Verdana"/>
          <w:iCs/>
          <w:color w:val="auto"/>
          <w:sz w:val="16"/>
          <w:szCs w:val="16"/>
        </w:rPr>
        <w:t>.</w:t>
      </w:r>
      <w:r w:rsidR="005A2BAC" w:rsidRPr="00860E38">
        <w:rPr>
          <w:rFonts w:ascii="Verdana" w:hAnsi="Verdana"/>
          <w:iCs/>
          <w:color w:val="auto"/>
          <w:sz w:val="16"/>
          <w:szCs w:val="16"/>
        </w:rPr>
        <w:t xml:space="preserve"> </w:t>
      </w:r>
      <w:r w:rsidR="000F6BE5" w:rsidRPr="00860E38">
        <w:rPr>
          <w:rFonts w:ascii="Verdana" w:hAnsi="Verdana"/>
          <w:iCs/>
          <w:color w:val="auto"/>
          <w:sz w:val="16"/>
          <w:szCs w:val="16"/>
        </w:rPr>
        <w:t>N</w:t>
      </w:r>
      <w:r w:rsidR="005A2BAC" w:rsidRPr="00860E38">
        <w:rPr>
          <w:rFonts w:ascii="Verdana" w:hAnsi="Verdana"/>
          <w:iCs/>
          <w:color w:val="auto"/>
          <w:sz w:val="16"/>
          <w:szCs w:val="16"/>
        </w:rPr>
        <w:t>a valnom zhromaždení zo dňa 15.12.2021 sa rozhodlo o</w:t>
      </w:r>
      <w:r w:rsidR="00EC67EE" w:rsidRPr="00860E38">
        <w:rPr>
          <w:rFonts w:ascii="Verdana" w:hAnsi="Verdana"/>
          <w:iCs/>
          <w:color w:val="auto"/>
          <w:sz w:val="16"/>
          <w:szCs w:val="16"/>
        </w:rPr>
        <w:t> </w:t>
      </w:r>
      <w:r w:rsidR="005A2BAC" w:rsidRPr="00860E38">
        <w:rPr>
          <w:rFonts w:ascii="Verdana" w:hAnsi="Verdana"/>
          <w:iCs/>
          <w:color w:val="auto"/>
          <w:sz w:val="16"/>
          <w:szCs w:val="16"/>
        </w:rPr>
        <w:t>doplnení účtu 413 vo výške 859</w:t>
      </w:r>
      <w:r w:rsidR="00E533E5" w:rsidRPr="00860E38">
        <w:rPr>
          <w:rFonts w:ascii="Verdana" w:hAnsi="Verdana"/>
          <w:iCs/>
          <w:color w:val="auto"/>
          <w:sz w:val="16"/>
          <w:szCs w:val="16"/>
        </w:rPr>
        <w:t xml:space="preserve"> </w:t>
      </w:r>
      <w:r w:rsidR="005A2BAC" w:rsidRPr="00860E38">
        <w:rPr>
          <w:rFonts w:ascii="Verdana" w:hAnsi="Verdana"/>
          <w:iCs/>
          <w:color w:val="auto"/>
          <w:sz w:val="16"/>
          <w:szCs w:val="16"/>
        </w:rPr>
        <w:t>005,56 E</w:t>
      </w:r>
      <w:r w:rsidR="00E533E5" w:rsidRPr="00860E38">
        <w:rPr>
          <w:rFonts w:ascii="Verdana" w:hAnsi="Verdana"/>
          <w:iCs/>
          <w:color w:val="auto"/>
          <w:sz w:val="16"/>
          <w:szCs w:val="16"/>
        </w:rPr>
        <w:t>UR</w:t>
      </w:r>
      <w:r w:rsidR="005A2BAC" w:rsidRPr="00860E38">
        <w:rPr>
          <w:rFonts w:ascii="Verdana" w:hAnsi="Verdana"/>
          <w:iCs/>
          <w:color w:val="auto"/>
          <w:sz w:val="16"/>
          <w:szCs w:val="16"/>
        </w:rPr>
        <w:t>.</w:t>
      </w:r>
    </w:p>
    <w:p w14:paraId="04316F28" w14:textId="39FA2D58" w:rsidR="00A05580" w:rsidRDefault="00A05580" w:rsidP="00031248">
      <w:pPr>
        <w:numPr>
          <w:ilvl w:val="12"/>
          <w:numId w:val="0"/>
        </w:numPr>
        <w:rPr>
          <w:rFonts w:ascii="Verdana" w:hAnsi="Verdana" w:cs="Arial"/>
          <w:sz w:val="16"/>
          <w:szCs w:val="16"/>
        </w:rPr>
      </w:pPr>
    </w:p>
    <w:p w14:paraId="4DAA64C1" w14:textId="77777777" w:rsidR="000B4280" w:rsidRDefault="000B4280" w:rsidP="00031248">
      <w:pPr>
        <w:numPr>
          <w:ilvl w:val="12"/>
          <w:numId w:val="0"/>
        </w:numPr>
        <w:rPr>
          <w:rFonts w:ascii="Verdana" w:hAnsi="Verdana" w:cs="Arial"/>
          <w:sz w:val="16"/>
          <w:szCs w:val="16"/>
        </w:rPr>
      </w:pPr>
    </w:p>
    <w:p w14:paraId="7E4F2401" w14:textId="77777777" w:rsidR="00D36D8E" w:rsidRPr="004271B5" w:rsidRDefault="00D36D8E" w:rsidP="00031248">
      <w:pPr>
        <w:numPr>
          <w:ilvl w:val="12"/>
          <w:numId w:val="0"/>
        </w:numPr>
        <w:rPr>
          <w:rFonts w:ascii="Verdana" w:hAnsi="Verdana" w:cs="Arial"/>
          <w:sz w:val="16"/>
          <w:szCs w:val="16"/>
        </w:rPr>
      </w:pPr>
    </w:p>
    <w:p w14:paraId="7782012F" w14:textId="3A4ED138"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w:t>
      </w:r>
      <w:r w:rsidR="00EC67EE">
        <w:rPr>
          <w:rFonts w:ascii="Verdana" w:hAnsi="Verdana" w:cs="Arial"/>
          <w:sz w:val="16"/>
          <w:szCs w:val="16"/>
        </w:rPr>
        <w:t> </w:t>
      </w:r>
      <w:r>
        <w:rPr>
          <w:rFonts w:ascii="Verdana" w:hAnsi="Verdana" w:cs="Arial"/>
          <w:sz w:val="16"/>
          <w:szCs w:val="16"/>
        </w:rPr>
        <w:t>VÝNOSY</w:t>
      </w:r>
      <w:r w:rsidR="00F4370B">
        <w:rPr>
          <w:rFonts w:ascii="Verdana" w:hAnsi="Verdana" w:cs="Arial"/>
          <w:sz w:val="16"/>
          <w:szCs w:val="16"/>
        </w:rPr>
        <w:t>, KTORÉ MAJÚ VÝNIMOČNÝ ROZSAH ALEBO VÝSKYT</w:t>
      </w:r>
    </w:p>
    <w:p w14:paraId="7713DD18" w14:textId="77777777" w:rsidR="00AB0382" w:rsidRDefault="00AB0382" w:rsidP="00AB0382">
      <w:pPr>
        <w:pStyle w:val="Default"/>
      </w:pPr>
    </w:p>
    <w:p w14:paraId="5015CA2B" w14:textId="77777777" w:rsidR="00031800" w:rsidRPr="004B0D97" w:rsidRDefault="00031800" w:rsidP="00031800">
      <w:pPr>
        <w:rPr>
          <w:rFonts w:ascii="Verdana" w:hAnsi="Verdana" w:cs="Arial"/>
          <w:color w:val="000000" w:themeColor="text1"/>
          <w:sz w:val="16"/>
          <w:szCs w:val="16"/>
        </w:rPr>
      </w:pPr>
      <w:r w:rsidRPr="004B0D97">
        <w:rPr>
          <w:rFonts w:ascii="Verdana" w:hAnsi="Verdana" w:cs="Arial"/>
          <w:color w:val="000000" w:themeColor="text1"/>
          <w:sz w:val="16"/>
          <w:szCs w:val="16"/>
        </w:rPr>
        <w:t>Spoločnosti sa netýka.</w:t>
      </w:r>
    </w:p>
    <w:p w14:paraId="6EF9B58D" w14:textId="6823DE7A" w:rsidR="00031800" w:rsidRDefault="00031800" w:rsidP="00AB0382">
      <w:pPr>
        <w:pStyle w:val="Default"/>
        <w:jc w:val="both"/>
        <w:rPr>
          <w:rFonts w:ascii="Verdana" w:hAnsi="Verdana"/>
          <w:i/>
          <w:color w:val="0070C0"/>
          <w:sz w:val="16"/>
          <w:szCs w:val="16"/>
          <w:highlight w:val="yellow"/>
        </w:rPr>
      </w:pPr>
    </w:p>
    <w:p w14:paraId="431ACDB4" w14:textId="765254FE" w:rsidR="00E8263E" w:rsidRDefault="00E8263E" w:rsidP="00AB0382">
      <w:pPr>
        <w:pStyle w:val="Default"/>
        <w:jc w:val="both"/>
        <w:rPr>
          <w:rFonts w:ascii="Verdana" w:hAnsi="Verdana"/>
          <w:i/>
          <w:color w:val="0070C0"/>
          <w:sz w:val="16"/>
          <w:szCs w:val="16"/>
          <w:highlight w:val="yellow"/>
        </w:rPr>
      </w:pPr>
    </w:p>
    <w:p w14:paraId="4F9395F9" w14:textId="6BED5B7A" w:rsidR="00E8263E" w:rsidRDefault="00E8263E" w:rsidP="00AB0382">
      <w:pPr>
        <w:pStyle w:val="Default"/>
        <w:jc w:val="both"/>
        <w:rPr>
          <w:rFonts w:ascii="Verdana" w:hAnsi="Verdana"/>
          <w:i/>
          <w:color w:val="0070C0"/>
          <w:sz w:val="16"/>
          <w:szCs w:val="16"/>
          <w:highlight w:val="yellow"/>
        </w:rPr>
      </w:pPr>
    </w:p>
    <w:p w14:paraId="0BDB585A" w14:textId="78D92013" w:rsidR="00E8263E" w:rsidRDefault="00E8263E" w:rsidP="00AB0382">
      <w:pPr>
        <w:pStyle w:val="Default"/>
        <w:jc w:val="both"/>
        <w:rPr>
          <w:rFonts w:ascii="Verdana" w:hAnsi="Verdana"/>
          <w:i/>
          <w:color w:val="0070C0"/>
          <w:sz w:val="16"/>
          <w:szCs w:val="16"/>
          <w:highlight w:val="yellow"/>
        </w:rPr>
      </w:pPr>
    </w:p>
    <w:p w14:paraId="3CB07FA0" w14:textId="5A1CE761" w:rsidR="00E8263E" w:rsidRDefault="00E8263E" w:rsidP="00AB0382">
      <w:pPr>
        <w:pStyle w:val="Default"/>
        <w:jc w:val="both"/>
        <w:rPr>
          <w:rFonts w:ascii="Verdana" w:hAnsi="Verdana"/>
          <w:i/>
          <w:color w:val="0070C0"/>
          <w:sz w:val="16"/>
          <w:szCs w:val="16"/>
          <w:highlight w:val="yellow"/>
        </w:rPr>
      </w:pPr>
    </w:p>
    <w:p w14:paraId="21E54E4E" w14:textId="74F9C68C" w:rsidR="00E8263E" w:rsidRDefault="00E8263E" w:rsidP="00AB0382">
      <w:pPr>
        <w:pStyle w:val="Default"/>
        <w:jc w:val="both"/>
        <w:rPr>
          <w:rFonts w:ascii="Verdana" w:hAnsi="Verdana"/>
          <w:i/>
          <w:color w:val="0070C0"/>
          <w:sz w:val="16"/>
          <w:szCs w:val="16"/>
          <w:highlight w:val="yellow"/>
        </w:rPr>
      </w:pPr>
    </w:p>
    <w:p w14:paraId="2D42DC40" w14:textId="79085299" w:rsidR="00E8263E" w:rsidRDefault="00E8263E" w:rsidP="00AB0382">
      <w:pPr>
        <w:pStyle w:val="Default"/>
        <w:jc w:val="both"/>
        <w:rPr>
          <w:rFonts w:ascii="Verdana" w:hAnsi="Verdana"/>
          <w:i/>
          <w:color w:val="0070C0"/>
          <w:sz w:val="16"/>
          <w:szCs w:val="16"/>
          <w:highlight w:val="yellow"/>
        </w:rPr>
      </w:pPr>
    </w:p>
    <w:p w14:paraId="4F559F22" w14:textId="22C6B664" w:rsidR="00E8263E" w:rsidRDefault="00E8263E" w:rsidP="00AB0382">
      <w:pPr>
        <w:pStyle w:val="Default"/>
        <w:jc w:val="both"/>
        <w:rPr>
          <w:rFonts w:ascii="Verdana" w:hAnsi="Verdana"/>
          <w:i/>
          <w:color w:val="0070C0"/>
          <w:sz w:val="16"/>
          <w:szCs w:val="16"/>
          <w:highlight w:val="yellow"/>
        </w:rPr>
      </w:pPr>
    </w:p>
    <w:p w14:paraId="3C4FE867" w14:textId="60939B98" w:rsidR="00E8263E" w:rsidRDefault="00E8263E" w:rsidP="00AB0382">
      <w:pPr>
        <w:pStyle w:val="Default"/>
        <w:jc w:val="both"/>
        <w:rPr>
          <w:rFonts w:ascii="Verdana" w:hAnsi="Verdana"/>
          <w:i/>
          <w:color w:val="0070C0"/>
          <w:sz w:val="16"/>
          <w:szCs w:val="16"/>
          <w:highlight w:val="yellow"/>
        </w:rPr>
      </w:pPr>
    </w:p>
    <w:p w14:paraId="19C510CE" w14:textId="77777777" w:rsidR="00E8263E" w:rsidRDefault="00E8263E" w:rsidP="00AB0382">
      <w:pPr>
        <w:pStyle w:val="Default"/>
        <w:jc w:val="both"/>
        <w:rPr>
          <w:rFonts w:ascii="Verdana" w:hAnsi="Verdana"/>
          <w:i/>
          <w:color w:val="0070C0"/>
          <w:sz w:val="16"/>
          <w:szCs w:val="16"/>
          <w:highlight w:val="yellow"/>
        </w:rPr>
      </w:pPr>
    </w:p>
    <w:p w14:paraId="15742381" w14:textId="77777777" w:rsidR="00A12B5D" w:rsidRPr="00465C3E" w:rsidRDefault="00A12B5D" w:rsidP="00A12B5D">
      <w:pPr>
        <w:shd w:val="clear" w:color="auto" w:fill="FFFFFF"/>
        <w:rPr>
          <w:rFonts w:ascii="Verdana" w:hAnsi="Verdana" w:cs="Arial"/>
          <w:sz w:val="16"/>
          <w:szCs w:val="16"/>
          <w:highlight w:val="green"/>
        </w:rPr>
      </w:pPr>
    </w:p>
    <w:p w14:paraId="2382C662" w14:textId="77777777" w:rsidR="00187770" w:rsidRPr="00465C3E" w:rsidRDefault="00187770" w:rsidP="00187770">
      <w:pPr>
        <w:rPr>
          <w:rFonts w:ascii="Verdana" w:hAnsi="Verdana" w:cs="Arial"/>
          <w:sz w:val="16"/>
          <w:szCs w:val="16"/>
          <w:highlight w:val="green"/>
        </w:rPr>
      </w:pPr>
    </w:p>
    <w:p w14:paraId="6B01721E" w14:textId="77777777" w:rsidR="00CB6FB9" w:rsidRPr="004B0D97" w:rsidRDefault="00C95836" w:rsidP="00CB6FB9">
      <w:pPr>
        <w:jc w:val="center"/>
        <w:rPr>
          <w:rFonts w:ascii="Verdana" w:hAnsi="Verdana" w:cs="Arial"/>
          <w:b/>
          <w:szCs w:val="16"/>
        </w:rPr>
      </w:pPr>
      <w:r w:rsidRPr="004B0D97">
        <w:rPr>
          <w:rFonts w:ascii="Verdana" w:hAnsi="Verdana" w:cs="Arial"/>
          <w:b/>
          <w:szCs w:val="16"/>
        </w:rPr>
        <w:t>Č</w:t>
      </w:r>
      <w:r w:rsidR="00B123FC" w:rsidRPr="004B0D97">
        <w:rPr>
          <w:rFonts w:ascii="Verdana" w:hAnsi="Verdana" w:cs="Arial"/>
          <w:b/>
          <w:szCs w:val="16"/>
        </w:rPr>
        <w:t>L</w:t>
      </w:r>
      <w:r w:rsidRPr="004B0D97">
        <w:rPr>
          <w:rFonts w:ascii="Verdana" w:hAnsi="Verdana" w:cs="Arial"/>
          <w:b/>
          <w:szCs w:val="16"/>
        </w:rPr>
        <w:t>. V</w:t>
      </w:r>
    </w:p>
    <w:p w14:paraId="3183E4E8" w14:textId="00B8758B" w:rsidR="00C95836" w:rsidRPr="00465C3E" w:rsidRDefault="00C95836" w:rsidP="00CB6FB9">
      <w:pPr>
        <w:jc w:val="center"/>
        <w:rPr>
          <w:rFonts w:ascii="Verdana" w:hAnsi="Verdana" w:cs="Arial"/>
          <w:b/>
          <w:szCs w:val="16"/>
        </w:rPr>
      </w:pPr>
      <w:r w:rsidRPr="004B0D97">
        <w:rPr>
          <w:rFonts w:ascii="Verdana" w:hAnsi="Verdana" w:cs="Arial"/>
          <w:b/>
          <w:szCs w:val="16"/>
        </w:rPr>
        <w:t>IN</w:t>
      </w:r>
      <w:r w:rsidR="00CC55F9" w:rsidRPr="004B0D97">
        <w:rPr>
          <w:rFonts w:ascii="Verdana" w:hAnsi="Verdana" w:cs="Arial"/>
          <w:b/>
          <w:szCs w:val="16"/>
        </w:rPr>
        <w:t>É</w:t>
      </w:r>
      <w:r w:rsidRPr="004B0D97">
        <w:rPr>
          <w:rFonts w:ascii="Verdana" w:hAnsi="Verdana" w:cs="Arial"/>
          <w:b/>
          <w:szCs w:val="16"/>
        </w:rPr>
        <w:t xml:space="preserve"> AKTÍVA A</w:t>
      </w:r>
      <w:r w:rsidR="00EC67EE">
        <w:rPr>
          <w:rFonts w:ascii="Verdana" w:hAnsi="Verdana" w:cs="Arial"/>
          <w:b/>
          <w:szCs w:val="16"/>
        </w:rPr>
        <w:t> </w:t>
      </w:r>
      <w:r w:rsidRPr="004B0D97">
        <w:rPr>
          <w:rFonts w:ascii="Verdana" w:hAnsi="Verdana" w:cs="Arial"/>
          <w:b/>
          <w:szCs w:val="16"/>
        </w:rPr>
        <w:t>IN</w:t>
      </w:r>
      <w:r w:rsidR="00CC55F9" w:rsidRPr="004B0D97">
        <w:rPr>
          <w:rFonts w:ascii="Verdana" w:hAnsi="Verdana" w:cs="Arial"/>
          <w:b/>
          <w:szCs w:val="16"/>
        </w:rPr>
        <w:t>É</w:t>
      </w:r>
      <w:r w:rsidRPr="004B0D97">
        <w:rPr>
          <w:rFonts w:ascii="Verdana" w:hAnsi="Verdana" w:cs="Arial"/>
          <w:b/>
          <w:szCs w:val="16"/>
        </w:rPr>
        <w:t xml:space="preserve"> PASÍVA</w:t>
      </w:r>
    </w:p>
    <w:p w14:paraId="2BF16370" w14:textId="77777777" w:rsidR="00D96D70" w:rsidRPr="00A05971" w:rsidRDefault="00D96D70" w:rsidP="00031248">
      <w:pPr>
        <w:rPr>
          <w:rFonts w:ascii="Verdana" w:hAnsi="Verdana" w:cs="Arial"/>
          <w:sz w:val="16"/>
          <w:szCs w:val="16"/>
        </w:rPr>
      </w:pPr>
    </w:p>
    <w:p w14:paraId="69DFF7A4" w14:textId="77777777" w:rsidR="002441B2" w:rsidRPr="004B0D97" w:rsidRDefault="002441B2" w:rsidP="00031248">
      <w:pPr>
        <w:rPr>
          <w:rFonts w:ascii="Verdana" w:hAnsi="Verdana" w:cs="Arial"/>
          <w:sz w:val="16"/>
          <w:szCs w:val="16"/>
        </w:rPr>
      </w:pPr>
    </w:p>
    <w:p w14:paraId="502C4676" w14:textId="79AD94FD" w:rsidR="00031248" w:rsidRPr="00E7203D" w:rsidRDefault="00D96D70" w:rsidP="00F0290A">
      <w:pPr>
        <w:numPr>
          <w:ilvl w:val="0"/>
          <w:numId w:val="8"/>
        </w:numPr>
        <w:shd w:val="clear" w:color="auto" w:fill="D9D9D9"/>
        <w:rPr>
          <w:rFonts w:ascii="Verdana" w:hAnsi="Verdana" w:cs="Arial"/>
          <w:sz w:val="16"/>
          <w:szCs w:val="16"/>
        </w:rPr>
      </w:pPr>
      <w:r w:rsidRPr="00E7203D">
        <w:rPr>
          <w:rFonts w:ascii="Verdana" w:hAnsi="Verdana" w:cs="Arial"/>
          <w:sz w:val="16"/>
          <w:szCs w:val="16"/>
        </w:rPr>
        <w:t>PODMIENEN</w:t>
      </w:r>
      <w:r w:rsidR="00122416" w:rsidRPr="00E7203D">
        <w:rPr>
          <w:rFonts w:ascii="Verdana" w:hAnsi="Verdana" w:cs="Arial"/>
          <w:sz w:val="16"/>
          <w:szCs w:val="16"/>
        </w:rPr>
        <w:t>Ý MAJETOK</w:t>
      </w:r>
      <w:r w:rsidRPr="00E7203D">
        <w:rPr>
          <w:rFonts w:ascii="Verdana" w:hAnsi="Verdana" w:cs="Arial"/>
          <w:sz w:val="16"/>
          <w:szCs w:val="16"/>
        </w:rPr>
        <w:t xml:space="preserve"> </w:t>
      </w:r>
      <w:r w:rsidR="00C9546C" w:rsidRPr="004B0D97">
        <w:rPr>
          <w:rFonts w:ascii="Verdana" w:hAnsi="Verdana" w:cs="Arial"/>
          <w:sz w:val="16"/>
          <w:szCs w:val="16"/>
        </w:rPr>
        <w:t>A</w:t>
      </w:r>
      <w:r w:rsidR="00EC67EE">
        <w:rPr>
          <w:rFonts w:ascii="Verdana" w:hAnsi="Verdana" w:cs="Arial"/>
          <w:sz w:val="16"/>
          <w:szCs w:val="16"/>
        </w:rPr>
        <w:t> </w:t>
      </w:r>
      <w:r w:rsidR="00C9546C" w:rsidRPr="004B0D97">
        <w:rPr>
          <w:rFonts w:ascii="Verdana" w:hAnsi="Verdana" w:cs="Arial"/>
          <w:sz w:val="16"/>
          <w:szCs w:val="16"/>
        </w:rPr>
        <w:t>PODMIENEN</w:t>
      </w:r>
      <w:r w:rsidR="00122416" w:rsidRPr="004B0D97">
        <w:rPr>
          <w:rFonts w:ascii="Verdana" w:hAnsi="Verdana" w:cs="Arial"/>
          <w:sz w:val="16"/>
          <w:szCs w:val="16"/>
        </w:rPr>
        <w:t>É ZÁV</w:t>
      </w:r>
      <w:r w:rsidR="00122416" w:rsidRPr="004B0D97">
        <w:rPr>
          <w:rFonts w:ascii="Verdana" w:hAnsi="Verdana" w:cs="Arial"/>
          <w:sz w:val="16"/>
          <w:szCs w:val="16"/>
          <w:lang w:val="de-LI"/>
        </w:rPr>
        <w:t>ÄZKY</w:t>
      </w:r>
    </w:p>
    <w:p w14:paraId="4D980EAF" w14:textId="77777777" w:rsidR="00187137" w:rsidRPr="0019100B" w:rsidRDefault="00187137" w:rsidP="00D04816">
      <w:pPr>
        <w:pStyle w:val="Nzov"/>
        <w:spacing w:after="60"/>
        <w:jc w:val="left"/>
        <w:rPr>
          <w:rFonts w:ascii="Verdana" w:hAnsi="Verdana"/>
          <w:sz w:val="16"/>
          <w:szCs w:val="16"/>
          <w:highlight w:val="green"/>
        </w:rPr>
      </w:pPr>
    </w:p>
    <w:p w14:paraId="5D78260A" w14:textId="77777777" w:rsidR="00912C37" w:rsidRPr="004B0D97" w:rsidRDefault="00912C37" w:rsidP="00F0290A">
      <w:pPr>
        <w:pStyle w:val="Nzov"/>
        <w:numPr>
          <w:ilvl w:val="0"/>
          <w:numId w:val="17"/>
        </w:numPr>
        <w:spacing w:after="60"/>
        <w:jc w:val="left"/>
        <w:rPr>
          <w:rFonts w:ascii="Verdana" w:hAnsi="Verdana"/>
          <w:sz w:val="16"/>
          <w:szCs w:val="16"/>
        </w:rPr>
      </w:pPr>
      <w:r w:rsidRPr="004B0D97">
        <w:rPr>
          <w:rFonts w:ascii="Verdana" w:hAnsi="Verdana"/>
          <w:sz w:val="16"/>
          <w:szCs w:val="16"/>
        </w:rPr>
        <w:t>Podmienený majetok</w:t>
      </w:r>
    </w:p>
    <w:p w14:paraId="65583EFF" w14:textId="47FF601F" w:rsidR="00912C37" w:rsidRPr="004B0D97" w:rsidRDefault="00912C37" w:rsidP="00912C37">
      <w:pPr>
        <w:pStyle w:val="Nzov"/>
        <w:spacing w:after="60"/>
        <w:jc w:val="left"/>
        <w:rPr>
          <w:rFonts w:ascii="Verdana" w:hAnsi="Verdana"/>
          <w:color w:val="000000" w:themeColor="text1"/>
          <w:sz w:val="16"/>
          <w:szCs w:val="16"/>
          <w:highlight w:val="yellow"/>
        </w:rPr>
      </w:pPr>
    </w:p>
    <w:p w14:paraId="2B176B64" w14:textId="44A62CF4" w:rsidR="004305F1" w:rsidRPr="004B0D97" w:rsidRDefault="004305F1" w:rsidP="00912C37">
      <w:pPr>
        <w:pStyle w:val="Nzov"/>
        <w:spacing w:after="60"/>
        <w:jc w:val="left"/>
        <w:rPr>
          <w:rFonts w:ascii="Verdana" w:hAnsi="Verdana"/>
          <w:b w:val="0"/>
          <w:bCs/>
          <w:color w:val="000000" w:themeColor="text1"/>
          <w:sz w:val="16"/>
          <w:szCs w:val="16"/>
        </w:rPr>
      </w:pPr>
      <w:r w:rsidRPr="004B0D97">
        <w:rPr>
          <w:rFonts w:ascii="Verdana" w:hAnsi="Verdana"/>
          <w:b w:val="0"/>
          <w:bCs/>
          <w:color w:val="000000" w:themeColor="text1"/>
          <w:sz w:val="16"/>
          <w:szCs w:val="16"/>
        </w:rPr>
        <w:t>Spoločnosti sa netýka.</w:t>
      </w:r>
    </w:p>
    <w:p w14:paraId="333BC576" w14:textId="77777777" w:rsidR="009F38A3" w:rsidRPr="00465C3E" w:rsidRDefault="009F38A3" w:rsidP="009F38A3">
      <w:pPr>
        <w:pStyle w:val="Nzov"/>
        <w:jc w:val="left"/>
        <w:rPr>
          <w:rFonts w:ascii="Verdana" w:hAnsi="Verdana"/>
          <w:b w:val="0"/>
          <w:color w:val="0000FF"/>
          <w:sz w:val="16"/>
          <w:szCs w:val="16"/>
        </w:rPr>
      </w:pPr>
    </w:p>
    <w:p w14:paraId="1713106B" w14:textId="77777777" w:rsidR="00187137" w:rsidRPr="00465C3E" w:rsidRDefault="00187137" w:rsidP="00D04816">
      <w:pPr>
        <w:rPr>
          <w:rFonts w:ascii="Verdana" w:hAnsi="Verdana"/>
          <w:sz w:val="16"/>
          <w:szCs w:val="16"/>
        </w:rPr>
      </w:pPr>
    </w:p>
    <w:p w14:paraId="51699676" w14:textId="77777777" w:rsidR="00187137" w:rsidRPr="004B0D97" w:rsidRDefault="009F38A3" w:rsidP="00F0290A">
      <w:pPr>
        <w:pStyle w:val="Nzov"/>
        <w:numPr>
          <w:ilvl w:val="0"/>
          <w:numId w:val="17"/>
        </w:numPr>
        <w:spacing w:after="60"/>
        <w:jc w:val="left"/>
        <w:rPr>
          <w:rFonts w:ascii="Verdana" w:hAnsi="Verdana"/>
          <w:sz w:val="16"/>
          <w:szCs w:val="16"/>
        </w:rPr>
      </w:pPr>
      <w:r w:rsidRPr="004B0D97">
        <w:rPr>
          <w:rFonts w:ascii="Verdana" w:hAnsi="Verdana"/>
          <w:sz w:val="16"/>
          <w:szCs w:val="16"/>
        </w:rPr>
        <w:t>Podmienené záväzky</w:t>
      </w:r>
    </w:p>
    <w:p w14:paraId="5ABE128B" w14:textId="77777777" w:rsidR="00031248" w:rsidRPr="00465C3E" w:rsidRDefault="00031248" w:rsidP="00031248">
      <w:pPr>
        <w:rPr>
          <w:rFonts w:ascii="Verdana" w:hAnsi="Verdana" w:cs="Arial"/>
          <w:sz w:val="16"/>
          <w:szCs w:val="16"/>
        </w:rPr>
      </w:pPr>
    </w:p>
    <w:p w14:paraId="5F03F7C3" w14:textId="74D9751C" w:rsidR="00215508" w:rsidRPr="00EC67EE" w:rsidRDefault="004305F1" w:rsidP="00230A76">
      <w:pPr>
        <w:pStyle w:val="Nzov"/>
        <w:jc w:val="left"/>
        <w:rPr>
          <w:rFonts w:ascii="Verdana" w:hAnsi="Verdana"/>
          <w:b w:val="0"/>
          <w:bCs/>
          <w:sz w:val="16"/>
          <w:szCs w:val="16"/>
          <w:highlight w:val="green"/>
        </w:rPr>
      </w:pPr>
      <w:r w:rsidRPr="00EC67EE">
        <w:rPr>
          <w:rFonts w:ascii="Verdana" w:hAnsi="Verdana" w:cs="Arial"/>
          <w:b w:val="0"/>
          <w:bCs/>
          <w:sz w:val="16"/>
          <w:szCs w:val="16"/>
        </w:rPr>
        <w:t>Spoločnosti sa netýka.</w:t>
      </w:r>
    </w:p>
    <w:p w14:paraId="3644E701" w14:textId="4702C0E1" w:rsidR="00BB12BD" w:rsidRDefault="00BB12BD" w:rsidP="00230A76">
      <w:pPr>
        <w:pStyle w:val="Nzov"/>
        <w:jc w:val="left"/>
        <w:rPr>
          <w:rFonts w:ascii="Verdana" w:hAnsi="Verdana"/>
          <w:sz w:val="16"/>
          <w:szCs w:val="16"/>
          <w:highlight w:val="green"/>
        </w:rPr>
      </w:pPr>
    </w:p>
    <w:p w14:paraId="4FAE55EC" w14:textId="77777777" w:rsidR="00EC67EE" w:rsidRPr="004E0D9F" w:rsidRDefault="00EC67EE" w:rsidP="00230A76">
      <w:pPr>
        <w:pStyle w:val="Nzov"/>
        <w:jc w:val="left"/>
        <w:rPr>
          <w:rFonts w:ascii="Verdana" w:hAnsi="Verdana"/>
          <w:sz w:val="16"/>
          <w:szCs w:val="16"/>
          <w:highlight w:val="green"/>
        </w:rPr>
      </w:pPr>
    </w:p>
    <w:p w14:paraId="0C5EF22D" w14:textId="77777777" w:rsidR="00BB12BD" w:rsidRPr="004B0D97" w:rsidRDefault="00C9546C" w:rsidP="001E6E79">
      <w:pPr>
        <w:numPr>
          <w:ilvl w:val="0"/>
          <w:numId w:val="8"/>
        </w:numPr>
        <w:shd w:val="clear" w:color="auto" w:fill="D9D9D9"/>
        <w:rPr>
          <w:rFonts w:ascii="Verdana" w:hAnsi="Verdana" w:cs="Arial"/>
          <w:sz w:val="16"/>
          <w:szCs w:val="16"/>
        </w:rPr>
      </w:pPr>
      <w:r w:rsidRPr="004B0D97">
        <w:rPr>
          <w:rFonts w:ascii="Verdana" w:hAnsi="Verdana" w:cs="Arial"/>
          <w:sz w:val="16"/>
          <w:szCs w:val="16"/>
        </w:rPr>
        <w:t xml:space="preserve">OSTATNÉ FINANČNÉ </w:t>
      </w:r>
      <w:r w:rsidR="00187137" w:rsidRPr="004B0D97">
        <w:rPr>
          <w:rFonts w:ascii="Verdana" w:hAnsi="Verdana" w:cs="Arial"/>
          <w:sz w:val="16"/>
          <w:szCs w:val="16"/>
        </w:rPr>
        <w:t>POVINNOSTI</w:t>
      </w:r>
    </w:p>
    <w:p w14:paraId="317D4F89" w14:textId="77777777" w:rsidR="009F38A3" w:rsidRPr="004B0D97" w:rsidRDefault="009F38A3" w:rsidP="009F38A3">
      <w:pPr>
        <w:rPr>
          <w:rFonts w:ascii="Verdana" w:hAnsi="Verdana" w:cs="Arial"/>
          <w:sz w:val="16"/>
          <w:szCs w:val="16"/>
        </w:rPr>
      </w:pPr>
    </w:p>
    <w:p w14:paraId="2F611489" w14:textId="4EDD22BB" w:rsidR="009F38A3" w:rsidRPr="004B0D97" w:rsidRDefault="00A831A5" w:rsidP="009F38A3">
      <w:pPr>
        <w:rPr>
          <w:rFonts w:ascii="Verdana" w:hAnsi="Verdana" w:cs="Arial"/>
          <w:sz w:val="16"/>
          <w:szCs w:val="16"/>
        </w:rPr>
      </w:pPr>
      <w:r w:rsidRPr="004B0D97">
        <w:rPr>
          <w:rFonts w:ascii="Verdana" w:hAnsi="Verdana" w:cs="Arial"/>
          <w:sz w:val="16"/>
          <w:szCs w:val="16"/>
        </w:rPr>
        <w:t>V spoločnosti sa v priebehu účtovného obdobia</w:t>
      </w:r>
      <w:r w:rsidR="00504DBC">
        <w:rPr>
          <w:rFonts w:ascii="Verdana" w:hAnsi="Verdana" w:cs="Arial"/>
          <w:sz w:val="16"/>
          <w:szCs w:val="16"/>
        </w:rPr>
        <w:t xml:space="preserve"> </w:t>
      </w:r>
      <w:r w:rsidRPr="004B0D97">
        <w:rPr>
          <w:rFonts w:ascii="Verdana" w:hAnsi="Verdana" w:cs="Arial"/>
          <w:sz w:val="16"/>
          <w:szCs w:val="16"/>
        </w:rPr>
        <w:t xml:space="preserve">nevyskytli </w:t>
      </w:r>
      <w:r w:rsidR="00247724" w:rsidRPr="004B0D97">
        <w:rPr>
          <w:rFonts w:ascii="Verdana" w:hAnsi="Verdana" w:cs="Arial"/>
          <w:sz w:val="16"/>
          <w:szCs w:val="16"/>
        </w:rPr>
        <w:t>významné položky ostatných finančných povinností, ktoré sa nevykazujú v účtovných výkazoch</w:t>
      </w:r>
      <w:r w:rsidR="009942DF">
        <w:rPr>
          <w:rFonts w:ascii="Verdana" w:hAnsi="Verdana" w:cs="Arial"/>
          <w:color w:val="0070C0"/>
          <w:sz w:val="16"/>
          <w:szCs w:val="16"/>
        </w:rPr>
        <w:t>.</w:t>
      </w:r>
    </w:p>
    <w:p w14:paraId="58C00EB0" w14:textId="77777777" w:rsidR="002647D4" w:rsidRPr="00465C3E" w:rsidRDefault="002647D4" w:rsidP="009F38A3">
      <w:pPr>
        <w:rPr>
          <w:rFonts w:ascii="Verdana" w:hAnsi="Verdana" w:cs="Arial"/>
          <w:sz w:val="16"/>
          <w:szCs w:val="16"/>
          <w:highlight w:val="yellow"/>
        </w:rPr>
      </w:pPr>
    </w:p>
    <w:p w14:paraId="5B005685" w14:textId="77777777" w:rsidR="00247724" w:rsidRPr="00465C3E" w:rsidRDefault="00247724" w:rsidP="009F38A3">
      <w:pPr>
        <w:rPr>
          <w:rFonts w:ascii="Verdana" w:hAnsi="Verdana" w:cs="Arial"/>
          <w:sz w:val="16"/>
          <w:szCs w:val="16"/>
          <w:highlight w:val="yellow"/>
        </w:rPr>
      </w:pPr>
    </w:p>
    <w:p w14:paraId="37040B54"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31335548" w14:textId="77777777" w:rsidR="00CB37B8" w:rsidRDefault="00CB37B8" w:rsidP="002B45CC">
      <w:pPr>
        <w:rPr>
          <w:rFonts w:ascii="Verdana" w:hAnsi="Verdana" w:cs="Arial"/>
          <w:i/>
          <w:color w:val="0070C0"/>
          <w:sz w:val="16"/>
          <w:szCs w:val="16"/>
        </w:rPr>
      </w:pPr>
    </w:p>
    <w:p w14:paraId="1B5B1095" w14:textId="15EAF9F7" w:rsidR="00137EEF" w:rsidRPr="001743DB" w:rsidRDefault="009942DF" w:rsidP="00137EEF">
      <w:pPr>
        <w:pStyle w:val="Nzov"/>
        <w:spacing w:after="60"/>
        <w:jc w:val="left"/>
        <w:rPr>
          <w:rFonts w:ascii="Verdana" w:hAnsi="Verdana"/>
          <w:b w:val="0"/>
          <w:bCs/>
          <w:color w:val="000000" w:themeColor="text1"/>
          <w:sz w:val="16"/>
          <w:szCs w:val="16"/>
        </w:rPr>
      </w:pPr>
      <w:r w:rsidRPr="001743DB">
        <w:rPr>
          <w:rFonts w:ascii="Verdana" w:hAnsi="Verdana" w:cs="Arial"/>
          <w:b w:val="0"/>
          <w:bCs/>
          <w:iCs/>
          <w:color w:val="000000" w:themeColor="text1"/>
          <w:sz w:val="16"/>
          <w:szCs w:val="16"/>
        </w:rPr>
        <w:t>Spoločnosti sa netýka.</w:t>
      </w:r>
      <w:r w:rsidRPr="001743DB">
        <w:rPr>
          <w:rFonts w:ascii="Verdana" w:hAnsi="Verdana" w:cs="Arial"/>
          <w:b w:val="0"/>
          <w:bCs/>
          <w:i/>
          <w:color w:val="000000" w:themeColor="text1"/>
          <w:sz w:val="16"/>
          <w:szCs w:val="16"/>
        </w:rPr>
        <w:t xml:space="preserve"> </w:t>
      </w:r>
    </w:p>
    <w:p w14:paraId="020186BD" w14:textId="77777777" w:rsidR="00137EEF" w:rsidRPr="00465C3E" w:rsidRDefault="00137EEF" w:rsidP="00137EEF">
      <w:pPr>
        <w:rPr>
          <w:rFonts w:ascii="Verdana" w:hAnsi="Verdana" w:cs="Arial"/>
          <w:sz w:val="16"/>
          <w:szCs w:val="16"/>
        </w:rPr>
      </w:pPr>
    </w:p>
    <w:p w14:paraId="0F9AA5C1" w14:textId="77777777" w:rsidR="00BB12BD" w:rsidRDefault="00BB12BD" w:rsidP="00230A76">
      <w:pPr>
        <w:rPr>
          <w:rFonts w:ascii="Verdana" w:hAnsi="Verdana"/>
          <w:sz w:val="16"/>
          <w:szCs w:val="16"/>
          <w:highlight w:val="green"/>
        </w:rPr>
      </w:pPr>
    </w:p>
    <w:p w14:paraId="3AD58D38" w14:textId="77777777" w:rsidR="001E6E79" w:rsidRPr="00465C3E" w:rsidRDefault="001E6E79" w:rsidP="00230A76">
      <w:pPr>
        <w:rPr>
          <w:rFonts w:ascii="Verdana" w:hAnsi="Verdana"/>
          <w:sz w:val="16"/>
          <w:szCs w:val="16"/>
          <w:highlight w:val="green"/>
        </w:rPr>
      </w:pPr>
    </w:p>
    <w:p w14:paraId="2D977F5A" w14:textId="77777777" w:rsidR="00CA3459" w:rsidRPr="004B0D97" w:rsidRDefault="00B4086C" w:rsidP="00CA3459">
      <w:pPr>
        <w:jc w:val="center"/>
        <w:rPr>
          <w:rFonts w:ascii="Verdana" w:hAnsi="Verdana" w:cs="Arial"/>
          <w:b/>
          <w:szCs w:val="16"/>
        </w:rPr>
      </w:pPr>
      <w:r w:rsidRPr="004B0D97">
        <w:rPr>
          <w:rFonts w:ascii="Verdana" w:hAnsi="Verdana" w:cs="Arial"/>
          <w:b/>
          <w:szCs w:val="16"/>
        </w:rPr>
        <w:t>Č</w:t>
      </w:r>
      <w:r w:rsidR="00CA3459" w:rsidRPr="004B0D97">
        <w:rPr>
          <w:rFonts w:ascii="Verdana" w:hAnsi="Verdana" w:cs="Arial"/>
          <w:b/>
          <w:szCs w:val="16"/>
        </w:rPr>
        <w:t>L</w:t>
      </w:r>
      <w:r w:rsidRPr="004B0D97">
        <w:rPr>
          <w:rFonts w:ascii="Verdana" w:hAnsi="Verdana" w:cs="Arial"/>
          <w:b/>
          <w:szCs w:val="16"/>
        </w:rPr>
        <w:t>. VI</w:t>
      </w:r>
    </w:p>
    <w:p w14:paraId="27FD69A7" w14:textId="77777777" w:rsidR="00B4086C" w:rsidRPr="00465C3E" w:rsidRDefault="00B4086C" w:rsidP="00CA3459">
      <w:pPr>
        <w:jc w:val="center"/>
        <w:rPr>
          <w:rFonts w:ascii="Verdana" w:hAnsi="Verdana" w:cs="Arial"/>
          <w:b/>
          <w:szCs w:val="16"/>
        </w:rPr>
      </w:pPr>
      <w:r w:rsidRPr="004B0D97">
        <w:rPr>
          <w:rFonts w:ascii="Verdana" w:hAnsi="Verdana" w:cs="Arial"/>
          <w:b/>
          <w:szCs w:val="16"/>
        </w:rPr>
        <w:t>UDALOSTI, KTORÉ NASTALI PO DNI, KU KTORÉMU SA ZOSTAVUJE ÚČTOVNÁ ZÁVIERKA</w:t>
      </w:r>
    </w:p>
    <w:p w14:paraId="3FCAE9DC" w14:textId="77777777" w:rsidR="0053744B" w:rsidRPr="00465C3E" w:rsidRDefault="0053744B" w:rsidP="00135BBE">
      <w:pPr>
        <w:rPr>
          <w:rFonts w:ascii="Verdana" w:hAnsi="Verdana" w:cs="Arial"/>
          <w:b/>
          <w:sz w:val="16"/>
          <w:szCs w:val="16"/>
          <w:highlight w:val="green"/>
        </w:rPr>
      </w:pPr>
    </w:p>
    <w:p w14:paraId="667A6D9E" w14:textId="77777777" w:rsidR="00135BBE" w:rsidRPr="00465C3E" w:rsidRDefault="00135BBE" w:rsidP="00135BBE">
      <w:pPr>
        <w:rPr>
          <w:rFonts w:ascii="Verdana" w:hAnsi="Verdana" w:cs="Arial"/>
          <w:sz w:val="16"/>
          <w:szCs w:val="16"/>
        </w:rPr>
      </w:pPr>
    </w:p>
    <w:p w14:paraId="01CC384B" w14:textId="2990A3A0"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465C3E">
        <w:rPr>
          <w:rFonts w:ascii="Verdana" w:hAnsi="Verdana" w:cs="Arial"/>
          <w:sz w:val="16"/>
          <w:szCs w:val="16"/>
        </w:rPr>
        <w:t>20</w:t>
      </w:r>
      <w:r w:rsidR="00E7203D">
        <w:rPr>
          <w:rFonts w:ascii="Verdana" w:hAnsi="Verdana" w:cs="Arial"/>
          <w:sz w:val="16"/>
          <w:szCs w:val="16"/>
        </w:rPr>
        <w:t>2</w:t>
      </w:r>
      <w:r w:rsidR="006949AA">
        <w:rPr>
          <w:rFonts w:ascii="Verdana" w:hAnsi="Verdana" w:cs="Arial"/>
          <w:sz w:val="16"/>
          <w:szCs w:val="16"/>
        </w:rPr>
        <w:t>3</w:t>
      </w:r>
      <w:r w:rsidRPr="00465C3E">
        <w:rPr>
          <w:rFonts w:ascii="Verdana" w:hAnsi="Verdana" w:cs="Arial"/>
          <w:sz w:val="16"/>
          <w:szCs w:val="16"/>
        </w:rPr>
        <w:t xml:space="preserve">, resp. by významnejším spôsobom ovplyvnili činnosť spoločnosti v nasledujúcich účtovných obdobiach. </w:t>
      </w:r>
    </w:p>
    <w:p w14:paraId="12984C52" w14:textId="77777777" w:rsidR="00135BBE" w:rsidRPr="00465C3E" w:rsidRDefault="00135BBE" w:rsidP="00135BBE">
      <w:pPr>
        <w:rPr>
          <w:rFonts w:ascii="Verdana" w:hAnsi="Verdana" w:cs="Arial"/>
          <w:sz w:val="16"/>
          <w:szCs w:val="16"/>
        </w:rPr>
      </w:pPr>
    </w:p>
    <w:p w14:paraId="77B4ACAC" w14:textId="77777777" w:rsidR="00135BBE" w:rsidRPr="00465C3E" w:rsidRDefault="00135BBE" w:rsidP="00135BBE">
      <w:pPr>
        <w:rPr>
          <w:rFonts w:ascii="Verdana" w:hAnsi="Verdana" w:cs="Arial"/>
          <w:sz w:val="16"/>
          <w:szCs w:val="16"/>
        </w:rPr>
      </w:pPr>
    </w:p>
    <w:p w14:paraId="6989FA84" w14:textId="77777777" w:rsidR="00B266F2" w:rsidRPr="00465C3E" w:rsidRDefault="00B266F2" w:rsidP="00B266F2">
      <w:pPr>
        <w:pStyle w:val="Hlavika"/>
        <w:tabs>
          <w:tab w:val="clear" w:pos="4536"/>
          <w:tab w:val="clear" w:pos="9072"/>
        </w:tabs>
        <w:rPr>
          <w:rFonts w:ascii="Verdana" w:hAnsi="Verdana" w:cs="Arial"/>
          <w:b/>
          <w:sz w:val="16"/>
          <w:szCs w:val="16"/>
          <w:highlight w:val="green"/>
        </w:rPr>
      </w:pPr>
    </w:p>
    <w:p w14:paraId="6D5C7B95" w14:textId="77777777" w:rsidR="00FE16F7" w:rsidRPr="00465C3E" w:rsidRDefault="00FE16F7" w:rsidP="00B266F2">
      <w:pPr>
        <w:pStyle w:val="Hlavika"/>
        <w:tabs>
          <w:tab w:val="clear" w:pos="4536"/>
          <w:tab w:val="clear" w:pos="9072"/>
        </w:tabs>
        <w:rPr>
          <w:rFonts w:ascii="Verdana" w:hAnsi="Verdana" w:cs="Arial"/>
          <w:b/>
          <w:sz w:val="16"/>
          <w:szCs w:val="16"/>
          <w:highlight w:val="green"/>
        </w:rPr>
      </w:pPr>
    </w:p>
    <w:p w14:paraId="0FFDF6F9" w14:textId="77777777" w:rsidR="00187770" w:rsidRPr="00465C3E" w:rsidRDefault="00187770" w:rsidP="00B266F2">
      <w:pPr>
        <w:pStyle w:val="Hlavika"/>
        <w:tabs>
          <w:tab w:val="clear" w:pos="4536"/>
          <w:tab w:val="clear" w:pos="9072"/>
        </w:tabs>
        <w:rPr>
          <w:rFonts w:ascii="Verdana" w:hAnsi="Verdana" w:cs="Arial"/>
          <w:b/>
          <w:sz w:val="16"/>
          <w:szCs w:val="16"/>
          <w:highlight w:val="green"/>
        </w:rPr>
      </w:pPr>
    </w:p>
    <w:p w14:paraId="1CF85B0B" w14:textId="77777777" w:rsidR="00CA3459" w:rsidRPr="00465C3E" w:rsidRDefault="00CA3459" w:rsidP="00CA3459">
      <w:pPr>
        <w:pStyle w:val="Default"/>
        <w:rPr>
          <w:rFonts w:ascii="Verdana" w:hAnsi="Verdana"/>
          <w:color w:val="auto"/>
          <w:sz w:val="16"/>
          <w:szCs w:val="16"/>
          <w:highlight w:val="cyan"/>
        </w:rPr>
      </w:pPr>
    </w:p>
    <w:p w14:paraId="7EC96B64" w14:textId="77777777" w:rsidR="00CB6FB9" w:rsidRPr="004B0D97" w:rsidRDefault="00EB1272" w:rsidP="00CB6FB9">
      <w:pPr>
        <w:jc w:val="center"/>
        <w:rPr>
          <w:rFonts w:ascii="Verdana" w:hAnsi="Verdana" w:cs="Arial"/>
          <w:b/>
          <w:szCs w:val="16"/>
        </w:rPr>
      </w:pPr>
      <w:r w:rsidRPr="004B0D97">
        <w:rPr>
          <w:rFonts w:ascii="Verdana" w:hAnsi="Verdana" w:cs="Arial"/>
          <w:b/>
          <w:szCs w:val="16"/>
        </w:rPr>
        <w:t>Č</w:t>
      </w:r>
      <w:r w:rsidR="00CA3459" w:rsidRPr="004B0D97">
        <w:rPr>
          <w:rFonts w:ascii="Verdana" w:hAnsi="Verdana" w:cs="Arial"/>
          <w:b/>
          <w:szCs w:val="16"/>
        </w:rPr>
        <w:t>L</w:t>
      </w:r>
      <w:r w:rsidRPr="004B0D97">
        <w:rPr>
          <w:rFonts w:ascii="Verdana" w:hAnsi="Verdana" w:cs="Arial"/>
          <w:b/>
          <w:szCs w:val="16"/>
        </w:rPr>
        <w:t xml:space="preserve">. </w:t>
      </w:r>
      <w:r w:rsidR="00F545DF" w:rsidRPr="004B0D97">
        <w:rPr>
          <w:rFonts w:ascii="Verdana" w:hAnsi="Verdana" w:cs="Arial"/>
          <w:b/>
          <w:szCs w:val="16"/>
        </w:rPr>
        <w:t>VII</w:t>
      </w:r>
    </w:p>
    <w:p w14:paraId="1029D697" w14:textId="77777777" w:rsidR="00EB1272" w:rsidRPr="008B3B8D" w:rsidRDefault="00EB1272" w:rsidP="00CB6FB9">
      <w:pPr>
        <w:jc w:val="center"/>
        <w:rPr>
          <w:rFonts w:ascii="Verdana" w:hAnsi="Verdana" w:cs="Arial"/>
          <w:b/>
          <w:szCs w:val="16"/>
        </w:rPr>
      </w:pPr>
      <w:r w:rsidRPr="004B0D97">
        <w:rPr>
          <w:rFonts w:ascii="Verdana" w:hAnsi="Verdana" w:cs="Arial"/>
          <w:b/>
          <w:szCs w:val="16"/>
        </w:rPr>
        <w:t>OSTATNÉ INFORMÁCIE</w:t>
      </w:r>
    </w:p>
    <w:p w14:paraId="301A0AB1" w14:textId="77777777" w:rsidR="00EB1272" w:rsidRPr="008B3B8D" w:rsidRDefault="00EB1272" w:rsidP="00AC7E8E">
      <w:pPr>
        <w:spacing w:before="240"/>
        <w:rPr>
          <w:rFonts w:ascii="Verdana" w:hAnsi="Verdana" w:cs="Arial"/>
          <w:sz w:val="16"/>
          <w:szCs w:val="16"/>
        </w:rPr>
      </w:pPr>
    </w:p>
    <w:p w14:paraId="7218E5BD" w14:textId="76056F6A" w:rsidR="00A53F6E" w:rsidRPr="004C6565" w:rsidRDefault="004C6565" w:rsidP="004C6565">
      <w:pPr>
        <w:rPr>
          <w:rFonts w:ascii="Verdana" w:hAnsi="Verdana"/>
          <w:bCs/>
          <w:sz w:val="16"/>
          <w:szCs w:val="16"/>
        </w:rPr>
      </w:pPr>
      <w:r w:rsidRPr="00617B4F">
        <w:rPr>
          <w:rFonts w:ascii="Verdana" w:hAnsi="Verdana"/>
          <w:bCs/>
          <w:sz w:val="16"/>
          <w:szCs w:val="16"/>
        </w:rPr>
        <w:t xml:space="preserve">Pod vplyvom </w:t>
      </w:r>
      <w:r>
        <w:rPr>
          <w:rFonts w:ascii="Verdana" w:hAnsi="Verdana"/>
          <w:bCs/>
          <w:sz w:val="16"/>
          <w:szCs w:val="16"/>
        </w:rPr>
        <w:t>ruskej vojny na Ukrajine</w:t>
      </w:r>
      <w:r w:rsidRPr="00617B4F">
        <w:rPr>
          <w:rFonts w:ascii="Verdana" w:hAnsi="Verdana"/>
          <w:bCs/>
          <w:sz w:val="16"/>
          <w:szCs w:val="16"/>
        </w:rPr>
        <w:t xml:space="preserve">, vedenie spoločnosti vyhodnotilo všetky informácie, ktoré boli k dispozícii k dnešnému dňu a </w:t>
      </w:r>
      <w:r>
        <w:rPr>
          <w:rFonts w:ascii="Verdana" w:hAnsi="Verdana"/>
          <w:bCs/>
          <w:sz w:val="16"/>
          <w:szCs w:val="16"/>
        </w:rPr>
        <w:t>je</w:t>
      </w:r>
      <w:r w:rsidRPr="00617B4F">
        <w:rPr>
          <w:rFonts w:ascii="Verdana" w:hAnsi="Verdana"/>
          <w:bCs/>
          <w:sz w:val="16"/>
          <w:szCs w:val="16"/>
        </w:rPr>
        <w:t xml:space="preserve"> presvedčen</w:t>
      </w:r>
      <w:r>
        <w:rPr>
          <w:rFonts w:ascii="Verdana" w:hAnsi="Verdana"/>
          <w:bCs/>
          <w:sz w:val="16"/>
          <w:szCs w:val="16"/>
        </w:rPr>
        <w:t>é</w:t>
      </w:r>
      <w:r w:rsidRPr="00617B4F">
        <w:rPr>
          <w:rFonts w:ascii="Verdana" w:hAnsi="Verdana"/>
          <w:bCs/>
          <w:sz w:val="16"/>
          <w:szCs w:val="16"/>
        </w:rPr>
        <w:t>, že z dlhodobej perspektívy je spoločnosť schopná nepretržite pokračovať v činnosti</w:t>
      </w:r>
      <w:r w:rsidR="00D83F22" w:rsidRPr="004B0D97">
        <w:rPr>
          <w:rFonts w:ascii="Verdana" w:hAnsi="Verdana"/>
          <w:sz w:val="16"/>
          <w:szCs w:val="16"/>
        </w:rPr>
        <w:t>.</w:t>
      </w:r>
    </w:p>
    <w:p w14:paraId="403281C4" w14:textId="77777777" w:rsidR="00D83F22" w:rsidRPr="00465C3E" w:rsidRDefault="00D83F22" w:rsidP="00F545DF">
      <w:pPr>
        <w:pStyle w:val="Default"/>
        <w:rPr>
          <w:rFonts w:ascii="Verdana" w:hAnsi="Verdana"/>
          <w:sz w:val="16"/>
          <w:szCs w:val="16"/>
        </w:rPr>
      </w:pPr>
    </w:p>
    <w:p w14:paraId="5C044673" w14:textId="77777777" w:rsidR="00031248" w:rsidRDefault="00031248" w:rsidP="003B5AC7">
      <w:pPr>
        <w:jc w:val="left"/>
        <w:rPr>
          <w:rFonts w:ascii="Verdana" w:hAnsi="Verdana"/>
          <w:sz w:val="16"/>
          <w:szCs w:val="16"/>
        </w:rPr>
      </w:pPr>
    </w:p>
    <w:p w14:paraId="2B0F8A23" w14:textId="77777777" w:rsidR="00735F24" w:rsidRDefault="00735F24" w:rsidP="003B5AC7">
      <w:pPr>
        <w:jc w:val="left"/>
        <w:rPr>
          <w:rFonts w:ascii="Verdana" w:hAnsi="Verdana"/>
          <w:sz w:val="16"/>
          <w:szCs w:val="16"/>
        </w:rPr>
      </w:pPr>
    </w:p>
    <w:p w14:paraId="0E332AD3" w14:textId="77777777" w:rsidR="00735F24" w:rsidRDefault="00735F24" w:rsidP="003B5AC7">
      <w:pPr>
        <w:jc w:val="left"/>
        <w:rPr>
          <w:rFonts w:ascii="Verdana" w:hAnsi="Verdana"/>
          <w:sz w:val="16"/>
          <w:szCs w:val="16"/>
        </w:rPr>
      </w:pPr>
    </w:p>
    <w:p w14:paraId="2A32802D" w14:textId="77777777" w:rsidR="009F6C29" w:rsidRPr="006E4DF5" w:rsidRDefault="009F6C29" w:rsidP="003B5AC7">
      <w:pPr>
        <w:jc w:val="left"/>
        <w:rPr>
          <w:rFonts w:ascii="Verdana" w:hAnsi="Verdana"/>
          <w:i/>
          <w:color w:val="FF0000"/>
          <w:sz w:val="16"/>
          <w:szCs w:val="16"/>
        </w:rPr>
      </w:pPr>
    </w:p>
    <w:p w14:paraId="6E6C15C9" w14:textId="77777777" w:rsidR="006E4DF5" w:rsidRDefault="006E4DF5" w:rsidP="003B5AC7">
      <w:pPr>
        <w:jc w:val="left"/>
        <w:rPr>
          <w:rFonts w:ascii="Verdana" w:hAnsi="Verdana"/>
          <w:i/>
          <w:color w:val="FF0000"/>
          <w:sz w:val="16"/>
          <w:szCs w:val="16"/>
        </w:rPr>
      </w:pPr>
    </w:p>
    <w:sectPr w:rsidR="006E4DF5" w:rsidSect="005C436D">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DDA9F4" w14:textId="77777777" w:rsidR="005B6CA4" w:rsidRDefault="005B6CA4">
      <w:r>
        <w:separator/>
      </w:r>
    </w:p>
  </w:endnote>
  <w:endnote w:type="continuationSeparator" w:id="0">
    <w:p w14:paraId="454EA65A" w14:textId="77777777" w:rsidR="005B6CA4" w:rsidRDefault="005B6C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650BB"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6E40C66" w14:textId="77777777" w:rsidR="00723FD2" w:rsidRDefault="00723FD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FDF70"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9420D2">
      <w:rPr>
        <w:rStyle w:val="slostrany"/>
        <w:rFonts w:ascii="Verdana" w:hAnsi="Verdana"/>
        <w:noProof/>
        <w:sz w:val="16"/>
        <w:szCs w:val="16"/>
      </w:rPr>
      <w:t>1</w:t>
    </w:r>
    <w:r w:rsidR="009420D2">
      <w:rPr>
        <w:rStyle w:val="slostrany"/>
        <w:rFonts w:ascii="Verdana" w:hAnsi="Verdana"/>
        <w:noProof/>
        <w:sz w:val="16"/>
        <w:szCs w:val="16"/>
      </w:rPr>
      <w:t>5</w:t>
    </w:r>
    <w:r w:rsidRPr="00A05D3E">
      <w:rPr>
        <w:rStyle w:val="slostrany"/>
        <w:rFonts w:ascii="Verdana" w:hAnsi="Verdana"/>
        <w:sz w:val="16"/>
        <w:szCs w:val="16"/>
      </w:rPr>
      <w:fldChar w:fldCharType="end"/>
    </w:r>
  </w:p>
  <w:p w14:paraId="1E4BB1D1" w14:textId="77777777" w:rsidR="00723FD2" w:rsidRPr="00282A8C" w:rsidRDefault="00723FD2" w:rsidP="00A05D3E">
    <w:pPr>
      <w:pStyle w:val="Pta"/>
      <w:ind w:right="360"/>
      <w:jc w:val="right"/>
      <w:rPr>
        <w:rStyle w:val="slostrany"/>
        <w:rFonts w:ascii="Verdana" w:hAnsi="Verdana" w:cs="Arial"/>
        <w:sz w:val="16"/>
        <w:szCs w:val="16"/>
      </w:rPr>
    </w:pPr>
  </w:p>
  <w:p w14:paraId="58F16881" w14:textId="77777777" w:rsidR="00723FD2" w:rsidRDefault="00723FD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F897CB" w14:textId="77777777" w:rsidR="005B6CA4" w:rsidRDefault="005B6CA4">
      <w:r>
        <w:separator/>
      </w:r>
    </w:p>
  </w:footnote>
  <w:footnote w:type="continuationSeparator" w:id="0">
    <w:p w14:paraId="2C312C50" w14:textId="77777777" w:rsidR="005B6CA4" w:rsidRDefault="005B6C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3075"/>
      <w:gridCol w:w="960"/>
      <w:gridCol w:w="318"/>
      <w:gridCol w:w="318"/>
      <w:gridCol w:w="318"/>
      <w:gridCol w:w="318"/>
      <w:gridCol w:w="318"/>
      <w:gridCol w:w="318"/>
      <w:gridCol w:w="318"/>
      <w:gridCol w:w="318"/>
    </w:tblGrid>
    <w:tr w:rsidR="00723FD2" w:rsidRPr="00F960F6" w14:paraId="1D56740C" w14:textId="77777777" w:rsidTr="00A31340">
      <w:tc>
        <w:tcPr>
          <w:tcW w:w="2924" w:type="dxa"/>
          <w:tcBorders>
            <w:top w:val="nil"/>
            <w:left w:val="nil"/>
            <w:bottom w:val="nil"/>
            <w:right w:val="nil"/>
          </w:tcBorders>
          <w:shd w:val="clear" w:color="auto" w:fill="auto"/>
        </w:tcPr>
        <w:p w14:paraId="5DDB977A"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363" w:type="dxa"/>
          <w:tcBorders>
            <w:top w:val="nil"/>
            <w:left w:val="nil"/>
            <w:bottom w:val="nil"/>
            <w:right w:val="nil"/>
          </w:tcBorders>
          <w:shd w:val="clear" w:color="auto" w:fill="auto"/>
        </w:tcPr>
        <w:p w14:paraId="4C4EFF08" w14:textId="4FD9F4B3" w:rsidR="00723FD2" w:rsidRPr="00F960F6" w:rsidRDefault="001411AB" w:rsidP="00A31340">
          <w:pPr>
            <w:tabs>
              <w:tab w:val="left" w:pos="7797"/>
              <w:tab w:val="right" w:pos="9072"/>
            </w:tabs>
            <w:jc w:val="center"/>
            <w:rPr>
              <w:rFonts w:ascii="Verdana" w:hAnsi="Verdana" w:cs="Arial"/>
              <w:sz w:val="16"/>
              <w:szCs w:val="16"/>
            </w:rPr>
          </w:pPr>
          <w:r>
            <w:rPr>
              <w:rFonts w:ascii="Verdana" w:hAnsi="Verdana" w:cs="Arial"/>
              <w:sz w:val="16"/>
              <w:szCs w:val="16"/>
            </w:rPr>
            <w:t xml:space="preserve">Plastika </w:t>
          </w:r>
          <w:proofErr w:type="spellStart"/>
          <w:r>
            <w:rPr>
              <w:rFonts w:ascii="Verdana" w:hAnsi="Verdana" w:cs="Arial"/>
              <w:sz w:val="16"/>
              <w:szCs w:val="16"/>
            </w:rPr>
            <w:t>pipes</w:t>
          </w:r>
          <w:proofErr w:type="spellEnd"/>
          <w:r w:rsidR="00723FD2" w:rsidRPr="00F960F6">
            <w:rPr>
              <w:rFonts w:ascii="Verdana" w:hAnsi="Verdana" w:cs="Arial"/>
              <w:sz w:val="16"/>
              <w:szCs w:val="16"/>
            </w:rPr>
            <w:t xml:space="preserve">, </w:t>
          </w:r>
          <w:r>
            <w:rPr>
              <w:rFonts w:ascii="Verdana" w:hAnsi="Verdana" w:cs="Arial"/>
              <w:sz w:val="16"/>
              <w:szCs w:val="16"/>
            </w:rPr>
            <w:t>s.r.o.</w:t>
          </w:r>
        </w:p>
      </w:tc>
      <w:tc>
        <w:tcPr>
          <w:tcW w:w="1017" w:type="dxa"/>
          <w:tcBorders>
            <w:top w:val="nil"/>
            <w:left w:val="nil"/>
            <w:bottom w:val="nil"/>
            <w:right w:val="single" w:sz="4" w:space="0" w:color="auto"/>
          </w:tcBorders>
          <w:shd w:val="clear" w:color="auto" w:fill="auto"/>
        </w:tcPr>
        <w:p w14:paraId="0D9ABC56"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0437EE56" w14:textId="78A1F145"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70BF0A78" w14:textId="77B1EC48"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6C018465" w14:textId="7FC28F0C"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1140F8A0" w14:textId="65F6BA2A"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048ED531" w14:textId="4550D25F"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76955BB7" w14:textId="48A35CAE"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5AEC6E0B" w14:textId="3E2754B4"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3B4691DC" w14:textId="05E960E6" w:rsidR="00723FD2" w:rsidRPr="00F960F6"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4</w:t>
          </w:r>
        </w:p>
      </w:tc>
    </w:tr>
  </w:tbl>
  <w:p w14:paraId="18AEC302"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56"/>
      <w:gridCol w:w="256"/>
      <w:gridCol w:w="256"/>
      <w:gridCol w:w="256"/>
      <w:gridCol w:w="256"/>
      <w:gridCol w:w="256"/>
      <w:gridCol w:w="256"/>
      <w:gridCol w:w="2770"/>
      <w:gridCol w:w="520"/>
      <w:gridCol w:w="318"/>
      <w:gridCol w:w="318"/>
      <w:gridCol w:w="318"/>
      <w:gridCol w:w="318"/>
      <w:gridCol w:w="318"/>
      <w:gridCol w:w="318"/>
      <w:gridCol w:w="318"/>
      <w:gridCol w:w="318"/>
      <w:gridCol w:w="318"/>
      <w:gridCol w:w="318"/>
    </w:tblGrid>
    <w:tr w:rsidR="00723FD2" w:rsidRPr="00E35907" w14:paraId="72D585A6" w14:textId="77777777" w:rsidTr="00A31340">
      <w:tc>
        <w:tcPr>
          <w:tcW w:w="1037" w:type="dxa"/>
          <w:tcBorders>
            <w:top w:val="nil"/>
            <w:left w:val="nil"/>
            <w:bottom w:val="nil"/>
            <w:right w:val="nil"/>
          </w:tcBorders>
          <w:shd w:val="clear" w:color="auto" w:fill="auto"/>
        </w:tcPr>
        <w:p w14:paraId="037BE49E"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2FE406A"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2EF9F322"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5F123E9"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4EFB8333"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21E52866"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6F4BA7F8"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4477C9E8"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4289AA04" w14:textId="77934D29" w:rsidR="00D75A82" w:rsidRPr="00F960F6" w:rsidRDefault="00723FD2" w:rsidP="00D75A82">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1411AB">
            <w:rPr>
              <w:rFonts w:ascii="Verdana" w:hAnsi="Verdana" w:cs="Arial"/>
              <w:sz w:val="16"/>
              <w:szCs w:val="16"/>
            </w:rPr>
            <w:t> 31.12.202</w:t>
          </w:r>
          <w:r w:rsidR="00154D72">
            <w:rPr>
              <w:rFonts w:ascii="Verdana" w:hAnsi="Verdana" w:cs="Arial"/>
              <w:sz w:val="16"/>
              <w:szCs w:val="16"/>
            </w:rPr>
            <w:t>3</w:t>
          </w:r>
        </w:p>
      </w:tc>
      <w:tc>
        <w:tcPr>
          <w:tcW w:w="521" w:type="dxa"/>
          <w:tcBorders>
            <w:top w:val="nil"/>
            <w:left w:val="nil"/>
            <w:bottom w:val="nil"/>
            <w:right w:val="single" w:sz="4" w:space="0" w:color="auto"/>
          </w:tcBorders>
          <w:shd w:val="clear" w:color="auto" w:fill="auto"/>
        </w:tcPr>
        <w:p w14:paraId="364C2209"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14:paraId="21C29128" w14:textId="121C10E3"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404775DC" w14:textId="59C09CEB"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108159F5" w14:textId="4D50D603"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4D64C819" w14:textId="2BC0D0C6"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2E5D347C" w14:textId="1F15F900"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14:paraId="48B344E0" w14:textId="28FE29E7"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20661853" w14:textId="399A3F89"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07BFDE8E" w14:textId="6D844295"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14:paraId="66C99C1D" w14:textId="05FB49D7"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5F76FD05" w14:textId="144C6C63" w:rsidR="00723FD2" w:rsidRPr="00E35907" w:rsidRDefault="001411AB" w:rsidP="00A31340">
          <w:pPr>
            <w:tabs>
              <w:tab w:val="left" w:pos="7797"/>
              <w:tab w:val="right" w:pos="9072"/>
            </w:tabs>
            <w:jc w:val="left"/>
            <w:rPr>
              <w:rFonts w:ascii="Verdana" w:hAnsi="Verdana" w:cs="Arial"/>
              <w:sz w:val="16"/>
              <w:szCs w:val="16"/>
            </w:rPr>
          </w:pPr>
          <w:r>
            <w:rPr>
              <w:rFonts w:ascii="Verdana" w:hAnsi="Verdana" w:cs="Arial"/>
              <w:sz w:val="16"/>
              <w:szCs w:val="16"/>
            </w:rPr>
            <w:t>9</w:t>
          </w:r>
        </w:p>
      </w:tc>
    </w:tr>
  </w:tbl>
  <w:p w14:paraId="04753389"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0"/>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1"/>
  </w:num>
  <w:num w:numId="4">
    <w:abstractNumId w:val="13"/>
  </w:num>
  <w:num w:numId="5">
    <w:abstractNumId w:val="3"/>
  </w:num>
  <w:num w:numId="6">
    <w:abstractNumId w:val="9"/>
  </w:num>
  <w:num w:numId="7">
    <w:abstractNumId w:val="7"/>
  </w:num>
  <w:num w:numId="8">
    <w:abstractNumId w:val="16"/>
  </w:num>
  <w:num w:numId="9">
    <w:abstractNumId w:val="6"/>
  </w:num>
  <w:num w:numId="10">
    <w:abstractNumId w:val="15"/>
  </w:num>
  <w:num w:numId="11">
    <w:abstractNumId w:val="8"/>
  </w:num>
  <w:num w:numId="12">
    <w:abstractNumId w:val="5"/>
  </w:num>
  <w:num w:numId="13">
    <w:abstractNumId w:val="14"/>
  </w:num>
  <w:num w:numId="14">
    <w:abstractNumId w:val="4"/>
  </w:num>
  <w:num w:numId="15">
    <w:abstractNumId w:val="12"/>
  </w:num>
  <w:num w:numId="16">
    <w:abstractNumId w:val="1"/>
  </w:num>
  <w:num w:numId="17">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756"/>
    <w:rsid w:val="00003112"/>
    <w:rsid w:val="0000342F"/>
    <w:rsid w:val="00003BB8"/>
    <w:rsid w:val="00004938"/>
    <w:rsid w:val="00007D8C"/>
    <w:rsid w:val="000138CD"/>
    <w:rsid w:val="0001392F"/>
    <w:rsid w:val="000148F8"/>
    <w:rsid w:val="00017655"/>
    <w:rsid w:val="00022BB1"/>
    <w:rsid w:val="000266C7"/>
    <w:rsid w:val="00027937"/>
    <w:rsid w:val="00027EDB"/>
    <w:rsid w:val="00030477"/>
    <w:rsid w:val="00031248"/>
    <w:rsid w:val="00031800"/>
    <w:rsid w:val="000326A7"/>
    <w:rsid w:val="000327F6"/>
    <w:rsid w:val="00032B3C"/>
    <w:rsid w:val="000368A2"/>
    <w:rsid w:val="00036F10"/>
    <w:rsid w:val="00037C74"/>
    <w:rsid w:val="00040386"/>
    <w:rsid w:val="0004045E"/>
    <w:rsid w:val="00040901"/>
    <w:rsid w:val="00042E08"/>
    <w:rsid w:val="00043C15"/>
    <w:rsid w:val="00047358"/>
    <w:rsid w:val="00047744"/>
    <w:rsid w:val="00050A3E"/>
    <w:rsid w:val="00051D92"/>
    <w:rsid w:val="00052D1E"/>
    <w:rsid w:val="00052E93"/>
    <w:rsid w:val="000563F5"/>
    <w:rsid w:val="00057AB2"/>
    <w:rsid w:val="0006233B"/>
    <w:rsid w:val="000712B4"/>
    <w:rsid w:val="0007140C"/>
    <w:rsid w:val="000769CC"/>
    <w:rsid w:val="00077794"/>
    <w:rsid w:val="0008211A"/>
    <w:rsid w:val="00082DDF"/>
    <w:rsid w:val="00083097"/>
    <w:rsid w:val="0009412B"/>
    <w:rsid w:val="000947B1"/>
    <w:rsid w:val="00095E4B"/>
    <w:rsid w:val="00096157"/>
    <w:rsid w:val="00096903"/>
    <w:rsid w:val="000A3EEF"/>
    <w:rsid w:val="000A59CA"/>
    <w:rsid w:val="000B28F0"/>
    <w:rsid w:val="000B32CC"/>
    <w:rsid w:val="000B4280"/>
    <w:rsid w:val="000B4928"/>
    <w:rsid w:val="000B63D7"/>
    <w:rsid w:val="000C5D83"/>
    <w:rsid w:val="000C68D7"/>
    <w:rsid w:val="000D1C77"/>
    <w:rsid w:val="000D4F70"/>
    <w:rsid w:val="000D7A10"/>
    <w:rsid w:val="000E5F2C"/>
    <w:rsid w:val="000F2C67"/>
    <w:rsid w:val="000F6BE5"/>
    <w:rsid w:val="000F7E4D"/>
    <w:rsid w:val="001013F2"/>
    <w:rsid w:val="00107896"/>
    <w:rsid w:val="00107F1B"/>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1AB"/>
    <w:rsid w:val="0014175C"/>
    <w:rsid w:val="00141DFC"/>
    <w:rsid w:val="00144F42"/>
    <w:rsid w:val="001451BA"/>
    <w:rsid w:val="001456A7"/>
    <w:rsid w:val="001465D6"/>
    <w:rsid w:val="00150CE3"/>
    <w:rsid w:val="001541DE"/>
    <w:rsid w:val="00154D72"/>
    <w:rsid w:val="00163D91"/>
    <w:rsid w:val="0016441C"/>
    <w:rsid w:val="00165ACB"/>
    <w:rsid w:val="00167CF4"/>
    <w:rsid w:val="001709F7"/>
    <w:rsid w:val="00171768"/>
    <w:rsid w:val="00172717"/>
    <w:rsid w:val="001743DB"/>
    <w:rsid w:val="00175486"/>
    <w:rsid w:val="00176889"/>
    <w:rsid w:val="00176D32"/>
    <w:rsid w:val="001803CA"/>
    <w:rsid w:val="00180A53"/>
    <w:rsid w:val="0018161C"/>
    <w:rsid w:val="001855A2"/>
    <w:rsid w:val="00187137"/>
    <w:rsid w:val="00187770"/>
    <w:rsid w:val="00190CB8"/>
    <w:rsid w:val="0019100B"/>
    <w:rsid w:val="00194DEF"/>
    <w:rsid w:val="00194E4A"/>
    <w:rsid w:val="00195D05"/>
    <w:rsid w:val="00197C90"/>
    <w:rsid w:val="001A21C3"/>
    <w:rsid w:val="001A3339"/>
    <w:rsid w:val="001A5588"/>
    <w:rsid w:val="001A5D09"/>
    <w:rsid w:val="001B0D38"/>
    <w:rsid w:val="001B13CB"/>
    <w:rsid w:val="001B27D7"/>
    <w:rsid w:val="001B4453"/>
    <w:rsid w:val="001B59CB"/>
    <w:rsid w:val="001B5F09"/>
    <w:rsid w:val="001C0088"/>
    <w:rsid w:val="001C3199"/>
    <w:rsid w:val="001C66E8"/>
    <w:rsid w:val="001C7446"/>
    <w:rsid w:val="001C7B39"/>
    <w:rsid w:val="001C7BBA"/>
    <w:rsid w:val="001D17B7"/>
    <w:rsid w:val="001D3FEA"/>
    <w:rsid w:val="001E15D8"/>
    <w:rsid w:val="001E1E6C"/>
    <w:rsid w:val="001E2037"/>
    <w:rsid w:val="001E243A"/>
    <w:rsid w:val="001E2D0D"/>
    <w:rsid w:val="001E41EC"/>
    <w:rsid w:val="001E421A"/>
    <w:rsid w:val="001E6620"/>
    <w:rsid w:val="001E6E79"/>
    <w:rsid w:val="001E7A44"/>
    <w:rsid w:val="001F01C5"/>
    <w:rsid w:val="001F1A7F"/>
    <w:rsid w:val="001F1F9A"/>
    <w:rsid w:val="001F2473"/>
    <w:rsid w:val="001F4A94"/>
    <w:rsid w:val="001F5E2A"/>
    <w:rsid w:val="001F6253"/>
    <w:rsid w:val="001F6E70"/>
    <w:rsid w:val="0020338A"/>
    <w:rsid w:val="002045FB"/>
    <w:rsid w:val="00204EE5"/>
    <w:rsid w:val="00206883"/>
    <w:rsid w:val="00206B11"/>
    <w:rsid w:val="002148C8"/>
    <w:rsid w:val="00214B5C"/>
    <w:rsid w:val="00215508"/>
    <w:rsid w:val="0021637A"/>
    <w:rsid w:val="0021673E"/>
    <w:rsid w:val="00216CF9"/>
    <w:rsid w:val="00217EC0"/>
    <w:rsid w:val="00221BDE"/>
    <w:rsid w:val="0022537F"/>
    <w:rsid w:val="00225F2C"/>
    <w:rsid w:val="0022678F"/>
    <w:rsid w:val="00230A76"/>
    <w:rsid w:val="002323A6"/>
    <w:rsid w:val="00237613"/>
    <w:rsid w:val="00240715"/>
    <w:rsid w:val="00241B51"/>
    <w:rsid w:val="002430D8"/>
    <w:rsid w:val="0024387C"/>
    <w:rsid w:val="002441B2"/>
    <w:rsid w:val="002444AC"/>
    <w:rsid w:val="00244B0F"/>
    <w:rsid w:val="00246F48"/>
    <w:rsid w:val="00247724"/>
    <w:rsid w:val="00247BE8"/>
    <w:rsid w:val="0025065E"/>
    <w:rsid w:val="00250E13"/>
    <w:rsid w:val="0025457A"/>
    <w:rsid w:val="002565E8"/>
    <w:rsid w:val="0026041D"/>
    <w:rsid w:val="002610E8"/>
    <w:rsid w:val="002616F4"/>
    <w:rsid w:val="002647D4"/>
    <w:rsid w:val="00265CE7"/>
    <w:rsid w:val="00267DAB"/>
    <w:rsid w:val="002709A7"/>
    <w:rsid w:val="00273909"/>
    <w:rsid w:val="00276089"/>
    <w:rsid w:val="00276945"/>
    <w:rsid w:val="00282450"/>
    <w:rsid w:val="00282A8C"/>
    <w:rsid w:val="00283FF2"/>
    <w:rsid w:val="002846CE"/>
    <w:rsid w:val="002872D9"/>
    <w:rsid w:val="00287FE8"/>
    <w:rsid w:val="00291317"/>
    <w:rsid w:val="00293EB5"/>
    <w:rsid w:val="00294E87"/>
    <w:rsid w:val="002B2496"/>
    <w:rsid w:val="002B34FC"/>
    <w:rsid w:val="002B45CC"/>
    <w:rsid w:val="002B6876"/>
    <w:rsid w:val="002D17D5"/>
    <w:rsid w:val="002D23C1"/>
    <w:rsid w:val="002D26E6"/>
    <w:rsid w:val="002D5E41"/>
    <w:rsid w:val="002E202E"/>
    <w:rsid w:val="002E65B5"/>
    <w:rsid w:val="002E67D0"/>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3B02"/>
    <w:rsid w:val="003450DB"/>
    <w:rsid w:val="00351A1D"/>
    <w:rsid w:val="003534A4"/>
    <w:rsid w:val="003577C5"/>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31CB"/>
    <w:rsid w:val="00397A36"/>
    <w:rsid w:val="003A0377"/>
    <w:rsid w:val="003A30D5"/>
    <w:rsid w:val="003A50A8"/>
    <w:rsid w:val="003A591F"/>
    <w:rsid w:val="003A5CA6"/>
    <w:rsid w:val="003A7AFC"/>
    <w:rsid w:val="003B4059"/>
    <w:rsid w:val="003B41EC"/>
    <w:rsid w:val="003B5AC7"/>
    <w:rsid w:val="003B71A5"/>
    <w:rsid w:val="003B72E6"/>
    <w:rsid w:val="003C102E"/>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402C2B"/>
    <w:rsid w:val="00402D46"/>
    <w:rsid w:val="00404D17"/>
    <w:rsid w:val="004061CB"/>
    <w:rsid w:val="00407C27"/>
    <w:rsid w:val="00410278"/>
    <w:rsid w:val="004104B8"/>
    <w:rsid w:val="004111E6"/>
    <w:rsid w:val="00411864"/>
    <w:rsid w:val="0041470B"/>
    <w:rsid w:val="0041531A"/>
    <w:rsid w:val="00415C14"/>
    <w:rsid w:val="00415EB0"/>
    <w:rsid w:val="00420F8E"/>
    <w:rsid w:val="0042158A"/>
    <w:rsid w:val="0042495A"/>
    <w:rsid w:val="00424BFA"/>
    <w:rsid w:val="004271B5"/>
    <w:rsid w:val="004305F1"/>
    <w:rsid w:val="00433F19"/>
    <w:rsid w:val="00440206"/>
    <w:rsid w:val="00441693"/>
    <w:rsid w:val="004416C9"/>
    <w:rsid w:val="004418EC"/>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2C8D"/>
    <w:rsid w:val="004840E1"/>
    <w:rsid w:val="004859DC"/>
    <w:rsid w:val="0048666B"/>
    <w:rsid w:val="00486A95"/>
    <w:rsid w:val="004976DF"/>
    <w:rsid w:val="004A1C3C"/>
    <w:rsid w:val="004A32E6"/>
    <w:rsid w:val="004A5D33"/>
    <w:rsid w:val="004A6744"/>
    <w:rsid w:val="004A73BA"/>
    <w:rsid w:val="004B0D97"/>
    <w:rsid w:val="004B6C8E"/>
    <w:rsid w:val="004C0988"/>
    <w:rsid w:val="004C2068"/>
    <w:rsid w:val="004C37DA"/>
    <w:rsid w:val="004C5B36"/>
    <w:rsid w:val="004C6565"/>
    <w:rsid w:val="004C72FD"/>
    <w:rsid w:val="004D07BF"/>
    <w:rsid w:val="004D19CA"/>
    <w:rsid w:val="004D1A9C"/>
    <w:rsid w:val="004D214B"/>
    <w:rsid w:val="004D30E5"/>
    <w:rsid w:val="004D52B5"/>
    <w:rsid w:val="004D5E6B"/>
    <w:rsid w:val="004D72E1"/>
    <w:rsid w:val="004D7A1A"/>
    <w:rsid w:val="004E0D9F"/>
    <w:rsid w:val="004E12BD"/>
    <w:rsid w:val="004E4FA3"/>
    <w:rsid w:val="004F082C"/>
    <w:rsid w:val="004F1413"/>
    <w:rsid w:val="00500571"/>
    <w:rsid w:val="0050191E"/>
    <w:rsid w:val="00502674"/>
    <w:rsid w:val="00503DEE"/>
    <w:rsid w:val="00503E17"/>
    <w:rsid w:val="00504DBC"/>
    <w:rsid w:val="005065D5"/>
    <w:rsid w:val="005074CE"/>
    <w:rsid w:val="00507984"/>
    <w:rsid w:val="00510103"/>
    <w:rsid w:val="00511486"/>
    <w:rsid w:val="00513048"/>
    <w:rsid w:val="005171A2"/>
    <w:rsid w:val="00517873"/>
    <w:rsid w:val="005229F5"/>
    <w:rsid w:val="0052300E"/>
    <w:rsid w:val="00526423"/>
    <w:rsid w:val="0052681B"/>
    <w:rsid w:val="00531471"/>
    <w:rsid w:val="005355A0"/>
    <w:rsid w:val="00535622"/>
    <w:rsid w:val="005358FB"/>
    <w:rsid w:val="00535BF0"/>
    <w:rsid w:val="0053744B"/>
    <w:rsid w:val="00542F33"/>
    <w:rsid w:val="00543D7E"/>
    <w:rsid w:val="00546EF5"/>
    <w:rsid w:val="00550A49"/>
    <w:rsid w:val="00550BF4"/>
    <w:rsid w:val="005513E0"/>
    <w:rsid w:val="00552284"/>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2BAC"/>
    <w:rsid w:val="005A38CE"/>
    <w:rsid w:val="005A3D8A"/>
    <w:rsid w:val="005A664B"/>
    <w:rsid w:val="005A7982"/>
    <w:rsid w:val="005B027C"/>
    <w:rsid w:val="005B031C"/>
    <w:rsid w:val="005B16D6"/>
    <w:rsid w:val="005B37DF"/>
    <w:rsid w:val="005B6CA4"/>
    <w:rsid w:val="005B74FD"/>
    <w:rsid w:val="005B7C4A"/>
    <w:rsid w:val="005C238F"/>
    <w:rsid w:val="005C2BF5"/>
    <w:rsid w:val="005C436D"/>
    <w:rsid w:val="005C51D9"/>
    <w:rsid w:val="005D2250"/>
    <w:rsid w:val="005D6D01"/>
    <w:rsid w:val="005E1F2C"/>
    <w:rsid w:val="005E2B84"/>
    <w:rsid w:val="005E30C9"/>
    <w:rsid w:val="005E318C"/>
    <w:rsid w:val="005E5328"/>
    <w:rsid w:val="005E555B"/>
    <w:rsid w:val="005E6DA7"/>
    <w:rsid w:val="005F0D2E"/>
    <w:rsid w:val="005F3E1C"/>
    <w:rsid w:val="005F52F9"/>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186C"/>
    <w:rsid w:val="00642D1A"/>
    <w:rsid w:val="006433DD"/>
    <w:rsid w:val="006450F3"/>
    <w:rsid w:val="00653409"/>
    <w:rsid w:val="00654260"/>
    <w:rsid w:val="0065463B"/>
    <w:rsid w:val="0065740E"/>
    <w:rsid w:val="00657872"/>
    <w:rsid w:val="00661DC6"/>
    <w:rsid w:val="00662C4C"/>
    <w:rsid w:val="00664478"/>
    <w:rsid w:val="00664927"/>
    <w:rsid w:val="00666B6D"/>
    <w:rsid w:val="006712E2"/>
    <w:rsid w:val="00674ABB"/>
    <w:rsid w:val="00675EB7"/>
    <w:rsid w:val="006772B6"/>
    <w:rsid w:val="006861A5"/>
    <w:rsid w:val="00690E38"/>
    <w:rsid w:val="006949AA"/>
    <w:rsid w:val="00697874"/>
    <w:rsid w:val="00697C19"/>
    <w:rsid w:val="006A0DA8"/>
    <w:rsid w:val="006A0EDE"/>
    <w:rsid w:val="006A34CC"/>
    <w:rsid w:val="006A36D6"/>
    <w:rsid w:val="006A7831"/>
    <w:rsid w:val="006B33B4"/>
    <w:rsid w:val="006B6E36"/>
    <w:rsid w:val="006B6FAF"/>
    <w:rsid w:val="006C0425"/>
    <w:rsid w:val="006C1A6F"/>
    <w:rsid w:val="006C1A86"/>
    <w:rsid w:val="006C2866"/>
    <w:rsid w:val="006C34CA"/>
    <w:rsid w:val="006C75B4"/>
    <w:rsid w:val="006D1247"/>
    <w:rsid w:val="006D1771"/>
    <w:rsid w:val="006D49B0"/>
    <w:rsid w:val="006E3E0E"/>
    <w:rsid w:val="006E4DF5"/>
    <w:rsid w:val="006E5D23"/>
    <w:rsid w:val="006F2DC4"/>
    <w:rsid w:val="006F44FA"/>
    <w:rsid w:val="006F67AE"/>
    <w:rsid w:val="006F6EB4"/>
    <w:rsid w:val="006F716E"/>
    <w:rsid w:val="006F7710"/>
    <w:rsid w:val="0070209A"/>
    <w:rsid w:val="007033A8"/>
    <w:rsid w:val="0070497F"/>
    <w:rsid w:val="00706B44"/>
    <w:rsid w:val="007108B7"/>
    <w:rsid w:val="00711EE9"/>
    <w:rsid w:val="007139C9"/>
    <w:rsid w:val="007175F8"/>
    <w:rsid w:val="00723FD2"/>
    <w:rsid w:val="00726E73"/>
    <w:rsid w:val="007300CE"/>
    <w:rsid w:val="007334A5"/>
    <w:rsid w:val="00735F24"/>
    <w:rsid w:val="00736983"/>
    <w:rsid w:val="00737A7D"/>
    <w:rsid w:val="00740DBB"/>
    <w:rsid w:val="007435B5"/>
    <w:rsid w:val="00753906"/>
    <w:rsid w:val="00753B68"/>
    <w:rsid w:val="007543A0"/>
    <w:rsid w:val="00755D31"/>
    <w:rsid w:val="00755DF6"/>
    <w:rsid w:val="00757ABA"/>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4EA0"/>
    <w:rsid w:val="00796100"/>
    <w:rsid w:val="00797C34"/>
    <w:rsid w:val="007A0513"/>
    <w:rsid w:val="007A0874"/>
    <w:rsid w:val="007A1C9D"/>
    <w:rsid w:val="007A1EFA"/>
    <w:rsid w:val="007A7208"/>
    <w:rsid w:val="007B1E72"/>
    <w:rsid w:val="007B5EC1"/>
    <w:rsid w:val="007B748B"/>
    <w:rsid w:val="007C1A2A"/>
    <w:rsid w:val="007C2454"/>
    <w:rsid w:val="007C458E"/>
    <w:rsid w:val="007C709C"/>
    <w:rsid w:val="007D192C"/>
    <w:rsid w:val="007D44B7"/>
    <w:rsid w:val="007D4E2F"/>
    <w:rsid w:val="007D6D22"/>
    <w:rsid w:val="007D6D6B"/>
    <w:rsid w:val="007E25B3"/>
    <w:rsid w:val="007E30A2"/>
    <w:rsid w:val="007E6D9C"/>
    <w:rsid w:val="007F4910"/>
    <w:rsid w:val="007F725A"/>
    <w:rsid w:val="00802819"/>
    <w:rsid w:val="00803458"/>
    <w:rsid w:val="0080367D"/>
    <w:rsid w:val="0080564D"/>
    <w:rsid w:val="008068DC"/>
    <w:rsid w:val="008076B5"/>
    <w:rsid w:val="008161D7"/>
    <w:rsid w:val="008172FE"/>
    <w:rsid w:val="00826E93"/>
    <w:rsid w:val="00827AC6"/>
    <w:rsid w:val="00830501"/>
    <w:rsid w:val="00832766"/>
    <w:rsid w:val="00835329"/>
    <w:rsid w:val="00836836"/>
    <w:rsid w:val="00836BF3"/>
    <w:rsid w:val="00840D5A"/>
    <w:rsid w:val="008448C9"/>
    <w:rsid w:val="00845AF0"/>
    <w:rsid w:val="00845EE9"/>
    <w:rsid w:val="00850FB4"/>
    <w:rsid w:val="00851840"/>
    <w:rsid w:val="00851DD6"/>
    <w:rsid w:val="00851F85"/>
    <w:rsid w:val="008538BC"/>
    <w:rsid w:val="00857F54"/>
    <w:rsid w:val="00860032"/>
    <w:rsid w:val="008603D9"/>
    <w:rsid w:val="00860E38"/>
    <w:rsid w:val="008620BE"/>
    <w:rsid w:val="008626F5"/>
    <w:rsid w:val="008641F1"/>
    <w:rsid w:val="00867E2A"/>
    <w:rsid w:val="00870FC9"/>
    <w:rsid w:val="008713C5"/>
    <w:rsid w:val="008825DD"/>
    <w:rsid w:val="008837D1"/>
    <w:rsid w:val="008846E9"/>
    <w:rsid w:val="00886402"/>
    <w:rsid w:val="00886F8B"/>
    <w:rsid w:val="00890756"/>
    <w:rsid w:val="008924FE"/>
    <w:rsid w:val="00892CFB"/>
    <w:rsid w:val="0089305E"/>
    <w:rsid w:val="00893C4D"/>
    <w:rsid w:val="0089528C"/>
    <w:rsid w:val="008A0349"/>
    <w:rsid w:val="008A6BFF"/>
    <w:rsid w:val="008B2627"/>
    <w:rsid w:val="008B3B8D"/>
    <w:rsid w:val="008B4D95"/>
    <w:rsid w:val="008B6CD3"/>
    <w:rsid w:val="008B6E2F"/>
    <w:rsid w:val="008B6F79"/>
    <w:rsid w:val="008C1606"/>
    <w:rsid w:val="008C2392"/>
    <w:rsid w:val="008E0368"/>
    <w:rsid w:val="008E0922"/>
    <w:rsid w:val="008E3991"/>
    <w:rsid w:val="008E4933"/>
    <w:rsid w:val="008E55F1"/>
    <w:rsid w:val="008E6D33"/>
    <w:rsid w:val="008F661E"/>
    <w:rsid w:val="00900F9C"/>
    <w:rsid w:val="00901798"/>
    <w:rsid w:val="00902472"/>
    <w:rsid w:val="00902B82"/>
    <w:rsid w:val="00904587"/>
    <w:rsid w:val="00906788"/>
    <w:rsid w:val="009067AC"/>
    <w:rsid w:val="00912C37"/>
    <w:rsid w:val="009135DB"/>
    <w:rsid w:val="0091568D"/>
    <w:rsid w:val="00916BF7"/>
    <w:rsid w:val="009210A7"/>
    <w:rsid w:val="00921293"/>
    <w:rsid w:val="00923302"/>
    <w:rsid w:val="0092378C"/>
    <w:rsid w:val="00931534"/>
    <w:rsid w:val="00931EE9"/>
    <w:rsid w:val="00936008"/>
    <w:rsid w:val="00940BB2"/>
    <w:rsid w:val="00941725"/>
    <w:rsid w:val="009420D2"/>
    <w:rsid w:val="00945E8E"/>
    <w:rsid w:val="00946241"/>
    <w:rsid w:val="00953775"/>
    <w:rsid w:val="00957C92"/>
    <w:rsid w:val="00957EB2"/>
    <w:rsid w:val="00961423"/>
    <w:rsid w:val="00963E20"/>
    <w:rsid w:val="00967E9D"/>
    <w:rsid w:val="009745AF"/>
    <w:rsid w:val="00974996"/>
    <w:rsid w:val="00974E6E"/>
    <w:rsid w:val="0098210C"/>
    <w:rsid w:val="009846F7"/>
    <w:rsid w:val="00984846"/>
    <w:rsid w:val="00984D20"/>
    <w:rsid w:val="00984D4C"/>
    <w:rsid w:val="009851EB"/>
    <w:rsid w:val="00991813"/>
    <w:rsid w:val="009936CD"/>
    <w:rsid w:val="009941D6"/>
    <w:rsid w:val="009942DF"/>
    <w:rsid w:val="0099554F"/>
    <w:rsid w:val="00995D94"/>
    <w:rsid w:val="00996E54"/>
    <w:rsid w:val="0099774B"/>
    <w:rsid w:val="009A0547"/>
    <w:rsid w:val="009A21DC"/>
    <w:rsid w:val="009A5164"/>
    <w:rsid w:val="009A5671"/>
    <w:rsid w:val="009A6E59"/>
    <w:rsid w:val="009A6EB2"/>
    <w:rsid w:val="009A701E"/>
    <w:rsid w:val="009B15FB"/>
    <w:rsid w:val="009B2EEE"/>
    <w:rsid w:val="009C017F"/>
    <w:rsid w:val="009C149A"/>
    <w:rsid w:val="009C2311"/>
    <w:rsid w:val="009C358E"/>
    <w:rsid w:val="009C6079"/>
    <w:rsid w:val="009C61B8"/>
    <w:rsid w:val="009D0403"/>
    <w:rsid w:val="009D1142"/>
    <w:rsid w:val="009D3B17"/>
    <w:rsid w:val="009D47A9"/>
    <w:rsid w:val="009D57D1"/>
    <w:rsid w:val="009D712B"/>
    <w:rsid w:val="009D7950"/>
    <w:rsid w:val="009E2C51"/>
    <w:rsid w:val="009E2E4C"/>
    <w:rsid w:val="009E4C7E"/>
    <w:rsid w:val="009E5097"/>
    <w:rsid w:val="009E6298"/>
    <w:rsid w:val="009E746B"/>
    <w:rsid w:val="009F20E1"/>
    <w:rsid w:val="009F2A04"/>
    <w:rsid w:val="009F38A3"/>
    <w:rsid w:val="009F3ABC"/>
    <w:rsid w:val="009F49C8"/>
    <w:rsid w:val="009F4EAF"/>
    <w:rsid w:val="009F6C29"/>
    <w:rsid w:val="009F7E96"/>
    <w:rsid w:val="00A01F80"/>
    <w:rsid w:val="00A02355"/>
    <w:rsid w:val="00A03082"/>
    <w:rsid w:val="00A0367D"/>
    <w:rsid w:val="00A03835"/>
    <w:rsid w:val="00A04B10"/>
    <w:rsid w:val="00A05580"/>
    <w:rsid w:val="00A05971"/>
    <w:rsid w:val="00A05D3E"/>
    <w:rsid w:val="00A129E4"/>
    <w:rsid w:val="00A12B5D"/>
    <w:rsid w:val="00A12D47"/>
    <w:rsid w:val="00A16480"/>
    <w:rsid w:val="00A16633"/>
    <w:rsid w:val="00A169D1"/>
    <w:rsid w:val="00A16F61"/>
    <w:rsid w:val="00A17B79"/>
    <w:rsid w:val="00A26006"/>
    <w:rsid w:val="00A2643D"/>
    <w:rsid w:val="00A26EDA"/>
    <w:rsid w:val="00A30B4E"/>
    <w:rsid w:val="00A31340"/>
    <w:rsid w:val="00A33808"/>
    <w:rsid w:val="00A36629"/>
    <w:rsid w:val="00A4108A"/>
    <w:rsid w:val="00A4214D"/>
    <w:rsid w:val="00A52B25"/>
    <w:rsid w:val="00A539D4"/>
    <w:rsid w:val="00A53F6E"/>
    <w:rsid w:val="00A546EA"/>
    <w:rsid w:val="00A5700C"/>
    <w:rsid w:val="00A622AB"/>
    <w:rsid w:val="00A65384"/>
    <w:rsid w:val="00A7361D"/>
    <w:rsid w:val="00A73DB1"/>
    <w:rsid w:val="00A74D12"/>
    <w:rsid w:val="00A7555D"/>
    <w:rsid w:val="00A75BF8"/>
    <w:rsid w:val="00A75F92"/>
    <w:rsid w:val="00A76D84"/>
    <w:rsid w:val="00A81C5D"/>
    <w:rsid w:val="00A830BA"/>
    <w:rsid w:val="00A831A5"/>
    <w:rsid w:val="00A83C66"/>
    <w:rsid w:val="00A84BDD"/>
    <w:rsid w:val="00A85599"/>
    <w:rsid w:val="00A91A28"/>
    <w:rsid w:val="00A92CA2"/>
    <w:rsid w:val="00A92F39"/>
    <w:rsid w:val="00A9569F"/>
    <w:rsid w:val="00AA09C7"/>
    <w:rsid w:val="00AA523E"/>
    <w:rsid w:val="00AB0382"/>
    <w:rsid w:val="00AB1F7E"/>
    <w:rsid w:val="00AB2474"/>
    <w:rsid w:val="00AB539F"/>
    <w:rsid w:val="00AB6AFE"/>
    <w:rsid w:val="00AB76BA"/>
    <w:rsid w:val="00AC09E4"/>
    <w:rsid w:val="00AC12D9"/>
    <w:rsid w:val="00AC3E55"/>
    <w:rsid w:val="00AC40E3"/>
    <w:rsid w:val="00AC5728"/>
    <w:rsid w:val="00AC7250"/>
    <w:rsid w:val="00AC7BFE"/>
    <w:rsid w:val="00AC7C54"/>
    <w:rsid w:val="00AC7E8E"/>
    <w:rsid w:val="00AD069F"/>
    <w:rsid w:val="00AD10DB"/>
    <w:rsid w:val="00AD32BC"/>
    <w:rsid w:val="00AD77C3"/>
    <w:rsid w:val="00AE2104"/>
    <w:rsid w:val="00AE366B"/>
    <w:rsid w:val="00AE6E08"/>
    <w:rsid w:val="00AF1899"/>
    <w:rsid w:val="00AF2DF3"/>
    <w:rsid w:val="00AF3AB3"/>
    <w:rsid w:val="00AF3C6F"/>
    <w:rsid w:val="00AF60CA"/>
    <w:rsid w:val="00AF6BEC"/>
    <w:rsid w:val="00AF7398"/>
    <w:rsid w:val="00AF79C7"/>
    <w:rsid w:val="00B00397"/>
    <w:rsid w:val="00B03CDA"/>
    <w:rsid w:val="00B04389"/>
    <w:rsid w:val="00B05C3C"/>
    <w:rsid w:val="00B114F4"/>
    <w:rsid w:val="00B12362"/>
    <w:rsid w:val="00B123FC"/>
    <w:rsid w:val="00B1716E"/>
    <w:rsid w:val="00B234A1"/>
    <w:rsid w:val="00B266F2"/>
    <w:rsid w:val="00B27662"/>
    <w:rsid w:val="00B3040F"/>
    <w:rsid w:val="00B31917"/>
    <w:rsid w:val="00B357B2"/>
    <w:rsid w:val="00B35DE5"/>
    <w:rsid w:val="00B36D90"/>
    <w:rsid w:val="00B4086C"/>
    <w:rsid w:val="00B43540"/>
    <w:rsid w:val="00B43D07"/>
    <w:rsid w:val="00B4573C"/>
    <w:rsid w:val="00B4645C"/>
    <w:rsid w:val="00B46C0D"/>
    <w:rsid w:val="00B47F28"/>
    <w:rsid w:val="00B51E73"/>
    <w:rsid w:val="00B5466B"/>
    <w:rsid w:val="00B56D22"/>
    <w:rsid w:val="00B5738A"/>
    <w:rsid w:val="00B60032"/>
    <w:rsid w:val="00B60BF8"/>
    <w:rsid w:val="00B63E07"/>
    <w:rsid w:val="00B7002F"/>
    <w:rsid w:val="00B73695"/>
    <w:rsid w:val="00B73F03"/>
    <w:rsid w:val="00B74742"/>
    <w:rsid w:val="00B8000F"/>
    <w:rsid w:val="00B81025"/>
    <w:rsid w:val="00B833B5"/>
    <w:rsid w:val="00B918A8"/>
    <w:rsid w:val="00B93BD8"/>
    <w:rsid w:val="00B94999"/>
    <w:rsid w:val="00B95231"/>
    <w:rsid w:val="00B96773"/>
    <w:rsid w:val="00BA1DDF"/>
    <w:rsid w:val="00BA7AC7"/>
    <w:rsid w:val="00BB0DD7"/>
    <w:rsid w:val="00BB12BD"/>
    <w:rsid w:val="00BB2F13"/>
    <w:rsid w:val="00BB323E"/>
    <w:rsid w:val="00BB544B"/>
    <w:rsid w:val="00BB677A"/>
    <w:rsid w:val="00BB6944"/>
    <w:rsid w:val="00BB7BED"/>
    <w:rsid w:val="00BC04AB"/>
    <w:rsid w:val="00BC1BD7"/>
    <w:rsid w:val="00BC1CA9"/>
    <w:rsid w:val="00BC2761"/>
    <w:rsid w:val="00BC30A8"/>
    <w:rsid w:val="00BC55A0"/>
    <w:rsid w:val="00BC5FE5"/>
    <w:rsid w:val="00BD3162"/>
    <w:rsid w:val="00BD636E"/>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206A"/>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154"/>
    <w:rsid w:val="00C56B0B"/>
    <w:rsid w:val="00C57E53"/>
    <w:rsid w:val="00C64BEC"/>
    <w:rsid w:val="00C668BF"/>
    <w:rsid w:val="00C7466B"/>
    <w:rsid w:val="00C833FD"/>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5664"/>
    <w:rsid w:val="00CB6FB9"/>
    <w:rsid w:val="00CB7968"/>
    <w:rsid w:val="00CC13FB"/>
    <w:rsid w:val="00CC180E"/>
    <w:rsid w:val="00CC1926"/>
    <w:rsid w:val="00CC43DC"/>
    <w:rsid w:val="00CC55F9"/>
    <w:rsid w:val="00CC6B46"/>
    <w:rsid w:val="00CC6BA4"/>
    <w:rsid w:val="00CC70A5"/>
    <w:rsid w:val="00CC70CD"/>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049B5"/>
    <w:rsid w:val="00D1125D"/>
    <w:rsid w:val="00D141AE"/>
    <w:rsid w:val="00D1427D"/>
    <w:rsid w:val="00D14C78"/>
    <w:rsid w:val="00D14F91"/>
    <w:rsid w:val="00D16DFD"/>
    <w:rsid w:val="00D212EC"/>
    <w:rsid w:val="00D22BFF"/>
    <w:rsid w:val="00D22CB6"/>
    <w:rsid w:val="00D22DFE"/>
    <w:rsid w:val="00D24920"/>
    <w:rsid w:val="00D2526D"/>
    <w:rsid w:val="00D277AA"/>
    <w:rsid w:val="00D3196B"/>
    <w:rsid w:val="00D339D7"/>
    <w:rsid w:val="00D3493A"/>
    <w:rsid w:val="00D34FF4"/>
    <w:rsid w:val="00D36D8E"/>
    <w:rsid w:val="00D378F1"/>
    <w:rsid w:val="00D4147A"/>
    <w:rsid w:val="00D435A5"/>
    <w:rsid w:val="00D43F31"/>
    <w:rsid w:val="00D545A2"/>
    <w:rsid w:val="00D55A32"/>
    <w:rsid w:val="00D55D79"/>
    <w:rsid w:val="00D60947"/>
    <w:rsid w:val="00D62796"/>
    <w:rsid w:val="00D62C97"/>
    <w:rsid w:val="00D62FAC"/>
    <w:rsid w:val="00D63C89"/>
    <w:rsid w:val="00D63E4A"/>
    <w:rsid w:val="00D64780"/>
    <w:rsid w:val="00D64E3C"/>
    <w:rsid w:val="00D64F97"/>
    <w:rsid w:val="00D65FF5"/>
    <w:rsid w:val="00D66817"/>
    <w:rsid w:val="00D67212"/>
    <w:rsid w:val="00D71DCA"/>
    <w:rsid w:val="00D75A82"/>
    <w:rsid w:val="00D76A50"/>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4A31"/>
    <w:rsid w:val="00DD6BEE"/>
    <w:rsid w:val="00DE7BBE"/>
    <w:rsid w:val="00DF4BE6"/>
    <w:rsid w:val="00DF7CFA"/>
    <w:rsid w:val="00E00E8F"/>
    <w:rsid w:val="00E02A23"/>
    <w:rsid w:val="00E0525A"/>
    <w:rsid w:val="00E0770A"/>
    <w:rsid w:val="00E10928"/>
    <w:rsid w:val="00E12077"/>
    <w:rsid w:val="00E122D8"/>
    <w:rsid w:val="00E149BB"/>
    <w:rsid w:val="00E16216"/>
    <w:rsid w:val="00E17226"/>
    <w:rsid w:val="00E20F35"/>
    <w:rsid w:val="00E21672"/>
    <w:rsid w:val="00E22FDE"/>
    <w:rsid w:val="00E231B3"/>
    <w:rsid w:val="00E257E0"/>
    <w:rsid w:val="00E273F8"/>
    <w:rsid w:val="00E3414F"/>
    <w:rsid w:val="00E35907"/>
    <w:rsid w:val="00E36E58"/>
    <w:rsid w:val="00E404C7"/>
    <w:rsid w:val="00E41A4F"/>
    <w:rsid w:val="00E477DC"/>
    <w:rsid w:val="00E505A4"/>
    <w:rsid w:val="00E50B32"/>
    <w:rsid w:val="00E533E5"/>
    <w:rsid w:val="00E54A2E"/>
    <w:rsid w:val="00E57C19"/>
    <w:rsid w:val="00E711F0"/>
    <w:rsid w:val="00E7203D"/>
    <w:rsid w:val="00E769AA"/>
    <w:rsid w:val="00E76AF8"/>
    <w:rsid w:val="00E825AF"/>
    <w:rsid w:val="00E8263E"/>
    <w:rsid w:val="00E82ABB"/>
    <w:rsid w:val="00E82FA2"/>
    <w:rsid w:val="00E85040"/>
    <w:rsid w:val="00E85B0C"/>
    <w:rsid w:val="00E971F8"/>
    <w:rsid w:val="00E97861"/>
    <w:rsid w:val="00E978C1"/>
    <w:rsid w:val="00E97B01"/>
    <w:rsid w:val="00EA38EE"/>
    <w:rsid w:val="00EA4508"/>
    <w:rsid w:val="00EA50C5"/>
    <w:rsid w:val="00EA5674"/>
    <w:rsid w:val="00EA6B3C"/>
    <w:rsid w:val="00EB1272"/>
    <w:rsid w:val="00EB2D07"/>
    <w:rsid w:val="00EB405B"/>
    <w:rsid w:val="00EB4D17"/>
    <w:rsid w:val="00EC05A2"/>
    <w:rsid w:val="00EC0696"/>
    <w:rsid w:val="00EC257D"/>
    <w:rsid w:val="00EC2880"/>
    <w:rsid w:val="00EC2AD6"/>
    <w:rsid w:val="00EC4E17"/>
    <w:rsid w:val="00EC67EE"/>
    <w:rsid w:val="00ED0A4C"/>
    <w:rsid w:val="00ED1EF4"/>
    <w:rsid w:val="00ED3FA6"/>
    <w:rsid w:val="00ED46E7"/>
    <w:rsid w:val="00ED7C97"/>
    <w:rsid w:val="00EE08B8"/>
    <w:rsid w:val="00EE19F6"/>
    <w:rsid w:val="00EE2D4A"/>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2B4E"/>
    <w:rsid w:val="00F240E2"/>
    <w:rsid w:val="00F27312"/>
    <w:rsid w:val="00F276EF"/>
    <w:rsid w:val="00F27A67"/>
    <w:rsid w:val="00F27AE0"/>
    <w:rsid w:val="00F30453"/>
    <w:rsid w:val="00F318CC"/>
    <w:rsid w:val="00F32041"/>
    <w:rsid w:val="00F324F2"/>
    <w:rsid w:val="00F326A6"/>
    <w:rsid w:val="00F3534A"/>
    <w:rsid w:val="00F368AF"/>
    <w:rsid w:val="00F404BD"/>
    <w:rsid w:val="00F42E41"/>
    <w:rsid w:val="00F4370B"/>
    <w:rsid w:val="00F455FA"/>
    <w:rsid w:val="00F468CA"/>
    <w:rsid w:val="00F50442"/>
    <w:rsid w:val="00F540C9"/>
    <w:rsid w:val="00F545DF"/>
    <w:rsid w:val="00F578FB"/>
    <w:rsid w:val="00F62D6F"/>
    <w:rsid w:val="00F66F10"/>
    <w:rsid w:val="00F7162A"/>
    <w:rsid w:val="00F71F7E"/>
    <w:rsid w:val="00F73D7C"/>
    <w:rsid w:val="00F763FC"/>
    <w:rsid w:val="00F82EA0"/>
    <w:rsid w:val="00F83744"/>
    <w:rsid w:val="00F84CD5"/>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497E"/>
    <w:rsid w:val="00FB66EA"/>
    <w:rsid w:val="00FB792E"/>
    <w:rsid w:val="00FC01CC"/>
    <w:rsid w:val="00FC0EC1"/>
    <w:rsid w:val="00FC171F"/>
    <w:rsid w:val="00FC3C97"/>
    <w:rsid w:val="00FC479B"/>
    <w:rsid w:val="00FC5686"/>
    <w:rsid w:val="00FD0DF2"/>
    <w:rsid w:val="00FD3370"/>
    <w:rsid w:val="00FD3BF5"/>
    <w:rsid w:val="00FD6474"/>
    <w:rsid w:val="00FD6AF5"/>
    <w:rsid w:val="00FE0416"/>
    <w:rsid w:val="00FE16F7"/>
    <w:rsid w:val="00FE25A3"/>
    <w:rsid w:val="00FE29E3"/>
    <w:rsid w:val="00FE2B60"/>
    <w:rsid w:val="00FE3B5B"/>
    <w:rsid w:val="00FE4023"/>
    <w:rsid w:val="00FE4AB7"/>
    <w:rsid w:val="00FF1A6F"/>
    <w:rsid w:val="00FF2A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9F9505"/>
  <w15:chartTrackingRefBased/>
  <w15:docId w15:val="{32D891D1-3A0D-4FE7-AB6E-333C7C5E2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544484567">
      <w:bodyDiv w:val="1"/>
      <w:marLeft w:val="0"/>
      <w:marRight w:val="0"/>
      <w:marTop w:val="0"/>
      <w:marBottom w:val="0"/>
      <w:divBdr>
        <w:top w:val="none" w:sz="0" w:space="0" w:color="auto"/>
        <w:left w:val="none" w:sz="0" w:space="0" w:color="auto"/>
        <w:bottom w:val="none" w:sz="0" w:space="0" w:color="auto"/>
        <w:right w:val="none" w:sz="0" w:space="0" w:color="auto"/>
      </w:divBdr>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7" ma:contentTypeDescription="Umožňuje vytvoriť nový dokument." ma:contentTypeScope="" ma:versionID="bf3a8194bc5c9d235725a73eba193f41">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1560cde4439a9bdc402b29b834508a62"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dres_x00e1_ti_x0020_zdie_x013e_ania xmlns="895fc07a-8caa-4a6d-bc0c-21aba5efeaae">
      <UserInfo>
        <DisplayName/>
        <AccountId xsi:nil="true"/>
        <AccountType/>
      </UserInfo>
    </Adres_x00e1_ti_x0020_zdie_x013e_ania>
    <Zdie_x013e_anie xmlns="895fc07a-8caa-4a6d-bc0c-21aba5efeaae">false</Zdie_x013e_anie>
    <Po_x010d_et_x0020_dn_x00ed__x0020_zdie_x013e_ania xmlns="895fc07a-8caa-4a6d-bc0c-21aba5efeaae" xsi:nil="true"/>
    <Zdie_x013e_anie_x0020_Audit xmlns="895fc07a-8caa-4a6d-bc0c-21aba5efeaae">
      <Url xsi:nil="true"/>
      <Description xsi:nil="true"/>
    </Zdie_x013e_anie_x0020_Audit>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9874D-7BF6-4883-B600-CC4DCB82C165}">
  <ds:schemaRefs>
    <ds:schemaRef ds:uri="http://schemas.openxmlformats.org/officeDocument/2006/bibliography"/>
  </ds:schemaRefs>
</ds:datastoreItem>
</file>

<file path=customXml/itemProps2.xml><?xml version="1.0" encoding="utf-8"?>
<ds:datastoreItem xmlns:ds="http://schemas.openxmlformats.org/officeDocument/2006/customXml" ds:itemID="{531055A4-B070-445A-A5DA-385A289A51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7CC090-B2BA-44D2-B6B8-F80181D3BA8C}">
  <ds:schemaRefs>
    <ds:schemaRef ds:uri="http://schemas.microsoft.com/office/2006/metadata/properties"/>
    <ds:schemaRef ds:uri="http://schemas.microsoft.com/office/infopath/2007/PartnerControls"/>
    <ds:schemaRef ds:uri="895fc07a-8caa-4a6d-bc0c-21aba5efeaae"/>
  </ds:schemaRefs>
</ds:datastoreItem>
</file>

<file path=customXml/itemProps4.xml><?xml version="1.0" encoding="utf-8"?>
<ds:datastoreItem xmlns:ds="http://schemas.openxmlformats.org/officeDocument/2006/customXml" ds:itemID="{C918C01E-F206-4790-A6D7-7C11ECAC02E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2974</Words>
  <Characters>16958</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19893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Daniel Holos</cp:lastModifiedBy>
  <cp:revision>17</cp:revision>
  <cp:lastPrinted>2022-03-16T13:40:00Z</cp:lastPrinted>
  <dcterms:created xsi:type="dcterms:W3CDTF">2023-03-08T17:59:00Z</dcterms:created>
  <dcterms:modified xsi:type="dcterms:W3CDTF">2024-02-28T07:50:00Z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0x010100CE9C981E89C18B42B401527BB0156384</vt:lpwstr>
  </property>
</Properties>
</file>