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CD498E" w14:textId="552EB7D2" w:rsidR="0004130B" w:rsidRDefault="0004130B" w:rsidP="0004130B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kern w:val="0"/>
        </w:rPr>
      </w:pPr>
      <w:proofErr w:type="spellStart"/>
      <w:r>
        <w:rPr>
          <w:rFonts w:ascii="Calibri" w:hAnsi="Calibri" w:cs="Calibri"/>
          <w:kern w:val="0"/>
        </w:rPr>
        <w:t>Bankof</w:t>
      </w:r>
      <w:proofErr w:type="spellEnd"/>
      <w:r>
        <w:rPr>
          <w:rFonts w:ascii="Calibri" w:hAnsi="Calibri" w:cs="Calibri"/>
          <w:kern w:val="0"/>
        </w:rPr>
        <w:t xml:space="preserve">  </w:t>
      </w:r>
      <w:proofErr w:type="spellStart"/>
      <w:r>
        <w:rPr>
          <w:rFonts w:ascii="Calibri" w:hAnsi="Calibri" w:cs="Calibri"/>
          <w:kern w:val="0"/>
        </w:rPr>
        <w:t>s.r.o</w:t>
      </w:r>
      <w:proofErr w:type="spellEnd"/>
      <w:r>
        <w:rPr>
          <w:rFonts w:ascii="Calibri" w:hAnsi="Calibri" w:cs="Calibri"/>
          <w:kern w:val="0"/>
        </w:rPr>
        <w:t>., Alžbetina 55, 040 01  Košice, IČO: 54304458</w:t>
      </w:r>
    </w:p>
    <w:p w14:paraId="168B9D49" w14:textId="77777777" w:rsidR="0004130B" w:rsidRDefault="0004130B" w:rsidP="0004130B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</w:rPr>
      </w:pPr>
    </w:p>
    <w:p w14:paraId="051DC50D" w14:textId="77777777" w:rsidR="0004130B" w:rsidRDefault="0004130B" w:rsidP="0004130B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</w:rPr>
      </w:pPr>
    </w:p>
    <w:p w14:paraId="621D3ACB" w14:textId="77777777" w:rsidR="0004130B" w:rsidRDefault="0004130B" w:rsidP="0004130B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b/>
          <w:bCs/>
          <w:kern w:val="0"/>
          <w:sz w:val="28"/>
          <w:szCs w:val="28"/>
        </w:rPr>
      </w:pPr>
      <w:r>
        <w:rPr>
          <w:rFonts w:ascii="Calibri" w:hAnsi="Calibri" w:cs="Calibri"/>
          <w:b/>
          <w:bCs/>
          <w:kern w:val="0"/>
          <w:sz w:val="28"/>
          <w:szCs w:val="28"/>
        </w:rPr>
        <w:t>POZN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b/>
          <w:bCs/>
          <w:kern w:val="0"/>
          <w:sz w:val="28"/>
          <w:szCs w:val="28"/>
        </w:rPr>
        <w:t xml:space="preserve">MKY K 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Ú</w:t>
      </w:r>
      <w:r>
        <w:rPr>
          <w:rFonts w:ascii="Calibri" w:hAnsi="Calibri" w:cs="Calibri"/>
          <w:b/>
          <w:bCs/>
          <w:kern w:val="0"/>
          <w:sz w:val="28"/>
          <w:szCs w:val="28"/>
        </w:rPr>
        <w:t>ČTOVNEJ Z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b/>
          <w:bCs/>
          <w:kern w:val="0"/>
          <w:sz w:val="28"/>
          <w:szCs w:val="28"/>
        </w:rPr>
        <w:t>VIERKE</w:t>
      </w:r>
    </w:p>
    <w:p w14:paraId="16656AFF" w14:textId="77777777" w:rsidR="0004130B" w:rsidRDefault="0004130B" w:rsidP="0004130B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b/>
          <w:bCs/>
          <w:kern w:val="0"/>
          <w:sz w:val="28"/>
          <w:szCs w:val="28"/>
        </w:rPr>
      </w:pPr>
    </w:p>
    <w:p w14:paraId="4BC665AB" w14:textId="77777777" w:rsidR="0004130B" w:rsidRDefault="0004130B" w:rsidP="0004130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15373155" w14:textId="77777777" w:rsidR="0004130B" w:rsidRDefault="0004130B" w:rsidP="0004130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016C460D" w14:textId="19948F18" w:rsidR="0004130B" w:rsidRDefault="0004130B" w:rsidP="0004130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proofErr w:type="spellStart"/>
      <w:r>
        <w:rPr>
          <w:rFonts w:ascii="Calibri" w:hAnsi="Calibri" w:cs="Calibri"/>
          <w:kern w:val="0"/>
          <w:sz w:val="28"/>
          <w:szCs w:val="28"/>
        </w:rPr>
        <w:t>Pozn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mky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k </w:t>
      </w:r>
      <w:r>
        <w:rPr>
          <w:rFonts w:ascii="Calibri" w:hAnsi="Calibri" w:cs="Calibri"/>
          <w:kern w:val="0"/>
          <w:sz w:val="28"/>
          <w:szCs w:val="28"/>
          <w:lang w:val="en-US"/>
        </w:rPr>
        <w:t>ú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čtovnej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z</w:t>
      </w:r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vierke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za rok 2023:</w:t>
      </w:r>
    </w:p>
    <w:p w14:paraId="31C80EBB" w14:textId="77777777" w:rsidR="0004130B" w:rsidRDefault="0004130B" w:rsidP="0004130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62E9E3A4" w14:textId="2315DB5F" w:rsidR="0004130B" w:rsidRDefault="0004130B" w:rsidP="0004130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konateľ: Miroslav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Vražel</w:t>
      </w:r>
      <w:proofErr w:type="spellEnd"/>
    </w:p>
    <w:p w14:paraId="41CEE966" w14:textId="0BF9AF6D" w:rsidR="0004130B" w:rsidRDefault="0004130B" w:rsidP="0004130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počet zamestnancov – v priemere 2</w:t>
      </w:r>
    </w:p>
    <w:p w14:paraId="7071B820" w14:textId="77777777" w:rsidR="0004130B" w:rsidRDefault="0004130B" w:rsidP="0004130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-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vykon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va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taxislužbu</w:t>
      </w:r>
    </w:p>
    <w:p w14:paraId="6806F5AD" w14:textId="38863FED" w:rsidR="0004130B" w:rsidRDefault="0004130B" w:rsidP="0004130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-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daňov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kern w:val="0"/>
          <w:sz w:val="28"/>
          <w:szCs w:val="28"/>
        </w:rPr>
        <w:t xml:space="preserve"> povinnosť – 38,21 Eur</w:t>
      </w:r>
    </w:p>
    <w:p w14:paraId="6E0BEA3A" w14:textId="466CD62B" w:rsidR="0004130B" w:rsidRDefault="0004130B" w:rsidP="0004130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celkov</w:t>
      </w:r>
      <w:r>
        <w:rPr>
          <w:rFonts w:ascii="Calibri" w:hAnsi="Calibri" w:cs="Calibri"/>
          <w:kern w:val="0"/>
          <w:sz w:val="28"/>
          <w:szCs w:val="28"/>
          <w:lang w:val="en-US"/>
        </w:rPr>
        <w:t>é</w:t>
      </w:r>
      <w:r>
        <w:rPr>
          <w:rFonts w:ascii="Calibri" w:hAnsi="Calibri" w:cs="Calibri"/>
          <w:kern w:val="0"/>
          <w:sz w:val="28"/>
          <w:szCs w:val="28"/>
        </w:rPr>
        <w:t xml:space="preserve"> tržby 50 697,63 Eur</w:t>
      </w:r>
    </w:p>
    <w:p w14:paraId="5A25A0FD" w14:textId="0D84D9C2" w:rsidR="0004130B" w:rsidRDefault="0004130B" w:rsidP="0004130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celkov</w:t>
      </w:r>
      <w:r>
        <w:rPr>
          <w:rFonts w:ascii="Calibri" w:hAnsi="Calibri" w:cs="Calibri"/>
          <w:kern w:val="0"/>
          <w:sz w:val="28"/>
          <w:szCs w:val="28"/>
          <w:lang w:val="en-US"/>
        </w:rPr>
        <w:t>é</w:t>
      </w:r>
      <w:r>
        <w:rPr>
          <w:rFonts w:ascii="Calibri" w:hAnsi="Calibri" w:cs="Calibri"/>
          <w:kern w:val="0"/>
          <w:sz w:val="28"/>
          <w:szCs w:val="28"/>
        </w:rPr>
        <w:t xml:space="preserve"> n</w:t>
      </w:r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kern w:val="0"/>
          <w:sz w:val="28"/>
          <w:szCs w:val="28"/>
        </w:rPr>
        <w:t>klady 50515,70 Eur</w:t>
      </w:r>
    </w:p>
    <w:p w14:paraId="709DF5BB" w14:textId="77777777" w:rsidR="0004130B" w:rsidRDefault="0004130B" w:rsidP="0004130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76E8EF61" w14:textId="77777777" w:rsidR="0004130B" w:rsidRDefault="0004130B" w:rsidP="0004130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61346488" w14:textId="77777777" w:rsidR="0004130B" w:rsidRDefault="0004130B" w:rsidP="0004130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32019ED5" w14:textId="77777777" w:rsidR="0004130B" w:rsidRDefault="0004130B" w:rsidP="0004130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03371AAA" w14:textId="77777777" w:rsidR="0004130B" w:rsidRDefault="0004130B" w:rsidP="0004130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lang w:val="sk"/>
        </w:rPr>
      </w:pPr>
    </w:p>
    <w:p w14:paraId="74069198" w14:textId="77777777" w:rsidR="0004130B" w:rsidRDefault="0004130B" w:rsidP="0004130B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  <w:lang w:val="sk"/>
        </w:rPr>
      </w:pPr>
    </w:p>
    <w:p w14:paraId="3C6923AC" w14:textId="77777777" w:rsidR="004201D6" w:rsidRDefault="004201D6"/>
    <w:sectPr w:rsidR="004201D6" w:rsidSect="0004130B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130B"/>
    <w:rsid w:val="0004130B"/>
    <w:rsid w:val="004201D6"/>
    <w:rsid w:val="00A73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00C813"/>
  <w15:chartTrackingRefBased/>
  <w15:docId w15:val="{C4540405-8D62-4130-AFD9-8378FFB44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4130B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272</Characters>
  <Application>Microsoft Office Word</Application>
  <DocSecurity>0</DocSecurity>
  <Lines>2</Lines>
  <Paragraphs>1</Paragraphs>
  <ScaleCrop>false</ScaleCrop>
  <Company/>
  <LinksUpToDate>false</LinksUpToDate>
  <CharactersWithSpaces>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Džurňáková</dc:creator>
  <cp:keywords/>
  <dc:description/>
  <cp:lastModifiedBy>Eva Džurňáková</cp:lastModifiedBy>
  <cp:revision>2</cp:revision>
  <cp:lastPrinted>2024-03-16T12:31:00Z</cp:lastPrinted>
  <dcterms:created xsi:type="dcterms:W3CDTF">2024-03-16T12:31:00Z</dcterms:created>
  <dcterms:modified xsi:type="dcterms:W3CDTF">2024-03-16T12:31:00Z</dcterms:modified>
</cp:coreProperties>
</file>