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7222" w:rsidRDefault="00770F0D">
      <w:pPr>
        <w:rPr>
          <w:lang w:val="sk-SK"/>
        </w:rPr>
      </w:pPr>
      <w:r>
        <w:rPr>
          <w:lang w:val="sk-SK"/>
        </w:rPr>
        <w:t>Poznámky</w:t>
      </w:r>
    </w:p>
    <w:p w:rsidR="00E07222" w:rsidRDefault="00770F0D">
      <w:pPr>
        <w:rPr>
          <w:lang w:val="sk-SK"/>
        </w:rPr>
      </w:pPr>
      <w:r>
        <w:rPr>
          <w:lang w:val="sk-SK"/>
        </w:rPr>
        <w:t>V roku 2023</w:t>
      </w:r>
      <w:bookmarkStart w:id="0" w:name="_GoBack"/>
      <w:bookmarkEnd w:id="0"/>
      <w:r>
        <w:rPr>
          <w:lang w:val="sk-SK"/>
        </w:rPr>
        <w:t xml:space="preserve"> spoločnosť  4 SK,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.. Ičo:52772675 </w:t>
      </w:r>
      <w:proofErr w:type="spellStart"/>
      <w:r>
        <w:rPr>
          <w:lang w:val="sk-SK"/>
        </w:rPr>
        <w:t>Dičo</w:t>
      </w:r>
      <w:proofErr w:type="spellEnd"/>
      <w:r>
        <w:rPr>
          <w:lang w:val="sk-SK"/>
        </w:rPr>
        <w:t xml:space="preserve"> 2121130693 nevykonávala žiadnu činnosť.</w:t>
      </w:r>
    </w:p>
    <w:sectPr w:rsidR="00E07222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53B4091"/>
    <w:rsid w:val="00770F0D"/>
    <w:rsid w:val="00E07222"/>
    <w:rsid w:val="16AE4465"/>
    <w:rsid w:val="17E43B56"/>
    <w:rsid w:val="313A4110"/>
    <w:rsid w:val="353B4091"/>
    <w:rsid w:val="3B0E7651"/>
    <w:rsid w:val="3D082990"/>
    <w:rsid w:val="3F39715A"/>
    <w:rsid w:val="451E30AD"/>
    <w:rsid w:val="534666E0"/>
    <w:rsid w:val="58483C41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698363"/>
  <w15:docId w15:val="{7E580BAB-4AEB-4FE5-850E-EDD69E31C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OKNOTYP</cp:lastModifiedBy>
  <cp:revision>2</cp:revision>
  <cp:lastPrinted>2023-09-23T08:39:00Z</cp:lastPrinted>
  <dcterms:created xsi:type="dcterms:W3CDTF">2024-03-18T19:10:00Z</dcterms:created>
  <dcterms:modified xsi:type="dcterms:W3CDTF">2024-03-18T19:10:00Z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291F3C31F80247E9B247D3DBED7ACD7B_13</vt:lpwstr>
  </property>
</Properties>
</file>