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812C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bookmarkStart w:id="0" w:name="_GoBack"/>
      <w:r w:rsidRPr="00497323">
        <w:rPr>
          <w:b/>
          <w:bCs/>
          <w:sz w:val="24"/>
        </w:rPr>
        <w:t>Všeobecné údaje</w:t>
      </w:r>
    </w:p>
    <w:bookmarkEnd w:id="0"/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78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812C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Trnavská arcidiecéza, J.  Hollého 10, Trnava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E536FC" w:rsidRDefault="002B7115" w:rsidP="002B7115">
            <w:pPr>
              <w:pStyle w:val="Odsekzoznamu"/>
              <w:spacing w:before="0" w:after="0" w:line="240" w:lineRule="auto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="00E536FC">
              <w:rPr>
                <w:b/>
                <w:sz w:val="16"/>
                <w:szCs w:val="16"/>
              </w:rPr>
              <w:t>decembra 1994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536FC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Monika Kroláková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35833" w:rsidP="00D35833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Alžbeta Kojšová</w:t>
            </w:r>
            <w:r w:rsidR="00E536FC">
              <w:rPr>
                <w:sz w:val="16"/>
                <w:szCs w:val="16"/>
              </w:rPr>
              <w:t xml:space="preserve"> -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594D40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777754">
              <w:rPr>
                <w:sz w:val="16"/>
                <w:szCs w:val="16"/>
              </w:rPr>
              <w:t>Ján Hallon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35833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Martin Takáč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D405F2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Mgr. Lenka Kurbelová 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777754" w:rsidP="00E536FC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Kristína Morongová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777754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Mária Fačkovcová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C75FCA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D35833">
              <w:rPr>
                <w:sz w:val="16"/>
                <w:szCs w:val="16"/>
              </w:rPr>
              <w:t>Lucia Horská, PhD.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594D40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 Lenčéšová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536FC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Pavol Kurbel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777754" w:rsidRDefault="00777754" w:rsidP="00777754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8E6219">
              <w:rPr>
                <w:sz w:val="16"/>
                <w:szCs w:val="16"/>
              </w:rPr>
              <w:t>gr.</w:t>
            </w:r>
            <w:r>
              <w:rPr>
                <w:sz w:val="16"/>
                <w:szCs w:val="16"/>
              </w:rPr>
              <w:t xml:space="preserve"> Jozef Karmažín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777754" w:rsidRDefault="0073781F" w:rsidP="00777754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Pavol Jakubčin</w:t>
            </w:r>
          </w:p>
        </w:tc>
      </w:tr>
      <w:tr w:rsidR="00777754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777754" w:rsidRDefault="0077775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54" w:rsidRPr="004C6C49" w:rsidRDefault="00777754" w:rsidP="004C6C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C5983" w:rsidP="009C59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Základné školstvo </w:t>
            </w:r>
            <w:r w:rsidR="009F4259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v</w:t>
            </w:r>
            <w:r w:rsidR="00932A85">
              <w:rPr>
                <w:sz w:val="16"/>
                <w:szCs w:val="16"/>
              </w:rPr>
              <w:t>ýchova a</w:t>
            </w:r>
            <w:r w:rsidR="009F4259">
              <w:rPr>
                <w:sz w:val="16"/>
                <w:szCs w:val="16"/>
              </w:rPr>
              <w:t> </w:t>
            </w:r>
            <w:r w:rsidR="00932A85">
              <w:rPr>
                <w:sz w:val="16"/>
                <w:szCs w:val="16"/>
              </w:rPr>
              <w:t>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lastRenderedPageBreak/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32A8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>počet zamestnancov,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</w:t>
      </w:r>
      <w:r w:rsidR="009F4259">
        <w:rPr>
          <w:sz w:val="18"/>
          <w:szCs w:val="18"/>
        </w:rPr>
        <w:t> </w:t>
      </w:r>
      <w:r w:rsidR="00401F3C" w:rsidRPr="00497323">
        <w:rPr>
          <w:sz w:val="18"/>
          <w:szCs w:val="18"/>
        </w:rPr>
        <w:t xml:space="preserve">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>čl. I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počte zamestnancov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3"/>
        <w:gridCol w:w="3909"/>
        <w:gridCol w:w="390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0411C3" w:rsidRPr="00497323" w:rsidRDefault="0073781F" w:rsidP="00DE3D5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31,83</w:t>
            </w:r>
          </w:p>
        </w:tc>
        <w:tc>
          <w:tcPr>
            <w:tcW w:w="1318" w:type="pct"/>
            <w:vAlign w:val="center"/>
          </w:tcPr>
          <w:p w:rsidR="000411C3" w:rsidRPr="00497323" w:rsidRDefault="00EF53DC" w:rsidP="0073781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</w:t>
            </w:r>
            <w:r w:rsidR="0073781F">
              <w:rPr>
                <w:sz w:val="16"/>
                <w:szCs w:val="16"/>
              </w:rPr>
              <w:t>66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0411C3" w:rsidRPr="00497323" w:rsidRDefault="00167B56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411C3">
              <w:rPr>
                <w:sz w:val="16"/>
                <w:szCs w:val="16"/>
              </w:rPr>
              <w:t>,00</w:t>
            </w:r>
          </w:p>
        </w:tc>
        <w:tc>
          <w:tcPr>
            <w:tcW w:w="1318" w:type="pct"/>
            <w:vAlign w:val="center"/>
          </w:tcPr>
          <w:p w:rsidR="000411C3" w:rsidRPr="00497323" w:rsidRDefault="00EF53DC" w:rsidP="00EF53D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411C3">
              <w:rPr>
                <w:sz w:val="16"/>
                <w:szCs w:val="16"/>
              </w:rPr>
              <w:t>,00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8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411C3" w:rsidRPr="00497323" w:rsidTr="001C3B76">
        <w:trPr>
          <w:trHeight w:val="284"/>
        </w:trPr>
        <w:tc>
          <w:tcPr>
            <w:tcW w:w="2364" w:type="pct"/>
            <w:vAlign w:val="center"/>
          </w:tcPr>
          <w:p w:rsidR="000411C3" w:rsidRPr="00497323" w:rsidRDefault="000411C3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0411C3" w:rsidRPr="00497323" w:rsidRDefault="007E607C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411C3">
              <w:rPr>
                <w:sz w:val="16"/>
                <w:szCs w:val="16"/>
              </w:rPr>
              <w:t>,00</w:t>
            </w:r>
          </w:p>
        </w:tc>
        <w:tc>
          <w:tcPr>
            <w:tcW w:w="1318" w:type="pct"/>
            <w:vAlign w:val="center"/>
          </w:tcPr>
          <w:p w:rsidR="000411C3" w:rsidRPr="00497323" w:rsidRDefault="001A60C7" w:rsidP="000411C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411C3">
              <w:rPr>
                <w:sz w:val="16"/>
                <w:szCs w:val="16"/>
              </w:rPr>
              <w:t>,00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organizáciách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textovej podobe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účtovných zásadách a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381E3B" w:rsidRDefault="00497323" w:rsidP="00381E3B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381E3B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zmeny účtovných metód</w:t>
      </w:r>
      <w:r w:rsidR="00863CBA" w:rsidRPr="00497323">
        <w:rPr>
          <w:sz w:val="18"/>
          <w:szCs w:val="18"/>
        </w:rPr>
        <w:t xml:space="preserve"> s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uvedením dôvodu týchto zmien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vyčíslením ich vplyvu na finančnú hodnotu majetku, záväzkov, základného imania a</w:t>
      </w:r>
      <w:r w:rsidR="009F4259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>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962"/>
        <w:gridCol w:w="4959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</w:t>
            </w:r>
            <w:r w:rsidR="009F4259">
              <w:rPr>
                <w:rFonts w:ascii="Arial Narrow" w:hAnsi="Arial Narrow"/>
                <w:b/>
                <w:sz w:val="16"/>
                <w:szCs w:val="16"/>
                <w:lang w:val="sk-SK"/>
              </w:rPr>
              <w:t> </w:t>
            </w: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záväzkov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</w:t>
            </w:r>
            <w:r w:rsidR="009F4259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dlhodobého nehmotného majetku</w:t>
      </w:r>
      <w:r w:rsidR="00503A66" w:rsidRPr="00497323">
        <w:rPr>
          <w:sz w:val="18"/>
          <w:szCs w:val="18"/>
        </w:rPr>
        <w:t>, pričom sa uvádza doba odpisovania, použité sadzby odpisov a</w:t>
      </w:r>
      <w:r w:rsidR="009F4259">
        <w:rPr>
          <w:sz w:val="18"/>
          <w:szCs w:val="18"/>
        </w:rPr>
        <w:t> </w:t>
      </w:r>
      <w:r w:rsidR="00503A66" w:rsidRPr="00497323">
        <w:rPr>
          <w:sz w:val="18"/>
          <w:szCs w:val="18"/>
        </w:rPr>
        <w:t>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3721"/>
        <w:gridCol w:w="3721"/>
        <w:gridCol w:w="3721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C43FC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Ambón, stôl</w:t>
            </w:r>
            <w:r w:rsidR="002176C9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tlačiareň</w:t>
            </w:r>
          </w:p>
        </w:tc>
        <w:tc>
          <w:tcPr>
            <w:tcW w:w="1250" w:type="pct"/>
            <w:vAlign w:val="center"/>
          </w:tcPr>
          <w:p w:rsidR="00497323" w:rsidRPr="00497323" w:rsidRDefault="00855A3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855A3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C43FC1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381E3B" w:rsidP="00381E3B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</w:t>
            </w:r>
            <w:r w:rsidR="000F117D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594D40" w:rsidP="00381E3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vysvetľujú údaje v</w:t>
      </w:r>
      <w:r w:rsidR="009F42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dlhodobom nehmotnom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dlhodobom majetku podľa položiek tohto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súvahy; uvádza sa stav dlhodobého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prvotnom ocenení na začiatku bežného účtovného obdobia, prírastky, úbytky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presuny tohto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majetku podľa jednotlivých položiek tohto majetku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súvahy; uvádza sa stav oprávok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majetku na začiatku bežného účtovného obdobia, ich prírastky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úbytky počas bežného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zostatkových cenách dlhodobého majetku na začiatku bežného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stave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pohybe dlhodobého nehmotného majetku a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>dlhodobého hmotného majetku:</w:t>
      </w:r>
    </w:p>
    <w:p w:rsidR="00497323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1</w:t>
      </w:r>
    </w:p>
    <w:tbl>
      <w:tblPr>
        <w:tblW w:w="14165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567"/>
        <w:gridCol w:w="993"/>
        <w:gridCol w:w="567"/>
        <w:gridCol w:w="567"/>
        <w:gridCol w:w="708"/>
        <w:gridCol w:w="851"/>
        <w:gridCol w:w="850"/>
        <w:gridCol w:w="709"/>
        <w:gridCol w:w="567"/>
        <w:gridCol w:w="567"/>
        <w:gridCol w:w="851"/>
        <w:gridCol w:w="708"/>
        <w:gridCol w:w="567"/>
        <w:gridCol w:w="567"/>
        <w:gridCol w:w="567"/>
        <w:gridCol w:w="567"/>
        <w:gridCol w:w="851"/>
        <w:gridCol w:w="850"/>
      </w:tblGrid>
      <w:tr w:rsidR="004B26D8" w:rsidRPr="00D0691C" w:rsidTr="009B6A22">
        <w:trPr>
          <w:trHeight w:val="270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Tabuľka č.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  <w:tr w:rsidR="00D0691C" w:rsidRPr="00D0691C" w:rsidTr="004B26D8">
        <w:trPr>
          <w:trHeight w:val="355"/>
        </w:trPr>
        <w:tc>
          <w:tcPr>
            <w:tcW w:w="1416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k čl. III. A ods. 1 a 2 - Neobežný majetok</w:t>
            </w:r>
          </w:p>
        </w:tc>
      </w:tr>
      <w:tr w:rsidR="004B26D8" w:rsidRPr="00D0691C" w:rsidTr="004B26D8">
        <w:trPr>
          <w:trHeight w:val="255"/>
        </w:trPr>
        <w:tc>
          <w:tcPr>
            <w:tcW w:w="16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Položka majetku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Číslo riadku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Obstarávacia cena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B26D8" w:rsidRPr="00D0691C" w:rsidTr="009B6A22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167B56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D4C32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202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DD4C32">
              <w:rPr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Prírastky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Úbytky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Presuny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B6744D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202</w:t>
            </w:r>
            <w:r w:rsidR="002F13FF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20</w:t>
            </w:r>
            <w:r w:rsidR="008F23AF">
              <w:rPr>
                <w:b/>
                <w:bCs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B6744D" w:rsidP="00C43FC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202</w:t>
            </w:r>
            <w:r w:rsidR="008F23AF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4B26D8" w:rsidRPr="00D0691C" w:rsidTr="009B6A22">
        <w:trPr>
          <w:trHeight w:val="25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 xml:space="preserve">b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17</w:t>
            </w:r>
          </w:p>
        </w:tc>
      </w:tr>
      <w:tr w:rsidR="004B26D8" w:rsidRPr="00D0691C" w:rsidTr="009B6A22">
        <w:trPr>
          <w:trHeight w:val="30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Drobný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Obstaranie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Poskytnuté preddavky na DNM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DNM spolu (súčet r.01 až 07)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Umelecké diela a zbierky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Predmety z drahých kovov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57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5C67FB" w:rsidRDefault="005C67FB" w:rsidP="005C67FB">
            <w:pPr>
              <w:spacing w:before="0" w:after="0" w:line="240" w:lineRule="auto"/>
              <w:ind w:right="-63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5C67FB">
              <w:rPr>
                <w:rFonts w:asciiTheme="minorHAnsi" w:hAnsiTheme="minorHAnsi" w:cstheme="minorHAnsi"/>
                <w:color w:val="000000"/>
                <w:sz w:val="16"/>
                <w:szCs w:val="16"/>
                <w:lang w:eastAsia="sk-SK"/>
              </w:rPr>
              <w:t>2</w:t>
            </w:r>
            <w:r w:rsidR="00C43FC1" w:rsidRPr="005C67FB">
              <w:rPr>
                <w:rFonts w:asciiTheme="minorHAnsi" w:hAnsiTheme="minorHAnsi" w:cstheme="minorHAnsi"/>
                <w:color w:val="000000"/>
                <w:sz w:val="16"/>
                <w:szCs w:val="16"/>
                <w:lang w:eastAsia="sk-SK"/>
              </w:rPr>
              <w:t>0</w:t>
            </w:r>
            <w:r w:rsidRPr="005C67FB">
              <w:rPr>
                <w:rFonts w:asciiTheme="minorHAnsi" w:hAnsiTheme="minorHAnsi" w:cstheme="minorHAnsi"/>
                <w:color w:val="000000"/>
                <w:sz w:val="16"/>
                <w:szCs w:val="16"/>
                <w:lang w:eastAsia="sk-SK"/>
              </w:rPr>
              <w:t>40</w:t>
            </w:r>
            <w:r w:rsidR="00C43FC1" w:rsidRPr="005C67FB">
              <w:rPr>
                <w:rFonts w:asciiTheme="minorHAnsi" w:hAnsiTheme="minorHAnsi" w:cstheme="minorHAnsi"/>
                <w:color w:val="000000"/>
                <w:sz w:val="16"/>
                <w:szCs w:val="16"/>
                <w:lang w:eastAsia="sk-SK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C43FC1" w:rsidP="005C67FB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 w:rsidR="005C67FB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4832,93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5C67FB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20870,45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5C67FB" w:rsidP="009B6A2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1206,5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5C67FB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22076,95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8460C6" w:rsidP="001A60C7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1922,48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8460C6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2755,98</w:t>
            </w:r>
          </w:p>
        </w:tc>
      </w:tr>
      <w:tr w:rsidR="004B26D8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55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38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4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Drobný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147200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69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74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lastRenderedPageBreak/>
              <w:t>Obstaranie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B26D8" w:rsidRPr="00D0691C" w:rsidTr="009B6A22">
        <w:trPr>
          <w:trHeight w:val="29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Poskytnuté preddavky na DHM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D0691C" w:rsidRDefault="00D0691C" w:rsidP="00D0691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691C" w:rsidRPr="004B26D8" w:rsidRDefault="00D0691C" w:rsidP="00D0691C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DHM spolu (súčet r.09 až 20)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4832,93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20870,45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1206,5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22076,95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1922,48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2755,98</w:t>
            </w:r>
          </w:p>
        </w:tc>
      </w:tr>
      <w:tr w:rsidR="007B52D2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Podielové CP a podiely v dcérskej ÚJ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34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Podielové CP a podiely v spoločnosti s podstatným vplyvom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420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Realizovateľné cenné papiere a podiely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427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28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Pôžičky ÚJ v konsolidovanom celku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267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Ostatné pôžičky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271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Ostatný DFM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Obstaranie DFM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DFM spolu (súčet r. 22 až 29)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4B26D8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6D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B52D2" w:rsidRPr="00D0691C" w:rsidTr="009B6A22">
        <w:trPr>
          <w:trHeight w:val="40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NM spolu (r.08+r.21+r.30)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52D2" w:rsidRPr="00D0691C" w:rsidRDefault="007B52D2" w:rsidP="007B52D2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0691C">
              <w:rPr>
                <w:b/>
                <w:bCs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22792,93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24832,93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20870,45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1206,5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22076,95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1922,48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2D2" w:rsidRPr="007B52D2" w:rsidRDefault="007B52D2" w:rsidP="007B52D2">
            <w:pPr>
              <w:spacing w:before="0" w:after="0" w:line="240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7B52D2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2755,98</w:t>
            </w:r>
          </w:p>
        </w:tc>
      </w:tr>
    </w:tbl>
    <w:p w:rsidR="00D0691C" w:rsidRPr="00D0691C" w:rsidRDefault="00D0691C" w:rsidP="00497323">
      <w:pPr>
        <w:spacing w:before="0" w:line="240" w:lineRule="auto"/>
        <w:rPr>
          <w:sz w:val="18"/>
          <w:szCs w:val="18"/>
        </w:rPr>
      </w:pPr>
    </w:p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</w:t>
      </w:r>
      <w:r w:rsidR="009F4259">
        <w:rPr>
          <w:sz w:val="18"/>
          <w:szCs w:val="18"/>
        </w:rPr>
        <w:t> </w:t>
      </w:r>
      <w:r w:rsidR="00E924CA">
        <w:rPr>
          <w:sz w:val="18"/>
          <w:szCs w:val="18"/>
        </w:rPr>
        <w:t>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282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spôsobe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poistenia dlhodobého nehmotného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991"/>
        <w:gridCol w:w="2992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A4A0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A4A0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jeho umiestnenie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podľa položiek súvahy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zmenách, ktoré sa uskutočnili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4B26D8" w:rsidRDefault="004B26D8" w:rsidP="004B26D8">
      <w:pPr>
        <w:spacing w:before="0" w:line="240" w:lineRule="auto"/>
        <w:rPr>
          <w:sz w:val="18"/>
          <w:szCs w:val="18"/>
        </w:rPr>
      </w:pP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1B753C">
        <w:rPr>
          <w:b/>
          <w:i/>
          <w:sz w:val="18"/>
          <w:szCs w:val="18"/>
        </w:rPr>
        <w:t>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1494"/>
        <w:gridCol w:w="1550"/>
        <w:gridCol w:w="1492"/>
        <w:gridCol w:w="1492"/>
        <w:gridCol w:w="1492"/>
        <w:gridCol w:w="1495"/>
        <w:gridCol w:w="1495"/>
        <w:gridCol w:w="1492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podiely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obchodnej spoločnosti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podiely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obchodnej spoločnosti s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skupine a</w:t>
            </w:r>
            <w:r w:rsidR="009F4259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71D96" w:rsidRDefault="00571D96" w:rsidP="003F1E04">
      <w:pPr>
        <w:spacing w:before="0" w:line="240" w:lineRule="auto"/>
        <w:rPr>
          <w:b/>
          <w:i/>
          <w:sz w:val="18"/>
          <w:szCs w:val="18"/>
        </w:rPr>
      </w:pPr>
    </w:p>
    <w:p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3F1E04">
        <w:rPr>
          <w:b/>
          <w:i/>
          <w:sz w:val="18"/>
          <w:szCs w:val="18"/>
        </w:rPr>
        <w:t xml:space="preserve">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1"/>
        <w:gridCol w:w="1476"/>
        <w:gridCol w:w="1689"/>
        <w:gridCol w:w="2324"/>
        <w:gridCol w:w="2299"/>
        <w:gridCol w:w="2345"/>
        <w:gridCol w:w="2426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  <w:r w:rsidR="00F94BC5">
              <w:rPr>
                <w:color w:val="000000"/>
                <w:sz w:val="16"/>
                <w:szCs w:val="16"/>
                <w:lang w:eastAsia="sk-SK"/>
              </w:rPr>
              <w:t>nemáme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dlhodobému finančnému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</w:t>
      </w:r>
      <w:r w:rsidR="009F4259">
        <w:rPr>
          <w:sz w:val="18"/>
          <w:szCs w:val="18"/>
        </w:rPr>
        <w:t>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375"/>
        <w:gridCol w:w="1376"/>
        <w:gridCol w:w="1376"/>
        <w:gridCol w:w="1376"/>
        <w:gridCol w:w="1376"/>
        <w:gridCol w:w="1919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B80FC6">
              <w:rPr>
                <w:b/>
                <w:sz w:val="16"/>
                <w:szCs w:val="16"/>
              </w:rPr>
              <w:t>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F94BC5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F34521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="00F34521" w:rsidRPr="00497323">
        <w:rPr>
          <w:sz w:val="18"/>
          <w:szCs w:val="18"/>
        </w:rPr>
        <w:t>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55543B">
        <w:rPr>
          <w:b/>
          <w:i/>
          <w:sz w:val="18"/>
          <w:szCs w:val="18"/>
        </w:rPr>
        <w:t>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E6304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51A14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702016,15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65915,57</w:t>
            </w:r>
          </w:p>
        </w:tc>
      </w:tr>
      <w:tr w:rsidR="00851A14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</w:t>
            </w:r>
            <w:r>
              <w:rPr>
                <w:sz w:val="16"/>
                <w:szCs w:val="16"/>
              </w:rPr>
              <w:t> </w:t>
            </w:r>
            <w:r w:rsidRPr="00B80FC6">
              <w:rPr>
                <w:sz w:val="16"/>
                <w:szCs w:val="16"/>
              </w:rPr>
              <w:t>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51A14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51A14" w:rsidRPr="00B80FC6" w:rsidTr="00167B56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70216,15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51A14" w:rsidRPr="00B80FC6" w:rsidRDefault="00851A14" w:rsidP="00851A1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65915,57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1762"/>
        <w:gridCol w:w="1763"/>
        <w:gridCol w:w="1763"/>
        <w:gridCol w:w="176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350"/>
        <w:gridCol w:w="2350"/>
        <w:gridCol w:w="235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0713A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9F4259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 xml:space="preserve">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>k</w:t>
      </w:r>
      <w:r w:rsidR="009F4259">
        <w:rPr>
          <w:b/>
          <w:i/>
          <w:sz w:val="18"/>
          <w:szCs w:val="18"/>
        </w:rPr>
        <w:t> </w:t>
      </w:r>
      <w:r w:rsidR="0026384B" w:rsidRPr="0026384B">
        <w:rPr>
          <w:b/>
          <w:i/>
          <w:sz w:val="18"/>
          <w:szCs w:val="18"/>
        </w:rPr>
        <w:t xml:space="preserve">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>o</w:t>
      </w:r>
      <w:r w:rsidR="009F4259">
        <w:rPr>
          <w:b/>
          <w:i/>
          <w:sz w:val="18"/>
          <w:szCs w:val="18"/>
        </w:rPr>
        <w:t> </w:t>
      </w:r>
      <w:r w:rsidRPr="002279FB">
        <w:rPr>
          <w:b/>
          <w:i/>
          <w:sz w:val="18"/>
          <w:szCs w:val="18"/>
        </w:rPr>
        <w:t>vývoji opravných položiek k</w:t>
      </w:r>
      <w:r w:rsidR="009F4259">
        <w:rPr>
          <w:b/>
          <w:i/>
          <w:sz w:val="18"/>
          <w:szCs w:val="18"/>
        </w:rPr>
        <w:t> </w:t>
      </w:r>
      <w:r w:rsidRPr="002279FB">
        <w:rPr>
          <w:b/>
          <w:i/>
          <w:sz w:val="18"/>
          <w:szCs w:val="18"/>
        </w:rPr>
        <w:t xml:space="preserve">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392"/>
        <w:gridCol w:w="2392"/>
        <w:gridCol w:w="2392"/>
        <w:gridCol w:w="2392"/>
        <w:gridCol w:w="239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</w:t>
            </w:r>
            <w:r w:rsidR="009F4259">
              <w:rPr>
                <w:sz w:val="16"/>
                <w:szCs w:val="16"/>
              </w:rPr>
              <w:t> </w:t>
            </w:r>
            <w:r w:rsidRPr="002279FB">
              <w:rPr>
                <w:sz w:val="16"/>
                <w:szCs w:val="16"/>
              </w:rPr>
              <w:t>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279FB" w:rsidRPr="002279FB" w:rsidRDefault="000713A9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nadväznosti na položky súvahy</w:t>
      </w:r>
      <w:r w:rsidR="009B4F0F"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v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členení na pohľadávky za hlavnú činnosť a</w:t>
      </w:r>
      <w:r w:rsidR="009F4259">
        <w:rPr>
          <w:sz w:val="18"/>
          <w:szCs w:val="18"/>
        </w:rPr>
        <w:t> </w:t>
      </w:r>
      <w:r w:rsidR="009B4F0F" w:rsidRPr="00497323">
        <w:rPr>
          <w:sz w:val="18"/>
          <w:szCs w:val="18"/>
        </w:rPr>
        <w:t>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0713A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sú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>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</w:t>
      </w:r>
      <w:r w:rsidR="009F4259">
        <w:rPr>
          <w:sz w:val="18"/>
          <w:szCs w:val="18"/>
        </w:rPr>
        <w:t> </w:t>
      </w:r>
      <w:r w:rsidR="002D701F" w:rsidRPr="00497323">
        <w:rPr>
          <w:sz w:val="18"/>
          <w:szCs w:val="18"/>
        </w:rPr>
        <w:t>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čl. III ods. 9  o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vývoji opravných položiek k</w:t>
      </w:r>
      <w:r w:rsidR="009F4259"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2336"/>
        <w:gridCol w:w="2339"/>
        <w:gridCol w:w="2336"/>
        <w:gridCol w:w="2339"/>
        <w:gridCol w:w="2336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</w:t>
            </w:r>
            <w:r w:rsidR="009F4259">
              <w:rPr>
                <w:sz w:val="16"/>
                <w:szCs w:val="16"/>
              </w:rPr>
              <w:t> </w:t>
            </w:r>
            <w:r w:rsidRPr="00461D4F">
              <w:rPr>
                <w:sz w:val="16"/>
                <w:szCs w:val="16"/>
              </w:rPr>
              <w:t>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lastRenderedPageBreak/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713A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</w:t>
      </w:r>
      <w:r w:rsidR="009F4259">
        <w:rPr>
          <w:sz w:val="18"/>
          <w:szCs w:val="18"/>
        </w:rPr>
        <w:t> </w:t>
      </w:r>
      <w:r w:rsidR="00503A66" w:rsidRPr="00497323">
        <w:rPr>
          <w:sz w:val="18"/>
          <w:szCs w:val="18"/>
        </w:rPr>
        <w:t>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čl. III ods. 10  o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pohľadávkach do lehoty splatnosti a</w:t>
      </w:r>
      <w:r w:rsidR="009F4259"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 xml:space="preserve">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4623"/>
        <w:gridCol w:w="4623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C96FDD" w:rsidP="000879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00" w:type="pct"/>
            <w:vAlign w:val="center"/>
          </w:tcPr>
          <w:p w:rsidR="00566738" w:rsidRPr="00461D4F" w:rsidRDefault="0014720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C96FDD" w:rsidP="0008792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500" w:type="pct"/>
            <w:vAlign w:val="center"/>
          </w:tcPr>
          <w:p w:rsidR="00461D4F" w:rsidRPr="00461D4F" w:rsidRDefault="0014720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9569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 účet 381</w:t>
            </w:r>
          </w:p>
        </w:tc>
        <w:tc>
          <w:tcPr>
            <w:tcW w:w="1090" w:type="pct"/>
            <w:vAlign w:val="center"/>
          </w:tcPr>
          <w:p w:rsidR="009B4B0C" w:rsidRPr="00B80FC6" w:rsidRDefault="00463838" w:rsidP="00AF7A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6673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budúcich období 385</w:t>
            </w:r>
          </w:p>
        </w:tc>
        <w:tc>
          <w:tcPr>
            <w:tcW w:w="1090" w:type="pct"/>
            <w:vAlign w:val="center"/>
          </w:tcPr>
          <w:p w:rsidR="009B4B0C" w:rsidRPr="00B80FC6" w:rsidRDefault="00C96FD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výška zmien vlastných zdrojov krytia neobežného majetku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>, prioritný majetok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neziskových organizáciách poskytujúcich všeobecne prospešné služby, prevody zdrojov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jednotlivé prírastky, úbytky, presuny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571D96" w:rsidRPr="00571D96" w:rsidRDefault="00922A1B" w:rsidP="001A60C7">
      <w:pPr>
        <w:numPr>
          <w:ilvl w:val="0"/>
          <w:numId w:val="17"/>
        </w:numPr>
        <w:spacing w:before="0" w:line="240" w:lineRule="auto"/>
        <w:rPr>
          <w:i/>
          <w:sz w:val="18"/>
          <w:szCs w:val="18"/>
        </w:rPr>
      </w:pPr>
      <w:r w:rsidRPr="00571D96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571D96">
        <w:rPr>
          <w:sz w:val="18"/>
          <w:szCs w:val="18"/>
        </w:rPr>
        <w:t xml:space="preserve">bežného </w:t>
      </w:r>
      <w:r w:rsidRPr="00571D96">
        <w:rPr>
          <w:sz w:val="18"/>
          <w:szCs w:val="18"/>
        </w:rPr>
        <w:t>účtovného obdobia, prírastky, úbytky, presuny a</w:t>
      </w:r>
      <w:r w:rsidR="009F4259" w:rsidRPr="00571D96">
        <w:rPr>
          <w:sz w:val="18"/>
          <w:szCs w:val="18"/>
        </w:rPr>
        <w:t> </w:t>
      </w:r>
      <w:r w:rsidRPr="00571D96">
        <w:rPr>
          <w:sz w:val="18"/>
          <w:szCs w:val="18"/>
        </w:rPr>
        <w:t xml:space="preserve">zostatok na konci </w:t>
      </w:r>
      <w:r w:rsidR="00F914BA" w:rsidRPr="00571D96">
        <w:rPr>
          <w:sz w:val="18"/>
          <w:szCs w:val="18"/>
        </w:rPr>
        <w:t xml:space="preserve">bežného </w:t>
      </w:r>
      <w:r w:rsidRPr="00571D96">
        <w:rPr>
          <w:sz w:val="18"/>
          <w:szCs w:val="18"/>
        </w:rPr>
        <w:t>účtovného obdobia.</w:t>
      </w:r>
      <w:r w:rsidR="009B4F0F" w:rsidRPr="00571D96">
        <w:rPr>
          <w:sz w:val="18"/>
          <w:szCs w:val="18"/>
        </w:rPr>
        <w:t xml:space="preserve"> </w:t>
      </w:r>
    </w:p>
    <w:p w:rsidR="00461D4F" w:rsidRPr="00571D96" w:rsidRDefault="00461D4F" w:rsidP="00571D96">
      <w:pPr>
        <w:spacing w:before="0" w:line="240" w:lineRule="auto"/>
        <w:rPr>
          <w:i/>
          <w:sz w:val="18"/>
          <w:szCs w:val="18"/>
        </w:rPr>
      </w:pPr>
      <w:r w:rsidRPr="00571D96">
        <w:rPr>
          <w:b/>
          <w:i/>
          <w:sz w:val="18"/>
          <w:szCs w:val="18"/>
        </w:rPr>
        <w:t>Tabuľka k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čl. III ods. 12 o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zmenách vlastných zdrojov krytia neobežného majetku a</w:t>
      </w:r>
      <w:r w:rsidR="009F4259" w:rsidRPr="00571D96">
        <w:rPr>
          <w:b/>
          <w:i/>
          <w:sz w:val="18"/>
          <w:szCs w:val="18"/>
        </w:rPr>
        <w:t> </w:t>
      </w:r>
      <w:r w:rsidRPr="00571D96">
        <w:rPr>
          <w:b/>
          <w:i/>
          <w:sz w:val="18"/>
          <w:szCs w:val="18"/>
        </w:rPr>
        <w:t>obežného majetku</w:t>
      </w:r>
      <w:r w:rsidRPr="00571D96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0"/>
        <w:gridCol w:w="1926"/>
        <w:gridCol w:w="1926"/>
        <w:gridCol w:w="1926"/>
        <w:gridCol w:w="1926"/>
        <w:gridCol w:w="192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05094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156D0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11399,24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56D0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11399,24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precenenia majetku a</w:t>
            </w:r>
            <w:r w:rsidR="009F4259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05094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156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3156F" w:rsidRPr="00CD3920" w:rsidRDefault="00463838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-15520,43</w:t>
            </w:r>
          </w:p>
        </w:tc>
        <w:tc>
          <w:tcPr>
            <w:tcW w:w="625" w:type="pct"/>
            <w:vAlign w:val="center"/>
          </w:tcPr>
          <w:p w:rsidR="00DE3D5F" w:rsidRPr="00CD3920" w:rsidRDefault="00DE3D5F" w:rsidP="0043156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DE3D5F" w:rsidP="0046383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463838">
              <w:rPr>
                <w:sz w:val="16"/>
                <w:szCs w:val="16"/>
              </w:rPr>
              <w:t>-1381,51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463838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-16901,94</w:t>
            </w:r>
          </w:p>
        </w:tc>
      </w:tr>
      <w:tr w:rsidR="0043156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3156F" w:rsidRPr="00CD3920" w:rsidRDefault="00463838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-1381,51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463838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-1381,51</w:t>
            </w:r>
          </w:p>
        </w:tc>
        <w:tc>
          <w:tcPr>
            <w:tcW w:w="625" w:type="pct"/>
            <w:vAlign w:val="center"/>
          </w:tcPr>
          <w:p w:rsidR="0043156F" w:rsidRPr="00CD3920" w:rsidRDefault="0043156F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3156F" w:rsidRPr="00CD3920" w:rsidRDefault="00463838" w:rsidP="00431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-2273,56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9F4259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</w:t>
      </w:r>
      <w:r w:rsidR="009F4259">
        <w:rPr>
          <w:sz w:val="18"/>
          <w:szCs w:val="18"/>
        </w:rPr>
        <w:t> </w:t>
      </w:r>
      <w:r w:rsidR="00922A1B" w:rsidRPr="00497323">
        <w:rPr>
          <w:sz w:val="18"/>
          <w:szCs w:val="18"/>
        </w:rPr>
        <w:t>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361BA8">
        <w:rPr>
          <w:b/>
          <w:i/>
          <w:sz w:val="18"/>
          <w:szCs w:val="18"/>
        </w:rPr>
        <w:t>čl. III ods. 13 o</w:t>
      </w:r>
      <w:r w:rsidR="009F4259">
        <w:rPr>
          <w:b/>
          <w:i/>
          <w:sz w:val="18"/>
          <w:szCs w:val="18"/>
        </w:rPr>
        <w:t> </w:t>
      </w:r>
      <w:r w:rsidRPr="00361BA8">
        <w:rPr>
          <w:b/>
          <w:i/>
          <w:sz w:val="18"/>
          <w:szCs w:val="18"/>
        </w:rPr>
        <w:t>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1"/>
        <w:gridCol w:w="6679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6383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1381,51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výška cudzích zdrojov,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čl. III ods. 14 písm. a) o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tvorbe a</w:t>
      </w:r>
      <w:r w:rsidR="009F4259">
        <w:rPr>
          <w:b/>
          <w:i/>
          <w:sz w:val="18"/>
          <w:szCs w:val="18"/>
        </w:rPr>
        <w:t> </w:t>
      </w:r>
      <w:r w:rsidRPr="00EE59DC">
        <w:rPr>
          <w:b/>
          <w:i/>
          <w:sz w:val="18"/>
          <w:szCs w:val="18"/>
        </w:rPr>
        <w:t>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5"/>
        <w:gridCol w:w="2179"/>
        <w:gridCol w:w="2179"/>
        <w:gridCol w:w="2179"/>
        <w:gridCol w:w="2179"/>
        <w:gridCol w:w="217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B2442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6D0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24424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6D0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="001313A2" w:rsidRPr="00497323">
        <w:rPr>
          <w:sz w:val="18"/>
          <w:szCs w:val="18"/>
        </w:rPr>
        <w:t xml:space="preserve">významných položkách na účtoch 325 </w:t>
      </w:r>
      <w:r w:rsidR="009F4259">
        <w:rPr>
          <w:sz w:val="18"/>
          <w:szCs w:val="18"/>
        </w:rPr>
        <w:t>–</w:t>
      </w:r>
      <w:r w:rsidR="001313A2" w:rsidRPr="00497323">
        <w:rPr>
          <w:sz w:val="18"/>
          <w:szCs w:val="18"/>
        </w:rPr>
        <w:t xml:space="preserve"> Ostatné záväzky a</w:t>
      </w:r>
      <w:r w:rsidR="009F4259">
        <w:rPr>
          <w:sz w:val="18"/>
          <w:szCs w:val="18"/>
        </w:rPr>
        <w:t> </w:t>
      </w:r>
      <w:r w:rsidR="001313A2" w:rsidRPr="00497323">
        <w:rPr>
          <w:sz w:val="18"/>
          <w:szCs w:val="18"/>
        </w:rPr>
        <w:t xml:space="preserve">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konečný zostatok podľa jednotlivých druhov záväzkov,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191"/>
      </w:tblGrid>
      <w:tr w:rsidR="00945816" w:rsidRPr="00CF7E2A" w:rsidTr="00FC1E3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ostatných a</w:t>
            </w:r>
            <w:r w:rsidR="009F4259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 xml:space="preserve">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9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FC1E3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záväzkov do lehoty splatnosti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4623"/>
        <w:gridCol w:w="4623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231E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výške záväzkov podľa zostatkovej doby splatnosti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čl. III ods. 14 písm. c) a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d) o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4"/>
        <w:gridCol w:w="3853"/>
        <w:gridCol w:w="3853"/>
      </w:tblGrid>
      <w:tr w:rsidR="00EE59DC" w:rsidRPr="00F35F00" w:rsidTr="00A72701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72701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A72701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C338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C338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66738" w:rsidRPr="00F35F00" w:rsidTr="00A72701">
        <w:trPr>
          <w:trHeight w:val="284"/>
        </w:trPr>
        <w:tc>
          <w:tcPr>
            <w:tcW w:w="250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</w:t>
            </w:r>
            <w:r>
              <w:rPr>
                <w:b/>
                <w:sz w:val="16"/>
                <w:szCs w:val="16"/>
              </w:rPr>
              <w:t> </w:t>
            </w: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66738" w:rsidRPr="00F35F00" w:rsidRDefault="00566738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566738" w:rsidRPr="00F35F00" w:rsidRDefault="00C96FDD" w:rsidP="005667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záväzkoch zo sociálneho fondu; uvádza sa začiatočný stav, tvorba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čerpanie sociálneho fondu počas účtovného obdobia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čl. III ods. 14 písm. e) o</w:t>
      </w:r>
      <w:r w:rsidR="009F425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4860"/>
        <w:gridCol w:w="4789"/>
      </w:tblGrid>
      <w:tr w:rsidR="00F35F00" w:rsidRPr="00F35F00" w:rsidTr="00A7270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63838" w:rsidRPr="00F35F00" w:rsidTr="00A72701">
        <w:trPr>
          <w:trHeight w:val="284"/>
        </w:trPr>
        <w:tc>
          <w:tcPr>
            <w:tcW w:w="1869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</w:t>
            </w:r>
            <w:r>
              <w:rPr>
                <w:rFonts w:cs="Calibri"/>
                <w:b/>
                <w:sz w:val="16"/>
                <w:szCs w:val="16"/>
              </w:rPr>
              <w:t> </w:t>
            </w:r>
            <w:r w:rsidRPr="00804636">
              <w:rPr>
                <w:rFonts w:cs="Calibri"/>
                <w:b/>
                <w:sz w:val="16"/>
                <w:szCs w:val="16"/>
              </w:rPr>
              <w:t>prvému dňu účtovného obdobia</w:t>
            </w:r>
          </w:p>
        </w:tc>
        <w:tc>
          <w:tcPr>
            <w:tcW w:w="1577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5269,78</w:t>
            </w:r>
          </w:p>
        </w:tc>
        <w:tc>
          <w:tcPr>
            <w:tcW w:w="1554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3822,41</w:t>
            </w:r>
          </w:p>
        </w:tc>
      </w:tr>
      <w:tr w:rsidR="00463838" w:rsidRPr="00F35F00" w:rsidTr="00A72701">
        <w:trPr>
          <w:trHeight w:val="284"/>
        </w:trPr>
        <w:tc>
          <w:tcPr>
            <w:tcW w:w="1869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463838" w:rsidRPr="00804636" w:rsidRDefault="00477E48" w:rsidP="0046383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4442,65</w:t>
            </w:r>
          </w:p>
        </w:tc>
        <w:tc>
          <w:tcPr>
            <w:tcW w:w="1554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3679,30</w:t>
            </w:r>
          </w:p>
        </w:tc>
      </w:tr>
      <w:tr w:rsidR="00463838" w:rsidRPr="00F35F00" w:rsidTr="00A72701">
        <w:trPr>
          <w:trHeight w:val="284"/>
        </w:trPr>
        <w:tc>
          <w:tcPr>
            <w:tcW w:w="1869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63838" w:rsidRPr="00F35F00" w:rsidTr="00A72701">
        <w:trPr>
          <w:trHeight w:val="284"/>
        </w:trPr>
        <w:tc>
          <w:tcPr>
            <w:tcW w:w="1869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463838" w:rsidRPr="00804636" w:rsidRDefault="00477E48" w:rsidP="0046383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5006,95</w:t>
            </w:r>
          </w:p>
        </w:tc>
        <w:tc>
          <w:tcPr>
            <w:tcW w:w="1554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2231,93</w:t>
            </w:r>
          </w:p>
        </w:tc>
      </w:tr>
      <w:tr w:rsidR="00463838" w:rsidRPr="00F35F00" w:rsidTr="00A72701">
        <w:trPr>
          <w:trHeight w:val="284"/>
        </w:trPr>
        <w:tc>
          <w:tcPr>
            <w:tcW w:w="1869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</w:t>
            </w:r>
            <w:r>
              <w:rPr>
                <w:rFonts w:cs="Calibri"/>
                <w:b/>
                <w:sz w:val="16"/>
                <w:szCs w:val="16"/>
              </w:rPr>
              <w:t> </w:t>
            </w:r>
            <w:r w:rsidRPr="00804636">
              <w:rPr>
                <w:rFonts w:cs="Calibri"/>
                <w:b/>
                <w:sz w:val="16"/>
                <w:szCs w:val="16"/>
              </w:rPr>
              <w:t>poslednému dňu účtovného obdobia</w:t>
            </w:r>
          </w:p>
        </w:tc>
        <w:tc>
          <w:tcPr>
            <w:tcW w:w="1577" w:type="pct"/>
            <w:vAlign w:val="center"/>
          </w:tcPr>
          <w:p w:rsidR="00463838" w:rsidRPr="00804636" w:rsidRDefault="00477E48" w:rsidP="0046383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4705,48</w:t>
            </w:r>
          </w:p>
        </w:tc>
        <w:tc>
          <w:tcPr>
            <w:tcW w:w="1554" w:type="pct"/>
            <w:vAlign w:val="center"/>
          </w:tcPr>
          <w:p w:rsidR="00463838" w:rsidRPr="00804636" w:rsidRDefault="00463838" w:rsidP="0046383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5269,78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bankových úveroch, pôžičkách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návratných finančných výpomociach s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uvedením meny,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ktorej boli poskytnuté, druhu, hodnoty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cudzej mene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hodnoty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eurách ku dňu, ku ktorému sa zostavuje účtovná závierka, výšky úroku, splatnosti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čl. III ods. 14 písm. f) o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bankových úveroch, pôžičkách a</w:t>
      </w:r>
      <w:r w:rsidR="009F4259">
        <w:rPr>
          <w:b/>
          <w:i/>
          <w:sz w:val="18"/>
          <w:szCs w:val="18"/>
        </w:rPr>
        <w:t> </w:t>
      </w:r>
      <w:r w:rsidRPr="0017369E">
        <w:rPr>
          <w:b/>
          <w:i/>
          <w:sz w:val="18"/>
          <w:szCs w:val="18"/>
        </w:rPr>
        <w:t>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925"/>
        <w:gridCol w:w="2031"/>
        <w:gridCol w:w="2031"/>
        <w:gridCol w:w="2031"/>
        <w:gridCol w:w="2031"/>
        <w:gridCol w:w="2031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7705"/>
        <w:gridCol w:w="3082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C6C49" w:rsidP="004C6C4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C6C4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bezvýznamné</w:t>
            </w:r>
          </w:p>
        </w:tc>
        <w:tc>
          <w:tcPr>
            <w:tcW w:w="1139" w:type="pct"/>
            <w:vAlign w:val="center"/>
          </w:tcPr>
          <w:p w:rsidR="009B4B0C" w:rsidRPr="00B80FC6" w:rsidRDefault="00621F32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9693,24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významných položkách výnosov budúcich období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čl. III ods. 15 o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 xml:space="preserve">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B10804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CF7E2A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10804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1F3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1922,5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1997,5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1164,00</w:t>
            </w:r>
          </w:p>
        </w:tc>
        <w:tc>
          <w:tcPr>
            <w:tcW w:w="1551" w:type="dxa"/>
            <w:vAlign w:val="center"/>
          </w:tcPr>
          <w:p w:rsidR="00621F32" w:rsidRPr="00CF7E2A" w:rsidRDefault="00566149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2756</w:t>
            </w:r>
            <w:r w:rsidR="00FA3FCB">
              <w:rPr>
                <w:sz w:val="16"/>
                <w:szCs w:val="16"/>
              </w:rPr>
              <w:t>,00</w:t>
            </w:r>
          </w:p>
        </w:tc>
      </w:tr>
      <w:tr w:rsidR="00621F3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Dar</w:t>
            </w:r>
            <w:r>
              <w:rPr>
                <w:sz w:val="16"/>
                <w:szCs w:val="16"/>
              </w:rPr>
              <w:t>y,poplatky, ostatné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1601E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  <w:r w:rsidR="001601EB">
              <w:rPr>
                <w:sz w:val="16"/>
                <w:szCs w:val="16"/>
              </w:rPr>
              <w:t>11,72</w:t>
            </w:r>
          </w:p>
        </w:tc>
        <w:tc>
          <w:tcPr>
            <w:tcW w:w="1550" w:type="dxa"/>
            <w:vAlign w:val="center"/>
          </w:tcPr>
          <w:p w:rsidR="00621F32" w:rsidRPr="00CF7E2A" w:rsidRDefault="001601EB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23405,77</w:t>
            </w:r>
          </w:p>
        </w:tc>
        <w:tc>
          <w:tcPr>
            <w:tcW w:w="1550" w:type="dxa"/>
            <w:vAlign w:val="center"/>
          </w:tcPr>
          <w:p w:rsidR="00621F32" w:rsidRPr="00CF7E2A" w:rsidRDefault="001601EB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26028,15</w:t>
            </w:r>
          </w:p>
        </w:tc>
        <w:tc>
          <w:tcPr>
            <w:tcW w:w="1551" w:type="dxa"/>
            <w:vAlign w:val="center"/>
          </w:tcPr>
          <w:p w:rsidR="00621F32" w:rsidRPr="00CF7E2A" w:rsidRDefault="00FA3FCB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33389,34</w:t>
            </w:r>
          </w:p>
        </w:tc>
      </w:tr>
      <w:tr w:rsidR="00621F3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normatívne, nenormatívne , od organiz.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56614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  <w:r w:rsidR="00566149">
              <w:rPr>
                <w:sz w:val="16"/>
                <w:szCs w:val="16"/>
              </w:rPr>
              <w:t>85,40</w:t>
            </w:r>
          </w:p>
        </w:tc>
        <w:tc>
          <w:tcPr>
            <w:tcW w:w="1550" w:type="dxa"/>
            <w:vAlign w:val="center"/>
          </w:tcPr>
          <w:p w:rsidR="00621F32" w:rsidRPr="00CF7E2A" w:rsidRDefault="00FA3FCB" w:rsidP="0056614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32121,33</w:t>
            </w:r>
          </w:p>
        </w:tc>
        <w:tc>
          <w:tcPr>
            <w:tcW w:w="1550" w:type="dxa"/>
            <w:vAlign w:val="center"/>
          </w:tcPr>
          <w:p w:rsidR="00566149" w:rsidRPr="00CF7E2A" w:rsidRDefault="00621F32" w:rsidP="0056614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  <w:r w:rsidR="00566149">
              <w:rPr>
                <w:sz w:val="16"/>
                <w:szCs w:val="16"/>
              </w:rPr>
              <w:t>858,4</w:t>
            </w:r>
          </w:p>
        </w:tc>
        <w:tc>
          <w:tcPr>
            <w:tcW w:w="1551" w:type="dxa"/>
            <w:vAlign w:val="center"/>
          </w:tcPr>
          <w:p w:rsidR="00621F32" w:rsidRPr="00CF7E2A" w:rsidRDefault="00FA3FCB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32121,33</w:t>
            </w:r>
          </w:p>
        </w:tc>
      </w:tr>
      <w:tr w:rsidR="00621F3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rozpočtu obce alebo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rozpočtu vyššieho územného celku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1F3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1F3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21F32" w:rsidRPr="00CF7E2A" w:rsidTr="00B10804">
        <w:trPr>
          <w:trHeight w:val="284"/>
        </w:trPr>
        <w:tc>
          <w:tcPr>
            <w:tcW w:w="418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621F32" w:rsidRPr="00CF7E2A" w:rsidRDefault="00621F32" w:rsidP="00621F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majetku prenajatom formou finančného prenájmu,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členení na istinu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>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4"/>
        <w:gridCol w:w="7904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suma istiny a</w:t>
      </w:r>
      <w:r w:rsidR="009F4259">
        <w:rPr>
          <w:sz w:val="18"/>
          <w:szCs w:val="18"/>
        </w:rPr>
        <w:t> </w:t>
      </w:r>
      <w:r w:rsidRPr="00497323">
        <w:rPr>
          <w:sz w:val="18"/>
          <w:szCs w:val="18"/>
        </w:rPr>
        <w:t xml:space="preserve">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čl. III ods. 16 o</w:t>
      </w:r>
      <w:r w:rsidR="009F4259">
        <w:rPr>
          <w:b/>
          <w:i/>
          <w:sz w:val="18"/>
          <w:szCs w:val="18"/>
        </w:rPr>
        <w:t> </w:t>
      </w:r>
      <w:r w:rsidRPr="00CF7E2A">
        <w:rPr>
          <w:b/>
          <w:i/>
          <w:sz w:val="18"/>
          <w:szCs w:val="18"/>
        </w:rPr>
        <w:t>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049"/>
      </w:tblGrid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FC1E3D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B675A2" w:rsidRDefault="00B675A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</w:t>
      </w:r>
      <w:r w:rsidR="009F4259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vysvetľujú údaje vo výkaze ziskov a</w:t>
      </w:r>
      <w:r w:rsidR="009F4259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>b za vlastné výkony a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>tovar s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>uvedením ich opisu a</w:t>
      </w:r>
      <w:r w:rsidR="009F4259">
        <w:rPr>
          <w:sz w:val="18"/>
          <w:szCs w:val="18"/>
        </w:rPr>
        <w:t> </w:t>
      </w:r>
      <w:r w:rsidR="00DB1285" w:rsidRPr="00945816">
        <w:rPr>
          <w:sz w:val="18"/>
          <w:szCs w:val="18"/>
        </w:rPr>
        <w:t xml:space="preserve">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</w:t>
      </w:r>
      <w:r w:rsidR="009F4259">
        <w:rPr>
          <w:sz w:val="18"/>
          <w:szCs w:val="18"/>
        </w:rPr>
        <w:t> </w:t>
      </w:r>
      <w:r w:rsidR="00584420" w:rsidRPr="00945816">
        <w:rPr>
          <w:sz w:val="18"/>
          <w:szCs w:val="18"/>
        </w:rPr>
        <w:t>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4"/>
        <w:gridCol w:w="4593"/>
        <w:gridCol w:w="4597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C5983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Poplatok za ŠKD účet 602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601EB" w:rsidP="00B675A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24966,6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C598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 xml:space="preserve">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FE1A4B" w:rsidRPr="00945816">
        <w:rPr>
          <w:sz w:val="18"/>
          <w:szCs w:val="18"/>
        </w:rPr>
        <w:t>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organizácii a 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601EB" w:rsidP="00C133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29133,25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grantov, ktoré účtovná jednotka prijala v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 xml:space="preserve">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normatívne a nenormatívne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601EB" w:rsidP="00C002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846611,69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</w:t>
            </w:r>
            <w:r w:rsidR="009F4259">
              <w:rPr>
                <w:b/>
                <w:sz w:val="16"/>
                <w:szCs w:val="16"/>
              </w:rPr>
              <w:t> </w:t>
            </w:r>
            <w:r w:rsidR="00980C8A" w:rsidRPr="00804636">
              <w:rPr>
                <w:b/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0152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celkové náklady CZŠ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1601EB" w:rsidP="009674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902985,1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</w:t>
      </w:r>
      <w:r w:rsidR="009F4259">
        <w:rPr>
          <w:sz w:val="18"/>
          <w:szCs w:val="18"/>
        </w:rPr>
        <w:t> </w:t>
      </w:r>
      <w:r w:rsidRPr="00945816">
        <w:rPr>
          <w:sz w:val="18"/>
          <w:szCs w:val="18"/>
        </w:rPr>
        <w:t>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</w:t>
      </w:r>
      <w:r w:rsidR="009F4259">
        <w:rPr>
          <w:sz w:val="18"/>
          <w:szCs w:val="18"/>
        </w:rPr>
        <w:t> </w:t>
      </w:r>
      <w:r w:rsidR="006F4A29" w:rsidRPr="00945816">
        <w:rPr>
          <w:sz w:val="18"/>
          <w:szCs w:val="18"/>
        </w:rPr>
        <w:t>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>abuľka k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>čl. IV  ods. 6 o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>účele a</w:t>
      </w:r>
      <w:r w:rsidR="009F4259">
        <w:rPr>
          <w:b/>
          <w:sz w:val="18"/>
          <w:szCs w:val="18"/>
        </w:rPr>
        <w:t> </w:t>
      </w:r>
      <w:r w:rsidRPr="00D77DBF">
        <w:rPr>
          <w:b/>
          <w:sz w:val="18"/>
          <w:szCs w:val="18"/>
        </w:rPr>
        <w:t xml:space="preserve">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4251"/>
        <w:gridCol w:w="3492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</w:t>
            </w:r>
            <w:r w:rsidR="009F4259">
              <w:rPr>
                <w:b/>
                <w:sz w:val="16"/>
                <w:szCs w:val="16"/>
              </w:rPr>
              <w:t> </w:t>
            </w:r>
            <w:r w:rsidRPr="00D77DBF">
              <w:rPr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9674C4" w:rsidP="009F42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5" w:type="pct"/>
            <w:vAlign w:val="center"/>
          </w:tcPr>
          <w:p w:rsidR="00D77DBF" w:rsidRPr="00D77DBF" w:rsidRDefault="00571D96" w:rsidP="009F42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940466" w:rsidP="0001522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 w:rsidR="00015225">
              <w:rPr>
                <w:b/>
                <w:sz w:val="16"/>
                <w:szCs w:val="16"/>
              </w:rPr>
              <w:t xml:space="preserve">         </w:t>
            </w:r>
            <w:r>
              <w:rPr>
                <w:b/>
                <w:sz w:val="16"/>
                <w:szCs w:val="16"/>
              </w:rPr>
              <w:t xml:space="preserve">     </w:t>
            </w:r>
            <w:r w:rsidR="00015225">
              <w:rPr>
                <w:b/>
                <w:sz w:val="16"/>
                <w:szCs w:val="16"/>
              </w:rPr>
              <w:t>0,00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  <w:gridCol w:w="4769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41789F" w:rsidRDefault="00C96AEB" w:rsidP="0075179E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F470BC">
        <w:rPr>
          <w:sz w:val="18"/>
          <w:szCs w:val="18"/>
        </w:rPr>
        <w:t>daňové poradenstvo,</w:t>
      </w:r>
      <w:r w:rsidR="00F470BC" w:rsidRPr="00F470BC">
        <w:rPr>
          <w:sz w:val="18"/>
          <w:szCs w:val="18"/>
        </w:rPr>
        <w:t xml:space="preserve"> </w:t>
      </w:r>
      <w:r w:rsidRPr="00F470BC">
        <w:rPr>
          <w:sz w:val="18"/>
          <w:szCs w:val="18"/>
        </w:rPr>
        <w:t>ostatné neaudítorské služby.</w:t>
      </w:r>
    </w:p>
    <w:p w:rsidR="00571D96" w:rsidRDefault="00571D96" w:rsidP="00571D96">
      <w:pPr>
        <w:spacing w:before="0" w:after="0" w:line="240" w:lineRule="auto"/>
        <w:ind w:left="720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7"/>
        <w:gridCol w:w="4940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  <w:gridCol w:w="4958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423DE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1"/>
        <w:gridCol w:w="4959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lastRenderedPageBreak/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1"/>
        <w:gridCol w:w="4959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1"/>
        <w:gridCol w:w="3624"/>
        <w:gridCol w:w="5135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  <w:r w:rsidR="00EF5466">
        <w:rPr>
          <w:sz w:val="16"/>
          <w:szCs w:val="16"/>
        </w:rPr>
        <w:t xml:space="preserve"> 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790CEF">
      <w:footerReference w:type="default" r:id="rId8"/>
      <w:pgSz w:w="16838" w:h="11906" w:orient="landscape" w:code="9"/>
      <w:pgMar w:top="964" w:right="851" w:bottom="964" w:left="567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F96" w:rsidRDefault="00663F96" w:rsidP="00347C39">
      <w:pPr>
        <w:spacing w:before="0" w:after="0" w:line="240" w:lineRule="auto"/>
      </w:pPr>
      <w:r>
        <w:separator/>
      </w:r>
    </w:p>
  </w:endnote>
  <w:endnote w:type="continuationSeparator" w:id="0">
    <w:p w:rsidR="00663F96" w:rsidRDefault="00663F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FF" w:rsidRDefault="002F13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A03D6">
      <w:rPr>
        <w:noProof/>
      </w:rPr>
      <w:t>8</w:t>
    </w:r>
    <w:r>
      <w:fldChar w:fldCharType="end"/>
    </w:r>
  </w:p>
  <w:p w:rsidR="002F13FF" w:rsidRDefault="002F13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F96" w:rsidRDefault="00663F96" w:rsidP="00347C39">
      <w:pPr>
        <w:spacing w:before="0" w:after="0" w:line="240" w:lineRule="auto"/>
      </w:pPr>
      <w:r>
        <w:separator/>
      </w:r>
    </w:p>
  </w:footnote>
  <w:footnote w:type="continuationSeparator" w:id="0">
    <w:p w:rsidR="00663F96" w:rsidRDefault="00663F9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E7E111C"/>
    <w:multiLevelType w:val="hybridMultilevel"/>
    <w:tmpl w:val="2C7291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10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1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3D9B"/>
    <w:rsid w:val="000109BB"/>
    <w:rsid w:val="00015225"/>
    <w:rsid w:val="0003706B"/>
    <w:rsid w:val="000411C3"/>
    <w:rsid w:val="00054FC8"/>
    <w:rsid w:val="00060214"/>
    <w:rsid w:val="00067E1D"/>
    <w:rsid w:val="000713A9"/>
    <w:rsid w:val="000730DA"/>
    <w:rsid w:val="000746AE"/>
    <w:rsid w:val="00080E0D"/>
    <w:rsid w:val="00087925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3B6"/>
    <w:rsid w:val="000E0E48"/>
    <w:rsid w:val="000F08FF"/>
    <w:rsid w:val="000F117D"/>
    <w:rsid w:val="000F1F7B"/>
    <w:rsid w:val="001022A7"/>
    <w:rsid w:val="001058F5"/>
    <w:rsid w:val="00115F7E"/>
    <w:rsid w:val="00124B80"/>
    <w:rsid w:val="001313A2"/>
    <w:rsid w:val="001322DC"/>
    <w:rsid w:val="00147200"/>
    <w:rsid w:val="00151783"/>
    <w:rsid w:val="00153BEC"/>
    <w:rsid w:val="00156D0E"/>
    <w:rsid w:val="001601EB"/>
    <w:rsid w:val="001622BD"/>
    <w:rsid w:val="00166253"/>
    <w:rsid w:val="00166358"/>
    <w:rsid w:val="00167B56"/>
    <w:rsid w:val="001720C1"/>
    <w:rsid w:val="0017369E"/>
    <w:rsid w:val="00177903"/>
    <w:rsid w:val="001800E7"/>
    <w:rsid w:val="00194378"/>
    <w:rsid w:val="001A0486"/>
    <w:rsid w:val="001A0EE6"/>
    <w:rsid w:val="001A60C7"/>
    <w:rsid w:val="001B2ABE"/>
    <w:rsid w:val="001B426C"/>
    <w:rsid w:val="001B4A6D"/>
    <w:rsid w:val="001B753C"/>
    <w:rsid w:val="001C2C87"/>
    <w:rsid w:val="001C3B76"/>
    <w:rsid w:val="001C4CBF"/>
    <w:rsid w:val="001D6FA9"/>
    <w:rsid w:val="001F5A8E"/>
    <w:rsid w:val="001F67E7"/>
    <w:rsid w:val="00201BB9"/>
    <w:rsid w:val="00216DC9"/>
    <w:rsid w:val="002176C9"/>
    <w:rsid w:val="00217AAD"/>
    <w:rsid w:val="002214A6"/>
    <w:rsid w:val="00221AE7"/>
    <w:rsid w:val="00222714"/>
    <w:rsid w:val="002279FB"/>
    <w:rsid w:val="00231291"/>
    <w:rsid w:val="00231E60"/>
    <w:rsid w:val="0023472B"/>
    <w:rsid w:val="00241349"/>
    <w:rsid w:val="002451AE"/>
    <w:rsid w:val="0025389D"/>
    <w:rsid w:val="0025538D"/>
    <w:rsid w:val="0026384B"/>
    <w:rsid w:val="0029167C"/>
    <w:rsid w:val="00291988"/>
    <w:rsid w:val="00293AE7"/>
    <w:rsid w:val="002945C6"/>
    <w:rsid w:val="002961A2"/>
    <w:rsid w:val="002A03D6"/>
    <w:rsid w:val="002A1081"/>
    <w:rsid w:val="002A4EDB"/>
    <w:rsid w:val="002B58C2"/>
    <w:rsid w:val="002B7115"/>
    <w:rsid w:val="002C6F1A"/>
    <w:rsid w:val="002D1489"/>
    <w:rsid w:val="002D3341"/>
    <w:rsid w:val="002D701F"/>
    <w:rsid w:val="002F13FF"/>
    <w:rsid w:val="003159EB"/>
    <w:rsid w:val="003166FF"/>
    <w:rsid w:val="003222DF"/>
    <w:rsid w:val="00322D87"/>
    <w:rsid w:val="0033333A"/>
    <w:rsid w:val="003354D8"/>
    <w:rsid w:val="00347C39"/>
    <w:rsid w:val="00347F69"/>
    <w:rsid w:val="00350A9F"/>
    <w:rsid w:val="00361BA8"/>
    <w:rsid w:val="003631BA"/>
    <w:rsid w:val="00374517"/>
    <w:rsid w:val="003764E6"/>
    <w:rsid w:val="00381E3B"/>
    <w:rsid w:val="003912C4"/>
    <w:rsid w:val="003919B4"/>
    <w:rsid w:val="003A7E88"/>
    <w:rsid w:val="003B70D3"/>
    <w:rsid w:val="003C399D"/>
    <w:rsid w:val="003C3DA6"/>
    <w:rsid w:val="003C4612"/>
    <w:rsid w:val="003D135F"/>
    <w:rsid w:val="003D6571"/>
    <w:rsid w:val="003F1E04"/>
    <w:rsid w:val="003F394C"/>
    <w:rsid w:val="004010B3"/>
    <w:rsid w:val="00401F3C"/>
    <w:rsid w:val="00417374"/>
    <w:rsid w:val="0041789F"/>
    <w:rsid w:val="00417B4D"/>
    <w:rsid w:val="00421149"/>
    <w:rsid w:val="00423DE6"/>
    <w:rsid w:val="0043156F"/>
    <w:rsid w:val="004334AB"/>
    <w:rsid w:val="004337D2"/>
    <w:rsid w:val="0043450C"/>
    <w:rsid w:val="004452B1"/>
    <w:rsid w:val="004535E0"/>
    <w:rsid w:val="00461D4F"/>
    <w:rsid w:val="00462F2C"/>
    <w:rsid w:val="00463838"/>
    <w:rsid w:val="00465353"/>
    <w:rsid w:val="00465FEF"/>
    <w:rsid w:val="00477E48"/>
    <w:rsid w:val="00480A0A"/>
    <w:rsid w:val="0048316A"/>
    <w:rsid w:val="00485E4A"/>
    <w:rsid w:val="004914B1"/>
    <w:rsid w:val="00497323"/>
    <w:rsid w:val="004A32A4"/>
    <w:rsid w:val="004B091D"/>
    <w:rsid w:val="004B20C5"/>
    <w:rsid w:val="004B26D8"/>
    <w:rsid w:val="004B4FEF"/>
    <w:rsid w:val="004C12F0"/>
    <w:rsid w:val="004C6C49"/>
    <w:rsid w:val="004D2CE0"/>
    <w:rsid w:val="004E0D0D"/>
    <w:rsid w:val="004E2B6C"/>
    <w:rsid w:val="004E2F7F"/>
    <w:rsid w:val="004E5699"/>
    <w:rsid w:val="004F4338"/>
    <w:rsid w:val="004F53D9"/>
    <w:rsid w:val="004F702F"/>
    <w:rsid w:val="004F74A8"/>
    <w:rsid w:val="00503A66"/>
    <w:rsid w:val="00507837"/>
    <w:rsid w:val="0051276C"/>
    <w:rsid w:val="00516408"/>
    <w:rsid w:val="00530918"/>
    <w:rsid w:val="00532997"/>
    <w:rsid w:val="00537983"/>
    <w:rsid w:val="00550A76"/>
    <w:rsid w:val="0055543B"/>
    <w:rsid w:val="00557E46"/>
    <w:rsid w:val="00566149"/>
    <w:rsid w:val="00566738"/>
    <w:rsid w:val="00567CDB"/>
    <w:rsid w:val="005711EE"/>
    <w:rsid w:val="00571D96"/>
    <w:rsid w:val="005724D6"/>
    <w:rsid w:val="00576E34"/>
    <w:rsid w:val="00584420"/>
    <w:rsid w:val="00585481"/>
    <w:rsid w:val="00587A0B"/>
    <w:rsid w:val="00594D40"/>
    <w:rsid w:val="005A15BD"/>
    <w:rsid w:val="005B79B8"/>
    <w:rsid w:val="005C0D84"/>
    <w:rsid w:val="005C67FB"/>
    <w:rsid w:val="005D3B38"/>
    <w:rsid w:val="005E285B"/>
    <w:rsid w:val="005F3D83"/>
    <w:rsid w:val="005F472A"/>
    <w:rsid w:val="00621F32"/>
    <w:rsid w:val="00624714"/>
    <w:rsid w:val="00626B80"/>
    <w:rsid w:val="00645BCA"/>
    <w:rsid w:val="0066065D"/>
    <w:rsid w:val="00661D7A"/>
    <w:rsid w:val="00663221"/>
    <w:rsid w:val="00663F96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C72"/>
    <w:rsid w:val="00732D9B"/>
    <w:rsid w:val="0073781F"/>
    <w:rsid w:val="0074467C"/>
    <w:rsid w:val="0075172B"/>
    <w:rsid w:val="0075179E"/>
    <w:rsid w:val="007621A8"/>
    <w:rsid w:val="007713BE"/>
    <w:rsid w:val="00777754"/>
    <w:rsid w:val="00781B64"/>
    <w:rsid w:val="00783246"/>
    <w:rsid w:val="00790CEF"/>
    <w:rsid w:val="0079442F"/>
    <w:rsid w:val="007A16A5"/>
    <w:rsid w:val="007A5F0A"/>
    <w:rsid w:val="007B52D2"/>
    <w:rsid w:val="007B6599"/>
    <w:rsid w:val="007C00B1"/>
    <w:rsid w:val="007C07C6"/>
    <w:rsid w:val="007C2754"/>
    <w:rsid w:val="007C2ED2"/>
    <w:rsid w:val="007C4F3A"/>
    <w:rsid w:val="007D2EF0"/>
    <w:rsid w:val="007E2351"/>
    <w:rsid w:val="007E607C"/>
    <w:rsid w:val="007E7A9B"/>
    <w:rsid w:val="00800315"/>
    <w:rsid w:val="00801336"/>
    <w:rsid w:val="00801BFA"/>
    <w:rsid w:val="00804636"/>
    <w:rsid w:val="00816C6C"/>
    <w:rsid w:val="00824F71"/>
    <w:rsid w:val="008260E8"/>
    <w:rsid w:val="00833369"/>
    <w:rsid w:val="00836015"/>
    <w:rsid w:val="0084066A"/>
    <w:rsid w:val="00845C5A"/>
    <w:rsid w:val="008460C6"/>
    <w:rsid w:val="00851A14"/>
    <w:rsid w:val="00855A32"/>
    <w:rsid w:val="008601BD"/>
    <w:rsid w:val="00863CBA"/>
    <w:rsid w:val="008807A2"/>
    <w:rsid w:val="00886A8B"/>
    <w:rsid w:val="00896615"/>
    <w:rsid w:val="00896744"/>
    <w:rsid w:val="008A019A"/>
    <w:rsid w:val="008B0A57"/>
    <w:rsid w:val="008B408B"/>
    <w:rsid w:val="008B5731"/>
    <w:rsid w:val="008B61EE"/>
    <w:rsid w:val="008C4390"/>
    <w:rsid w:val="008C4648"/>
    <w:rsid w:val="008C7870"/>
    <w:rsid w:val="008D12C7"/>
    <w:rsid w:val="008D68F5"/>
    <w:rsid w:val="008E4324"/>
    <w:rsid w:val="008E6219"/>
    <w:rsid w:val="008E78DE"/>
    <w:rsid w:val="008F23AF"/>
    <w:rsid w:val="00900740"/>
    <w:rsid w:val="009045A6"/>
    <w:rsid w:val="00913895"/>
    <w:rsid w:val="00922A1B"/>
    <w:rsid w:val="00932A85"/>
    <w:rsid w:val="00935EE7"/>
    <w:rsid w:val="00940466"/>
    <w:rsid w:val="009405BD"/>
    <w:rsid w:val="00945816"/>
    <w:rsid w:val="00953F35"/>
    <w:rsid w:val="00954CF3"/>
    <w:rsid w:val="009631B7"/>
    <w:rsid w:val="00963659"/>
    <w:rsid w:val="009674C4"/>
    <w:rsid w:val="00980C8A"/>
    <w:rsid w:val="00990219"/>
    <w:rsid w:val="00994105"/>
    <w:rsid w:val="0099569F"/>
    <w:rsid w:val="009A3F53"/>
    <w:rsid w:val="009A439E"/>
    <w:rsid w:val="009B2B9F"/>
    <w:rsid w:val="009B4B0C"/>
    <w:rsid w:val="009B4F0F"/>
    <w:rsid w:val="009B6A22"/>
    <w:rsid w:val="009B6E6B"/>
    <w:rsid w:val="009C1A76"/>
    <w:rsid w:val="009C5983"/>
    <w:rsid w:val="009D2887"/>
    <w:rsid w:val="009D3A7C"/>
    <w:rsid w:val="009D688F"/>
    <w:rsid w:val="009E383F"/>
    <w:rsid w:val="009E7968"/>
    <w:rsid w:val="009F4259"/>
    <w:rsid w:val="00A02521"/>
    <w:rsid w:val="00A04C8A"/>
    <w:rsid w:val="00A1250A"/>
    <w:rsid w:val="00A13D6A"/>
    <w:rsid w:val="00A208AF"/>
    <w:rsid w:val="00A231FB"/>
    <w:rsid w:val="00A238CA"/>
    <w:rsid w:val="00A278F3"/>
    <w:rsid w:val="00A308AD"/>
    <w:rsid w:val="00A31253"/>
    <w:rsid w:val="00A40BE6"/>
    <w:rsid w:val="00A52D44"/>
    <w:rsid w:val="00A56B88"/>
    <w:rsid w:val="00A56E35"/>
    <w:rsid w:val="00A72701"/>
    <w:rsid w:val="00A76253"/>
    <w:rsid w:val="00A816E5"/>
    <w:rsid w:val="00A81E92"/>
    <w:rsid w:val="00A96E6D"/>
    <w:rsid w:val="00AA5345"/>
    <w:rsid w:val="00AA694C"/>
    <w:rsid w:val="00AC025C"/>
    <w:rsid w:val="00AC244D"/>
    <w:rsid w:val="00AD41FA"/>
    <w:rsid w:val="00AD56DF"/>
    <w:rsid w:val="00AD6FB7"/>
    <w:rsid w:val="00AE3F52"/>
    <w:rsid w:val="00AF1934"/>
    <w:rsid w:val="00AF33B3"/>
    <w:rsid w:val="00AF7A96"/>
    <w:rsid w:val="00B10804"/>
    <w:rsid w:val="00B24424"/>
    <w:rsid w:val="00B31455"/>
    <w:rsid w:val="00B46E31"/>
    <w:rsid w:val="00B514C1"/>
    <w:rsid w:val="00B6568B"/>
    <w:rsid w:val="00B6744D"/>
    <w:rsid w:val="00B675A2"/>
    <w:rsid w:val="00B7198A"/>
    <w:rsid w:val="00B80FC6"/>
    <w:rsid w:val="00B81256"/>
    <w:rsid w:val="00B812CA"/>
    <w:rsid w:val="00B867C2"/>
    <w:rsid w:val="00BA4A0E"/>
    <w:rsid w:val="00BA59C8"/>
    <w:rsid w:val="00BB1114"/>
    <w:rsid w:val="00BD1B88"/>
    <w:rsid w:val="00BD2890"/>
    <w:rsid w:val="00BD3B5B"/>
    <w:rsid w:val="00BD7FBC"/>
    <w:rsid w:val="00BE73E5"/>
    <w:rsid w:val="00BF60F1"/>
    <w:rsid w:val="00BF6F6B"/>
    <w:rsid w:val="00C0026A"/>
    <w:rsid w:val="00C03F65"/>
    <w:rsid w:val="00C07F8A"/>
    <w:rsid w:val="00C113D7"/>
    <w:rsid w:val="00C133F2"/>
    <w:rsid w:val="00C20990"/>
    <w:rsid w:val="00C2645C"/>
    <w:rsid w:val="00C43EF0"/>
    <w:rsid w:val="00C43FC1"/>
    <w:rsid w:val="00C54A7E"/>
    <w:rsid w:val="00C72ECC"/>
    <w:rsid w:val="00C75A0B"/>
    <w:rsid w:val="00C75FCA"/>
    <w:rsid w:val="00C84236"/>
    <w:rsid w:val="00C91CBE"/>
    <w:rsid w:val="00C953EB"/>
    <w:rsid w:val="00C95564"/>
    <w:rsid w:val="00C96AEB"/>
    <w:rsid w:val="00C96FDD"/>
    <w:rsid w:val="00CA17C9"/>
    <w:rsid w:val="00CA4F0B"/>
    <w:rsid w:val="00CC7A3D"/>
    <w:rsid w:val="00CD361E"/>
    <w:rsid w:val="00CD3920"/>
    <w:rsid w:val="00CD3D8B"/>
    <w:rsid w:val="00CF7E2A"/>
    <w:rsid w:val="00D05094"/>
    <w:rsid w:val="00D061E9"/>
    <w:rsid w:val="00D0691C"/>
    <w:rsid w:val="00D12140"/>
    <w:rsid w:val="00D203E4"/>
    <w:rsid w:val="00D35833"/>
    <w:rsid w:val="00D405F2"/>
    <w:rsid w:val="00D419FA"/>
    <w:rsid w:val="00D440D5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A3D27"/>
    <w:rsid w:val="00DB1285"/>
    <w:rsid w:val="00DB3C2D"/>
    <w:rsid w:val="00DB7319"/>
    <w:rsid w:val="00DC4854"/>
    <w:rsid w:val="00DC4CA6"/>
    <w:rsid w:val="00DD4C32"/>
    <w:rsid w:val="00DE3D5F"/>
    <w:rsid w:val="00DE678D"/>
    <w:rsid w:val="00E03790"/>
    <w:rsid w:val="00E058C0"/>
    <w:rsid w:val="00E05CDF"/>
    <w:rsid w:val="00E26CD4"/>
    <w:rsid w:val="00E4006C"/>
    <w:rsid w:val="00E45454"/>
    <w:rsid w:val="00E536FC"/>
    <w:rsid w:val="00E615E8"/>
    <w:rsid w:val="00E6304A"/>
    <w:rsid w:val="00E664B8"/>
    <w:rsid w:val="00E71E4D"/>
    <w:rsid w:val="00E75044"/>
    <w:rsid w:val="00E858A4"/>
    <w:rsid w:val="00E924CA"/>
    <w:rsid w:val="00EA03F5"/>
    <w:rsid w:val="00EA1892"/>
    <w:rsid w:val="00EB0722"/>
    <w:rsid w:val="00EB13F8"/>
    <w:rsid w:val="00EB7DD3"/>
    <w:rsid w:val="00EC748F"/>
    <w:rsid w:val="00ED0FB2"/>
    <w:rsid w:val="00ED293C"/>
    <w:rsid w:val="00EE4EC7"/>
    <w:rsid w:val="00EE59DC"/>
    <w:rsid w:val="00EF35DE"/>
    <w:rsid w:val="00EF53DC"/>
    <w:rsid w:val="00EF5466"/>
    <w:rsid w:val="00F101CF"/>
    <w:rsid w:val="00F139AD"/>
    <w:rsid w:val="00F2154E"/>
    <w:rsid w:val="00F22FA1"/>
    <w:rsid w:val="00F33C07"/>
    <w:rsid w:val="00F34521"/>
    <w:rsid w:val="00F34C1A"/>
    <w:rsid w:val="00F35DE7"/>
    <w:rsid w:val="00F35F00"/>
    <w:rsid w:val="00F43574"/>
    <w:rsid w:val="00F470BC"/>
    <w:rsid w:val="00F4760B"/>
    <w:rsid w:val="00F47645"/>
    <w:rsid w:val="00F530C7"/>
    <w:rsid w:val="00F722A3"/>
    <w:rsid w:val="00F74B90"/>
    <w:rsid w:val="00F7751D"/>
    <w:rsid w:val="00F80EF3"/>
    <w:rsid w:val="00F81F09"/>
    <w:rsid w:val="00F85120"/>
    <w:rsid w:val="00F914BA"/>
    <w:rsid w:val="00F94BC5"/>
    <w:rsid w:val="00F9577E"/>
    <w:rsid w:val="00FA0411"/>
    <w:rsid w:val="00FA3741"/>
    <w:rsid w:val="00FA3FCB"/>
    <w:rsid w:val="00FB606D"/>
    <w:rsid w:val="00FC1E3D"/>
    <w:rsid w:val="00FC3385"/>
    <w:rsid w:val="00FD4E5A"/>
    <w:rsid w:val="00FD5377"/>
    <w:rsid w:val="00FE1A4B"/>
    <w:rsid w:val="00FE2296"/>
    <w:rsid w:val="00FE4CB7"/>
    <w:rsid w:val="00FE4D2F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E54406BB-613E-4322-AE96-A59F70DA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A2656-A774-4347-AB15-DC970519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3973</Words>
  <Characters>23975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Asus</cp:lastModifiedBy>
  <cp:revision>2</cp:revision>
  <cp:lastPrinted>2022-03-01T09:19:00Z</cp:lastPrinted>
  <dcterms:created xsi:type="dcterms:W3CDTF">2024-03-18T09:01:00Z</dcterms:created>
  <dcterms:modified xsi:type="dcterms:W3CDTF">2024-03-18T09:01:00Z</dcterms:modified>
</cp:coreProperties>
</file>