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71CDB" w14:textId="77777777" w:rsidR="00093CBE" w:rsidRDefault="00093CBE" w:rsidP="00093CBE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54DAEE66" w14:textId="77777777" w:rsidR="00093CBE" w:rsidRDefault="00093CBE" w:rsidP="00093CBE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6DF8AE05" w14:textId="77777777" w:rsidR="00093CBE" w:rsidRDefault="00093CBE" w:rsidP="00093CBE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7838F664" w14:textId="77777777" w:rsidR="00093CBE" w:rsidRDefault="00093CBE" w:rsidP="00093CBE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3C514ED8" w14:textId="77777777" w:rsidR="00093CBE" w:rsidRDefault="00093CBE" w:rsidP="00093CBE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164A7955" w14:textId="77777777" w:rsidR="00093CBE" w:rsidRDefault="00093CBE" w:rsidP="00093CBE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421D6295" w14:textId="77777777" w:rsidR="00093CBE" w:rsidRDefault="00093CBE" w:rsidP="00093CBE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7C5BCA83" w14:textId="77777777" w:rsidR="00093CBE" w:rsidRDefault="00093CBE" w:rsidP="00093CBE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6875025E" w14:textId="77777777" w:rsidR="00093CBE" w:rsidRDefault="00093CBE" w:rsidP="00093CBE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6BE8B6DF" w14:textId="77777777" w:rsidR="00093CBE" w:rsidRDefault="00093CBE" w:rsidP="00093CBE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  <w:r>
        <w:rPr>
          <w:rFonts w:ascii="Times New Roman" w:eastAsia="Times New Roman" w:hAnsi="Times New Roman"/>
          <w:b/>
          <w:sz w:val="36"/>
        </w:rPr>
        <w:t>Výročná správa neziskovej organizácie</w:t>
      </w:r>
    </w:p>
    <w:p w14:paraId="59BC8A56" w14:textId="6F7E426C" w:rsidR="00093CBE" w:rsidRDefault="00093CBE" w:rsidP="00093CBE">
      <w:pPr>
        <w:spacing w:line="23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  <w:r>
        <w:rPr>
          <w:rFonts w:ascii="Times New Roman" w:eastAsia="Times New Roman" w:hAnsi="Times New Roman"/>
          <w:b/>
          <w:sz w:val="36"/>
        </w:rPr>
        <w:t xml:space="preserve"> Bánó család n.o. za rok 2023</w:t>
      </w:r>
    </w:p>
    <w:p w14:paraId="3113F2DD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558D828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C696880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2DAB48B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B4CFB41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4FE6C0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B540A39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2190892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56AAE0B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8A3B025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AA92E3F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75FE036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429295E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A24EC5D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58C973C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D929E67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CD3CBCD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43E7760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B767A1D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B377504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990E30F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66390AB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4B197E9" w14:textId="77777777" w:rsidR="00093CBE" w:rsidRDefault="00093CBE" w:rsidP="00093CBE">
      <w:pPr>
        <w:spacing w:line="261" w:lineRule="exact"/>
        <w:rPr>
          <w:rFonts w:ascii="Times New Roman" w:eastAsia="Times New Roman" w:hAnsi="Times New Roman"/>
          <w:sz w:val="24"/>
        </w:rPr>
      </w:pPr>
    </w:p>
    <w:p w14:paraId="1C1D8A6E" w14:textId="77777777" w:rsidR="00093CBE" w:rsidRDefault="00093CBE" w:rsidP="00093CBE">
      <w:pPr>
        <w:spacing w:line="0" w:lineRule="atLeast"/>
        <w:ind w:right="6"/>
        <w:jc w:val="center"/>
        <w:rPr>
          <w:rFonts w:ascii="Times New Roman" w:eastAsia="Times New Roman" w:hAnsi="Times New Roman"/>
          <w:sz w:val="24"/>
        </w:rPr>
        <w:sectPr w:rsidR="00093CBE" w:rsidSect="001A7EF9">
          <w:headerReference w:type="default" r:id="rId7"/>
          <w:footerReference w:type="default" r:id="rId8"/>
          <w:pgSz w:w="11900" w:h="16838"/>
          <w:pgMar w:top="1440" w:right="1440" w:bottom="151" w:left="1440" w:header="0" w:footer="0" w:gutter="0"/>
          <w:cols w:space="0" w:equalWidth="0">
            <w:col w:w="9026"/>
          </w:cols>
          <w:docGrid w:linePitch="360"/>
        </w:sectPr>
      </w:pPr>
    </w:p>
    <w:p w14:paraId="34546E0F" w14:textId="77777777" w:rsidR="00093CBE" w:rsidRDefault="00093CBE" w:rsidP="00093CBE">
      <w:pPr>
        <w:spacing w:line="177" w:lineRule="exact"/>
        <w:rPr>
          <w:rFonts w:ascii="Times New Roman" w:eastAsia="Times New Roman" w:hAnsi="Times New Roman"/>
        </w:rPr>
      </w:pPr>
      <w:bookmarkStart w:id="0" w:name="page2"/>
      <w:bookmarkEnd w:id="0"/>
    </w:p>
    <w:p w14:paraId="260F15F5" w14:textId="77777777" w:rsidR="00093CBE" w:rsidRDefault="00093CBE" w:rsidP="00093CBE">
      <w:pPr>
        <w:spacing w:line="261" w:lineRule="exact"/>
        <w:rPr>
          <w:rFonts w:ascii="Times New Roman" w:eastAsia="Times New Roman" w:hAnsi="Times New Roman"/>
        </w:rPr>
      </w:pPr>
    </w:p>
    <w:p w14:paraId="2BCA300C" w14:textId="77777777" w:rsidR="00093CBE" w:rsidRDefault="00093CBE" w:rsidP="00093CBE">
      <w:pPr>
        <w:spacing w:line="261" w:lineRule="exact"/>
        <w:rPr>
          <w:rFonts w:ascii="Times New Roman" w:eastAsia="Times New Roman" w:hAnsi="Times New Roman"/>
        </w:rPr>
      </w:pPr>
    </w:p>
    <w:p w14:paraId="06A20040" w14:textId="77777777" w:rsidR="00093CBE" w:rsidRDefault="00093CBE" w:rsidP="00093CBE">
      <w:pPr>
        <w:spacing w:line="0" w:lineRule="atLeast"/>
        <w:ind w:left="4"/>
        <w:rPr>
          <w:rFonts w:ascii="Times New Roman" w:eastAsia="Times New Roman" w:hAnsi="Times New Roman"/>
          <w:b/>
          <w:sz w:val="24"/>
          <w:u w:val="single"/>
        </w:rPr>
      </w:pPr>
      <w:r>
        <w:rPr>
          <w:rFonts w:ascii="Times New Roman" w:eastAsia="Times New Roman" w:hAnsi="Times New Roman"/>
          <w:b/>
          <w:sz w:val="24"/>
          <w:u w:val="single"/>
        </w:rPr>
        <w:t>OBSAH:</w:t>
      </w:r>
    </w:p>
    <w:p w14:paraId="0FF03A18" w14:textId="77777777" w:rsidR="00093CBE" w:rsidRDefault="00093CBE" w:rsidP="00093CBE">
      <w:pPr>
        <w:spacing w:line="271" w:lineRule="exact"/>
        <w:rPr>
          <w:rFonts w:ascii="Times New Roman" w:eastAsia="Times New Roman" w:hAnsi="Times New Roman"/>
        </w:rPr>
      </w:pPr>
    </w:p>
    <w:p w14:paraId="0DF16FF5" w14:textId="77777777" w:rsidR="00093CBE" w:rsidRDefault="00000000" w:rsidP="00093CBE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3" w:history="1">
        <w:r w:rsidR="00093CBE">
          <w:rPr>
            <w:rFonts w:ascii="Times New Roman" w:eastAsia="Times New Roman" w:hAnsi="Times New Roman"/>
            <w:sz w:val="24"/>
          </w:rPr>
          <w:t>1. ÚVOD</w:t>
        </w:r>
      </w:hyperlink>
      <w:r w:rsidR="00093CBE">
        <w:rPr>
          <w:rFonts w:ascii="Times New Roman" w:eastAsia="Times New Roman" w:hAnsi="Times New Roman"/>
          <w:sz w:val="24"/>
        </w:rPr>
        <w:tab/>
      </w:r>
      <w:hyperlink w:anchor="page3" w:history="1">
        <w:r w:rsidR="00093CBE">
          <w:rPr>
            <w:rFonts w:ascii="Times New Roman" w:eastAsia="Times New Roman" w:hAnsi="Times New Roman"/>
            <w:sz w:val="23"/>
          </w:rPr>
          <w:t>3</w:t>
        </w:r>
      </w:hyperlink>
    </w:p>
    <w:p w14:paraId="0260B731" w14:textId="48CF9C89" w:rsidR="00093CBE" w:rsidRDefault="00000000" w:rsidP="00093CBE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3" w:history="1">
        <w:r w:rsidR="00093CBE" w:rsidRPr="00803B90">
          <w:rPr>
            <w:rFonts w:ascii="Times New Roman" w:eastAsia="Times New Roman" w:hAnsi="Times New Roman" w:cs="Times New Roman"/>
            <w:sz w:val="24"/>
          </w:rPr>
          <w:t>2. PREHĽAD ČINNOSTÍ USKUTOČNENÝCH ORGANIZÁCIOU ZA ROK 2</w:t>
        </w:r>
        <w:r w:rsidR="00093CBE">
          <w:rPr>
            <w:rFonts w:ascii="Times New Roman" w:eastAsia="Times New Roman" w:hAnsi="Times New Roman" w:cs="Times New Roman"/>
            <w:sz w:val="24"/>
          </w:rPr>
          <w:t>02</w:t>
        </w:r>
      </w:hyperlink>
      <w:r w:rsidR="00093CBE">
        <w:rPr>
          <w:rFonts w:ascii="Times New Roman" w:eastAsia="Times New Roman" w:hAnsi="Times New Roman" w:cs="Times New Roman"/>
          <w:sz w:val="24"/>
        </w:rPr>
        <w:t>3</w:t>
      </w:r>
      <w:r w:rsidR="00093CBE">
        <w:rPr>
          <w:rFonts w:ascii="Times New Roman" w:eastAsia="Times New Roman" w:hAnsi="Times New Roman"/>
          <w:sz w:val="24"/>
        </w:rPr>
        <w:tab/>
      </w:r>
      <w:hyperlink w:anchor="page3" w:history="1">
        <w:r w:rsidR="00093CBE">
          <w:rPr>
            <w:rFonts w:ascii="Times New Roman" w:eastAsia="Times New Roman" w:hAnsi="Times New Roman"/>
            <w:sz w:val="23"/>
          </w:rPr>
          <w:t>4</w:t>
        </w:r>
      </w:hyperlink>
    </w:p>
    <w:p w14:paraId="53607438" w14:textId="77777777" w:rsidR="00093CBE" w:rsidRPr="004A396A" w:rsidRDefault="00000000" w:rsidP="00093CBE">
      <w:pPr>
        <w:numPr>
          <w:ilvl w:val="0"/>
          <w:numId w:val="1"/>
        </w:numPr>
        <w:tabs>
          <w:tab w:val="left" w:pos="244"/>
        </w:tabs>
        <w:spacing w:line="0" w:lineRule="atLeast"/>
        <w:ind w:left="284" w:hanging="244"/>
        <w:rPr>
          <w:rFonts w:ascii="Times New Roman" w:eastAsia="Times New Roman" w:hAnsi="Times New Roman"/>
          <w:sz w:val="23"/>
        </w:rPr>
      </w:pPr>
      <w:hyperlink w:anchor="page4" w:history="1">
        <w:r w:rsidR="00093CBE" w:rsidRPr="004A396A">
          <w:rPr>
            <w:rFonts w:ascii="Times New Roman" w:eastAsia="Times New Roman" w:hAnsi="Times New Roman"/>
            <w:sz w:val="24"/>
          </w:rPr>
          <w:t>ROČNÁ ÚČTOVNÁ ZÁVIERKA A ZHODNOTENIE ZÁKLADNÝCH ÚDAJOV          V NEJ</w:t>
        </w:r>
      </w:hyperlink>
      <w:r w:rsidR="00093CBE">
        <w:t xml:space="preserve"> </w:t>
      </w:r>
      <w:hyperlink w:anchor="page4" w:history="1">
        <w:r w:rsidR="00093CBE" w:rsidRPr="004A396A">
          <w:rPr>
            <w:rFonts w:ascii="Times New Roman" w:eastAsia="Times New Roman" w:hAnsi="Times New Roman"/>
            <w:sz w:val="24"/>
          </w:rPr>
          <w:t>OBSIAHNUTÝCH</w:t>
        </w:r>
      </w:hyperlink>
      <w:r w:rsidR="00093CBE">
        <w:t>........................................................................................................................</w:t>
      </w:r>
      <w:hyperlink w:anchor="page4" w:history="1">
        <w:r w:rsidR="00093CBE" w:rsidRPr="004A396A">
          <w:rPr>
            <w:rFonts w:ascii="Times New Roman" w:eastAsia="Times New Roman" w:hAnsi="Times New Roman"/>
            <w:sz w:val="23"/>
          </w:rPr>
          <w:t>4</w:t>
        </w:r>
      </w:hyperlink>
    </w:p>
    <w:p w14:paraId="365762A3" w14:textId="77777777" w:rsidR="00093CBE" w:rsidRDefault="00000000" w:rsidP="00093CBE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4" w:history="1">
        <w:r w:rsidR="00093CBE">
          <w:rPr>
            <w:rFonts w:ascii="Times New Roman" w:eastAsia="Times New Roman" w:hAnsi="Times New Roman"/>
            <w:sz w:val="24"/>
          </w:rPr>
          <w:t>4. VÝROK AUDITORA K ROČNEJ ÚČTOVNEJ ZÁVIERKE</w:t>
        </w:r>
      </w:hyperlink>
      <w:r w:rsidR="00093CBE">
        <w:rPr>
          <w:rFonts w:ascii="Times New Roman" w:eastAsia="Times New Roman" w:hAnsi="Times New Roman"/>
          <w:sz w:val="24"/>
        </w:rPr>
        <w:tab/>
      </w:r>
      <w:hyperlink w:anchor="page4" w:history="1">
        <w:r w:rsidR="00093CBE">
          <w:rPr>
            <w:rFonts w:ascii="Times New Roman" w:eastAsia="Times New Roman" w:hAnsi="Times New Roman"/>
            <w:sz w:val="23"/>
          </w:rPr>
          <w:t>4</w:t>
        </w:r>
      </w:hyperlink>
    </w:p>
    <w:p w14:paraId="516FCCF9" w14:textId="77777777" w:rsidR="00093CBE" w:rsidRDefault="00000000" w:rsidP="00093CBE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4" w:history="1">
        <w:r w:rsidR="00093CBE">
          <w:rPr>
            <w:rFonts w:ascii="Times New Roman" w:eastAsia="Times New Roman" w:hAnsi="Times New Roman"/>
            <w:sz w:val="24"/>
          </w:rPr>
          <w:t>5. PREHĽAD O PEŇAŽNÝCH PRÍJMOCH A VÝDAVKOV</w:t>
        </w:r>
      </w:hyperlink>
      <w:r w:rsidR="00093CBE">
        <w:rPr>
          <w:rFonts w:ascii="Times New Roman" w:eastAsia="Times New Roman" w:hAnsi="Times New Roman"/>
          <w:sz w:val="24"/>
        </w:rPr>
        <w:tab/>
      </w:r>
      <w:hyperlink w:anchor="page4" w:history="1">
        <w:r w:rsidR="00093CBE">
          <w:rPr>
            <w:rFonts w:ascii="Times New Roman" w:eastAsia="Times New Roman" w:hAnsi="Times New Roman"/>
            <w:sz w:val="23"/>
          </w:rPr>
          <w:t>4</w:t>
        </w:r>
      </w:hyperlink>
    </w:p>
    <w:p w14:paraId="49174A6B" w14:textId="77777777" w:rsidR="00093CBE" w:rsidRDefault="00000000" w:rsidP="00093CBE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4" w:history="1">
        <w:r w:rsidR="00093CBE">
          <w:rPr>
            <w:rFonts w:ascii="Times New Roman" w:eastAsia="Times New Roman" w:hAnsi="Times New Roman"/>
            <w:sz w:val="24"/>
          </w:rPr>
          <w:t>6. STAV A POHYB MAJETKU A ZÁVÄZKOV ORGANIZÁCIE</w:t>
        </w:r>
      </w:hyperlink>
      <w:r w:rsidR="00093CBE">
        <w:rPr>
          <w:rFonts w:ascii="Times New Roman" w:eastAsia="Times New Roman" w:hAnsi="Times New Roman"/>
          <w:sz w:val="24"/>
        </w:rPr>
        <w:tab/>
      </w:r>
      <w:hyperlink w:anchor="page4" w:history="1">
        <w:r w:rsidR="00093CBE">
          <w:rPr>
            <w:rFonts w:ascii="Times New Roman" w:eastAsia="Times New Roman" w:hAnsi="Times New Roman"/>
            <w:sz w:val="23"/>
          </w:rPr>
          <w:t>4</w:t>
        </w:r>
      </w:hyperlink>
    </w:p>
    <w:p w14:paraId="1D8EBC2C" w14:textId="77777777" w:rsidR="00093CBE" w:rsidRDefault="00000000" w:rsidP="00093CBE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5" w:history="1">
        <w:r w:rsidR="00093CBE">
          <w:rPr>
            <w:rFonts w:ascii="Times New Roman" w:eastAsia="Times New Roman" w:hAnsi="Times New Roman"/>
            <w:sz w:val="24"/>
          </w:rPr>
          <w:t>7. ZMENY A NOVÉ ZLOŽENIE ORGANIZÁCIE</w:t>
        </w:r>
      </w:hyperlink>
      <w:r w:rsidR="00093CBE">
        <w:rPr>
          <w:rFonts w:ascii="Times New Roman" w:eastAsia="Times New Roman" w:hAnsi="Times New Roman"/>
          <w:sz w:val="24"/>
        </w:rPr>
        <w:tab/>
      </w:r>
      <w:hyperlink w:anchor="page5" w:history="1">
        <w:r w:rsidR="00093CBE">
          <w:rPr>
            <w:rFonts w:ascii="Times New Roman" w:eastAsia="Times New Roman" w:hAnsi="Times New Roman"/>
            <w:sz w:val="23"/>
          </w:rPr>
          <w:t>5</w:t>
        </w:r>
      </w:hyperlink>
    </w:p>
    <w:p w14:paraId="07D59A89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2896363D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25AB8C0B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41283938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3F27EE2A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79E88C68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695F7919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EB5B616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6C172316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4EA9EC91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67E54DF7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62ECEE05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3674283C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21384749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7138BEC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13EB8C64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4E759FE2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11838CDA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7EBF424F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A5FDCF8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1AACCAC5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71EBB5A4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7AA438C1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9223EC6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1CEF2BF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7B43416E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5E321412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4238D1BA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18D2A896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649A3810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B65B926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587C9988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3F1ACF1F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288B481" w14:textId="77777777" w:rsidR="00093CBE" w:rsidRDefault="00093CBE" w:rsidP="00093CBE">
      <w:pPr>
        <w:spacing w:line="395" w:lineRule="exact"/>
        <w:rPr>
          <w:rFonts w:ascii="Times New Roman" w:eastAsia="Times New Roman" w:hAnsi="Times New Roman"/>
        </w:rPr>
      </w:pPr>
    </w:p>
    <w:p w14:paraId="51815CFA" w14:textId="77777777" w:rsidR="00093CBE" w:rsidRDefault="00093CBE" w:rsidP="00093CBE">
      <w:pPr>
        <w:spacing w:line="0" w:lineRule="atLeast"/>
        <w:ind w:right="-3"/>
        <w:jc w:val="center"/>
        <w:rPr>
          <w:rFonts w:ascii="Times New Roman" w:eastAsia="Times New Roman" w:hAnsi="Times New Roman"/>
          <w:sz w:val="24"/>
        </w:rPr>
        <w:sectPr w:rsidR="00093CBE" w:rsidSect="001A7EF9">
          <w:pgSz w:w="11900" w:h="16838"/>
          <w:pgMar w:top="1440" w:right="1426" w:bottom="151" w:left="1416" w:header="0" w:footer="0" w:gutter="0"/>
          <w:cols w:space="0" w:equalWidth="0">
            <w:col w:w="9064"/>
          </w:cols>
          <w:docGrid w:linePitch="360"/>
        </w:sectPr>
      </w:pPr>
    </w:p>
    <w:p w14:paraId="6AD8D1CA" w14:textId="77777777" w:rsidR="00093CBE" w:rsidRDefault="00093CBE" w:rsidP="00093CBE">
      <w:pPr>
        <w:spacing w:line="177" w:lineRule="exact"/>
        <w:rPr>
          <w:rFonts w:ascii="Times New Roman" w:eastAsia="Times New Roman" w:hAnsi="Times New Roman"/>
        </w:rPr>
      </w:pPr>
      <w:bookmarkStart w:id="1" w:name="page3"/>
      <w:bookmarkEnd w:id="1"/>
    </w:p>
    <w:p w14:paraId="1AF5239A" w14:textId="77777777" w:rsidR="00093CBE" w:rsidRDefault="00093CBE" w:rsidP="00093CBE">
      <w:pPr>
        <w:spacing w:line="298" w:lineRule="exact"/>
        <w:rPr>
          <w:rFonts w:ascii="Times New Roman" w:eastAsia="Times New Roman" w:hAnsi="Times New Roman"/>
        </w:rPr>
      </w:pPr>
    </w:p>
    <w:p w14:paraId="4963901B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B9C2864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0C629DF" w14:textId="77777777" w:rsidR="00093CBE" w:rsidRDefault="00093CBE" w:rsidP="00093CBE">
      <w:pPr>
        <w:spacing w:line="208" w:lineRule="exact"/>
        <w:rPr>
          <w:rFonts w:ascii="Times New Roman" w:eastAsia="Times New Roman" w:hAnsi="Times New Roman"/>
        </w:rPr>
      </w:pPr>
    </w:p>
    <w:p w14:paraId="4D410390" w14:textId="77777777" w:rsidR="00093CBE" w:rsidRDefault="00093CBE" w:rsidP="00093CBE">
      <w:pPr>
        <w:spacing w:line="0" w:lineRule="atLeast"/>
        <w:rPr>
          <w:rFonts w:ascii="Times New Roman" w:eastAsia="Times New Roman" w:hAnsi="Times New Roman"/>
          <w:b/>
          <w:sz w:val="24"/>
          <w:u w:val="single"/>
        </w:rPr>
      </w:pPr>
      <w:r>
        <w:rPr>
          <w:rFonts w:ascii="Times New Roman" w:eastAsia="Times New Roman" w:hAnsi="Times New Roman"/>
          <w:b/>
          <w:sz w:val="24"/>
          <w:u w:val="single"/>
        </w:rPr>
        <w:t>1. ÚVOD</w:t>
      </w:r>
    </w:p>
    <w:p w14:paraId="523283F4" w14:textId="77777777" w:rsidR="00093CBE" w:rsidRDefault="00093CBE" w:rsidP="00093CBE">
      <w:pPr>
        <w:spacing w:line="276" w:lineRule="exact"/>
        <w:rPr>
          <w:rFonts w:ascii="Times New Roman" w:eastAsia="Times New Roman" w:hAnsi="Times New Roman"/>
        </w:rPr>
      </w:pPr>
    </w:p>
    <w:p w14:paraId="76FD085F" w14:textId="77777777" w:rsidR="00093CBE" w:rsidRDefault="00093CBE" w:rsidP="00093CBE">
      <w:pPr>
        <w:spacing w:line="276" w:lineRule="auto"/>
        <w:ind w:left="3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Nezisková organizácia </w:t>
      </w:r>
      <w:r w:rsidRPr="00803B90">
        <w:rPr>
          <w:rFonts w:ascii="Times New Roman" w:eastAsia="Times New Roman" w:hAnsi="Times New Roman"/>
          <w:b/>
          <w:bCs/>
          <w:sz w:val="24"/>
        </w:rPr>
        <w:t>Bánó család n.o.</w:t>
      </w:r>
      <w:r>
        <w:rPr>
          <w:rFonts w:ascii="Times New Roman" w:eastAsia="Times New Roman" w:hAnsi="Times New Roman"/>
          <w:sz w:val="24"/>
        </w:rPr>
        <w:t xml:space="preserve"> so sídlom Kuková 148, IČO: 50809393 vznikla dňa 20.03.2017 na základe rozhodnutia Obvodného úradu v Prešove podľa ustanovenia § 9 ods. 1 zákona č. 213/1997 Z . z. o neziskových organizáciách poskytujúcich všeobecne prospešné služby v platnom znení (ďalej len „</w:t>
      </w:r>
      <w:r>
        <w:rPr>
          <w:rFonts w:ascii="Times New Roman" w:eastAsia="Times New Roman" w:hAnsi="Times New Roman"/>
          <w:b/>
          <w:sz w:val="24"/>
        </w:rPr>
        <w:t>Zákon</w:t>
      </w:r>
      <w:r>
        <w:rPr>
          <w:rFonts w:ascii="Times New Roman" w:eastAsia="Times New Roman" w:hAnsi="Times New Roman"/>
          <w:sz w:val="24"/>
        </w:rPr>
        <w:t>“).</w:t>
      </w:r>
    </w:p>
    <w:p w14:paraId="64371175" w14:textId="77777777" w:rsidR="00093CBE" w:rsidRDefault="00093CBE" w:rsidP="00093CBE">
      <w:pPr>
        <w:spacing w:line="279" w:lineRule="exact"/>
        <w:rPr>
          <w:rFonts w:ascii="Times New Roman" w:eastAsia="Times New Roman" w:hAnsi="Times New Roman"/>
        </w:rPr>
      </w:pPr>
    </w:p>
    <w:p w14:paraId="2FA5938A" w14:textId="77777777" w:rsidR="00093CBE" w:rsidRDefault="00093CBE" w:rsidP="00093CBE">
      <w:pPr>
        <w:spacing w:line="276" w:lineRule="auto"/>
        <w:jc w:val="both"/>
        <w:rPr>
          <w:rFonts w:ascii="Times New Roman" w:eastAsia="Times New Roman" w:hAnsi="Times New Roman"/>
          <w:sz w:val="24"/>
        </w:rPr>
      </w:pPr>
      <w:r w:rsidRPr="001652BE">
        <w:rPr>
          <w:rFonts w:ascii="Times New Roman" w:eastAsia="Arial Narrow" w:hAnsi="Times New Roman" w:cs="Times New Roman"/>
          <w:b/>
          <w:sz w:val="24"/>
        </w:rPr>
        <w:t xml:space="preserve">Bánó család n.o. </w:t>
      </w:r>
      <w:r w:rsidRPr="001652BE">
        <w:rPr>
          <w:rFonts w:ascii="Times New Roman" w:eastAsia="Times New Roman" w:hAnsi="Times New Roman" w:cs="Times New Roman"/>
          <w:sz w:val="24"/>
        </w:rPr>
        <w:t>poskytuje</w:t>
      </w:r>
      <w:r>
        <w:rPr>
          <w:rFonts w:ascii="Times New Roman" w:eastAsia="Times New Roman" w:hAnsi="Times New Roman"/>
          <w:sz w:val="24"/>
        </w:rPr>
        <w:t xml:space="preserve"> nasledovné všeobecne prospešné služby:</w:t>
      </w:r>
    </w:p>
    <w:p w14:paraId="7E19ED65" w14:textId="77777777" w:rsidR="00093CBE" w:rsidRDefault="00093CBE" w:rsidP="00093CBE">
      <w:pPr>
        <w:spacing w:line="276" w:lineRule="auto"/>
        <w:jc w:val="both"/>
        <w:rPr>
          <w:rFonts w:ascii="Times New Roman" w:eastAsia="Times New Roman" w:hAnsi="Times New Roman"/>
        </w:rPr>
      </w:pPr>
    </w:p>
    <w:p w14:paraId="43B53AD8" w14:textId="77777777" w:rsidR="00093CBE" w:rsidRDefault="00093CBE" w:rsidP="00093CBE">
      <w:pPr>
        <w:spacing w:line="276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Nezisková organizácia </w:t>
      </w:r>
      <w:r w:rsidRPr="00803B90">
        <w:rPr>
          <w:rFonts w:ascii="Times New Roman" w:eastAsia="Times New Roman" w:hAnsi="Times New Roman"/>
          <w:b/>
          <w:bCs/>
          <w:sz w:val="24"/>
        </w:rPr>
        <w:t>Bánó család</w:t>
      </w:r>
      <w:r>
        <w:rPr>
          <w:rFonts w:ascii="Times New Roman" w:eastAsia="Times New Roman" w:hAnsi="Times New Roman"/>
          <w:sz w:val="24"/>
        </w:rPr>
        <w:t xml:space="preserve"> </w:t>
      </w:r>
      <w:r>
        <w:rPr>
          <w:rFonts w:ascii="Arial Narrow" w:eastAsia="Arial Narrow" w:hAnsi="Arial Narrow"/>
          <w:b/>
          <w:sz w:val="24"/>
        </w:rPr>
        <w:t>n.o.</w:t>
      </w:r>
      <w:r>
        <w:rPr>
          <w:rFonts w:ascii="Times New Roman" w:eastAsia="Times New Roman" w:hAnsi="Times New Roman"/>
          <w:sz w:val="24"/>
        </w:rPr>
        <w:t xml:space="preserve"> poskytuje všeobecne prospešné služby</w:t>
      </w:r>
    </w:p>
    <w:p w14:paraId="1A9F53C0" w14:textId="77777777" w:rsidR="00093CBE" w:rsidRDefault="00093CBE" w:rsidP="00093CBE">
      <w:pPr>
        <w:spacing w:line="276" w:lineRule="auto"/>
        <w:jc w:val="both"/>
        <w:rPr>
          <w:rFonts w:ascii="Times New Roman" w:eastAsia="Times New Roman" w:hAnsi="Times New Roman"/>
        </w:rPr>
      </w:pPr>
    </w:p>
    <w:p w14:paraId="6D5CBA13" w14:textId="77777777" w:rsidR="00093CBE" w:rsidRDefault="00093CBE" w:rsidP="00093CBE">
      <w:pPr>
        <w:numPr>
          <w:ilvl w:val="0"/>
          <w:numId w:val="2"/>
        </w:numPr>
        <w:tabs>
          <w:tab w:val="left" w:pos="720"/>
        </w:tabs>
        <w:spacing w:line="276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vzdelávanie, výchova a rozvoj telesnej kultúry,</w:t>
      </w:r>
    </w:p>
    <w:p w14:paraId="195B5621" w14:textId="77777777" w:rsidR="00093CBE" w:rsidRDefault="00093CBE" w:rsidP="00093CBE">
      <w:pPr>
        <w:spacing w:line="276" w:lineRule="auto"/>
        <w:jc w:val="both"/>
        <w:rPr>
          <w:rFonts w:ascii="Symbol" w:eastAsia="Symbol" w:hAnsi="Symbol"/>
          <w:sz w:val="24"/>
        </w:rPr>
      </w:pPr>
    </w:p>
    <w:p w14:paraId="6003E0C4" w14:textId="77777777" w:rsidR="00093CBE" w:rsidRDefault="00093CBE" w:rsidP="00093CBE">
      <w:pPr>
        <w:numPr>
          <w:ilvl w:val="0"/>
          <w:numId w:val="2"/>
        </w:numPr>
        <w:tabs>
          <w:tab w:val="left" w:pos="720"/>
        </w:tabs>
        <w:spacing w:line="276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výskum, vývoj, vedecko-technické služby a informačné služby,</w:t>
      </w:r>
    </w:p>
    <w:p w14:paraId="0FD2A290" w14:textId="77777777" w:rsidR="00093CBE" w:rsidRDefault="00093CBE" w:rsidP="00093CBE">
      <w:pPr>
        <w:spacing w:line="276" w:lineRule="auto"/>
        <w:jc w:val="both"/>
        <w:rPr>
          <w:rFonts w:ascii="Symbol" w:eastAsia="Symbol" w:hAnsi="Symbol"/>
          <w:sz w:val="24"/>
        </w:rPr>
      </w:pPr>
    </w:p>
    <w:p w14:paraId="1EB31C3F" w14:textId="77777777" w:rsidR="00093CBE" w:rsidRDefault="00093CBE" w:rsidP="00093CBE">
      <w:pPr>
        <w:numPr>
          <w:ilvl w:val="0"/>
          <w:numId w:val="2"/>
        </w:numPr>
        <w:tabs>
          <w:tab w:val="left" w:pos="720"/>
        </w:tabs>
        <w:spacing w:line="276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tvorba, rozvoj, ochrana, obnova a prezentácia duchovných a kultúrnych hodnôt,</w:t>
      </w:r>
    </w:p>
    <w:p w14:paraId="584F5DA0" w14:textId="77777777" w:rsidR="00093CBE" w:rsidRDefault="00093CBE" w:rsidP="00093CBE">
      <w:pPr>
        <w:spacing w:line="276" w:lineRule="auto"/>
        <w:jc w:val="both"/>
        <w:rPr>
          <w:rFonts w:ascii="Symbol" w:eastAsia="Symbol" w:hAnsi="Symbol"/>
          <w:sz w:val="24"/>
        </w:rPr>
      </w:pPr>
    </w:p>
    <w:p w14:paraId="77C79A90" w14:textId="77777777" w:rsidR="00093CBE" w:rsidRDefault="00093CBE" w:rsidP="00093CBE">
      <w:pPr>
        <w:numPr>
          <w:ilvl w:val="0"/>
          <w:numId w:val="2"/>
        </w:numPr>
        <w:tabs>
          <w:tab w:val="left" w:pos="720"/>
        </w:tabs>
        <w:spacing w:line="276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tvorba a ochrana životného prostredia a ochrana zdravia obyvateľstva,</w:t>
      </w:r>
    </w:p>
    <w:p w14:paraId="3F81858B" w14:textId="77777777" w:rsidR="00093CBE" w:rsidRDefault="00093CBE" w:rsidP="00093CBE">
      <w:pPr>
        <w:spacing w:line="276" w:lineRule="auto"/>
        <w:jc w:val="both"/>
        <w:rPr>
          <w:rFonts w:ascii="Symbol" w:eastAsia="Symbol" w:hAnsi="Symbol"/>
          <w:sz w:val="24"/>
        </w:rPr>
      </w:pPr>
    </w:p>
    <w:p w14:paraId="66ECE974" w14:textId="77777777" w:rsidR="00093CBE" w:rsidRDefault="00093CBE" w:rsidP="00093CBE">
      <w:pPr>
        <w:numPr>
          <w:ilvl w:val="0"/>
          <w:numId w:val="2"/>
        </w:numPr>
        <w:tabs>
          <w:tab w:val="left" w:pos="720"/>
        </w:tabs>
        <w:spacing w:line="276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služby na podporu regionálneho rozvoja a zamestnanosti.</w:t>
      </w:r>
    </w:p>
    <w:p w14:paraId="29C4FDAE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544BD54" w14:textId="77777777" w:rsidR="00093CBE" w:rsidRDefault="00093CBE" w:rsidP="00093CBE">
      <w:pPr>
        <w:spacing w:line="352" w:lineRule="exact"/>
        <w:rPr>
          <w:rFonts w:ascii="Times New Roman" w:eastAsia="Times New Roman" w:hAnsi="Times New Roman"/>
        </w:rPr>
      </w:pPr>
    </w:p>
    <w:p w14:paraId="391FED13" w14:textId="77777777" w:rsidR="00093CBE" w:rsidRDefault="00093CBE" w:rsidP="00093CBE">
      <w:pPr>
        <w:tabs>
          <w:tab w:val="left" w:pos="1040"/>
          <w:tab w:val="left" w:pos="1960"/>
          <w:tab w:val="left" w:pos="3160"/>
        </w:tabs>
        <w:spacing w:line="276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Nezisková organizácia poskytuje uvedené prospešné služby pre celé územie SR s cieľom rozvíjať aj medzinárodnú spoluprácu v týchto oblastiach s dôrazom na ochranu kultúrneho a historického dedičstva lokálneho, národného i svetového významu, ochranu hmotného a duchovného dedičstva a aktívne vnímanie hodnôt a odkazov minulosti, k rozvíjaniu chápania ochrany kultúrneho dedičstva, ako aj k budovaniu medzi kultúrneho porozumenia. Medzi hlavné oblasti pôsobenia patrí kultúrne a prírodné dedičstvo, rozvoj turizmu a cestovného ruchu, ekológia, environmentalistika, územný manažment, marketing a informačné služby.</w:t>
      </w:r>
    </w:p>
    <w:p w14:paraId="18D6B62A" w14:textId="77777777" w:rsidR="00093CBE" w:rsidRDefault="00093CBE" w:rsidP="00093CBE">
      <w:pPr>
        <w:tabs>
          <w:tab w:val="left" w:pos="1040"/>
          <w:tab w:val="left" w:pos="1960"/>
          <w:tab w:val="left" w:pos="3160"/>
        </w:tabs>
        <w:spacing w:line="0" w:lineRule="atLeast"/>
        <w:rPr>
          <w:rFonts w:ascii="Times New Roman" w:eastAsia="Times New Roman" w:hAnsi="Times New Roman"/>
        </w:rPr>
      </w:pPr>
    </w:p>
    <w:p w14:paraId="00172EF2" w14:textId="77777777" w:rsidR="00093CBE" w:rsidRDefault="00093CBE" w:rsidP="00093CBE">
      <w:pPr>
        <w:spacing w:line="213" w:lineRule="exact"/>
        <w:rPr>
          <w:rFonts w:ascii="Times New Roman" w:eastAsia="Times New Roman" w:hAnsi="Times New Roman"/>
        </w:rPr>
      </w:pPr>
    </w:p>
    <w:p w14:paraId="1470AA8C" w14:textId="77777777" w:rsidR="00093CBE" w:rsidRDefault="00093CBE" w:rsidP="00093CBE">
      <w:pPr>
        <w:spacing w:line="276" w:lineRule="auto"/>
        <w:ind w:left="3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Orgánmi neziskovej organizácie sú:</w:t>
      </w:r>
    </w:p>
    <w:p w14:paraId="414B6BEA" w14:textId="77777777" w:rsidR="00093CBE" w:rsidRDefault="00093CBE" w:rsidP="00093CBE">
      <w:pPr>
        <w:numPr>
          <w:ilvl w:val="0"/>
          <w:numId w:val="3"/>
        </w:numPr>
        <w:tabs>
          <w:tab w:val="left" w:pos="720"/>
        </w:tabs>
        <w:spacing w:line="276" w:lineRule="auto"/>
        <w:ind w:left="720" w:hanging="3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správna rada</w:t>
      </w:r>
    </w:p>
    <w:p w14:paraId="0577DA34" w14:textId="77777777" w:rsidR="00093CBE" w:rsidRDefault="00093CBE" w:rsidP="00093CBE">
      <w:pPr>
        <w:numPr>
          <w:ilvl w:val="0"/>
          <w:numId w:val="3"/>
        </w:numPr>
        <w:tabs>
          <w:tab w:val="left" w:pos="720"/>
        </w:tabs>
        <w:spacing w:line="276" w:lineRule="auto"/>
        <w:ind w:left="720" w:hanging="3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riaditeľ</w:t>
      </w:r>
    </w:p>
    <w:p w14:paraId="61FAB742" w14:textId="77777777" w:rsidR="00093CBE" w:rsidRDefault="00093CBE" w:rsidP="00093CBE">
      <w:pPr>
        <w:numPr>
          <w:ilvl w:val="0"/>
          <w:numId w:val="3"/>
        </w:numPr>
        <w:tabs>
          <w:tab w:val="left" w:pos="720"/>
        </w:tabs>
        <w:spacing w:line="276" w:lineRule="auto"/>
        <w:ind w:left="720" w:hanging="3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revízor</w:t>
      </w:r>
    </w:p>
    <w:p w14:paraId="6A554BEC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654E7A9E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EC2F018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67818363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6E9A4F6B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30E5AFA3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768FCC1D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59674D1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780C2833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56F282A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14647BA6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6DE83F1B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1C9EAAB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3A3C5F57" w14:textId="77777777" w:rsidR="00093CBE" w:rsidRDefault="00093CBE" w:rsidP="00093CBE">
      <w:pPr>
        <w:spacing w:line="304" w:lineRule="exact"/>
        <w:rPr>
          <w:rFonts w:ascii="Times New Roman" w:eastAsia="Times New Roman" w:hAnsi="Times New Roman"/>
        </w:rPr>
      </w:pPr>
    </w:p>
    <w:p w14:paraId="39224F72" w14:textId="3F28933C" w:rsidR="00093CBE" w:rsidRDefault="00093CBE" w:rsidP="00093CBE">
      <w:pPr>
        <w:spacing w:line="0" w:lineRule="atLeast"/>
        <w:ind w:left="4"/>
        <w:jc w:val="both"/>
        <w:rPr>
          <w:rFonts w:ascii="Times New Roman" w:eastAsia="Times New Roman" w:hAnsi="Times New Roman"/>
          <w:b/>
          <w:sz w:val="24"/>
          <w:u w:val="single"/>
        </w:rPr>
      </w:pPr>
      <w:bookmarkStart w:id="2" w:name="page4"/>
      <w:bookmarkEnd w:id="2"/>
      <w:r>
        <w:rPr>
          <w:rFonts w:ascii="Times New Roman" w:eastAsia="Times New Roman" w:hAnsi="Times New Roman"/>
          <w:b/>
          <w:sz w:val="24"/>
          <w:u w:val="single"/>
        </w:rPr>
        <w:t>2. PREHĽAD ČINNOSTÍ USKUTOČNENÝCH ORGANIZÁCIOU ZA ROK 2023</w:t>
      </w:r>
    </w:p>
    <w:p w14:paraId="744E93CA" w14:textId="77777777" w:rsidR="00093CBE" w:rsidRDefault="00093CBE" w:rsidP="00093CBE">
      <w:pPr>
        <w:spacing w:line="0" w:lineRule="atLeast"/>
        <w:ind w:left="4"/>
        <w:jc w:val="both"/>
        <w:rPr>
          <w:rFonts w:ascii="Times New Roman" w:eastAsia="Times New Roman" w:hAnsi="Times New Roman"/>
          <w:b/>
          <w:sz w:val="24"/>
          <w:u w:val="single"/>
        </w:rPr>
      </w:pPr>
    </w:p>
    <w:p w14:paraId="0588A240" w14:textId="77777777" w:rsidR="00093CBE" w:rsidRDefault="00093CBE" w:rsidP="00093CBE">
      <w:pPr>
        <w:spacing w:line="276" w:lineRule="auto"/>
        <w:jc w:val="both"/>
        <w:rPr>
          <w:rFonts w:ascii="Times New Roman" w:eastAsia="Times New Roman" w:hAnsi="Times New Roman"/>
        </w:rPr>
      </w:pPr>
    </w:p>
    <w:p w14:paraId="65C51A15" w14:textId="65BD4347" w:rsidR="00093CBE" w:rsidRDefault="00093CBE" w:rsidP="00093CBE">
      <w:pPr>
        <w:spacing w:line="276" w:lineRule="auto"/>
        <w:ind w:left="364" w:right="4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Počas roka 2023 </w:t>
      </w:r>
      <w:r w:rsidRPr="003852D4">
        <w:rPr>
          <w:rFonts w:ascii="Times New Roman" w:eastAsia="Times New Roman" w:hAnsi="Times New Roman"/>
          <w:b/>
          <w:bCs/>
          <w:sz w:val="24"/>
        </w:rPr>
        <w:t>Bánó család</w:t>
      </w:r>
      <w:r>
        <w:rPr>
          <w:rFonts w:ascii="Arial Narrow" w:eastAsia="Arial Narrow" w:hAnsi="Arial Narrow"/>
          <w:b/>
          <w:sz w:val="24"/>
        </w:rPr>
        <w:t xml:space="preserve"> n.o.</w:t>
      </w:r>
      <w:r>
        <w:rPr>
          <w:rFonts w:ascii="Times New Roman" w:eastAsia="Times New Roman" w:hAnsi="Times New Roman"/>
          <w:sz w:val="24"/>
        </w:rPr>
        <w:t xml:space="preserve"> nerealizovala / nezabezpečovala žiadne činnosti z dôvodu pandemických opatrení COVID - 19</w:t>
      </w:r>
    </w:p>
    <w:p w14:paraId="5586979B" w14:textId="77777777" w:rsidR="00093CBE" w:rsidRDefault="00093CBE" w:rsidP="00093CBE">
      <w:pPr>
        <w:spacing w:line="276" w:lineRule="auto"/>
        <w:ind w:left="364" w:right="40"/>
        <w:jc w:val="both"/>
        <w:rPr>
          <w:rFonts w:ascii="Times New Roman" w:eastAsia="Times New Roman" w:hAnsi="Times New Roman"/>
          <w:sz w:val="24"/>
        </w:rPr>
      </w:pPr>
    </w:p>
    <w:p w14:paraId="2772F871" w14:textId="77777777" w:rsidR="00093CBE" w:rsidRPr="003F44C1" w:rsidRDefault="00093CBE" w:rsidP="00093CBE">
      <w:pPr>
        <w:spacing w:line="200" w:lineRule="exact"/>
        <w:rPr>
          <w:rFonts w:ascii="Arial" w:eastAsia="Symbol" w:hAnsi="Arial"/>
          <w:sz w:val="24"/>
        </w:rPr>
      </w:pPr>
    </w:p>
    <w:p w14:paraId="00B1C672" w14:textId="77777777" w:rsidR="00093CBE" w:rsidRDefault="00093CBE" w:rsidP="00093CBE">
      <w:pPr>
        <w:spacing w:line="200" w:lineRule="exact"/>
        <w:rPr>
          <w:rFonts w:ascii="Symbol" w:eastAsia="Symbol" w:hAnsi="Symbol"/>
          <w:sz w:val="24"/>
        </w:rPr>
      </w:pPr>
    </w:p>
    <w:p w14:paraId="3F16AA27" w14:textId="77777777" w:rsidR="00093CBE" w:rsidRDefault="00093CBE" w:rsidP="00093CBE">
      <w:pPr>
        <w:spacing w:line="242" w:lineRule="exact"/>
        <w:rPr>
          <w:rFonts w:ascii="Symbol" w:eastAsia="Symbol" w:hAnsi="Symbol"/>
          <w:sz w:val="24"/>
        </w:rPr>
      </w:pPr>
    </w:p>
    <w:p w14:paraId="638A707C" w14:textId="77777777" w:rsidR="00093CBE" w:rsidRDefault="00093CBE" w:rsidP="00093CBE">
      <w:pPr>
        <w:numPr>
          <w:ilvl w:val="0"/>
          <w:numId w:val="4"/>
        </w:numPr>
        <w:tabs>
          <w:tab w:val="left" w:pos="303"/>
        </w:tabs>
        <w:spacing w:line="234" w:lineRule="auto"/>
        <w:ind w:left="4" w:right="20" w:hanging="4"/>
        <w:rPr>
          <w:rFonts w:ascii="Times New Roman" w:eastAsia="Times New Roman" w:hAnsi="Times New Roman"/>
          <w:b/>
          <w:sz w:val="24"/>
          <w:u w:val="single"/>
        </w:rPr>
      </w:pPr>
      <w:r>
        <w:rPr>
          <w:rFonts w:ascii="Times New Roman" w:eastAsia="Times New Roman" w:hAnsi="Times New Roman"/>
          <w:b/>
          <w:sz w:val="24"/>
          <w:u w:val="single"/>
        </w:rPr>
        <w:t>ROČNÁ ÚČTOVNÁ ZÁVIERKA A ZHODNOTENIE ZÁKLADNÝCH ÚDAJOV V NEJ OBSIAHNUTÝCH</w:t>
      </w:r>
    </w:p>
    <w:p w14:paraId="510A33F1" w14:textId="77777777" w:rsidR="00093CBE" w:rsidRDefault="00093CBE" w:rsidP="00093CBE">
      <w:pPr>
        <w:spacing w:line="278" w:lineRule="exact"/>
        <w:rPr>
          <w:rFonts w:ascii="Times New Roman" w:eastAsia="Times New Roman" w:hAnsi="Times New Roman"/>
        </w:rPr>
      </w:pPr>
    </w:p>
    <w:p w14:paraId="0F7777CD" w14:textId="09A22D23" w:rsidR="00093CBE" w:rsidRPr="001652BE" w:rsidRDefault="00093CBE" w:rsidP="00093CBE">
      <w:pPr>
        <w:spacing w:line="276" w:lineRule="auto"/>
        <w:ind w:left="364" w:right="40"/>
        <w:jc w:val="both"/>
        <w:rPr>
          <w:rFonts w:ascii="Times New Roman" w:eastAsia="Times New Roman" w:hAnsi="Times New Roman" w:cs="Times New Roman"/>
          <w:sz w:val="24"/>
        </w:rPr>
      </w:pPr>
      <w:r w:rsidRPr="001652BE">
        <w:rPr>
          <w:rFonts w:ascii="Times New Roman" w:eastAsia="Arial Narrow" w:hAnsi="Times New Roman" w:cs="Times New Roman"/>
          <w:b/>
          <w:sz w:val="24"/>
        </w:rPr>
        <w:t xml:space="preserve">Bánó család n.o. </w:t>
      </w:r>
      <w:r w:rsidRPr="001652BE">
        <w:rPr>
          <w:rFonts w:ascii="Times New Roman" w:eastAsia="Times New Roman" w:hAnsi="Times New Roman" w:cs="Times New Roman"/>
          <w:sz w:val="24"/>
        </w:rPr>
        <w:t>v roku 20</w:t>
      </w:r>
      <w:r>
        <w:rPr>
          <w:rFonts w:ascii="Times New Roman" w:eastAsia="Times New Roman" w:hAnsi="Times New Roman" w:cs="Times New Roman"/>
          <w:sz w:val="24"/>
        </w:rPr>
        <w:t xml:space="preserve">23 </w:t>
      </w:r>
      <w:r w:rsidRPr="001652BE">
        <w:rPr>
          <w:rFonts w:ascii="Times New Roman" w:eastAsia="Times New Roman" w:hAnsi="Times New Roman" w:cs="Times New Roman"/>
          <w:sz w:val="24"/>
        </w:rPr>
        <w:t>vykonávala ekonomickú činnosť</w:t>
      </w:r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r w:rsidRPr="001652BE">
        <w:rPr>
          <w:rFonts w:ascii="Times New Roman" w:eastAsia="Times New Roman" w:hAnsi="Times New Roman" w:cs="Times New Roman"/>
          <w:sz w:val="24"/>
        </w:rPr>
        <w:t>z tohto dôvodu bola vykonaná  účtovná závierka.</w:t>
      </w:r>
    </w:p>
    <w:p w14:paraId="753B9F61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B5E3704" w14:textId="77777777" w:rsidR="00093CBE" w:rsidRDefault="00093CBE" w:rsidP="00093CBE">
      <w:pPr>
        <w:spacing w:line="358" w:lineRule="exact"/>
        <w:rPr>
          <w:rFonts w:ascii="Times New Roman" w:eastAsia="Times New Roman" w:hAnsi="Times New Roman"/>
        </w:rPr>
      </w:pPr>
    </w:p>
    <w:p w14:paraId="387141C9" w14:textId="77777777" w:rsidR="00093CBE" w:rsidRDefault="00093CBE" w:rsidP="00093CBE">
      <w:pPr>
        <w:spacing w:line="0" w:lineRule="atLeast"/>
        <w:ind w:left="4"/>
        <w:rPr>
          <w:rFonts w:ascii="Times New Roman" w:eastAsia="Times New Roman" w:hAnsi="Times New Roman"/>
          <w:b/>
          <w:sz w:val="24"/>
          <w:u w:val="single"/>
        </w:rPr>
      </w:pPr>
      <w:r>
        <w:rPr>
          <w:rFonts w:ascii="Times New Roman" w:eastAsia="Times New Roman" w:hAnsi="Times New Roman"/>
          <w:b/>
          <w:sz w:val="24"/>
          <w:u w:val="single"/>
        </w:rPr>
        <w:t>4. VÝROK AUDITORA K ROČNEJ ÚČTOVNEJ ZÁVIERKE</w:t>
      </w:r>
    </w:p>
    <w:p w14:paraId="6BF591BC" w14:textId="77777777" w:rsidR="00093CBE" w:rsidRDefault="00093CBE" w:rsidP="00093CBE">
      <w:pPr>
        <w:spacing w:line="276" w:lineRule="exact"/>
        <w:rPr>
          <w:rFonts w:ascii="Times New Roman" w:eastAsia="Times New Roman" w:hAnsi="Times New Roman"/>
        </w:rPr>
      </w:pPr>
    </w:p>
    <w:p w14:paraId="46E4D1B5" w14:textId="337D31DE" w:rsidR="00093CBE" w:rsidRDefault="00093CBE" w:rsidP="00093CBE">
      <w:pPr>
        <w:spacing w:line="276" w:lineRule="auto"/>
        <w:ind w:left="364" w:right="4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Vzhľadom na skutočnosť, že </w:t>
      </w:r>
      <w:r w:rsidRPr="003852D4">
        <w:rPr>
          <w:rFonts w:ascii="Times New Roman" w:eastAsia="Times New Roman" w:hAnsi="Times New Roman"/>
          <w:b/>
          <w:bCs/>
          <w:sz w:val="24"/>
        </w:rPr>
        <w:t>Bánó család</w:t>
      </w:r>
      <w:r>
        <w:rPr>
          <w:rFonts w:ascii="Arial Narrow" w:eastAsia="Arial Narrow" w:hAnsi="Arial Narrow"/>
          <w:b/>
          <w:sz w:val="24"/>
        </w:rPr>
        <w:t xml:space="preserve"> n.o.</w:t>
      </w:r>
      <w:r>
        <w:rPr>
          <w:rFonts w:ascii="Times New Roman" w:eastAsia="Times New Roman" w:hAnsi="Times New Roman"/>
          <w:sz w:val="24"/>
        </w:rPr>
        <w:t xml:space="preserve"> vykonala účtovnú závierku a zároveň dotácie zo štátneho rozpočtu, z rozpočtu štátneho fondu a z rozpočtu obce neprekročili v roku 2023 sumu 33 193 eur a príjmy za rok 2023 neboli vyššie ako 165 969 eur, audit v súlade s § 33 ods. 3 Zákona vykonaný nebol.</w:t>
      </w:r>
    </w:p>
    <w:p w14:paraId="534DE2B2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6DFEAD9D" w14:textId="77777777" w:rsidR="00093CBE" w:rsidRDefault="00093CBE" w:rsidP="00093CBE">
      <w:pPr>
        <w:spacing w:line="361" w:lineRule="exact"/>
        <w:rPr>
          <w:rFonts w:ascii="Times New Roman" w:eastAsia="Times New Roman" w:hAnsi="Times New Roman"/>
        </w:rPr>
      </w:pPr>
    </w:p>
    <w:p w14:paraId="5E574FE7" w14:textId="77777777" w:rsidR="00093CBE" w:rsidRDefault="00093CBE" w:rsidP="00093CBE">
      <w:pPr>
        <w:spacing w:line="0" w:lineRule="atLeast"/>
        <w:ind w:left="4"/>
        <w:rPr>
          <w:rFonts w:ascii="Times New Roman" w:eastAsia="Times New Roman" w:hAnsi="Times New Roman"/>
          <w:b/>
          <w:sz w:val="24"/>
          <w:u w:val="single"/>
        </w:rPr>
      </w:pPr>
      <w:r>
        <w:rPr>
          <w:rFonts w:ascii="Times New Roman" w:eastAsia="Times New Roman" w:hAnsi="Times New Roman"/>
          <w:b/>
          <w:sz w:val="24"/>
          <w:u w:val="single"/>
        </w:rPr>
        <w:t>5. PREHĽAD O PEŇAŽNÝCH PRÍJMOCH A VÝDAVKOV</w:t>
      </w:r>
    </w:p>
    <w:p w14:paraId="56A13219" w14:textId="77777777" w:rsidR="00093CBE" w:rsidRDefault="00093CBE" w:rsidP="00093CBE">
      <w:pPr>
        <w:spacing w:line="261" w:lineRule="exact"/>
        <w:rPr>
          <w:rFonts w:ascii="Times New Roman" w:eastAsia="Times New Roman" w:hAnsi="Times New Roman"/>
        </w:rPr>
      </w:pPr>
    </w:p>
    <w:tbl>
      <w:tblPr>
        <w:tblW w:w="0" w:type="auto"/>
        <w:tblInd w:w="37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0"/>
        <w:gridCol w:w="2320"/>
        <w:gridCol w:w="2300"/>
        <w:gridCol w:w="2300"/>
      </w:tblGrid>
      <w:tr w:rsidR="00093CBE" w14:paraId="76B06BA6" w14:textId="77777777" w:rsidTr="00AB0AB8">
        <w:trPr>
          <w:trHeight w:val="278"/>
        </w:trPr>
        <w:tc>
          <w:tcPr>
            <w:tcW w:w="18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0BD97B" w14:textId="77777777" w:rsidR="00093CBE" w:rsidRDefault="00093CBE" w:rsidP="00AB0A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A2E27B" w14:textId="77777777" w:rsidR="00093CBE" w:rsidRDefault="00093CBE" w:rsidP="00AB0AB8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Príjmy (v EUR)</w:t>
            </w:r>
          </w:p>
        </w:tc>
        <w:tc>
          <w:tcPr>
            <w:tcW w:w="23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D75544" w14:textId="77777777" w:rsidR="00093CBE" w:rsidRDefault="00093CBE" w:rsidP="00AB0AB8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Výdavky (v EUR)</w:t>
            </w:r>
          </w:p>
        </w:tc>
        <w:tc>
          <w:tcPr>
            <w:tcW w:w="23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4EEC2B5" w14:textId="77777777" w:rsidR="00093CBE" w:rsidRDefault="00093CBE" w:rsidP="00AB0AB8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Zostatok</w:t>
            </w:r>
          </w:p>
        </w:tc>
      </w:tr>
      <w:tr w:rsidR="00093CBE" w14:paraId="0292E4A5" w14:textId="77777777" w:rsidTr="00AB0AB8">
        <w:trPr>
          <w:trHeight w:val="279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91EAD99" w14:textId="77777777" w:rsidR="00093CBE" w:rsidRDefault="00093CBE" w:rsidP="00AB0A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F6AECE" w14:textId="77777777" w:rsidR="00093CBE" w:rsidRDefault="00093CBE" w:rsidP="00AB0A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A9D0814" w14:textId="77777777" w:rsidR="00093CBE" w:rsidRDefault="00093CBE" w:rsidP="00AB0A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4BA8AE" w14:textId="7387B016" w:rsidR="00093CBE" w:rsidRDefault="00093CBE" w:rsidP="00AB0AB8">
            <w:pPr>
              <w:spacing w:line="273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 31.12.202</w:t>
            </w:r>
            <w:r w:rsidR="00C939FB">
              <w:rPr>
                <w:rFonts w:ascii="Times New Roman" w:eastAsia="Times New Roman" w:hAnsi="Times New Roman"/>
                <w:sz w:val="24"/>
              </w:rPr>
              <w:t>3</w:t>
            </w:r>
          </w:p>
        </w:tc>
      </w:tr>
      <w:tr w:rsidR="00093CBE" w14:paraId="562A1E09" w14:textId="77777777" w:rsidTr="00AB0AB8">
        <w:trPr>
          <w:trHeight w:val="263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5A41B7" w14:textId="77777777" w:rsidR="00093CBE" w:rsidRDefault="00093CBE" w:rsidP="00AB0AB8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Celkom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997F708" w14:textId="6FB47D5C" w:rsidR="00093CBE" w:rsidRDefault="00C939FB" w:rsidP="00AB0AB8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</w:t>
            </w:r>
            <w:r w:rsidR="00093CBE">
              <w:rPr>
                <w:rFonts w:ascii="Times New Roman" w:eastAsia="Times New Roman" w:hAnsi="Times New Roman"/>
                <w:sz w:val="24"/>
              </w:rPr>
              <w:t>,00</w:t>
            </w:r>
          </w:p>
        </w:tc>
        <w:tc>
          <w:tcPr>
            <w:tcW w:w="2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5ECA773" w14:textId="398DB09C" w:rsidR="00093CBE" w:rsidRDefault="00093CBE" w:rsidP="00AB0AB8">
            <w:pPr>
              <w:spacing w:line="263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  <w:r w:rsidR="00C939FB">
              <w:rPr>
                <w:rFonts w:ascii="Times New Roman" w:eastAsia="Times New Roman" w:hAnsi="Times New Roman"/>
                <w:sz w:val="24"/>
              </w:rPr>
              <w:t>63</w:t>
            </w:r>
            <w:r>
              <w:rPr>
                <w:rFonts w:ascii="Times New Roman" w:eastAsia="Times New Roman" w:hAnsi="Times New Roman"/>
                <w:sz w:val="24"/>
              </w:rPr>
              <w:t>,</w:t>
            </w:r>
            <w:r w:rsidR="00C939FB">
              <w:rPr>
                <w:rFonts w:ascii="Times New Roman" w:eastAsia="Times New Roman" w:hAnsi="Times New Roman"/>
                <w:sz w:val="24"/>
              </w:rPr>
              <w:t>-</w:t>
            </w:r>
          </w:p>
        </w:tc>
        <w:tc>
          <w:tcPr>
            <w:tcW w:w="2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E0D3CD" w14:textId="0A71A8BD" w:rsidR="00093CBE" w:rsidRDefault="00C939FB" w:rsidP="00AB0AB8">
            <w:pPr>
              <w:spacing w:line="263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-63</w:t>
            </w:r>
            <w:r w:rsidR="00093CBE">
              <w:rPr>
                <w:rFonts w:ascii="Times New Roman" w:eastAsia="Times New Roman" w:hAnsi="Times New Roman"/>
                <w:sz w:val="24"/>
              </w:rPr>
              <w:t>,</w:t>
            </w:r>
            <w:r>
              <w:rPr>
                <w:rFonts w:ascii="Times New Roman" w:eastAsia="Times New Roman" w:hAnsi="Times New Roman"/>
                <w:sz w:val="24"/>
              </w:rPr>
              <w:t>-</w:t>
            </w:r>
          </w:p>
        </w:tc>
      </w:tr>
      <w:tr w:rsidR="00093CBE" w14:paraId="7782A21F" w14:textId="77777777" w:rsidTr="00AB0AB8">
        <w:trPr>
          <w:trHeight w:val="84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CF32D0" w14:textId="77777777" w:rsidR="00093CBE" w:rsidRDefault="00093CBE" w:rsidP="00AB0AB8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DD0C7C" w14:textId="77777777" w:rsidR="00093CBE" w:rsidRDefault="00093CBE" w:rsidP="00AB0AB8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34D05B" w14:textId="77777777" w:rsidR="00093CBE" w:rsidRDefault="00093CBE" w:rsidP="00AB0AB8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2A0EB2" w14:textId="77777777" w:rsidR="00093CBE" w:rsidRDefault="00093CBE" w:rsidP="00AB0AB8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</w:tbl>
    <w:p w14:paraId="699268D5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30CCB109" w14:textId="77777777" w:rsidR="00093CBE" w:rsidRDefault="00093CBE" w:rsidP="00093CBE">
      <w:pPr>
        <w:spacing w:line="359" w:lineRule="exact"/>
        <w:rPr>
          <w:rFonts w:ascii="Times New Roman" w:eastAsia="Times New Roman" w:hAnsi="Times New Roman"/>
        </w:rPr>
      </w:pPr>
    </w:p>
    <w:p w14:paraId="37B07133" w14:textId="7BD19726" w:rsidR="00093CBE" w:rsidRDefault="00093CBE" w:rsidP="00093CBE">
      <w:pPr>
        <w:spacing w:line="466" w:lineRule="auto"/>
        <w:ind w:left="364" w:right="2180" w:hanging="35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  <w:u w:val="single"/>
        </w:rPr>
        <w:t xml:space="preserve">6. STAV A POHYB MAJETKU A ZÁVÄZKOV ORGANIZÁCIE Bánó család </w:t>
      </w:r>
      <w:r>
        <w:rPr>
          <w:rFonts w:ascii="Arial Narrow" w:eastAsia="Arial Narrow" w:hAnsi="Arial Narrow"/>
          <w:b/>
          <w:sz w:val="24"/>
        </w:rPr>
        <w:t xml:space="preserve">n.o. </w:t>
      </w:r>
      <w:r>
        <w:rPr>
          <w:rFonts w:ascii="Times New Roman" w:eastAsia="Times New Roman" w:hAnsi="Times New Roman"/>
          <w:sz w:val="24"/>
        </w:rPr>
        <w:t>v roku 2023</w:t>
      </w:r>
      <w:r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mala majetok na účte vo výške 5.6</w:t>
      </w:r>
      <w:r w:rsidR="00C939FB">
        <w:rPr>
          <w:rFonts w:ascii="Times New Roman" w:eastAsia="Times New Roman" w:hAnsi="Times New Roman"/>
          <w:sz w:val="24"/>
        </w:rPr>
        <w:t>31</w:t>
      </w:r>
      <w:r>
        <w:rPr>
          <w:rFonts w:ascii="Times New Roman" w:eastAsia="Times New Roman" w:hAnsi="Times New Roman"/>
          <w:sz w:val="24"/>
        </w:rPr>
        <w:t>,</w:t>
      </w:r>
      <w:r w:rsidR="00C939FB">
        <w:rPr>
          <w:rFonts w:ascii="Times New Roman" w:eastAsia="Times New Roman" w:hAnsi="Times New Roman"/>
          <w:sz w:val="24"/>
        </w:rPr>
        <w:t>78</w:t>
      </w:r>
      <w:r>
        <w:rPr>
          <w:rFonts w:ascii="Times New Roman" w:eastAsia="Times New Roman" w:hAnsi="Times New Roman"/>
          <w:sz w:val="24"/>
        </w:rPr>
        <w:t xml:space="preserve"> eur.</w:t>
      </w:r>
    </w:p>
    <w:p w14:paraId="06F37D95" w14:textId="77777777" w:rsidR="00093CBE" w:rsidRDefault="00093CBE" w:rsidP="00093CBE">
      <w:pPr>
        <w:spacing w:line="466" w:lineRule="auto"/>
        <w:ind w:left="364" w:right="2180" w:hanging="359"/>
        <w:jc w:val="both"/>
        <w:rPr>
          <w:rFonts w:ascii="Times New Roman" w:eastAsia="Times New Roman" w:hAnsi="Times New Roman"/>
          <w:sz w:val="24"/>
        </w:rPr>
      </w:pPr>
    </w:p>
    <w:p w14:paraId="46257E9E" w14:textId="77777777" w:rsidR="00093CBE" w:rsidRDefault="00093CBE" w:rsidP="00093CBE">
      <w:pPr>
        <w:spacing w:line="466" w:lineRule="auto"/>
        <w:ind w:left="364" w:right="2180" w:hanging="359"/>
        <w:jc w:val="both"/>
        <w:rPr>
          <w:rFonts w:ascii="Times New Roman" w:eastAsia="Times New Roman" w:hAnsi="Times New Roman"/>
          <w:sz w:val="24"/>
        </w:rPr>
      </w:pPr>
    </w:p>
    <w:p w14:paraId="277743CC" w14:textId="77777777" w:rsidR="00093CBE" w:rsidRDefault="00093CBE" w:rsidP="00093CBE">
      <w:pPr>
        <w:spacing w:line="466" w:lineRule="auto"/>
        <w:ind w:left="364" w:right="2180" w:hanging="359"/>
        <w:jc w:val="both"/>
        <w:rPr>
          <w:rFonts w:ascii="Times New Roman" w:eastAsia="Times New Roman" w:hAnsi="Times New Roman"/>
          <w:sz w:val="24"/>
        </w:rPr>
      </w:pPr>
    </w:p>
    <w:p w14:paraId="2570BF21" w14:textId="77777777" w:rsidR="00093CBE" w:rsidRDefault="00093CBE" w:rsidP="00093CBE">
      <w:pPr>
        <w:spacing w:line="466" w:lineRule="auto"/>
        <w:ind w:left="364" w:right="2180" w:hanging="359"/>
        <w:jc w:val="both"/>
        <w:rPr>
          <w:rFonts w:ascii="Times New Roman" w:eastAsia="Times New Roman" w:hAnsi="Times New Roman"/>
          <w:sz w:val="24"/>
        </w:rPr>
      </w:pPr>
    </w:p>
    <w:p w14:paraId="71611C8B" w14:textId="77777777" w:rsidR="00093CBE" w:rsidRDefault="00093CBE" w:rsidP="00093CBE">
      <w:pPr>
        <w:spacing w:line="466" w:lineRule="auto"/>
        <w:ind w:left="364" w:right="2180" w:hanging="359"/>
        <w:jc w:val="both"/>
        <w:rPr>
          <w:rFonts w:ascii="Times New Roman" w:eastAsia="Times New Roman" w:hAnsi="Times New Roman"/>
          <w:sz w:val="24"/>
        </w:rPr>
      </w:pPr>
    </w:p>
    <w:p w14:paraId="3590EC3E" w14:textId="77777777" w:rsidR="00093CBE" w:rsidRDefault="00093CBE" w:rsidP="00093CBE">
      <w:pPr>
        <w:spacing w:line="466" w:lineRule="auto"/>
        <w:ind w:left="364" w:right="2180" w:hanging="359"/>
        <w:jc w:val="both"/>
        <w:rPr>
          <w:rFonts w:ascii="Times New Roman" w:eastAsia="Times New Roman" w:hAnsi="Times New Roman"/>
          <w:sz w:val="24"/>
        </w:rPr>
      </w:pPr>
    </w:p>
    <w:p w14:paraId="13C3E828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5DAE1401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7A426385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5FF0DA81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35FB6400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8382560" w14:textId="77777777" w:rsidR="00093CBE" w:rsidRDefault="00093CBE" w:rsidP="00093CBE">
      <w:pPr>
        <w:spacing w:line="296" w:lineRule="exact"/>
        <w:rPr>
          <w:rFonts w:ascii="Times New Roman" w:eastAsia="Times New Roman" w:hAnsi="Times New Roman"/>
        </w:rPr>
      </w:pPr>
    </w:p>
    <w:p w14:paraId="6CFE9164" w14:textId="77777777" w:rsidR="00093CBE" w:rsidRDefault="00093CBE" w:rsidP="00093CBE">
      <w:pPr>
        <w:spacing w:line="296" w:lineRule="exact"/>
        <w:rPr>
          <w:rFonts w:ascii="Times New Roman" w:eastAsia="Times New Roman" w:hAnsi="Times New Roman"/>
        </w:rPr>
      </w:pPr>
    </w:p>
    <w:p w14:paraId="7D1C8809" w14:textId="77777777" w:rsidR="00093CBE" w:rsidRDefault="00093CBE" w:rsidP="00093CB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b/>
          <w:sz w:val="24"/>
          <w:u w:val="single"/>
        </w:rPr>
      </w:pPr>
      <w:bookmarkStart w:id="3" w:name="page5"/>
      <w:bookmarkEnd w:id="3"/>
      <w:r>
        <w:rPr>
          <w:rFonts w:ascii="Times New Roman" w:eastAsia="Times New Roman" w:hAnsi="Times New Roman"/>
          <w:b/>
          <w:sz w:val="24"/>
          <w:u w:val="single"/>
        </w:rPr>
        <w:t>ZMENY A  ZLOŽENIE ORGANIZÁCIE</w:t>
      </w:r>
    </w:p>
    <w:p w14:paraId="4A9BB1E3" w14:textId="77777777" w:rsidR="00093CBE" w:rsidRDefault="00093CBE" w:rsidP="00093CBE">
      <w:pPr>
        <w:spacing w:line="277" w:lineRule="exact"/>
        <w:rPr>
          <w:rFonts w:ascii="Times New Roman" w:eastAsia="Times New Roman" w:hAnsi="Times New Roman"/>
        </w:rPr>
      </w:pPr>
    </w:p>
    <w:p w14:paraId="52042B9A" w14:textId="1D1CA0A8" w:rsidR="00093CBE" w:rsidRPr="001652BE" w:rsidRDefault="00093CBE" w:rsidP="00093CBE">
      <w:pPr>
        <w:spacing w:line="276" w:lineRule="auto"/>
        <w:ind w:left="4"/>
        <w:jc w:val="both"/>
        <w:rPr>
          <w:rFonts w:ascii="Times New Roman" w:eastAsia="Times New Roman" w:hAnsi="Times New Roman" w:cs="Times New Roman"/>
          <w:sz w:val="24"/>
        </w:rPr>
      </w:pPr>
      <w:r w:rsidRPr="001652BE">
        <w:rPr>
          <w:rFonts w:ascii="Times New Roman" w:eastAsia="Arial Narrow" w:hAnsi="Times New Roman" w:cs="Times New Roman"/>
          <w:b/>
          <w:sz w:val="24"/>
        </w:rPr>
        <w:t xml:space="preserve">Bánó család n.o. </w:t>
      </w:r>
      <w:r>
        <w:rPr>
          <w:rFonts w:ascii="Times New Roman" w:eastAsia="Arial Narrow" w:hAnsi="Times New Roman" w:cs="Times New Roman"/>
          <w:bCs/>
          <w:sz w:val="24"/>
        </w:rPr>
        <w:t xml:space="preserve">sa </w:t>
      </w:r>
      <w:r w:rsidRPr="001652BE">
        <w:rPr>
          <w:rFonts w:ascii="Times New Roman" w:eastAsia="Times New Roman" w:hAnsi="Times New Roman" w:cs="Times New Roman"/>
          <w:sz w:val="24"/>
        </w:rPr>
        <w:t>v roku 20</w:t>
      </w:r>
      <w:r>
        <w:rPr>
          <w:rFonts w:ascii="Times New Roman" w:eastAsia="Times New Roman" w:hAnsi="Times New Roman" w:cs="Times New Roman"/>
          <w:sz w:val="24"/>
        </w:rPr>
        <w:t>23</w:t>
      </w:r>
      <w:r w:rsidRPr="001652B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ne</w:t>
      </w:r>
      <w:r w:rsidRPr="001652BE">
        <w:rPr>
          <w:rFonts w:ascii="Times New Roman" w:eastAsia="Times New Roman" w:hAnsi="Times New Roman" w:cs="Times New Roman"/>
          <w:sz w:val="24"/>
        </w:rPr>
        <w:t>uzniesla</w:t>
      </w:r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r w:rsidRPr="001652BE">
        <w:rPr>
          <w:rFonts w:ascii="Times New Roman" w:eastAsia="Times New Roman" w:hAnsi="Times New Roman" w:cs="Times New Roman"/>
          <w:sz w:val="24"/>
        </w:rPr>
        <w:t xml:space="preserve">na </w:t>
      </w:r>
      <w:r>
        <w:rPr>
          <w:rFonts w:ascii="Times New Roman" w:eastAsia="Times New Roman" w:hAnsi="Times New Roman" w:cs="Times New Roman"/>
          <w:sz w:val="24"/>
        </w:rPr>
        <w:t xml:space="preserve"> žiadnych </w:t>
      </w:r>
      <w:r w:rsidRPr="001652BE">
        <w:rPr>
          <w:rFonts w:ascii="Times New Roman" w:eastAsia="Times New Roman" w:hAnsi="Times New Roman" w:cs="Times New Roman"/>
          <w:sz w:val="24"/>
        </w:rPr>
        <w:t>zmenách v zložení</w:t>
      </w:r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r w:rsidRPr="001652BE">
        <w:rPr>
          <w:rFonts w:ascii="Times New Roman" w:eastAsia="Times New Roman" w:hAnsi="Times New Roman" w:cs="Times New Roman"/>
          <w:sz w:val="24"/>
        </w:rPr>
        <w:t>neziskovej organizácie</w:t>
      </w:r>
      <w:r>
        <w:rPr>
          <w:rFonts w:ascii="Times New Roman" w:eastAsia="Times New Roman" w:hAnsi="Times New Roman" w:cs="Times New Roman"/>
          <w:sz w:val="24"/>
        </w:rPr>
        <w:t>,</w:t>
      </w:r>
      <w:r w:rsidRPr="001652BE">
        <w:rPr>
          <w:rFonts w:ascii="Times New Roman" w:eastAsia="Times New Roman" w:hAnsi="Times New Roman" w:cs="Times New Roman"/>
          <w:sz w:val="24"/>
        </w:rPr>
        <w:t xml:space="preserve"> a</w:t>
      </w:r>
      <w:r>
        <w:rPr>
          <w:rFonts w:ascii="Times New Roman" w:eastAsia="Times New Roman" w:hAnsi="Times New Roman" w:cs="Times New Roman"/>
          <w:sz w:val="24"/>
        </w:rPr>
        <w:t> vykonávala činnosť v pôvodnom zložení.</w:t>
      </w:r>
    </w:p>
    <w:p w14:paraId="0509A07F" w14:textId="77777777" w:rsidR="00093CBE" w:rsidRDefault="00093CBE" w:rsidP="00093CBE">
      <w:pPr>
        <w:spacing w:line="281" w:lineRule="exact"/>
        <w:rPr>
          <w:rFonts w:ascii="Times New Roman" w:eastAsia="Times New Roman" w:hAnsi="Times New Roman"/>
        </w:rPr>
      </w:pPr>
    </w:p>
    <w:p w14:paraId="5D5ECAAD" w14:textId="77777777" w:rsidR="00093CBE" w:rsidRDefault="00093CBE" w:rsidP="00093CBE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Správna rada :</w:t>
      </w:r>
    </w:p>
    <w:p w14:paraId="189244F0" w14:textId="77777777" w:rsidR="00093CBE" w:rsidRDefault="00093CBE" w:rsidP="00093CBE">
      <w:pPr>
        <w:spacing w:line="115" w:lineRule="exact"/>
        <w:rPr>
          <w:rFonts w:ascii="Times New Roman" w:eastAsia="Times New Roman" w:hAnsi="Times New Roman"/>
        </w:rPr>
      </w:pPr>
    </w:p>
    <w:p w14:paraId="3E6B68DB" w14:textId="77777777" w:rsidR="00093CBE" w:rsidRDefault="00093CBE" w:rsidP="00093CBE">
      <w:pPr>
        <w:numPr>
          <w:ilvl w:val="0"/>
          <w:numId w:val="6"/>
        </w:numPr>
        <w:tabs>
          <w:tab w:val="left" w:pos="1264"/>
        </w:tabs>
        <w:spacing w:line="276" w:lineRule="auto"/>
        <w:ind w:left="1264" w:hanging="361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Mgr. Jozef Vereščák, Fraňa Kráľa 2044/39, 058 01 Poprad-Veľká</w:t>
      </w:r>
    </w:p>
    <w:p w14:paraId="39A25FD8" w14:textId="77777777" w:rsidR="00093CBE" w:rsidRDefault="00093CBE" w:rsidP="00093CBE">
      <w:pPr>
        <w:spacing w:line="276" w:lineRule="auto"/>
        <w:jc w:val="both"/>
        <w:rPr>
          <w:rFonts w:ascii="Times New Roman" w:eastAsia="Times New Roman" w:hAnsi="Times New Roman"/>
          <w:sz w:val="24"/>
        </w:rPr>
      </w:pPr>
    </w:p>
    <w:p w14:paraId="2543A37C" w14:textId="77777777" w:rsidR="00093CBE" w:rsidRDefault="00093CBE" w:rsidP="00093CBE">
      <w:pPr>
        <w:numPr>
          <w:ilvl w:val="0"/>
          <w:numId w:val="6"/>
        </w:numPr>
        <w:tabs>
          <w:tab w:val="left" w:pos="1264"/>
        </w:tabs>
        <w:spacing w:line="276" w:lineRule="auto"/>
        <w:ind w:left="1264" w:hanging="361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Mgr. Mária Vereščáková, Kuková 29, 086 44 Kuková</w:t>
      </w:r>
    </w:p>
    <w:p w14:paraId="2EE38080" w14:textId="77777777" w:rsidR="00093CBE" w:rsidRDefault="00093CBE" w:rsidP="00093CBE">
      <w:pPr>
        <w:spacing w:line="276" w:lineRule="auto"/>
        <w:jc w:val="both"/>
        <w:rPr>
          <w:rFonts w:ascii="Times New Roman" w:eastAsia="Times New Roman" w:hAnsi="Times New Roman"/>
          <w:sz w:val="24"/>
        </w:rPr>
      </w:pPr>
    </w:p>
    <w:p w14:paraId="68C567AB" w14:textId="77777777" w:rsidR="00093CBE" w:rsidRDefault="00093CBE" w:rsidP="00093CBE">
      <w:pPr>
        <w:numPr>
          <w:ilvl w:val="0"/>
          <w:numId w:val="6"/>
        </w:numPr>
        <w:tabs>
          <w:tab w:val="left" w:pos="1264"/>
        </w:tabs>
        <w:spacing w:line="276" w:lineRule="auto"/>
        <w:ind w:left="1264" w:hanging="361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Mgr. Mária Imrichová, Železník 92, 087 01 Giraltovce</w:t>
      </w:r>
    </w:p>
    <w:p w14:paraId="7826FBA9" w14:textId="77777777" w:rsidR="00093CBE" w:rsidRDefault="00093CBE" w:rsidP="00093CBE">
      <w:pPr>
        <w:spacing w:line="281" w:lineRule="exact"/>
        <w:rPr>
          <w:rFonts w:ascii="Times New Roman" w:eastAsia="Times New Roman" w:hAnsi="Times New Roman"/>
        </w:rPr>
      </w:pPr>
    </w:p>
    <w:p w14:paraId="0A917BDB" w14:textId="77777777" w:rsidR="00093CBE" w:rsidRDefault="00093CBE" w:rsidP="00093CBE">
      <w:pPr>
        <w:spacing w:line="276" w:lineRule="auto"/>
        <w:ind w:left="4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Revízor :</w:t>
      </w:r>
    </w:p>
    <w:p w14:paraId="0A4944F9" w14:textId="77777777" w:rsidR="00093CBE" w:rsidRDefault="00093CBE" w:rsidP="00093CBE">
      <w:pPr>
        <w:spacing w:line="276" w:lineRule="auto"/>
        <w:jc w:val="both"/>
        <w:rPr>
          <w:rFonts w:ascii="Times New Roman" w:eastAsia="Times New Roman" w:hAnsi="Times New Roman"/>
        </w:rPr>
      </w:pPr>
    </w:p>
    <w:p w14:paraId="37E7B1B7" w14:textId="77777777" w:rsidR="00093CBE" w:rsidRDefault="00093CBE" w:rsidP="00093CBE">
      <w:pPr>
        <w:tabs>
          <w:tab w:val="left" w:pos="1243"/>
        </w:tabs>
        <w:spacing w:line="276" w:lineRule="auto"/>
        <w:ind w:left="904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</w:rPr>
        <w:t>1.</w:t>
      </w:r>
      <w:r>
        <w:rPr>
          <w:rFonts w:ascii="Times New Roman" w:eastAsia="Times New Roman" w:hAnsi="Times New Roman"/>
        </w:rPr>
        <w:tab/>
      </w:r>
      <w:r w:rsidRPr="005F0171">
        <w:rPr>
          <w:rFonts w:ascii="Times New Roman" w:eastAsia="Times New Roman" w:hAnsi="Times New Roman"/>
          <w:sz w:val="24"/>
          <w:szCs w:val="24"/>
        </w:rPr>
        <w:t xml:space="preserve">Ľubica Vereščáková, </w:t>
      </w:r>
      <w:r>
        <w:rPr>
          <w:rFonts w:ascii="Times New Roman" w:eastAsia="Times New Roman" w:hAnsi="Times New Roman"/>
          <w:sz w:val="24"/>
          <w:szCs w:val="24"/>
        </w:rPr>
        <w:t>Fraňa Kráľa 2044/39,058 01 Poprad-Veľká</w:t>
      </w:r>
    </w:p>
    <w:p w14:paraId="4E99883B" w14:textId="77777777" w:rsidR="00093CBE" w:rsidRDefault="00093CBE" w:rsidP="00093CBE">
      <w:pPr>
        <w:tabs>
          <w:tab w:val="left" w:pos="1243"/>
        </w:tabs>
        <w:spacing w:line="276" w:lineRule="auto"/>
        <w:ind w:left="904"/>
        <w:jc w:val="both"/>
        <w:rPr>
          <w:rFonts w:ascii="Times New Roman" w:eastAsia="Times New Roman" w:hAnsi="Times New Roman"/>
          <w:sz w:val="24"/>
          <w:szCs w:val="24"/>
        </w:rPr>
      </w:pPr>
    </w:p>
    <w:p w14:paraId="730C1599" w14:textId="77777777" w:rsidR="00093CBE" w:rsidRDefault="00093CBE" w:rsidP="00093CBE">
      <w:pPr>
        <w:tabs>
          <w:tab w:val="left" w:pos="1243"/>
        </w:tabs>
        <w:spacing w:line="276" w:lineRule="auto"/>
        <w:ind w:left="904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14:paraId="31A58A71" w14:textId="77777777" w:rsidR="00093CBE" w:rsidRDefault="00093CBE" w:rsidP="00093CBE">
      <w:pPr>
        <w:spacing w:line="276" w:lineRule="auto"/>
        <w:ind w:left="4"/>
        <w:jc w:val="both"/>
        <w:rPr>
          <w:rFonts w:ascii="Times New Roman" w:eastAsia="Times New Roman" w:hAnsi="Times New Roman"/>
          <w:b/>
          <w:sz w:val="24"/>
        </w:rPr>
      </w:pPr>
      <w:r w:rsidRPr="004321ED">
        <w:rPr>
          <w:rFonts w:ascii="Times New Roman" w:eastAsia="Times New Roman" w:hAnsi="Times New Roman"/>
          <w:b/>
          <w:sz w:val="24"/>
        </w:rPr>
        <w:t>Riaditeľ :</w:t>
      </w:r>
    </w:p>
    <w:p w14:paraId="36BCCE45" w14:textId="77777777" w:rsidR="00093CBE" w:rsidRDefault="00093CBE" w:rsidP="00093CBE">
      <w:pPr>
        <w:spacing w:line="276" w:lineRule="auto"/>
        <w:ind w:left="1418" w:hanging="56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 </w:t>
      </w:r>
      <w:r w:rsidRPr="004321ED">
        <w:rPr>
          <w:rFonts w:ascii="Times New Roman" w:eastAsia="Times New Roman" w:hAnsi="Times New Roman"/>
          <w:bCs/>
          <w:sz w:val="24"/>
        </w:rPr>
        <w:t>1</w:t>
      </w:r>
      <w:r>
        <w:rPr>
          <w:rFonts w:ascii="Times New Roman" w:eastAsia="Times New Roman" w:hAnsi="Times New Roman"/>
          <w:b/>
          <w:sz w:val="24"/>
        </w:rPr>
        <w:t>.</w:t>
      </w:r>
      <w:r w:rsidRPr="004321ED">
        <w:rPr>
          <w:rFonts w:ascii="Times New Roman" w:eastAsia="Times New Roman" w:hAnsi="Times New Roman"/>
          <w:bCs/>
          <w:sz w:val="24"/>
        </w:rPr>
        <w:t xml:space="preserve"> </w:t>
      </w:r>
      <w:r>
        <w:rPr>
          <w:rFonts w:ascii="Times New Roman" w:eastAsia="Times New Roman" w:hAnsi="Times New Roman"/>
          <w:bCs/>
          <w:sz w:val="24"/>
        </w:rPr>
        <w:t xml:space="preserve"> </w:t>
      </w:r>
      <w:r w:rsidRPr="004321ED">
        <w:rPr>
          <w:rFonts w:ascii="Times New Roman" w:eastAsia="Times New Roman" w:hAnsi="Times New Roman"/>
          <w:bCs/>
          <w:sz w:val="24"/>
        </w:rPr>
        <w:t>Ľubomír Vereščák</w:t>
      </w:r>
      <w:r>
        <w:rPr>
          <w:rFonts w:ascii="Times New Roman" w:eastAsia="Times New Roman" w:hAnsi="Times New Roman"/>
          <w:sz w:val="24"/>
        </w:rPr>
        <w:t>, Kuková 29, 086 44 Kuková</w:t>
      </w:r>
    </w:p>
    <w:p w14:paraId="0441EFE8" w14:textId="77777777" w:rsidR="00093CBE" w:rsidRDefault="00093CBE" w:rsidP="00093CBE">
      <w:pPr>
        <w:spacing w:line="276" w:lineRule="auto"/>
        <w:jc w:val="both"/>
        <w:rPr>
          <w:rFonts w:ascii="Times New Roman" w:eastAsia="Times New Roman" w:hAnsi="Times New Roman"/>
        </w:rPr>
      </w:pPr>
    </w:p>
    <w:p w14:paraId="709D4BA7" w14:textId="77777777" w:rsidR="00093CBE" w:rsidRPr="001652BE" w:rsidRDefault="00093CBE" w:rsidP="00093CBE">
      <w:pPr>
        <w:spacing w:line="276" w:lineRule="auto"/>
        <w:jc w:val="both"/>
        <w:rPr>
          <w:rFonts w:ascii="Times New Roman" w:eastAsia="Times New Roman" w:hAnsi="Times New Roman" w:cs="Times New Roman"/>
        </w:rPr>
      </w:pPr>
    </w:p>
    <w:p w14:paraId="5D6C4498" w14:textId="77852CD3" w:rsidR="00093CBE" w:rsidRDefault="00093CBE" w:rsidP="00093CBE">
      <w:pPr>
        <w:spacing w:line="276" w:lineRule="auto"/>
        <w:ind w:left="4"/>
        <w:jc w:val="both"/>
        <w:rPr>
          <w:rFonts w:ascii="Times New Roman" w:eastAsia="Times New Roman" w:hAnsi="Times New Roman"/>
        </w:rPr>
      </w:pPr>
      <w:r w:rsidRPr="001652BE">
        <w:rPr>
          <w:rFonts w:ascii="Times New Roman" w:eastAsia="Arial Narrow" w:hAnsi="Times New Roman" w:cs="Times New Roman"/>
          <w:b/>
          <w:sz w:val="24"/>
        </w:rPr>
        <w:t xml:space="preserve">Bánó család n.o. </w:t>
      </w:r>
      <w:r w:rsidRPr="001652BE">
        <w:rPr>
          <w:rFonts w:ascii="Times New Roman" w:eastAsia="Times New Roman" w:hAnsi="Times New Roman" w:cs="Times New Roman"/>
          <w:sz w:val="24"/>
        </w:rPr>
        <w:t>sa v roku 20</w:t>
      </w:r>
      <w:r>
        <w:rPr>
          <w:rFonts w:ascii="Times New Roman" w:eastAsia="Times New Roman" w:hAnsi="Times New Roman" w:cs="Times New Roman"/>
          <w:sz w:val="24"/>
        </w:rPr>
        <w:t>23</w:t>
      </w:r>
      <w:r w:rsidRPr="001652B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ne</w:t>
      </w:r>
      <w:r w:rsidRPr="001652BE">
        <w:rPr>
          <w:rFonts w:ascii="Times New Roman" w:eastAsia="Times New Roman" w:hAnsi="Times New Roman" w:cs="Times New Roman"/>
          <w:sz w:val="24"/>
        </w:rPr>
        <w:t>uzniesla</w:t>
      </w:r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r w:rsidRPr="001652BE">
        <w:rPr>
          <w:rFonts w:ascii="Times New Roman" w:eastAsia="Times New Roman" w:hAnsi="Times New Roman" w:cs="Times New Roman"/>
          <w:sz w:val="24"/>
        </w:rPr>
        <w:t xml:space="preserve">na </w:t>
      </w:r>
      <w:r>
        <w:rPr>
          <w:rFonts w:ascii="Times New Roman" w:eastAsia="Times New Roman" w:hAnsi="Times New Roman" w:cs="Times New Roman"/>
          <w:sz w:val="24"/>
        </w:rPr>
        <w:t xml:space="preserve">žiadnych </w:t>
      </w:r>
      <w:r w:rsidRPr="001652BE">
        <w:rPr>
          <w:rFonts w:ascii="Times New Roman" w:eastAsia="Times New Roman" w:hAnsi="Times New Roman" w:cs="Times New Roman"/>
          <w:sz w:val="24"/>
        </w:rPr>
        <w:t>zmenách v štatúte</w:t>
      </w:r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r w:rsidRPr="001652BE">
        <w:rPr>
          <w:rFonts w:ascii="Times New Roman" w:eastAsia="Times New Roman" w:hAnsi="Times New Roman" w:cs="Times New Roman"/>
          <w:sz w:val="24"/>
        </w:rPr>
        <w:t>neziskovej organizácie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1D907009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4926C390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6F29514A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1F2065E4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38F1A5C8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2971CE36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E00BE51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4D91F4F4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736F1213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07155027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57B09559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C5E657A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C67D39C" w14:textId="1D749073" w:rsidR="00093CBE" w:rsidRDefault="00093CBE" w:rsidP="00093CBE">
      <w:pPr>
        <w:spacing w:line="200" w:lineRule="exact"/>
        <w:ind w:left="-284" w:right="-136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V Kukovej  </w:t>
      </w:r>
      <w:r w:rsidR="00C939FB">
        <w:rPr>
          <w:rFonts w:ascii="Times New Roman" w:eastAsia="Times New Roman" w:hAnsi="Times New Roman"/>
          <w:sz w:val="24"/>
        </w:rPr>
        <w:t>21</w:t>
      </w:r>
      <w:r>
        <w:rPr>
          <w:rFonts w:ascii="Times New Roman" w:eastAsia="Times New Roman" w:hAnsi="Times New Roman"/>
          <w:sz w:val="24"/>
        </w:rPr>
        <w:t>.03.2024</w:t>
      </w:r>
    </w:p>
    <w:p w14:paraId="762DDCCA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587C1868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2BC144B2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30751E42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1816894B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339DC861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</w:p>
    <w:p w14:paraId="471D0BAD" w14:textId="77777777" w:rsidR="00093CBE" w:rsidRDefault="00093CBE" w:rsidP="00093CBE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                                                                                                --------------------------------------------------------</w:t>
      </w:r>
    </w:p>
    <w:p w14:paraId="4055CEE7" w14:textId="77777777" w:rsidR="00093CBE" w:rsidRDefault="00093CBE" w:rsidP="00093CBE">
      <w:pPr>
        <w:spacing w:line="0" w:lineRule="atLeast"/>
        <w:ind w:left="612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Ľubomír Vereščák</w:t>
      </w:r>
    </w:p>
    <w:p w14:paraId="36EF52B4" w14:textId="77777777" w:rsidR="00093CBE" w:rsidRDefault="00093CBE" w:rsidP="00093CBE">
      <w:pPr>
        <w:spacing w:line="0" w:lineRule="atLeast"/>
        <w:ind w:left="612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riaditeľ n.o.</w:t>
      </w:r>
    </w:p>
    <w:p w14:paraId="1644949E" w14:textId="77777777" w:rsidR="00093CBE" w:rsidRDefault="00093CBE" w:rsidP="00093CBE"/>
    <w:p w14:paraId="600620FA" w14:textId="77777777" w:rsidR="00093CBE" w:rsidRDefault="00093CBE" w:rsidP="00093CBE"/>
    <w:p w14:paraId="0F21D2FF" w14:textId="77777777" w:rsidR="00075A84" w:rsidRDefault="00075A84"/>
    <w:sectPr w:rsidR="00075A84" w:rsidSect="001A7EF9">
      <w:pgSz w:w="11900" w:h="16838"/>
      <w:pgMar w:top="1440" w:right="1406" w:bottom="151" w:left="1416" w:header="0" w:footer="0" w:gutter="0"/>
      <w:cols w:space="0" w:equalWidth="0">
        <w:col w:w="9084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5455E2" w14:textId="77777777" w:rsidR="001A7EF9" w:rsidRDefault="001A7EF9">
      <w:r>
        <w:separator/>
      </w:r>
    </w:p>
  </w:endnote>
  <w:endnote w:type="continuationSeparator" w:id="0">
    <w:p w14:paraId="3E7F3BEA" w14:textId="77777777" w:rsidR="001A7EF9" w:rsidRDefault="001A7E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65351" w14:textId="77777777" w:rsidR="00075A84" w:rsidRDefault="00000000">
    <w:pPr>
      <w:pStyle w:val="Pta"/>
    </w:pPr>
    <w:r>
      <w:t xml:space="preserve">                                                                                          </w:t>
    </w: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0DB7097B" w14:textId="77777777" w:rsidR="00075A84" w:rsidRDefault="00075A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58805" w14:textId="77777777" w:rsidR="001A7EF9" w:rsidRDefault="001A7EF9">
      <w:r>
        <w:separator/>
      </w:r>
    </w:p>
  </w:footnote>
  <w:footnote w:type="continuationSeparator" w:id="0">
    <w:p w14:paraId="3CAA280C" w14:textId="77777777" w:rsidR="001A7EF9" w:rsidRDefault="001A7E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2BFDC5" w14:textId="77777777" w:rsidR="00075A84" w:rsidRDefault="00075A84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sz w:val="24"/>
        <w:szCs w:val="24"/>
      </w:rPr>
    </w:pPr>
  </w:p>
  <w:p w14:paraId="40B35E6F" w14:textId="77777777" w:rsidR="00075A84" w:rsidRDefault="00075A84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sz w:val="24"/>
        <w:szCs w:val="24"/>
      </w:rPr>
    </w:pPr>
  </w:p>
  <w:p w14:paraId="3C3AA96F" w14:textId="77777777" w:rsidR="00075A84" w:rsidRDefault="00000000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sz w:val="24"/>
        <w:szCs w:val="24"/>
      </w:rPr>
    </w:pPr>
    <w:r w:rsidRPr="007F2BC3">
      <w:rPr>
        <w:rFonts w:ascii="Times New Roman" w:hAnsi="Times New Roman" w:cs="Times New Roman"/>
        <w:sz w:val="24"/>
        <w:szCs w:val="24"/>
      </w:rPr>
      <w:t xml:space="preserve">Bánó család n.o. Kuková 148, 086 44 Kuková, IČO: 50809393 DIČ:2120478151 </w:t>
    </w:r>
    <w:r>
      <w:rPr>
        <w:rFonts w:ascii="Times New Roman" w:hAnsi="Times New Roman" w:cs="Times New Roman"/>
        <w:sz w:val="24"/>
        <w:szCs w:val="24"/>
      </w:rPr>
      <w:t xml:space="preserve">   </w:t>
    </w:r>
  </w:p>
  <w:p w14:paraId="3182CA63" w14:textId="77777777" w:rsidR="00075A84" w:rsidRDefault="00075A84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sz w:val="24"/>
        <w:szCs w:val="24"/>
      </w:rPr>
    </w:pPr>
  </w:p>
  <w:p w14:paraId="019B0140" w14:textId="77777777" w:rsidR="00075A84" w:rsidRPr="00E355B7" w:rsidRDefault="00000000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color w:val="A8D08D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                      </w:t>
    </w:r>
    <w:hyperlink r:id="rId1" w:history="1">
      <w:r w:rsidRPr="00E330B3">
        <w:rPr>
          <w:rStyle w:val="Hypertextovprepojenie"/>
          <w:rFonts w:ascii="Times New Roman" w:hAnsi="Times New Roman" w:cs="Times New Roman"/>
          <w:sz w:val="24"/>
          <w:szCs w:val="24"/>
        </w:rPr>
        <w:t>banocsalad.sk@gmail.com</w:t>
      </w:r>
    </w:hyperlink>
  </w:p>
  <w:p w14:paraId="328B9A17" w14:textId="77777777" w:rsidR="00075A84" w:rsidRPr="00803B90" w:rsidRDefault="00000000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sz w:val="24"/>
        <w:szCs w:val="24"/>
      </w:rPr>
    </w:pPr>
    <w:r w:rsidRPr="00803B90">
      <w:rPr>
        <w:rFonts w:ascii="Times New Roman" w:hAnsi="Times New Roman" w:cs="Times New Roman"/>
        <w:sz w:val="24"/>
        <w:szCs w:val="24"/>
      </w:rPr>
      <w:t>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2AE8944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625558EC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3"/>
    <w:multiLevelType w:val="hybridMultilevel"/>
    <w:tmpl w:val="238E1F28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4"/>
    <w:multiLevelType w:val="hybridMultilevel"/>
    <w:tmpl w:val="46E87CCC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5"/>
    <w:multiLevelType w:val="hybridMultilevel"/>
    <w:tmpl w:val="3D1B58BA"/>
    <w:lvl w:ilvl="0" w:tplc="FFFFFFFF">
      <w:start w:val="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6"/>
    <w:multiLevelType w:val="hybridMultilevel"/>
    <w:tmpl w:val="507ED7A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 w16cid:durableId="839660074">
    <w:abstractNumId w:val="0"/>
  </w:num>
  <w:num w:numId="2" w16cid:durableId="823814787">
    <w:abstractNumId w:val="1"/>
  </w:num>
  <w:num w:numId="3" w16cid:durableId="78989168">
    <w:abstractNumId w:val="2"/>
  </w:num>
  <w:num w:numId="4" w16cid:durableId="1637829464">
    <w:abstractNumId w:val="3"/>
  </w:num>
  <w:num w:numId="5" w16cid:durableId="894777294">
    <w:abstractNumId w:val="4"/>
  </w:num>
  <w:num w:numId="6" w16cid:durableId="3847654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CBE"/>
    <w:rsid w:val="00075A84"/>
    <w:rsid w:val="00093CBE"/>
    <w:rsid w:val="001A7EF9"/>
    <w:rsid w:val="00851A2F"/>
    <w:rsid w:val="00995485"/>
    <w:rsid w:val="00A04461"/>
    <w:rsid w:val="00C939FB"/>
    <w:rsid w:val="00DB0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95056"/>
  <w15:chartTrackingRefBased/>
  <w15:docId w15:val="{FF8502F0-2E3A-4801-A6BD-C84A40518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3CBE"/>
    <w:pPr>
      <w:spacing w:after="0" w:line="240" w:lineRule="auto"/>
    </w:pPr>
    <w:rPr>
      <w:rFonts w:ascii="Calibri" w:eastAsia="Calibri" w:hAnsi="Calibri" w:cs="Arial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3CBE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93CBE"/>
    <w:rPr>
      <w:rFonts w:ascii="Calibri" w:eastAsia="Calibri" w:hAnsi="Calibri" w:cs="Arial"/>
      <w:kern w:val="0"/>
      <w:sz w:val="20"/>
      <w:szCs w:val="20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093CBE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093CBE"/>
    <w:rPr>
      <w:rFonts w:ascii="Calibri" w:eastAsia="Calibri" w:hAnsi="Calibri" w:cs="Arial"/>
      <w:kern w:val="0"/>
      <w:sz w:val="20"/>
      <w:szCs w:val="20"/>
      <w:lang w:eastAsia="sk-SK"/>
      <w14:ligatures w14:val="none"/>
    </w:rPr>
  </w:style>
  <w:style w:type="character" w:styleId="Hypertextovprepojenie">
    <w:name w:val="Hyperlink"/>
    <w:uiPriority w:val="99"/>
    <w:unhideWhenUsed/>
    <w:rsid w:val="00093CB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banocsalad.sk@gmail.com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634</Words>
  <Characters>3614</Characters>
  <Application>Microsoft Office Word</Application>
  <DocSecurity>0</DocSecurity>
  <Lines>30</Lines>
  <Paragraphs>8</Paragraphs>
  <ScaleCrop>false</ScaleCrop>
  <Company/>
  <LinksUpToDate>false</LinksUpToDate>
  <CharactersWithSpaces>4240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luboverescak@gmail.com</dc:creator>
  <cp:keywords/>
  <dc:description/>
  <cp:lastModifiedBy>luboverescak@gmail.com</cp:lastModifiedBy>
  <cp:revision>2</cp:revision>
  <dcterms:created xsi:type="dcterms:W3CDTF">2024-03-08T06:06:00Z</dcterms:created>
  <dcterms:modified xsi:type="dcterms:W3CDTF">2024-03-21T18:30:00Z</dcterms:modified>
</cp:coreProperties>
</file>