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D01" w:rsidRDefault="00414D01" w:rsidP="00414D01">
      <w:pPr>
        <w:spacing w:before="2" w:line="140" w:lineRule="exact"/>
        <w:rPr>
          <w:sz w:val="14"/>
          <w:szCs w:val="14"/>
          <w:lang w:val="en-US"/>
        </w:rPr>
      </w:pPr>
    </w:p>
    <w:p w:rsidR="00414D01" w:rsidRDefault="00414D01" w:rsidP="00414D0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  <w:b/>
        </w:rPr>
      </w:pPr>
      <w:r>
        <w:rPr>
          <w:rFonts w:ascii="Arial Narrow" w:hAnsi="Arial Narrow" w:cs="Arial Narrow"/>
          <w:b/>
        </w:rPr>
        <w:t>Poznámky k 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účtovnej závierke za rok 202</w:t>
      </w:r>
      <w:r>
        <w:rPr>
          <w:rFonts w:ascii="Arial Narrow" w:hAnsi="Arial Narrow" w:cs="Arial Narrow"/>
          <w:b/>
        </w:rPr>
        <w:t>3</w:t>
      </w:r>
    </w:p>
    <w:p w:rsidR="00414D01" w:rsidRDefault="00414D01" w:rsidP="00414D0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rPr>
          <w:rFonts w:ascii="Arial Narrow" w:hAnsi="Arial Narrow" w:cs="Arial Narrow"/>
        </w:rPr>
      </w:pPr>
    </w:p>
    <w:p w:rsidR="00414D01" w:rsidRDefault="00414D01" w:rsidP="00414D0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414D01" w:rsidRDefault="00414D01" w:rsidP="00414D0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414D01" w:rsidRDefault="00414D01" w:rsidP="00414D01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414D01" w:rsidRDefault="00414D01" w:rsidP="00414D01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eastAsia="Times New Roman" w:hAnsi="Arial" w:cs="Arial"/>
          <w:bCs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414D01" w:rsidRDefault="00414D01" w:rsidP="00414D01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414D01" w:rsidRDefault="00414D01" w:rsidP="00414D01">
      <w:pPr>
        <w:spacing w:before="7" w:line="240" w:lineRule="exact"/>
        <w:jc w:val="both"/>
        <w:rPr>
          <w:rFonts w:ascii="Arial" w:hAnsi="Arial" w:cs="Arial"/>
        </w:rPr>
      </w:pPr>
    </w:p>
    <w:p w:rsidR="00414D01" w:rsidRDefault="00414D01" w:rsidP="00414D01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414D01" w:rsidRDefault="00414D01" w:rsidP="00414D01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085"/>
        <w:gridCol w:w="6612"/>
      </w:tblGrid>
      <w:tr w:rsidR="00414D01" w:rsidTr="00993563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4D01" w:rsidRDefault="00414D01" w:rsidP="0099356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4D01" w:rsidRDefault="00414D01" w:rsidP="00993563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GYNDANYS s.r.o.</w:t>
            </w:r>
          </w:p>
        </w:tc>
      </w:tr>
      <w:tr w:rsidR="00414D01" w:rsidTr="00993563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4D01" w:rsidRDefault="00414D01" w:rsidP="0099356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4D01" w:rsidRDefault="00414D01" w:rsidP="00993563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35912545</w:t>
            </w:r>
          </w:p>
        </w:tc>
      </w:tr>
      <w:tr w:rsidR="00414D01" w:rsidTr="00993563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4D01" w:rsidRDefault="00414D01" w:rsidP="0099356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DIČ: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4D01" w:rsidRDefault="00414D01" w:rsidP="0099356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2021930559</w:t>
            </w:r>
          </w:p>
        </w:tc>
      </w:tr>
      <w:tr w:rsidR="00414D01" w:rsidTr="00993563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4D01" w:rsidRDefault="00414D01" w:rsidP="0099356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4D01" w:rsidRDefault="00414D01" w:rsidP="00993563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Krížna 7, Nové Zámky</w:t>
            </w:r>
          </w:p>
        </w:tc>
      </w:tr>
    </w:tbl>
    <w:p w:rsidR="00414D01" w:rsidRDefault="00414D01" w:rsidP="00414D01">
      <w:pPr>
        <w:spacing w:line="260" w:lineRule="exact"/>
        <w:jc w:val="both"/>
        <w:rPr>
          <w:rFonts w:ascii="Arial" w:hAnsi="Arial" w:cs="Arial"/>
        </w:rPr>
      </w:pPr>
    </w:p>
    <w:p w:rsidR="00414D01" w:rsidRDefault="00414D01" w:rsidP="00414D01">
      <w:pPr>
        <w:spacing w:line="260" w:lineRule="exact"/>
        <w:jc w:val="both"/>
        <w:rPr>
          <w:rFonts w:ascii="Arial" w:hAnsi="Arial" w:cs="Arial"/>
        </w:rPr>
      </w:pPr>
    </w:p>
    <w:p w:rsidR="00414D01" w:rsidRDefault="00414D01" w:rsidP="00414D01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414D01" w:rsidRDefault="00414D01" w:rsidP="00414D01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Spoločnosť nie ju súčasťou konsolidovaného celku</w:t>
      </w:r>
    </w:p>
    <w:p w:rsidR="00414D01" w:rsidRDefault="00414D01" w:rsidP="00414D01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414D01" w:rsidRDefault="00414D01" w:rsidP="00414D01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414D01" w:rsidRDefault="00414D01" w:rsidP="00414D01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219"/>
        <w:gridCol w:w="2126"/>
        <w:gridCol w:w="3352"/>
      </w:tblGrid>
      <w:tr w:rsidR="00414D01" w:rsidTr="00993563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4D01" w:rsidRDefault="00414D01" w:rsidP="0099356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4D01" w:rsidRDefault="00414D01" w:rsidP="0099356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414D01" w:rsidRDefault="00414D01" w:rsidP="0099356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4D01" w:rsidRDefault="00414D01" w:rsidP="00993563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414D01" w:rsidTr="00993563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4D01" w:rsidRDefault="00414D01" w:rsidP="00993563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4D01" w:rsidRDefault="00414D01" w:rsidP="0099356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4D01" w:rsidRDefault="00414D01" w:rsidP="00993563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3</w:t>
            </w:r>
          </w:p>
        </w:tc>
      </w:tr>
    </w:tbl>
    <w:p w:rsidR="00414D01" w:rsidRDefault="00414D01" w:rsidP="00414D01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Spoločnosť zamestnávala počas celého  roku 202</w:t>
      </w:r>
      <w:r w:rsidR="00603C7B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 3 osoby na hlavný pracovný úväzok, v členení lekár, zdravotná sestra a ekonómka. Ostatní zamestnanci boli zamestnaní na základe Dohôd o prácach mimo pracovného pomeru - Dohody o vykonaní práce a dohody o pracovnej činnosti a dohoda o brigádnickej práci študentov.</w:t>
      </w:r>
    </w:p>
    <w:p w:rsidR="00414D01" w:rsidRDefault="00414D01" w:rsidP="00414D01">
      <w:pPr>
        <w:spacing w:line="260" w:lineRule="exact"/>
        <w:jc w:val="both"/>
        <w:rPr>
          <w:rFonts w:ascii="Arial" w:hAnsi="Arial" w:cs="Arial"/>
        </w:rPr>
      </w:pPr>
    </w:p>
    <w:p w:rsidR="00414D01" w:rsidRDefault="00414D01" w:rsidP="00414D01">
      <w:pPr>
        <w:spacing w:before="1" w:line="280" w:lineRule="exact"/>
        <w:jc w:val="both"/>
        <w:rPr>
          <w:rFonts w:ascii="Arial" w:hAnsi="Arial" w:cs="Arial"/>
        </w:rPr>
      </w:pPr>
    </w:p>
    <w:p w:rsidR="00414D01" w:rsidRDefault="00414D01" w:rsidP="00414D01">
      <w:pPr>
        <w:pStyle w:val="Nadpis1"/>
        <w:numPr>
          <w:ilvl w:val="0"/>
          <w:numId w:val="1"/>
        </w:numPr>
        <w:spacing w:before="0"/>
        <w:ind w:left="0" w:right="839" w:firstLine="0"/>
        <w:jc w:val="center"/>
        <w:rPr>
          <w:rFonts w:ascii="Arial" w:eastAsia="Times New Roman" w:hAnsi="Arial" w:cs="Arial"/>
          <w:bCs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414D01" w:rsidRDefault="00414D01" w:rsidP="00414D01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414D01" w:rsidRDefault="00414D01" w:rsidP="00414D01">
      <w:pPr>
        <w:spacing w:before="11" w:line="260" w:lineRule="exact"/>
        <w:jc w:val="both"/>
        <w:rPr>
          <w:rFonts w:ascii="Arial" w:hAnsi="Arial" w:cs="Arial"/>
        </w:rPr>
      </w:pPr>
    </w:p>
    <w:p w:rsidR="00414D01" w:rsidRDefault="00414D01" w:rsidP="00414D01">
      <w:pPr>
        <w:pStyle w:val="Zkladntext"/>
        <w:numPr>
          <w:ilvl w:val="0"/>
          <w:numId w:val="3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</w:p>
    <w:p w:rsidR="00414D01" w:rsidRDefault="00414D01" w:rsidP="00414D01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áno.</w:t>
      </w:r>
    </w:p>
    <w:p w:rsidR="00414D01" w:rsidRDefault="00414D01" w:rsidP="00414D01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jednotka vykonáva špeciálnu lekársku prax v odbore Gynekológia a urologická gynekológia. Ako </w:t>
      </w:r>
      <w:proofErr w:type="spellStart"/>
      <w:r>
        <w:rPr>
          <w:rFonts w:ascii="Arial" w:hAnsi="Arial" w:cs="Arial"/>
          <w:sz w:val="22"/>
          <w:szCs w:val="22"/>
        </w:rPr>
        <w:t>mikro</w:t>
      </w:r>
      <w:proofErr w:type="spellEnd"/>
      <w:r>
        <w:rPr>
          <w:rFonts w:ascii="Arial" w:hAnsi="Arial" w:cs="Arial"/>
          <w:sz w:val="22"/>
          <w:szCs w:val="22"/>
        </w:rPr>
        <w:t xml:space="preserve"> účtovná jednotka neúčtuje o časovom rozlíšení, pokiaľ ide o každoročne sa opakujúce platby. Účtovné operácie, ktoré sa týkajú iba jedného účtovného obdobia, sa  účtujú do obdobia, ktorého sa vecne a časovo týkajú.</w:t>
      </w:r>
    </w:p>
    <w:p w:rsidR="00414D01" w:rsidRDefault="00414D01" w:rsidP="00414D01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Opravné položky k pohľadávkam a záväzkom spoločnosť netvorila z titulu neexistencie starých neuhradených pohľadávok a záväzkov, ktoré by mali byť predmetom tvorby opravných položiek.</w:t>
      </w:r>
    </w:p>
    <w:p w:rsidR="00414D01" w:rsidRDefault="00414D01" w:rsidP="00414D01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Rezervy – spoločnosť netvorila ku koncu účtovného obdobia krátkodobé rezervy na nevyčerpané dovolenky zamestnancov /mzdy na poistné/. </w:t>
      </w:r>
    </w:p>
    <w:p w:rsidR="00414D01" w:rsidRDefault="00414D01" w:rsidP="00414D01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Všetky záväzky voči účtovníckym firmám, nájomné a iné pr</w:t>
      </w:r>
      <w:r w:rsidR="00603C7B">
        <w:rPr>
          <w:rFonts w:ascii="Arial" w:hAnsi="Arial" w:cs="Arial"/>
          <w:sz w:val="22"/>
          <w:szCs w:val="22"/>
        </w:rPr>
        <w:t>ipočítateľné náklady za rok 2023</w:t>
      </w:r>
      <w:r>
        <w:rPr>
          <w:rFonts w:ascii="Arial" w:hAnsi="Arial" w:cs="Arial"/>
          <w:sz w:val="22"/>
          <w:szCs w:val="22"/>
        </w:rPr>
        <w:t xml:space="preserve"> boli uhradené.</w:t>
      </w:r>
    </w:p>
    <w:p w:rsidR="00414D01" w:rsidRDefault="00414D01" w:rsidP="00414D01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414D01" w:rsidRDefault="00414D01" w:rsidP="00414D0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414D01" w:rsidRDefault="00414D01" w:rsidP="00414D0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843"/>
        <w:gridCol w:w="4854"/>
      </w:tblGrid>
      <w:tr w:rsidR="00414D01" w:rsidTr="00993563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4D01" w:rsidRDefault="00414D01" w:rsidP="00993563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>Názov položky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4D01" w:rsidRDefault="00414D01" w:rsidP="00993563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414D01" w:rsidTr="00993563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4D01" w:rsidRDefault="00414D01" w:rsidP="009935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4D01" w:rsidRDefault="00414D01" w:rsidP="0099356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negatívne</w:t>
            </w:r>
          </w:p>
        </w:tc>
      </w:tr>
      <w:tr w:rsidR="00414D01" w:rsidTr="00993563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4D01" w:rsidRDefault="00414D01" w:rsidP="009935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4D01" w:rsidRDefault="00414D01" w:rsidP="0099356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14D01" w:rsidTr="00993563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4D01" w:rsidRDefault="00414D01" w:rsidP="009935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4D01" w:rsidRDefault="00414D01" w:rsidP="0099356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negatívne</w:t>
            </w:r>
          </w:p>
        </w:tc>
      </w:tr>
      <w:tr w:rsidR="00414D01" w:rsidTr="00993563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4D01" w:rsidRDefault="00414D01" w:rsidP="009935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4D01" w:rsidRDefault="00414D01" w:rsidP="0099356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14D01" w:rsidTr="00993563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4D01" w:rsidRDefault="00414D01" w:rsidP="009935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4D01" w:rsidRDefault="00414D01" w:rsidP="0099356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negatívne</w:t>
            </w:r>
          </w:p>
        </w:tc>
      </w:tr>
      <w:tr w:rsidR="00414D01" w:rsidTr="00993563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4D01" w:rsidRDefault="00414D01" w:rsidP="009935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4D01" w:rsidRDefault="00414D01" w:rsidP="0099356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414D01" w:rsidTr="00993563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4D01" w:rsidRDefault="00414D01" w:rsidP="009935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4D01" w:rsidRDefault="00414D01" w:rsidP="0099356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negatívne</w:t>
            </w:r>
          </w:p>
        </w:tc>
      </w:tr>
      <w:tr w:rsidR="00414D01" w:rsidTr="00993563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4D01" w:rsidRDefault="00414D01" w:rsidP="009935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4D01" w:rsidRDefault="00414D01" w:rsidP="0099356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414D01" w:rsidTr="00993563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4D01" w:rsidRDefault="00414D01" w:rsidP="009935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C7D54">
              <w:rPr>
                <w:rFonts w:ascii="Arial" w:hAnsi="Arial" w:cs="Arial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 w:rsidRPr="009C7D54">
              <w:rPr>
                <w:rFonts w:ascii="Arial" w:hAnsi="Arial" w:cs="Arial"/>
                <w:sz w:val="22"/>
                <w:szCs w:val="22"/>
              </w:rPr>
              <w:t>äz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 w:rsidRPr="009C7D54"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 w:rsidRPr="009C7D54">
              <w:rPr>
                <w:rFonts w:ascii="Arial" w:hAnsi="Arial" w:cs="Arial"/>
                <w:sz w:val="22"/>
                <w:szCs w:val="22"/>
              </w:rPr>
              <w:t xml:space="preserve"> reze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4D01" w:rsidRPr="009C7D54" w:rsidRDefault="00414D01" w:rsidP="009935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C7D54">
              <w:rPr>
                <w:rFonts w:ascii="Arial" w:hAnsi="Arial" w:cs="Arial"/>
                <w:sz w:val="22"/>
                <w:szCs w:val="22"/>
              </w:rPr>
              <w:t>negatívne</w:t>
            </w:r>
          </w:p>
        </w:tc>
      </w:tr>
      <w:tr w:rsidR="00414D01" w:rsidTr="00993563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4D01" w:rsidRDefault="00414D01" w:rsidP="009935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4D01" w:rsidRDefault="00414D01" w:rsidP="0099356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negatívne</w:t>
            </w:r>
          </w:p>
        </w:tc>
      </w:tr>
      <w:tr w:rsidR="00414D01" w:rsidTr="00993563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4D01" w:rsidRDefault="00414D01" w:rsidP="009935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4D01" w:rsidRDefault="00414D01" w:rsidP="0099356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negatívne</w:t>
            </w:r>
          </w:p>
        </w:tc>
      </w:tr>
      <w:tr w:rsidR="00414D01" w:rsidTr="00993563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4D01" w:rsidRDefault="00414D01" w:rsidP="009935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4D01" w:rsidRDefault="00414D01" w:rsidP="0099356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negatívne</w:t>
            </w:r>
          </w:p>
        </w:tc>
      </w:tr>
    </w:tbl>
    <w:p w:rsidR="00414D01" w:rsidRDefault="00414D01" w:rsidP="00414D0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14D01" w:rsidRDefault="00414D01" w:rsidP="00414D0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14D01" w:rsidRDefault="00414D01" w:rsidP="00414D0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14D01" w:rsidRDefault="00414D01" w:rsidP="00414D01">
      <w:pPr>
        <w:pStyle w:val="Zkladntext"/>
        <w:numPr>
          <w:ilvl w:val="0"/>
          <w:numId w:val="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:rsidR="00414D01" w:rsidRDefault="00414D01" w:rsidP="00414D0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Účtovné odpisy hmotného investičného majetku sa rovnajú daňovým. Nakúpený HIM počas účtovného obdobia do sumy 1700,- EUR sa účtuje na </w:t>
      </w:r>
      <w:proofErr w:type="spellStart"/>
      <w:r>
        <w:rPr>
          <w:rFonts w:ascii="Arial" w:hAnsi="Arial" w:cs="Arial"/>
          <w:sz w:val="22"/>
          <w:szCs w:val="22"/>
        </w:rPr>
        <w:t>analytike</w:t>
      </w:r>
      <w:proofErr w:type="spellEnd"/>
      <w:r>
        <w:rPr>
          <w:rFonts w:ascii="Arial" w:hAnsi="Arial" w:cs="Arial"/>
          <w:sz w:val="22"/>
          <w:szCs w:val="22"/>
        </w:rPr>
        <w:t xml:space="preserve"> účtu 501, nehmotný investičný majetok do sumy 2400,- EUR sa zaeviduje na </w:t>
      </w:r>
      <w:proofErr w:type="spellStart"/>
      <w:r>
        <w:rPr>
          <w:rFonts w:ascii="Arial" w:hAnsi="Arial" w:cs="Arial"/>
          <w:sz w:val="22"/>
          <w:szCs w:val="22"/>
        </w:rPr>
        <w:t>analytike</w:t>
      </w:r>
      <w:proofErr w:type="spellEnd"/>
      <w:r>
        <w:rPr>
          <w:rFonts w:ascii="Arial" w:hAnsi="Arial" w:cs="Arial"/>
          <w:sz w:val="22"/>
          <w:szCs w:val="22"/>
        </w:rPr>
        <w:t xml:space="preserve"> účtu 518. O drobnom hmotnom majetku sa vedie analytická evidencia - Kniha drobného IM. </w:t>
      </w:r>
    </w:p>
    <w:p w:rsidR="00414D01" w:rsidRDefault="00414D01" w:rsidP="00414D0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Spoločnosť si v roku 2022</w:t>
      </w:r>
      <w:r w:rsidRPr="0073201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obstarala DHM ultrazvuk VOLUSON S8, formou leasingu. UJ rozhodla, že odpisový plán účtovný na tento DHM bude totožný s odpisovým plánom daňovým. Doba použiteľnosti bola stanovená na 6 rokov. Ostatný majetok spoločnosti je k 31.12.2022 plne odpísaný.</w:t>
      </w:r>
      <w:r w:rsidR="00603C7B">
        <w:rPr>
          <w:rFonts w:ascii="Arial" w:hAnsi="Arial" w:cs="Arial"/>
          <w:sz w:val="22"/>
          <w:szCs w:val="22"/>
        </w:rPr>
        <w:t xml:space="preserve"> V 2023 spoločnosť zaobstarala špeciálny prístroj na </w:t>
      </w:r>
      <w:proofErr w:type="spellStart"/>
      <w:r w:rsidR="00603C7B">
        <w:rPr>
          <w:rFonts w:ascii="Arial" w:hAnsi="Arial" w:cs="Arial"/>
          <w:sz w:val="22"/>
          <w:szCs w:val="22"/>
        </w:rPr>
        <w:t>urogynekologické</w:t>
      </w:r>
      <w:proofErr w:type="spellEnd"/>
      <w:r w:rsidR="00603C7B">
        <w:rPr>
          <w:rFonts w:ascii="Arial" w:hAnsi="Arial" w:cs="Arial"/>
          <w:sz w:val="22"/>
          <w:szCs w:val="22"/>
        </w:rPr>
        <w:t xml:space="preserve"> účely a osobný </w:t>
      </w:r>
      <w:proofErr w:type="spellStart"/>
      <w:r w:rsidR="00603C7B">
        <w:rPr>
          <w:rFonts w:ascii="Arial" w:hAnsi="Arial" w:cs="Arial"/>
          <w:sz w:val="22"/>
          <w:szCs w:val="22"/>
        </w:rPr>
        <w:t>počitač</w:t>
      </w:r>
      <w:proofErr w:type="spellEnd"/>
      <w:r w:rsidR="00603C7B">
        <w:rPr>
          <w:rFonts w:ascii="Arial" w:hAnsi="Arial" w:cs="Arial"/>
          <w:sz w:val="22"/>
          <w:szCs w:val="22"/>
        </w:rPr>
        <w:t>, účtovaný do DHM.</w:t>
      </w:r>
    </w:p>
    <w:p w:rsidR="00414D01" w:rsidRDefault="00414D01" w:rsidP="00414D0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</w:t>
      </w:r>
      <w:bookmarkStart w:id="0" w:name="_GoBack"/>
      <w:bookmarkEnd w:id="0"/>
    </w:p>
    <w:p w:rsidR="00414D01" w:rsidRDefault="00414D01" w:rsidP="00414D0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14D01" w:rsidRDefault="00414D01" w:rsidP="00414D0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Spoločnosť nemenila účtovné zásady a metódy</w:t>
      </w:r>
    </w:p>
    <w:p w:rsidR="00414D01" w:rsidRDefault="00414D01" w:rsidP="00414D0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tbl>
      <w:tblPr>
        <w:tblW w:w="0" w:type="auto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3550"/>
        <w:gridCol w:w="2858"/>
        <w:gridCol w:w="4017"/>
      </w:tblGrid>
      <w:tr w:rsidR="00414D01" w:rsidTr="00993563">
        <w:trPr>
          <w:trHeight w:val="285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4D01" w:rsidRDefault="00414D01" w:rsidP="00993563">
            <w:pPr>
              <w:widowControl/>
              <w:autoSpaceDE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Druh zmeny zásady alebo metódy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4D01" w:rsidRDefault="00414D01" w:rsidP="00993563">
            <w:pPr>
              <w:widowControl/>
              <w:autoSpaceDE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Dôvod zmeny</w:t>
            </w:r>
          </w:p>
        </w:tc>
        <w:tc>
          <w:tcPr>
            <w:tcW w:w="4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4D01" w:rsidRDefault="00414D01" w:rsidP="00993563">
            <w:pPr>
              <w:widowControl/>
              <w:autoSpaceDE w:val="0"/>
              <w:jc w:val="center"/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x-none"/>
              </w:rPr>
              <w:t>Hodnota vplyvu na príslušnú zložku bilancie</w:t>
            </w:r>
          </w:p>
        </w:tc>
      </w:tr>
      <w:tr w:rsidR="00414D01" w:rsidTr="00993563">
        <w:trPr>
          <w:trHeight w:val="450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4D01" w:rsidRDefault="00414D01" w:rsidP="00993563">
            <w:pPr>
              <w:widowControl/>
              <w:autoSpaceDE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4D01" w:rsidRDefault="00414D01" w:rsidP="00993563">
            <w:pPr>
              <w:widowControl/>
              <w:autoSpaceDE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4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4D01" w:rsidRDefault="00414D01" w:rsidP="00993563">
            <w:pPr>
              <w:widowControl/>
              <w:autoSpaceDE w:val="0"/>
              <w:jc w:val="center"/>
            </w:pPr>
          </w:p>
        </w:tc>
      </w:tr>
      <w:tr w:rsidR="00414D01" w:rsidTr="00993563">
        <w:trPr>
          <w:trHeight w:val="285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4D01" w:rsidRDefault="00414D01" w:rsidP="00993563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4D01" w:rsidRDefault="00414D01" w:rsidP="00993563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4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4D01" w:rsidRDefault="00414D01" w:rsidP="00993563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414D01" w:rsidTr="00993563">
        <w:trPr>
          <w:trHeight w:val="285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4D01" w:rsidRDefault="00414D01" w:rsidP="00993563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4D01" w:rsidRDefault="00414D01" w:rsidP="00993563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4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4D01" w:rsidRDefault="00414D01" w:rsidP="00993563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414D01" w:rsidTr="00993563">
        <w:trPr>
          <w:trHeight w:val="285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4D01" w:rsidRDefault="00414D01" w:rsidP="00993563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4D01" w:rsidRDefault="00414D01" w:rsidP="00993563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4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4D01" w:rsidRDefault="00414D01" w:rsidP="00993563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:rsidR="00414D01" w:rsidRDefault="00414D01" w:rsidP="00414D0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14D01" w:rsidRDefault="00414D01" w:rsidP="00414D0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:rsidR="00414D01" w:rsidRDefault="00414D01" w:rsidP="00414D0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negatívne</w:t>
      </w:r>
    </w:p>
    <w:p w:rsidR="00414D01" w:rsidRDefault="00414D01" w:rsidP="00414D0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14D01" w:rsidRDefault="00414D01" w:rsidP="00414D0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14D01" w:rsidRDefault="00414D01" w:rsidP="00414D0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:rsidR="00414D01" w:rsidRDefault="00414D01" w:rsidP="00414D01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Spoločnosť neúčtovala o oprave významných chýb minulých účtovných období.</w:t>
      </w:r>
    </w:p>
    <w:p w:rsidR="00414D01" w:rsidRDefault="00414D01" w:rsidP="00414D01">
      <w:pPr>
        <w:spacing w:before="1" w:line="280" w:lineRule="exact"/>
        <w:jc w:val="both"/>
        <w:rPr>
          <w:rFonts w:ascii="Arial" w:hAnsi="Arial" w:cs="Arial"/>
        </w:rPr>
      </w:pPr>
    </w:p>
    <w:p w:rsidR="00414D01" w:rsidRDefault="00414D01" w:rsidP="00414D01">
      <w:pPr>
        <w:spacing w:before="1" w:line="280" w:lineRule="exact"/>
        <w:jc w:val="both"/>
        <w:rPr>
          <w:rFonts w:ascii="Arial" w:hAnsi="Arial" w:cs="Arial"/>
        </w:rPr>
      </w:pPr>
    </w:p>
    <w:p w:rsidR="00414D01" w:rsidRDefault="00414D01" w:rsidP="00414D01">
      <w:pPr>
        <w:pStyle w:val="Nadpis1"/>
        <w:numPr>
          <w:ilvl w:val="0"/>
          <w:numId w:val="1"/>
        </w:numPr>
        <w:spacing w:before="0"/>
        <w:ind w:left="0" w:right="157" w:firstLine="0"/>
        <w:jc w:val="center"/>
        <w:rPr>
          <w:rFonts w:ascii="Arial" w:eastAsia="Times New Roman" w:hAnsi="Arial" w:cs="Arial"/>
          <w:bCs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414D01" w:rsidRDefault="00414D01" w:rsidP="00414D01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414D01" w:rsidRDefault="00414D01" w:rsidP="00414D01">
      <w:pPr>
        <w:spacing w:before="11" w:line="260" w:lineRule="exact"/>
        <w:jc w:val="both"/>
        <w:rPr>
          <w:rFonts w:ascii="Arial" w:hAnsi="Arial" w:cs="Arial"/>
        </w:rPr>
      </w:pPr>
    </w:p>
    <w:p w:rsidR="00414D01" w:rsidRDefault="00414D01" w:rsidP="00414D0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:rsidR="00414D01" w:rsidRDefault="00414D01" w:rsidP="00414D0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Spoločnosť neúčtovala o nákladoch alebo výnosoch, ktoré majú výnimočný rozsah.</w:t>
      </w:r>
    </w:p>
    <w:p w:rsidR="00414D01" w:rsidRDefault="00414D01" w:rsidP="00414D0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414D01" w:rsidRDefault="00414D01" w:rsidP="00414D0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414D01" w:rsidRDefault="00414D01" w:rsidP="00414D0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14D01" w:rsidRDefault="00414D01" w:rsidP="00414D0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0</w:t>
      </w:r>
    </w:p>
    <w:p w:rsidR="00414D01" w:rsidRDefault="00414D01" w:rsidP="00414D0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14D01" w:rsidRDefault="00414D01" w:rsidP="00414D0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0</w:t>
      </w:r>
    </w:p>
    <w:p w:rsidR="00414D01" w:rsidRDefault="00414D01" w:rsidP="00414D0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14D01" w:rsidRDefault="00414D01" w:rsidP="00414D0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:rsidR="00414D01" w:rsidRDefault="00414D01" w:rsidP="00414D0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nemá vlastné akcie.</w:t>
      </w:r>
    </w:p>
    <w:p w:rsidR="00414D01" w:rsidRDefault="00414D01" w:rsidP="00414D0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14D01" w:rsidRDefault="00414D01" w:rsidP="00414D0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 Informácia o tom, či účtovná jednotka vytvorila kapitálový fond z príspevkov podľa par. 123 ods.2 a 217a Obchodného zákonníka v znení neskorších predpisov. - nie</w:t>
      </w:r>
    </w:p>
    <w:p w:rsidR="00414D01" w:rsidRDefault="00414D01" w:rsidP="00414D01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414D01" w:rsidRDefault="00414D01" w:rsidP="00414D0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14D01" w:rsidRDefault="00414D01" w:rsidP="00414D0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414D01" w:rsidRDefault="00414D01" w:rsidP="00414D0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14D01" w:rsidRDefault="00414D01" w:rsidP="00414D0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nie sú</w:t>
      </w:r>
    </w:p>
    <w:p w:rsidR="00414D01" w:rsidRDefault="00414D01" w:rsidP="00414D0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14D01" w:rsidRDefault="00414D01" w:rsidP="00414D0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 xml:space="preserve">y: nie sú </w:t>
      </w:r>
    </w:p>
    <w:p w:rsidR="00414D01" w:rsidRDefault="00414D01" w:rsidP="00414D0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14D01" w:rsidRDefault="00414D01" w:rsidP="00414D0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nie sú</w:t>
      </w:r>
    </w:p>
    <w:p w:rsidR="00414D01" w:rsidRDefault="00414D01" w:rsidP="00414D0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14D01" w:rsidRDefault="00414D01" w:rsidP="00414D0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 nie sú</w:t>
      </w:r>
    </w:p>
    <w:p w:rsidR="00414D01" w:rsidRDefault="00414D01" w:rsidP="00414D0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14D01" w:rsidRDefault="00414D01" w:rsidP="00414D0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414D01" w:rsidRDefault="00414D01" w:rsidP="00414D0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414D01" w:rsidRDefault="00414D01" w:rsidP="00414D0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nie sú</w:t>
      </w:r>
    </w:p>
    <w:p w:rsidR="00414D01" w:rsidRDefault="00414D01" w:rsidP="00414D0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414D01" w:rsidRDefault="00414D01" w:rsidP="00414D0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nie sú</w:t>
      </w:r>
    </w:p>
    <w:p w:rsidR="00414D01" w:rsidRDefault="00414D01" w:rsidP="00414D0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14D01" w:rsidRDefault="00414D01" w:rsidP="00414D0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nie sú</w:t>
      </w:r>
    </w:p>
    <w:p w:rsidR="00414D01" w:rsidRDefault="00414D01" w:rsidP="00414D0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14D01" w:rsidRDefault="00414D01" w:rsidP="00414D0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nie sú</w:t>
      </w:r>
    </w:p>
    <w:p w:rsidR="00414D01" w:rsidRDefault="00414D01" w:rsidP="00414D0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14D01" w:rsidRDefault="00414D01" w:rsidP="00414D01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7.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nie sú</w:t>
      </w:r>
    </w:p>
    <w:p w:rsidR="00414D01" w:rsidRDefault="00414D01" w:rsidP="00414D01"/>
    <w:p w:rsidR="00414D01" w:rsidRDefault="00414D01" w:rsidP="00414D01"/>
    <w:p w:rsidR="00414D01" w:rsidRDefault="00414D01" w:rsidP="00414D01"/>
    <w:p w:rsidR="00414D01" w:rsidRDefault="00414D01" w:rsidP="00414D01"/>
    <w:p w:rsidR="00414D01" w:rsidRDefault="00414D01" w:rsidP="00414D01"/>
    <w:p w:rsidR="00414D01" w:rsidRDefault="00414D01" w:rsidP="00414D01"/>
    <w:p w:rsidR="00414D01" w:rsidRDefault="00414D01" w:rsidP="00414D01"/>
    <w:p w:rsidR="002E387D" w:rsidRDefault="002E387D"/>
    <w:sectPr w:rsidR="002E387D">
      <w:headerReference w:type="default" r:id="rId6"/>
      <w:footerReference w:type="default" r:id="rId7"/>
      <w:pgSz w:w="11906" w:h="16860"/>
      <w:pgMar w:top="1340" w:right="1300" w:bottom="800" w:left="1060" w:header="0" w:footer="620" w:gutter="0"/>
      <w:cols w:space="708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5680" w:rsidRDefault="00603C7B">
    <w:pPr>
      <w:spacing w:line="200" w:lineRule="exact"/>
      <w:rPr>
        <w:sz w:val="20"/>
        <w:szCs w:val="20"/>
        <w:lang w:val="en-US"/>
      </w:rPr>
    </w:pPr>
    <w:r>
      <w:rPr>
        <w:noProof/>
        <w:lang w:eastAsia="sk-SK"/>
      </w:rPr>
      <mc:AlternateContent>
        <mc:Choice Requires="wps">
          <w:drawing>
            <wp:anchor distT="0" distB="0" distL="114935" distR="114935" simplePos="0" relativeHeight="251659264" behindDoc="1" locked="0" layoutInCell="1" allowOverlap="1" wp14:anchorId="53A171C4" wp14:editId="73964F1B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0385" cy="177165"/>
              <wp:effectExtent l="1905" t="6985" r="635" b="6350"/>
              <wp:wrapNone/>
              <wp:docPr id="1" name="Blok textu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0385" cy="17716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5680" w:rsidRDefault="00603C7B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Blok textu 1" o:spid="_x0000_s1026" type="#_x0000_t202" style="position:absolute;margin-left:483.9pt;margin-top:800.05pt;width:42.55pt;height:13.95pt;z-index:-251657216;visibility:visible;mso-wrap-style:square;mso-width-percent:0;mso-height-percent:0;mso-wrap-distance-left:9.05pt;mso-wrap-distance-top:0;mso-wrap-distance-right:9.0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" stroked="f">
              <v:fill opacity="0"/>
              <v:textbox inset="0,0,0,0">
                <w:txbxContent>
                  <w:p w:rsidR="003C5680" w:rsidRDefault="00603C7B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5680" w:rsidRDefault="00603C7B">
    <w:pPr>
      <w:pStyle w:val="Hlavika"/>
    </w:pPr>
  </w:p>
  <w:p w:rsidR="003C5680" w:rsidRDefault="00603C7B">
    <w:pPr>
      <w:pStyle w:val="Hlavika"/>
    </w:pPr>
  </w:p>
  <w:p w:rsidR="003C5680" w:rsidRDefault="00603C7B">
    <w:pPr>
      <w:pStyle w:val="Hlavika"/>
    </w:pPr>
  </w:p>
  <w:p w:rsidR="003C5680" w:rsidRDefault="00603C7B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</w:rPr>
      <w:t>Po</w:t>
    </w:r>
    <w:r>
      <w:rPr>
        <w:rFonts w:ascii="Arial" w:hAnsi="Arial" w:cs="Arial"/>
        <w:spacing w:val="1"/>
        <w:sz w:val="22"/>
        <w:szCs w:val="22"/>
      </w:rPr>
      <w:t>z</w:t>
    </w:r>
    <w:r>
      <w:rPr>
        <w:rFonts w:ascii="Arial" w:hAnsi="Arial" w:cs="Arial"/>
        <w:sz w:val="22"/>
        <w:szCs w:val="22"/>
      </w:rPr>
      <w:t>n</w:t>
    </w:r>
    <w:r>
      <w:rPr>
        <w:rFonts w:ascii="Arial" w:hAnsi="Arial" w:cs="Arial"/>
        <w:spacing w:val="-1"/>
        <w:sz w:val="22"/>
        <w:szCs w:val="22"/>
      </w:rPr>
      <w:t>á</w:t>
    </w:r>
    <w:r>
      <w:rPr>
        <w:rFonts w:ascii="Arial" w:hAnsi="Arial" w:cs="Arial"/>
        <w:sz w:val="22"/>
        <w:szCs w:val="22"/>
      </w:rPr>
      <w:t>m</w:t>
    </w:r>
    <w:r>
      <w:rPr>
        <w:rFonts w:ascii="Arial" w:hAnsi="Arial" w:cs="Arial"/>
        <w:spacing w:val="2"/>
        <w:sz w:val="22"/>
        <w:szCs w:val="22"/>
      </w:rPr>
      <w:t>k</w:t>
    </w:r>
    <w:r>
      <w:rPr>
        <w:rFonts w:ascii="Arial" w:hAnsi="Arial" w:cs="Arial"/>
        <w:sz w:val="22"/>
        <w:szCs w:val="22"/>
      </w:rPr>
      <w:t>y</w:t>
    </w:r>
    <w:r>
      <w:rPr>
        <w:rFonts w:ascii="Arial" w:hAnsi="Arial" w:cs="Arial"/>
        <w:spacing w:val="-8"/>
        <w:sz w:val="22"/>
        <w:szCs w:val="22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</w:rPr>
      <w:t>Ú</w:t>
    </w:r>
    <w:r>
      <w:rPr>
        <w:rFonts w:ascii="Arial" w:hAnsi="Arial" w:cs="Arial"/>
        <w:sz w:val="22"/>
        <w:szCs w:val="22"/>
      </w:rPr>
      <w:t>č</w:t>
    </w:r>
    <w:proofErr w:type="spellEnd"/>
    <w:r>
      <w:rPr>
        <w:rFonts w:ascii="Arial" w:hAnsi="Arial" w:cs="Arial"/>
        <w:sz w:val="22"/>
        <w:szCs w:val="22"/>
      </w:rPr>
      <w:t xml:space="preserve"> MÚJ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ČO:35912545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Č:2021930559 </w:t>
    </w:r>
  </w:p>
  <w:p w:rsidR="003C5680" w:rsidRDefault="00603C7B">
    <w:pPr>
      <w:pStyle w:val="Hlavika"/>
      <w:rPr>
        <w:rFonts w:ascii="Times New Roman" w:hAnsi="Times New Roman"/>
        <w:sz w:val="24"/>
        <w:szCs w:val="24"/>
      </w:rPr>
    </w:pPr>
  </w:p>
  <w:p w:rsidR="003C5680" w:rsidRDefault="00603C7B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1"/>
    <w:lvl w:ilvl="0">
      <w:start w:val="3"/>
      <w:numFmt w:val="decimal"/>
      <w:lvlText w:val="%1."/>
      <w:lvlJc w:val="left"/>
      <w:pPr>
        <w:tabs>
          <w:tab w:val="num" w:pos="0"/>
        </w:tabs>
        <w:ind w:left="461" w:hanging="360"/>
      </w:pPr>
      <w:rPr>
        <w:rFonts w:ascii="Arial" w:hAnsi="Arial" w:cs="Arial" w:hint="default"/>
        <w:sz w:val="22"/>
        <w:szCs w:val="22"/>
      </w:rPr>
    </w:lvl>
  </w:abstractNum>
  <w:abstractNum w:abstractNumId="2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2"/>
        <w:szCs w:val="22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D01"/>
    <w:rsid w:val="002E387D"/>
    <w:rsid w:val="00414D01"/>
    <w:rsid w:val="00603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14D01"/>
    <w:pPr>
      <w:widowControl w:val="0"/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styleId="Nadpis1">
    <w:name w:val="heading 1"/>
    <w:basedOn w:val="Normlny"/>
    <w:next w:val="Normlny"/>
    <w:link w:val="Nadpis1Char"/>
    <w:qFormat/>
    <w:rsid w:val="00414D01"/>
    <w:pPr>
      <w:spacing w:before="400"/>
      <w:outlineLvl w:val="0"/>
    </w:pPr>
    <w:rPr>
      <w:b/>
      <w:caps/>
      <w:spacing w:val="20"/>
      <w:sz w:val="32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414D01"/>
    <w:pPr>
      <w:spacing w:before="400"/>
      <w:outlineLvl w:val="1"/>
    </w:pPr>
    <w:rPr>
      <w:spacing w:val="15"/>
      <w:sz w:val="28"/>
      <w:szCs w:val="24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414D01"/>
    <w:pPr>
      <w:spacing w:before="300"/>
      <w:outlineLvl w:val="2"/>
    </w:pPr>
    <w:rPr>
      <w:szCs w:val="24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414D01"/>
    <w:pPr>
      <w:spacing w:after="120"/>
      <w:outlineLvl w:val="3"/>
    </w:pPr>
    <w:rPr>
      <w:spacing w:val="10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414D01"/>
    <w:pPr>
      <w:spacing w:before="320" w:after="120"/>
      <w:jc w:val="center"/>
      <w:outlineLvl w:val="4"/>
    </w:pPr>
    <w:rPr>
      <w:rFonts w:ascii="Cambria" w:hAnsi="Cambria"/>
      <w:caps/>
      <w:color w:val="622423"/>
      <w:spacing w:val="1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414D01"/>
    <w:pPr>
      <w:spacing w:after="120"/>
      <w:jc w:val="center"/>
      <w:outlineLvl w:val="5"/>
    </w:pPr>
    <w:rPr>
      <w:rFonts w:ascii="Cambria" w:hAnsi="Cambria"/>
      <w:caps/>
      <w:color w:val="943634"/>
      <w:spacing w:val="10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414D01"/>
    <w:pPr>
      <w:spacing w:after="120"/>
      <w:jc w:val="center"/>
      <w:outlineLvl w:val="6"/>
    </w:pPr>
    <w:rPr>
      <w:rFonts w:ascii="Cambria" w:hAnsi="Cambria"/>
      <w:i/>
      <w:iCs/>
      <w:caps/>
      <w:color w:val="943634"/>
      <w:spacing w:val="10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414D01"/>
    <w:pPr>
      <w:spacing w:after="120"/>
      <w:jc w:val="center"/>
      <w:outlineLvl w:val="7"/>
    </w:pPr>
    <w:rPr>
      <w:rFonts w:ascii="Cambria" w:hAnsi="Cambria"/>
      <w:caps/>
      <w:spacing w:val="10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414D01"/>
    <w:pPr>
      <w:spacing w:after="120"/>
      <w:jc w:val="center"/>
      <w:outlineLvl w:val="8"/>
    </w:pPr>
    <w:rPr>
      <w:rFonts w:ascii="Cambria" w:hAnsi="Cambria"/>
      <w:i/>
      <w:iCs/>
      <w:caps/>
      <w:spacing w:val="10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414D01"/>
    <w:rPr>
      <w:rFonts w:ascii="Calibri" w:eastAsia="Calibri" w:hAnsi="Calibri" w:cs="Times New Roman"/>
      <w:b/>
      <w:caps/>
      <w:spacing w:val="20"/>
      <w:sz w:val="32"/>
      <w:szCs w:val="28"/>
      <w:lang w:eastAsia="ar-SA"/>
    </w:rPr>
  </w:style>
  <w:style w:type="character" w:customStyle="1" w:styleId="Nadpis2Char">
    <w:name w:val="Nadpis 2 Char"/>
    <w:basedOn w:val="Predvolenpsmoodseku"/>
    <w:link w:val="Nadpis2"/>
    <w:uiPriority w:val="9"/>
    <w:rsid w:val="00414D01"/>
    <w:rPr>
      <w:rFonts w:ascii="Calibri" w:eastAsia="Calibri" w:hAnsi="Calibri" w:cs="Times New Roman"/>
      <w:spacing w:val="15"/>
      <w:sz w:val="28"/>
      <w:szCs w:val="24"/>
      <w:lang w:eastAsia="ar-SA"/>
    </w:rPr>
  </w:style>
  <w:style w:type="character" w:customStyle="1" w:styleId="Nadpis3Char">
    <w:name w:val="Nadpis 3 Char"/>
    <w:basedOn w:val="Predvolenpsmoodseku"/>
    <w:link w:val="Nadpis3"/>
    <w:uiPriority w:val="9"/>
    <w:rsid w:val="00414D01"/>
    <w:rPr>
      <w:rFonts w:ascii="Calibri" w:eastAsia="Calibri" w:hAnsi="Calibri" w:cs="Times New Roman"/>
      <w:szCs w:val="24"/>
      <w:lang w:eastAsia="ar-SA"/>
    </w:rPr>
  </w:style>
  <w:style w:type="character" w:customStyle="1" w:styleId="Nadpis4Char">
    <w:name w:val="Nadpis 4 Char"/>
    <w:basedOn w:val="Predvolenpsmoodseku"/>
    <w:link w:val="Nadpis4"/>
    <w:uiPriority w:val="9"/>
    <w:rsid w:val="00414D01"/>
    <w:rPr>
      <w:rFonts w:ascii="Calibri" w:eastAsia="Calibri" w:hAnsi="Calibri" w:cs="Times New Roman"/>
      <w:spacing w:val="10"/>
      <w:lang w:eastAsia="ar-SA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414D01"/>
    <w:rPr>
      <w:rFonts w:ascii="Cambria" w:eastAsia="Calibri" w:hAnsi="Cambria" w:cs="Times New Roman"/>
      <w:caps/>
      <w:color w:val="622423"/>
      <w:spacing w:val="10"/>
      <w:lang w:eastAsia="ar-SA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414D01"/>
    <w:rPr>
      <w:rFonts w:ascii="Cambria" w:eastAsia="Calibri" w:hAnsi="Cambria" w:cs="Times New Roman"/>
      <w:caps/>
      <w:color w:val="943634"/>
      <w:spacing w:val="10"/>
      <w:lang w:eastAsia="ar-SA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414D01"/>
    <w:rPr>
      <w:rFonts w:ascii="Cambria" w:eastAsia="Calibri" w:hAnsi="Cambria" w:cs="Times New Roman"/>
      <w:i/>
      <w:iCs/>
      <w:caps/>
      <w:color w:val="943634"/>
      <w:spacing w:val="10"/>
      <w:lang w:eastAsia="ar-SA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414D01"/>
    <w:rPr>
      <w:rFonts w:ascii="Cambria" w:eastAsia="Calibri" w:hAnsi="Cambria" w:cs="Times New Roman"/>
      <w:caps/>
      <w:spacing w:val="10"/>
      <w:sz w:val="20"/>
      <w:szCs w:val="20"/>
      <w:lang w:eastAsia="ar-SA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414D01"/>
    <w:rPr>
      <w:rFonts w:ascii="Cambria" w:eastAsia="Calibri" w:hAnsi="Cambria" w:cs="Times New Roman"/>
      <w:i/>
      <w:iCs/>
      <w:caps/>
      <w:spacing w:val="10"/>
      <w:sz w:val="20"/>
      <w:szCs w:val="20"/>
      <w:lang w:eastAsia="ar-SA"/>
    </w:rPr>
  </w:style>
  <w:style w:type="paragraph" w:styleId="Nzov">
    <w:name w:val="Title"/>
    <w:basedOn w:val="Normlny"/>
    <w:next w:val="Normlny"/>
    <w:link w:val="NzovChar"/>
    <w:uiPriority w:val="10"/>
    <w:qFormat/>
    <w:rsid w:val="00414D01"/>
    <w:pPr>
      <w:pBdr>
        <w:top w:val="dotted" w:sz="2" w:space="1" w:color="632423"/>
        <w:bottom w:val="dotted" w:sz="2" w:space="6" w:color="632423"/>
      </w:pBdr>
      <w:spacing w:before="500" w:after="300"/>
      <w:jc w:val="center"/>
    </w:pPr>
    <w:rPr>
      <w:rFonts w:ascii="Cambria" w:hAnsi="Cambria"/>
      <w:caps/>
      <w:color w:val="632423"/>
      <w:spacing w:val="50"/>
      <w:sz w:val="44"/>
      <w:szCs w:val="44"/>
    </w:rPr>
  </w:style>
  <w:style w:type="character" w:customStyle="1" w:styleId="NzovChar">
    <w:name w:val="Názov Char"/>
    <w:basedOn w:val="Predvolenpsmoodseku"/>
    <w:link w:val="Nzov"/>
    <w:uiPriority w:val="10"/>
    <w:rsid w:val="00414D01"/>
    <w:rPr>
      <w:rFonts w:ascii="Cambria" w:eastAsia="Calibri" w:hAnsi="Cambria" w:cs="Times New Roman"/>
      <w:caps/>
      <w:color w:val="632423"/>
      <w:spacing w:val="50"/>
      <w:sz w:val="44"/>
      <w:szCs w:val="44"/>
      <w:lang w:eastAsia="ar-SA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14D01"/>
    <w:pPr>
      <w:spacing w:after="560"/>
      <w:jc w:val="center"/>
    </w:pPr>
    <w:rPr>
      <w:rFonts w:ascii="Cambria" w:hAnsi="Cambria"/>
      <w:caps/>
      <w:spacing w:val="20"/>
      <w:sz w:val="18"/>
      <w:szCs w:val="18"/>
    </w:rPr>
  </w:style>
  <w:style w:type="character" w:customStyle="1" w:styleId="PodtitulChar">
    <w:name w:val="Podtitul Char"/>
    <w:basedOn w:val="Predvolenpsmoodseku"/>
    <w:link w:val="Podtitul"/>
    <w:uiPriority w:val="11"/>
    <w:rsid w:val="00414D01"/>
    <w:rPr>
      <w:rFonts w:ascii="Cambria" w:eastAsia="Calibri" w:hAnsi="Cambria" w:cs="Times New Roman"/>
      <w:caps/>
      <w:spacing w:val="20"/>
      <w:sz w:val="18"/>
      <w:szCs w:val="18"/>
      <w:lang w:eastAsia="ar-SA"/>
    </w:rPr>
  </w:style>
  <w:style w:type="character" w:styleId="Siln">
    <w:name w:val="Strong"/>
    <w:uiPriority w:val="22"/>
    <w:qFormat/>
    <w:rsid w:val="00414D01"/>
    <w:rPr>
      <w:b/>
      <w:bCs/>
      <w:color w:val="943634"/>
      <w:spacing w:val="5"/>
    </w:rPr>
  </w:style>
  <w:style w:type="character" w:styleId="Zvraznenie">
    <w:name w:val="Emphasis"/>
    <w:uiPriority w:val="20"/>
    <w:qFormat/>
    <w:rsid w:val="00414D01"/>
    <w:rPr>
      <w:caps/>
      <w:spacing w:val="5"/>
      <w:sz w:val="20"/>
      <w:szCs w:val="20"/>
    </w:rPr>
  </w:style>
  <w:style w:type="paragraph" w:styleId="Bezriadkovania">
    <w:name w:val="No Spacing"/>
    <w:basedOn w:val="Normlny"/>
    <w:link w:val="BezriadkovaniaChar"/>
    <w:uiPriority w:val="1"/>
    <w:qFormat/>
    <w:rsid w:val="00414D01"/>
  </w:style>
  <w:style w:type="paragraph" w:styleId="Odsekzoznamu">
    <w:name w:val="List Paragraph"/>
    <w:basedOn w:val="Normlny"/>
    <w:qFormat/>
    <w:rsid w:val="00414D01"/>
    <w:pPr>
      <w:ind w:left="720"/>
      <w:contextualSpacing/>
    </w:pPr>
  </w:style>
  <w:style w:type="paragraph" w:styleId="Citcia">
    <w:name w:val="Quote"/>
    <w:basedOn w:val="Normlny"/>
    <w:next w:val="Normlny"/>
    <w:link w:val="CitciaChar"/>
    <w:uiPriority w:val="29"/>
    <w:qFormat/>
    <w:rsid w:val="00414D01"/>
    <w:rPr>
      <w:rFonts w:ascii="Cambria" w:hAnsi="Cambria"/>
      <w:i/>
      <w:iCs/>
    </w:rPr>
  </w:style>
  <w:style w:type="character" w:customStyle="1" w:styleId="CitciaChar">
    <w:name w:val="Citácia Char"/>
    <w:basedOn w:val="Predvolenpsmoodseku"/>
    <w:link w:val="Citcia"/>
    <w:uiPriority w:val="29"/>
    <w:rsid w:val="00414D01"/>
    <w:rPr>
      <w:rFonts w:ascii="Cambria" w:eastAsia="Calibri" w:hAnsi="Cambria" w:cs="Times New Roman"/>
      <w:i/>
      <w:iCs/>
      <w:lang w:eastAsia="ar-SA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414D01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rFonts w:ascii="Cambria" w:hAnsi="Cambria"/>
      <w:caps/>
      <w:color w:val="622423"/>
      <w:spacing w:val="5"/>
      <w:sz w:val="20"/>
      <w:szCs w:val="20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414D01"/>
    <w:rPr>
      <w:rFonts w:ascii="Cambria" w:eastAsia="Calibri" w:hAnsi="Cambria" w:cs="Times New Roman"/>
      <w:caps/>
      <w:color w:val="622423"/>
      <w:spacing w:val="5"/>
      <w:sz w:val="20"/>
      <w:szCs w:val="20"/>
      <w:lang w:eastAsia="ar-SA"/>
    </w:rPr>
  </w:style>
  <w:style w:type="character" w:styleId="Jemnzvraznenie">
    <w:name w:val="Subtle Emphasis"/>
    <w:uiPriority w:val="19"/>
    <w:qFormat/>
    <w:rsid w:val="00414D01"/>
    <w:rPr>
      <w:i/>
      <w:iCs/>
    </w:rPr>
  </w:style>
  <w:style w:type="character" w:styleId="Intenzvnezvraznenie">
    <w:name w:val="Intense Emphasis"/>
    <w:uiPriority w:val="21"/>
    <w:qFormat/>
    <w:rsid w:val="00414D01"/>
    <w:rPr>
      <w:i/>
      <w:iCs/>
      <w:caps/>
      <w:spacing w:val="10"/>
      <w:sz w:val="20"/>
      <w:szCs w:val="20"/>
    </w:rPr>
  </w:style>
  <w:style w:type="character" w:styleId="Jemnodkaz">
    <w:name w:val="Subtle Reference"/>
    <w:basedOn w:val="Predvolenpsmoodseku"/>
    <w:uiPriority w:val="31"/>
    <w:qFormat/>
    <w:rsid w:val="00414D01"/>
    <w:rPr>
      <w:rFonts w:ascii="Calibri" w:eastAsia="Times New Roman" w:hAnsi="Calibri" w:cs="Times New Roman"/>
      <w:i/>
      <w:iCs/>
      <w:color w:val="622423"/>
    </w:rPr>
  </w:style>
  <w:style w:type="character" w:styleId="Intenzvnyodkaz">
    <w:name w:val="Intense Reference"/>
    <w:uiPriority w:val="32"/>
    <w:qFormat/>
    <w:rsid w:val="00414D01"/>
    <w:rPr>
      <w:rFonts w:ascii="Calibri" w:eastAsia="Times New Roman" w:hAnsi="Calibri" w:cs="Times New Roman"/>
      <w:b/>
      <w:bCs/>
      <w:i/>
      <w:iCs/>
      <w:color w:val="622423"/>
    </w:rPr>
  </w:style>
  <w:style w:type="character" w:styleId="Nzovknihy">
    <w:name w:val="Book Title"/>
    <w:uiPriority w:val="33"/>
    <w:qFormat/>
    <w:rsid w:val="00414D01"/>
    <w:rPr>
      <w:caps/>
      <w:color w:val="622423"/>
      <w:spacing w:val="5"/>
      <w:u w:color="622423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414D01"/>
    <w:pPr>
      <w:outlineLvl w:val="9"/>
    </w:pPr>
  </w:style>
  <w:style w:type="paragraph" w:styleId="Popis">
    <w:name w:val="caption"/>
    <w:basedOn w:val="Normlny"/>
    <w:next w:val="Normlny"/>
    <w:uiPriority w:val="35"/>
    <w:semiHidden/>
    <w:unhideWhenUsed/>
    <w:qFormat/>
    <w:rsid w:val="00414D01"/>
    <w:rPr>
      <w:caps/>
      <w:spacing w:val="10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414D01"/>
    <w:rPr>
      <w:rFonts w:ascii="Calibri" w:eastAsia="Calibri" w:hAnsi="Calibri" w:cs="Times New Roman"/>
      <w:lang w:eastAsia="ar-SA"/>
    </w:rPr>
  </w:style>
  <w:style w:type="character" w:customStyle="1" w:styleId="WW8Num1z0">
    <w:name w:val="WW8Num1z0"/>
    <w:rsid w:val="00414D01"/>
    <w:rPr>
      <w:rFonts w:ascii="Arial" w:hAnsi="Arial" w:cs="Arial" w:hint="default"/>
      <w:sz w:val="22"/>
      <w:szCs w:val="22"/>
    </w:rPr>
  </w:style>
  <w:style w:type="character" w:customStyle="1" w:styleId="WW8Num1z1">
    <w:name w:val="WW8Num1z1"/>
    <w:rsid w:val="00414D01"/>
  </w:style>
  <w:style w:type="character" w:customStyle="1" w:styleId="WW8Num1z2">
    <w:name w:val="WW8Num1z2"/>
    <w:rsid w:val="00414D01"/>
  </w:style>
  <w:style w:type="character" w:customStyle="1" w:styleId="WW8Num1z3">
    <w:name w:val="WW8Num1z3"/>
    <w:rsid w:val="00414D01"/>
  </w:style>
  <w:style w:type="character" w:customStyle="1" w:styleId="WW8Num1z4">
    <w:name w:val="WW8Num1z4"/>
    <w:rsid w:val="00414D01"/>
  </w:style>
  <w:style w:type="character" w:customStyle="1" w:styleId="WW8Num1z5">
    <w:name w:val="WW8Num1z5"/>
    <w:rsid w:val="00414D01"/>
  </w:style>
  <w:style w:type="character" w:customStyle="1" w:styleId="WW8Num1z6">
    <w:name w:val="WW8Num1z6"/>
    <w:rsid w:val="00414D01"/>
  </w:style>
  <w:style w:type="character" w:customStyle="1" w:styleId="WW8Num1z7">
    <w:name w:val="WW8Num1z7"/>
    <w:rsid w:val="00414D01"/>
  </w:style>
  <w:style w:type="character" w:customStyle="1" w:styleId="WW8Num1z8">
    <w:name w:val="WW8Num1z8"/>
    <w:rsid w:val="00414D01"/>
  </w:style>
  <w:style w:type="character" w:customStyle="1" w:styleId="WW8Num2z0">
    <w:name w:val="WW8Num2z0"/>
    <w:rsid w:val="00414D01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2z1">
    <w:name w:val="WW8Num2z1"/>
    <w:rsid w:val="00414D0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2z3">
    <w:name w:val="WW8Num2z3"/>
    <w:rsid w:val="00414D01"/>
    <w:rPr>
      <w:rFonts w:hint="default"/>
    </w:rPr>
  </w:style>
  <w:style w:type="character" w:customStyle="1" w:styleId="WW8Num3z0">
    <w:name w:val="WW8Num3z0"/>
    <w:rsid w:val="00414D01"/>
    <w:rPr>
      <w:rFonts w:ascii="Arial" w:eastAsia="Times New Roman" w:hAnsi="Arial" w:cs="Arial" w:hint="default"/>
    </w:rPr>
  </w:style>
  <w:style w:type="character" w:customStyle="1" w:styleId="WW8Num3z1">
    <w:name w:val="WW8Num3z1"/>
    <w:rsid w:val="00414D01"/>
    <w:rPr>
      <w:rFonts w:ascii="Courier New" w:hAnsi="Courier New" w:cs="Courier New" w:hint="default"/>
    </w:rPr>
  </w:style>
  <w:style w:type="character" w:customStyle="1" w:styleId="WW8Num3z2">
    <w:name w:val="WW8Num3z2"/>
    <w:rsid w:val="00414D01"/>
    <w:rPr>
      <w:rFonts w:ascii="Wingdings" w:hAnsi="Wingdings" w:cs="Wingdings" w:hint="default"/>
    </w:rPr>
  </w:style>
  <w:style w:type="character" w:customStyle="1" w:styleId="WW8Num3z3">
    <w:name w:val="WW8Num3z3"/>
    <w:rsid w:val="00414D01"/>
    <w:rPr>
      <w:rFonts w:ascii="Symbol" w:hAnsi="Symbol" w:cs="Symbol" w:hint="default"/>
    </w:rPr>
  </w:style>
  <w:style w:type="character" w:customStyle="1" w:styleId="WW8Num4z0">
    <w:name w:val="WW8Num4z0"/>
    <w:rsid w:val="00414D01"/>
    <w:rPr>
      <w:rFonts w:ascii="Arial" w:hAnsi="Arial" w:cs="Arial" w:hint="default"/>
      <w:sz w:val="22"/>
      <w:szCs w:val="22"/>
    </w:rPr>
  </w:style>
  <w:style w:type="character" w:customStyle="1" w:styleId="WW8Num4z1">
    <w:name w:val="WW8Num4z1"/>
    <w:rsid w:val="00414D01"/>
  </w:style>
  <w:style w:type="character" w:customStyle="1" w:styleId="WW8Num4z2">
    <w:name w:val="WW8Num4z2"/>
    <w:rsid w:val="00414D01"/>
  </w:style>
  <w:style w:type="character" w:customStyle="1" w:styleId="WW8Num4z3">
    <w:name w:val="WW8Num4z3"/>
    <w:rsid w:val="00414D01"/>
  </w:style>
  <w:style w:type="character" w:customStyle="1" w:styleId="WW8Num4z4">
    <w:name w:val="WW8Num4z4"/>
    <w:rsid w:val="00414D01"/>
  </w:style>
  <w:style w:type="character" w:customStyle="1" w:styleId="WW8Num4z5">
    <w:name w:val="WW8Num4z5"/>
    <w:rsid w:val="00414D01"/>
  </w:style>
  <w:style w:type="character" w:customStyle="1" w:styleId="WW8Num4z6">
    <w:name w:val="WW8Num4z6"/>
    <w:rsid w:val="00414D01"/>
  </w:style>
  <w:style w:type="character" w:customStyle="1" w:styleId="WW8Num4z7">
    <w:name w:val="WW8Num4z7"/>
    <w:rsid w:val="00414D01"/>
  </w:style>
  <w:style w:type="character" w:customStyle="1" w:styleId="WW8Num4z8">
    <w:name w:val="WW8Num4z8"/>
    <w:rsid w:val="00414D01"/>
  </w:style>
  <w:style w:type="character" w:customStyle="1" w:styleId="WW8Num5z0">
    <w:name w:val="WW8Num5z0"/>
    <w:rsid w:val="00414D01"/>
    <w:rPr>
      <w:rFonts w:ascii="Arial" w:eastAsia="Times New Roman" w:hAnsi="Arial" w:cs="Arial" w:hint="default"/>
    </w:rPr>
  </w:style>
  <w:style w:type="character" w:customStyle="1" w:styleId="WW8Num5z1">
    <w:name w:val="WW8Num5z1"/>
    <w:rsid w:val="00414D01"/>
    <w:rPr>
      <w:rFonts w:ascii="Courier New" w:hAnsi="Courier New" w:cs="Courier New" w:hint="default"/>
    </w:rPr>
  </w:style>
  <w:style w:type="character" w:customStyle="1" w:styleId="WW8Num5z2">
    <w:name w:val="WW8Num5z2"/>
    <w:rsid w:val="00414D01"/>
    <w:rPr>
      <w:rFonts w:ascii="Wingdings" w:hAnsi="Wingdings" w:cs="Wingdings" w:hint="default"/>
    </w:rPr>
  </w:style>
  <w:style w:type="character" w:customStyle="1" w:styleId="WW8Num5z3">
    <w:name w:val="WW8Num5z3"/>
    <w:rsid w:val="00414D01"/>
    <w:rPr>
      <w:rFonts w:ascii="Symbol" w:hAnsi="Symbol" w:cs="Symbol" w:hint="default"/>
    </w:rPr>
  </w:style>
  <w:style w:type="character" w:customStyle="1" w:styleId="WW8Num6z0">
    <w:name w:val="WW8Num6z0"/>
    <w:rsid w:val="00414D01"/>
  </w:style>
  <w:style w:type="character" w:customStyle="1" w:styleId="WW8Num6z1">
    <w:name w:val="WW8Num6z1"/>
    <w:rsid w:val="00414D01"/>
  </w:style>
  <w:style w:type="character" w:customStyle="1" w:styleId="WW8Num6z2">
    <w:name w:val="WW8Num6z2"/>
    <w:rsid w:val="00414D01"/>
  </w:style>
  <w:style w:type="character" w:customStyle="1" w:styleId="WW8Num6z3">
    <w:name w:val="WW8Num6z3"/>
    <w:rsid w:val="00414D01"/>
  </w:style>
  <w:style w:type="character" w:customStyle="1" w:styleId="WW8Num6z4">
    <w:name w:val="WW8Num6z4"/>
    <w:rsid w:val="00414D01"/>
  </w:style>
  <w:style w:type="character" w:customStyle="1" w:styleId="WW8Num6z5">
    <w:name w:val="WW8Num6z5"/>
    <w:rsid w:val="00414D01"/>
  </w:style>
  <w:style w:type="character" w:customStyle="1" w:styleId="WW8Num6z6">
    <w:name w:val="WW8Num6z6"/>
    <w:rsid w:val="00414D01"/>
  </w:style>
  <w:style w:type="character" w:customStyle="1" w:styleId="WW8Num6z7">
    <w:name w:val="WW8Num6z7"/>
    <w:rsid w:val="00414D01"/>
  </w:style>
  <w:style w:type="character" w:customStyle="1" w:styleId="WW8Num6z8">
    <w:name w:val="WW8Num6z8"/>
    <w:rsid w:val="00414D01"/>
  </w:style>
  <w:style w:type="character" w:customStyle="1" w:styleId="WW8Num7z0">
    <w:name w:val="WW8Num7z0"/>
    <w:rsid w:val="00414D01"/>
    <w:rPr>
      <w:rFonts w:ascii="Arial" w:eastAsia="Times New Roman" w:hAnsi="Arial" w:cs="Arial" w:hint="default"/>
    </w:rPr>
  </w:style>
  <w:style w:type="character" w:customStyle="1" w:styleId="WW8Num7z1">
    <w:name w:val="WW8Num7z1"/>
    <w:rsid w:val="00414D01"/>
    <w:rPr>
      <w:rFonts w:ascii="Courier New" w:hAnsi="Courier New" w:cs="Courier New" w:hint="default"/>
    </w:rPr>
  </w:style>
  <w:style w:type="character" w:customStyle="1" w:styleId="WW8Num7z2">
    <w:name w:val="WW8Num7z2"/>
    <w:rsid w:val="00414D01"/>
    <w:rPr>
      <w:rFonts w:ascii="Wingdings" w:hAnsi="Wingdings" w:cs="Wingdings" w:hint="default"/>
    </w:rPr>
  </w:style>
  <w:style w:type="character" w:customStyle="1" w:styleId="WW8Num7z3">
    <w:name w:val="WW8Num7z3"/>
    <w:rsid w:val="00414D01"/>
    <w:rPr>
      <w:rFonts w:ascii="Symbol" w:hAnsi="Symbol" w:cs="Symbol" w:hint="default"/>
    </w:rPr>
  </w:style>
  <w:style w:type="character" w:customStyle="1" w:styleId="WW8Num8z0">
    <w:name w:val="WW8Num8z0"/>
    <w:rsid w:val="00414D01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8z1">
    <w:name w:val="WW8Num8z1"/>
    <w:rsid w:val="00414D0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8z3">
    <w:name w:val="WW8Num8z3"/>
    <w:rsid w:val="00414D01"/>
    <w:rPr>
      <w:rFonts w:hint="default"/>
    </w:rPr>
  </w:style>
  <w:style w:type="character" w:customStyle="1" w:styleId="WW8Num9z0">
    <w:name w:val="WW8Num9z0"/>
    <w:rsid w:val="00414D01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9z1">
    <w:name w:val="WW8Num9z1"/>
    <w:rsid w:val="00414D0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9z2">
    <w:name w:val="WW8Num9z2"/>
    <w:rsid w:val="00414D01"/>
    <w:rPr>
      <w:rFonts w:hint="default"/>
    </w:rPr>
  </w:style>
  <w:style w:type="character" w:customStyle="1" w:styleId="Predvolenpsmoodseku1">
    <w:name w:val="Predvolené písmo odseku1"/>
    <w:rsid w:val="00414D01"/>
  </w:style>
  <w:style w:type="character" w:customStyle="1" w:styleId="HlavikaChar">
    <w:name w:val="Hlavička Char"/>
    <w:basedOn w:val="Predvolenpsmoodseku1"/>
    <w:rsid w:val="00414D01"/>
  </w:style>
  <w:style w:type="character" w:customStyle="1" w:styleId="PtaChar">
    <w:name w:val="Päta Char"/>
    <w:basedOn w:val="Predvolenpsmoodseku1"/>
    <w:rsid w:val="00414D01"/>
  </w:style>
  <w:style w:type="paragraph" w:customStyle="1" w:styleId="Nadpis">
    <w:name w:val="Nadpis"/>
    <w:basedOn w:val="Normlny"/>
    <w:next w:val="Zkladntext"/>
    <w:rsid w:val="00414D01"/>
    <w:pPr>
      <w:keepNext/>
      <w:spacing w:before="240" w:after="120"/>
    </w:pPr>
    <w:rPr>
      <w:rFonts w:ascii="Arial" w:eastAsia="Microsoft YaHei" w:hAnsi="Arial" w:cs="Arial Unicode MS"/>
      <w:sz w:val="28"/>
      <w:szCs w:val="28"/>
    </w:rPr>
  </w:style>
  <w:style w:type="paragraph" w:styleId="Zkladntext">
    <w:name w:val="Body Text"/>
    <w:basedOn w:val="Normlny"/>
    <w:link w:val="ZkladntextChar"/>
    <w:rsid w:val="00414D0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414D0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oznam">
    <w:name w:val="List"/>
    <w:basedOn w:val="Zkladntext"/>
    <w:rsid w:val="00414D01"/>
    <w:rPr>
      <w:rFonts w:cs="Arial Unicode MS"/>
    </w:rPr>
  </w:style>
  <w:style w:type="paragraph" w:customStyle="1" w:styleId="Popisok">
    <w:name w:val="Popisok"/>
    <w:basedOn w:val="Normlny"/>
    <w:rsid w:val="00414D01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Normlny"/>
    <w:rsid w:val="00414D01"/>
    <w:pPr>
      <w:suppressLineNumbers/>
    </w:pPr>
    <w:rPr>
      <w:rFonts w:cs="Arial Unicode MS"/>
    </w:rPr>
  </w:style>
  <w:style w:type="paragraph" w:customStyle="1" w:styleId="TableParagraph">
    <w:name w:val="Table Paragraph"/>
    <w:basedOn w:val="Normlny"/>
    <w:rsid w:val="00414D01"/>
  </w:style>
  <w:style w:type="paragraph" w:styleId="Hlavika">
    <w:name w:val="header"/>
    <w:basedOn w:val="Normlny"/>
    <w:link w:val="HlavikaChar1"/>
    <w:rsid w:val="00414D01"/>
  </w:style>
  <w:style w:type="character" w:customStyle="1" w:styleId="HlavikaChar1">
    <w:name w:val="Hlavička Char1"/>
    <w:basedOn w:val="Predvolenpsmoodseku"/>
    <w:link w:val="Hlavika"/>
    <w:rsid w:val="00414D01"/>
    <w:rPr>
      <w:rFonts w:ascii="Calibri" w:eastAsia="Calibri" w:hAnsi="Calibri" w:cs="Times New Roman"/>
      <w:lang w:eastAsia="ar-SA"/>
    </w:rPr>
  </w:style>
  <w:style w:type="paragraph" w:styleId="Pta">
    <w:name w:val="footer"/>
    <w:basedOn w:val="Normlny"/>
    <w:link w:val="PtaChar1"/>
    <w:rsid w:val="00414D01"/>
  </w:style>
  <w:style w:type="character" w:customStyle="1" w:styleId="PtaChar1">
    <w:name w:val="Päta Char1"/>
    <w:basedOn w:val="Predvolenpsmoodseku"/>
    <w:link w:val="Pta"/>
    <w:rsid w:val="00414D01"/>
    <w:rPr>
      <w:rFonts w:ascii="Calibri" w:eastAsia="Calibri" w:hAnsi="Calibri" w:cs="Times New Roman"/>
      <w:lang w:eastAsia="ar-SA"/>
    </w:rPr>
  </w:style>
  <w:style w:type="paragraph" w:customStyle="1" w:styleId="Obsahtabuky">
    <w:name w:val="Obsah tabuľky"/>
    <w:basedOn w:val="Normlny"/>
    <w:rsid w:val="00414D01"/>
    <w:pPr>
      <w:suppressLineNumbers/>
    </w:pPr>
  </w:style>
  <w:style w:type="paragraph" w:customStyle="1" w:styleId="Nadpistabuky">
    <w:name w:val="Nadpis tabuľky"/>
    <w:basedOn w:val="Obsahtabuky"/>
    <w:rsid w:val="00414D01"/>
    <w:pPr>
      <w:jc w:val="center"/>
    </w:pPr>
    <w:rPr>
      <w:b/>
      <w:bCs/>
    </w:rPr>
  </w:style>
  <w:style w:type="paragraph" w:customStyle="1" w:styleId="Obsahrmca">
    <w:name w:val="Obsah rámca"/>
    <w:basedOn w:val="Zkladntext"/>
    <w:rsid w:val="00414D01"/>
  </w:style>
  <w:style w:type="paragraph" w:styleId="Textbubliny">
    <w:name w:val="Balloon Text"/>
    <w:basedOn w:val="Normlny"/>
    <w:link w:val="TextbublinyChar"/>
    <w:uiPriority w:val="99"/>
    <w:semiHidden/>
    <w:unhideWhenUsed/>
    <w:rsid w:val="00414D0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14D01"/>
    <w:rPr>
      <w:rFonts w:ascii="Tahoma" w:eastAsia="Calibri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14D01"/>
    <w:pPr>
      <w:widowControl w:val="0"/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styleId="Nadpis1">
    <w:name w:val="heading 1"/>
    <w:basedOn w:val="Normlny"/>
    <w:next w:val="Normlny"/>
    <w:link w:val="Nadpis1Char"/>
    <w:qFormat/>
    <w:rsid w:val="00414D01"/>
    <w:pPr>
      <w:spacing w:before="400"/>
      <w:outlineLvl w:val="0"/>
    </w:pPr>
    <w:rPr>
      <w:b/>
      <w:caps/>
      <w:spacing w:val="20"/>
      <w:sz w:val="32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414D01"/>
    <w:pPr>
      <w:spacing w:before="400"/>
      <w:outlineLvl w:val="1"/>
    </w:pPr>
    <w:rPr>
      <w:spacing w:val="15"/>
      <w:sz w:val="28"/>
      <w:szCs w:val="24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414D01"/>
    <w:pPr>
      <w:spacing w:before="300"/>
      <w:outlineLvl w:val="2"/>
    </w:pPr>
    <w:rPr>
      <w:szCs w:val="24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414D01"/>
    <w:pPr>
      <w:spacing w:after="120"/>
      <w:outlineLvl w:val="3"/>
    </w:pPr>
    <w:rPr>
      <w:spacing w:val="10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414D01"/>
    <w:pPr>
      <w:spacing w:before="320" w:after="120"/>
      <w:jc w:val="center"/>
      <w:outlineLvl w:val="4"/>
    </w:pPr>
    <w:rPr>
      <w:rFonts w:ascii="Cambria" w:hAnsi="Cambria"/>
      <w:caps/>
      <w:color w:val="622423"/>
      <w:spacing w:val="1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414D01"/>
    <w:pPr>
      <w:spacing w:after="120"/>
      <w:jc w:val="center"/>
      <w:outlineLvl w:val="5"/>
    </w:pPr>
    <w:rPr>
      <w:rFonts w:ascii="Cambria" w:hAnsi="Cambria"/>
      <w:caps/>
      <w:color w:val="943634"/>
      <w:spacing w:val="10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414D01"/>
    <w:pPr>
      <w:spacing w:after="120"/>
      <w:jc w:val="center"/>
      <w:outlineLvl w:val="6"/>
    </w:pPr>
    <w:rPr>
      <w:rFonts w:ascii="Cambria" w:hAnsi="Cambria"/>
      <w:i/>
      <w:iCs/>
      <w:caps/>
      <w:color w:val="943634"/>
      <w:spacing w:val="10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414D01"/>
    <w:pPr>
      <w:spacing w:after="120"/>
      <w:jc w:val="center"/>
      <w:outlineLvl w:val="7"/>
    </w:pPr>
    <w:rPr>
      <w:rFonts w:ascii="Cambria" w:hAnsi="Cambria"/>
      <w:caps/>
      <w:spacing w:val="10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414D01"/>
    <w:pPr>
      <w:spacing w:after="120"/>
      <w:jc w:val="center"/>
      <w:outlineLvl w:val="8"/>
    </w:pPr>
    <w:rPr>
      <w:rFonts w:ascii="Cambria" w:hAnsi="Cambria"/>
      <w:i/>
      <w:iCs/>
      <w:caps/>
      <w:spacing w:val="10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414D01"/>
    <w:rPr>
      <w:rFonts w:ascii="Calibri" w:eastAsia="Calibri" w:hAnsi="Calibri" w:cs="Times New Roman"/>
      <w:b/>
      <w:caps/>
      <w:spacing w:val="20"/>
      <w:sz w:val="32"/>
      <w:szCs w:val="28"/>
      <w:lang w:eastAsia="ar-SA"/>
    </w:rPr>
  </w:style>
  <w:style w:type="character" w:customStyle="1" w:styleId="Nadpis2Char">
    <w:name w:val="Nadpis 2 Char"/>
    <w:basedOn w:val="Predvolenpsmoodseku"/>
    <w:link w:val="Nadpis2"/>
    <w:uiPriority w:val="9"/>
    <w:rsid w:val="00414D01"/>
    <w:rPr>
      <w:rFonts w:ascii="Calibri" w:eastAsia="Calibri" w:hAnsi="Calibri" w:cs="Times New Roman"/>
      <w:spacing w:val="15"/>
      <w:sz w:val="28"/>
      <w:szCs w:val="24"/>
      <w:lang w:eastAsia="ar-SA"/>
    </w:rPr>
  </w:style>
  <w:style w:type="character" w:customStyle="1" w:styleId="Nadpis3Char">
    <w:name w:val="Nadpis 3 Char"/>
    <w:basedOn w:val="Predvolenpsmoodseku"/>
    <w:link w:val="Nadpis3"/>
    <w:uiPriority w:val="9"/>
    <w:rsid w:val="00414D01"/>
    <w:rPr>
      <w:rFonts w:ascii="Calibri" w:eastAsia="Calibri" w:hAnsi="Calibri" w:cs="Times New Roman"/>
      <w:szCs w:val="24"/>
      <w:lang w:eastAsia="ar-SA"/>
    </w:rPr>
  </w:style>
  <w:style w:type="character" w:customStyle="1" w:styleId="Nadpis4Char">
    <w:name w:val="Nadpis 4 Char"/>
    <w:basedOn w:val="Predvolenpsmoodseku"/>
    <w:link w:val="Nadpis4"/>
    <w:uiPriority w:val="9"/>
    <w:rsid w:val="00414D01"/>
    <w:rPr>
      <w:rFonts w:ascii="Calibri" w:eastAsia="Calibri" w:hAnsi="Calibri" w:cs="Times New Roman"/>
      <w:spacing w:val="10"/>
      <w:lang w:eastAsia="ar-SA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414D01"/>
    <w:rPr>
      <w:rFonts w:ascii="Cambria" w:eastAsia="Calibri" w:hAnsi="Cambria" w:cs="Times New Roman"/>
      <w:caps/>
      <w:color w:val="622423"/>
      <w:spacing w:val="10"/>
      <w:lang w:eastAsia="ar-SA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414D01"/>
    <w:rPr>
      <w:rFonts w:ascii="Cambria" w:eastAsia="Calibri" w:hAnsi="Cambria" w:cs="Times New Roman"/>
      <w:caps/>
      <w:color w:val="943634"/>
      <w:spacing w:val="10"/>
      <w:lang w:eastAsia="ar-SA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414D01"/>
    <w:rPr>
      <w:rFonts w:ascii="Cambria" w:eastAsia="Calibri" w:hAnsi="Cambria" w:cs="Times New Roman"/>
      <w:i/>
      <w:iCs/>
      <w:caps/>
      <w:color w:val="943634"/>
      <w:spacing w:val="10"/>
      <w:lang w:eastAsia="ar-SA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414D01"/>
    <w:rPr>
      <w:rFonts w:ascii="Cambria" w:eastAsia="Calibri" w:hAnsi="Cambria" w:cs="Times New Roman"/>
      <w:caps/>
      <w:spacing w:val="10"/>
      <w:sz w:val="20"/>
      <w:szCs w:val="20"/>
      <w:lang w:eastAsia="ar-SA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414D01"/>
    <w:rPr>
      <w:rFonts w:ascii="Cambria" w:eastAsia="Calibri" w:hAnsi="Cambria" w:cs="Times New Roman"/>
      <w:i/>
      <w:iCs/>
      <w:caps/>
      <w:spacing w:val="10"/>
      <w:sz w:val="20"/>
      <w:szCs w:val="20"/>
      <w:lang w:eastAsia="ar-SA"/>
    </w:rPr>
  </w:style>
  <w:style w:type="paragraph" w:styleId="Nzov">
    <w:name w:val="Title"/>
    <w:basedOn w:val="Normlny"/>
    <w:next w:val="Normlny"/>
    <w:link w:val="NzovChar"/>
    <w:uiPriority w:val="10"/>
    <w:qFormat/>
    <w:rsid w:val="00414D01"/>
    <w:pPr>
      <w:pBdr>
        <w:top w:val="dotted" w:sz="2" w:space="1" w:color="632423"/>
        <w:bottom w:val="dotted" w:sz="2" w:space="6" w:color="632423"/>
      </w:pBdr>
      <w:spacing w:before="500" w:after="300"/>
      <w:jc w:val="center"/>
    </w:pPr>
    <w:rPr>
      <w:rFonts w:ascii="Cambria" w:hAnsi="Cambria"/>
      <w:caps/>
      <w:color w:val="632423"/>
      <w:spacing w:val="50"/>
      <w:sz w:val="44"/>
      <w:szCs w:val="44"/>
    </w:rPr>
  </w:style>
  <w:style w:type="character" w:customStyle="1" w:styleId="NzovChar">
    <w:name w:val="Názov Char"/>
    <w:basedOn w:val="Predvolenpsmoodseku"/>
    <w:link w:val="Nzov"/>
    <w:uiPriority w:val="10"/>
    <w:rsid w:val="00414D01"/>
    <w:rPr>
      <w:rFonts w:ascii="Cambria" w:eastAsia="Calibri" w:hAnsi="Cambria" w:cs="Times New Roman"/>
      <w:caps/>
      <w:color w:val="632423"/>
      <w:spacing w:val="50"/>
      <w:sz w:val="44"/>
      <w:szCs w:val="44"/>
      <w:lang w:eastAsia="ar-SA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14D01"/>
    <w:pPr>
      <w:spacing w:after="560"/>
      <w:jc w:val="center"/>
    </w:pPr>
    <w:rPr>
      <w:rFonts w:ascii="Cambria" w:hAnsi="Cambria"/>
      <w:caps/>
      <w:spacing w:val="20"/>
      <w:sz w:val="18"/>
      <w:szCs w:val="18"/>
    </w:rPr>
  </w:style>
  <w:style w:type="character" w:customStyle="1" w:styleId="PodtitulChar">
    <w:name w:val="Podtitul Char"/>
    <w:basedOn w:val="Predvolenpsmoodseku"/>
    <w:link w:val="Podtitul"/>
    <w:uiPriority w:val="11"/>
    <w:rsid w:val="00414D01"/>
    <w:rPr>
      <w:rFonts w:ascii="Cambria" w:eastAsia="Calibri" w:hAnsi="Cambria" w:cs="Times New Roman"/>
      <w:caps/>
      <w:spacing w:val="20"/>
      <w:sz w:val="18"/>
      <w:szCs w:val="18"/>
      <w:lang w:eastAsia="ar-SA"/>
    </w:rPr>
  </w:style>
  <w:style w:type="character" w:styleId="Siln">
    <w:name w:val="Strong"/>
    <w:uiPriority w:val="22"/>
    <w:qFormat/>
    <w:rsid w:val="00414D01"/>
    <w:rPr>
      <w:b/>
      <w:bCs/>
      <w:color w:val="943634"/>
      <w:spacing w:val="5"/>
    </w:rPr>
  </w:style>
  <w:style w:type="character" w:styleId="Zvraznenie">
    <w:name w:val="Emphasis"/>
    <w:uiPriority w:val="20"/>
    <w:qFormat/>
    <w:rsid w:val="00414D01"/>
    <w:rPr>
      <w:caps/>
      <w:spacing w:val="5"/>
      <w:sz w:val="20"/>
      <w:szCs w:val="20"/>
    </w:rPr>
  </w:style>
  <w:style w:type="paragraph" w:styleId="Bezriadkovania">
    <w:name w:val="No Spacing"/>
    <w:basedOn w:val="Normlny"/>
    <w:link w:val="BezriadkovaniaChar"/>
    <w:uiPriority w:val="1"/>
    <w:qFormat/>
    <w:rsid w:val="00414D01"/>
  </w:style>
  <w:style w:type="paragraph" w:styleId="Odsekzoznamu">
    <w:name w:val="List Paragraph"/>
    <w:basedOn w:val="Normlny"/>
    <w:qFormat/>
    <w:rsid w:val="00414D01"/>
    <w:pPr>
      <w:ind w:left="720"/>
      <w:contextualSpacing/>
    </w:pPr>
  </w:style>
  <w:style w:type="paragraph" w:styleId="Citcia">
    <w:name w:val="Quote"/>
    <w:basedOn w:val="Normlny"/>
    <w:next w:val="Normlny"/>
    <w:link w:val="CitciaChar"/>
    <w:uiPriority w:val="29"/>
    <w:qFormat/>
    <w:rsid w:val="00414D01"/>
    <w:rPr>
      <w:rFonts w:ascii="Cambria" w:hAnsi="Cambria"/>
      <w:i/>
      <w:iCs/>
    </w:rPr>
  </w:style>
  <w:style w:type="character" w:customStyle="1" w:styleId="CitciaChar">
    <w:name w:val="Citácia Char"/>
    <w:basedOn w:val="Predvolenpsmoodseku"/>
    <w:link w:val="Citcia"/>
    <w:uiPriority w:val="29"/>
    <w:rsid w:val="00414D01"/>
    <w:rPr>
      <w:rFonts w:ascii="Cambria" w:eastAsia="Calibri" w:hAnsi="Cambria" w:cs="Times New Roman"/>
      <w:i/>
      <w:iCs/>
      <w:lang w:eastAsia="ar-SA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414D01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rFonts w:ascii="Cambria" w:hAnsi="Cambria"/>
      <w:caps/>
      <w:color w:val="622423"/>
      <w:spacing w:val="5"/>
      <w:sz w:val="20"/>
      <w:szCs w:val="20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414D01"/>
    <w:rPr>
      <w:rFonts w:ascii="Cambria" w:eastAsia="Calibri" w:hAnsi="Cambria" w:cs="Times New Roman"/>
      <w:caps/>
      <w:color w:val="622423"/>
      <w:spacing w:val="5"/>
      <w:sz w:val="20"/>
      <w:szCs w:val="20"/>
      <w:lang w:eastAsia="ar-SA"/>
    </w:rPr>
  </w:style>
  <w:style w:type="character" w:styleId="Jemnzvraznenie">
    <w:name w:val="Subtle Emphasis"/>
    <w:uiPriority w:val="19"/>
    <w:qFormat/>
    <w:rsid w:val="00414D01"/>
    <w:rPr>
      <w:i/>
      <w:iCs/>
    </w:rPr>
  </w:style>
  <w:style w:type="character" w:styleId="Intenzvnezvraznenie">
    <w:name w:val="Intense Emphasis"/>
    <w:uiPriority w:val="21"/>
    <w:qFormat/>
    <w:rsid w:val="00414D01"/>
    <w:rPr>
      <w:i/>
      <w:iCs/>
      <w:caps/>
      <w:spacing w:val="10"/>
      <w:sz w:val="20"/>
      <w:szCs w:val="20"/>
    </w:rPr>
  </w:style>
  <w:style w:type="character" w:styleId="Jemnodkaz">
    <w:name w:val="Subtle Reference"/>
    <w:basedOn w:val="Predvolenpsmoodseku"/>
    <w:uiPriority w:val="31"/>
    <w:qFormat/>
    <w:rsid w:val="00414D01"/>
    <w:rPr>
      <w:rFonts w:ascii="Calibri" w:eastAsia="Times New Roman" w:hAnsi="Calibri" w:cs="Times New Roman"/>
      <w:i/>
      <w:iCs/>
      <w:color w:val="622423"/>
    </w:rPr>
  </w:style>
  <w:style w:type="character" w:styleId="Intenzvnyodkaz">
    <w:name w:val="Intense Reference"/>
    <w:uiPriority w:val="32"/>
    <w:qFormat/>
    <w:rsid w:val="00414D01"/>
    <w:rPr>
      <w:rFonts w:ascii="Calibri" w:eastAsia="Times New Roman" w:hAnsi="Calibri" w:cs="Times New Roman"/>
      <w:b/>
      <w:bCs/>
      <w:i/>
      <w:iCs/>
      <w:color w:val="622423"/>
    </w:rPr>
  </w:style>
  <w:style w:type="character" w:styleId="Nzovknihy">
    <w:name w:val="Book Title"/>
    <w:uiPriority w:val="33"/>
    <w:qFormat/>
    <w:rsid w:val="00414D01"/>
    <w:rPr>
      <w:caps/>
      <w:color w:val="622423"/>
      <w:spacing w:val="5"/>
      <w:u w:color="622423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414D01"/>
    <w:pPr>
      <w:outlineLvl w:val="9"/>
    </w:pPr>
  </w:style>
  <w:style w:type="paragraph" w:styleId="Popis">
    <w:name w:val="caption"/>
    <w:basedOn w:val="Normlny"/>
    <w:next w:val="Normlny"/>
    <w:uiPriority w:val="35"/>
    <w:semiHidden/>
    <w:unhideWhenUsed/>
    <w:qFormat/>
    <w:rsid w:val="00414D01"/>
    <w:rPr>
      <w:caps/>
      <w:spacing w:val="10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414D01"/>
    <w:rPr>
      <w:rFonts w:ascii="Calibri" w:eastAsia="Calibri" w:hAnsi="Calibri" w:cs="Times New Roman"/>
      <w:lang w:eastAsia="ar-SA"/>
    </w:rPr>
  </w:style>
  <w:style w:type="character" w:customStyle="1" w:styleId="WW8Num1z0">
    <w:name w:val="WW8Num1z0"/>
    <w:rsid w:val="00414D01"/>
    <w:rPr>
      <w:rFonts w:ascii="Arial" w:hAnsi="Arial" w:cs="Arial" w:hint="default"/>
      <w:sz w:val="22"/>
      <w:szCs w:val="22"/>
    </w:rPr>
  </w:style>
  <w:style w:type="character" w:customStyle="1" w:styleId="WW8Num1z1">
    <w:name w:val="WW8Num1z1"/>
    <w:rsid w:val="00414D01"/>
  </w:style>
  <w:style w:type="character" w:customStyle="1" w:styleId="WW8Num1z2">
    <w:name w:val="WW8Num1z2"/>
    <w:rsid w:val="00414D01"/>
  </w:style>
  <w:style w:type="character" w:customStyle="1" w:styleId="WW8Num1z3">
    <w:name w:val="WW8Num1z3"/>
    <w:rsid w:val="00414D01"/>
  </w:style>
  <w:style w:type="character" w:customStyle="1" w:styleId="WW8Num1z4">
    <w:name w:val="WW8Num1z4"/>
    <w:rsid w:val="00414D01"/>
  </w:style>
  <w:style w:type="character" w:customStyle="1" w:styleId="WW8Num1z5">
    <w:name w:val="WW8Num1z5"/>
    <w:rsid w:val="00414D01"/>
  </w:style>
  <w:style w:type="character" w:customStyle="1" w:styleId="WW8Num1z6">
    <w:name w:val="WW8Num1z6"/>
    <w:rsid w:val="00414D01"/>
  </w:style>
  <w:style w:type="character" w:customStyle="1" w:styleId="WW8Num1z7">
    <w:name w:val="WW8Num1z7"/>
    <w:rsid w:val="00414D01"/>
  </w:style>
  <w:style w:type="character" w:customStyle="1" w:styleId="WW8Num1z8">
    <w:name w:val="WW8Num1z8"/>
    <w:rsid w:val="00414D01"/>
  </w:style>
  <w:style w:type="character" w:customStyle="1" w:styleId="WW8Num2z0">
    <w:name w:val="WW8Num2z0"/>
    <w:rsid w:val="00414D01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2z1">
    <w:name w:val="WW8Num2z1"/>
    <w:rsid w:val="00414D0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2z3">
    <w:name w:val="WW8Num2z3"/>
    <w:rsid w:val="00414D01"/>
    <w:rPr>
      <w:rFonts w:hint="default"/>
    </w:rPr>
  </w:style>
  <w:style w:type="character" w:customStyle="1" w:styleId="WW8Num3z0">
    <w:name w:val="WW8Num3z0"/>
    <w:rsid w:val="00414D01"/>
    <w:rPr>
      <w:rFonts w:ascii="Arial" w:eastAsia="Times New Roman" w:hAnsi="Arial" w:cs="Arial" w:hint="default"/>
    </w:rPr>
  </w:style>
  <w:style w:type="character" w:customStyle="1" w:styleId="WW8Num3z1">
    <w:name w:val="WW8Num3z1"/>
    <w:rsid w:val="00414D01"/>
    <w:rPr>
      <w:rFonts w:ascii="Courier New" w:hAnsi="Courier New" w:cs="Courier New" w:hint="default"/>
    </w:rPr>
  </w:style>
  <w:style w:type="character" w:customStyle="1" w:styleId="WW8Num3z2">
    <w:name w:val="WW8Num3z2"/>
    <w:rsid w:val="00414D01"/>
    <w:rPr>
      <w:rFonts w:ascii="Wingdings" w:hAnsi="Wingdings" w:cs="Wingdings" w:hint="default"/>
    </w:rPr>
  </w:style>
  <w:style w:type="character" w:customStyle="1" w:styleId="WW8Num3z3">
    <w:name w:val="WW8Num3z3"/>
    <w:rsid w:val="00414D01"/>
    <w:rPr>
      <w:rFonts w:ascii="Symbol" w:hAnsi="Symbol" w:cs="Symbol" w:hint="default"/>
    </w:rPr>
  </w:style>
  <w:style w:type="character" w:customStyle="1" w:styleId="WW8Num4z0">
    <w:name w:val="WW8Num4z0"/>
    <w:rsid w:val="00414D01"/>
    <w:rPr>
      <w:rFonts w:ascii="Arial" w:hAnsi="Arial" w:cs="Arial" w:hint="default"/>
      <w:sz w:val="22"/>
      <w:szCs w:val="22"/>
    </w:rPr>
  </w:style>
  <w:style w:type="character" w:customStyle="1" w:styleId="WW8Num4z1">
    <w:name w:val="WW8Num4z1"/>
    <w:rsid w:val="00414D01"/>
  </w:style>
  <w:style w:type="character" w:customStyle="1" w:styleId="WW8Num4z2">
    <w:name w:val="WW8Num4z2"/>
    <w:rsid w:val="00414D01"/>
  </w:style>
  <w:style w:type="character" w:customStyle="1" w:styleId="WW8Num4z3">
    <w:name w:val="WW8Num4z3"/>
    <w:rsid w:val="00414D01"/>
  </w:style>
  <w:style w:type="character" w:customStyle="1" w:styleId="WW8Num4z4">
    <w:name w:val="WW8Num4z4"/>
    <w:rsid w:val="00414D01"/>
  </w:style>
  <w:style w:type="character" w:customStyle="1" w:styleId="WW8Num4z5">
    <w:name w:val="WW8Num4z5"/>
    <w:rsid w:val="00414D01"/>
  </w:style>
  <w:style w:type="character" w:customStyle="1" w:styleId="WW8Num4z6">
    <w:name w:val="WW8Num4z6"/>
    <w:rsid w:val="00414D01"/>
  </w:style>
  <w:style w:type="character" w:customStyle="1" w:styleId="WW8Num4z7">
    <w:name w:val="WW8Num4z7"/>
    <w:rsid w:val="00414D01"/>
  </w:style>
  <w:style w:type="character" w:customStyle="1" w:styleId="WW8Num4z8">
    <w:name w:val="WW8Num4z8"/>
    <w:rsid w:val="00414D01"/>
  </w:style>
  <w:style w:type="character" w:customStyle="1" w:styleId="WW8Num5z0">
    <w:name w:val="WW8Num5z0"/>
    <w:rsid w:val="00414D01"/>
    <w:rPr>
      <w:rFonts w:ascii="Arial" w:eastAsia="Times New Roman" w:hAnsi="Arial" w:cs="Arial" w:hint="default"/>
    </w:rPr>
  </w:style>
  <w:style w:type="character" w:customStyle="1" w:styleId="WW8Num5z1">
    <w:name w:val="WW8Num5z1"/>
    <w:rsid w:val="00414D01"/>
    <w:rPr>
      <w:rFonts w:ascii="Courier New" w:hAnsi="Courier New" w:cs="Courier New" w:hint="default"/>
    </w:rPr>
  </w:style>
  <w:style w:type="character" w:customStyle="1" w:styleId="WW8Num5z2">
    <w:name w:val="WW8Num5z2"/>
    <w:rsid w:val="00414D01"/>
    <w:rPr>
      <w:rFonts w:ascii="Wingdings" w:hAnsi="Wingdings" w:cs="Wingdings" w:hint="default"/>
    </w:rPr>
  </w:style>
  <w:style w:type="character" w:customStyle="1" w:styleId="WW8Num5z3">
    <w:name w:val="WW8Num5z3"/>
    <w:rsid w:val="00414D01"/>
    <w:rPr>
      <w:rFonts w:ascii="Symbol" w:hAnsi="Symbol" w:cs="Symbol" w:hint="default"/>
    </w:rPr>
  </w:style>
  <w:style w:type="character" w:customStyle="1" w:styleId="WW8Num6z0">
    <w:name w:val="WW8Num6z0"/>
    <w:rsid w:val="00414D01"/>
  </w:style>
  <w:style w:type="character" w:customStyle="1" w:styleId="WW8Num6z1">
    <w:name w:val="WW8Num6z1"/>
    <w:rsid w:val="00414D01"/>
  </w:style>
  <w:style w:type="character" w:customStyle="1" w:styleId="WW8Num6z2">
    <w:name w:val="WW8Num6z2"/>
    <w:rsid w:val="00414D01"/>
  </w:style>
  <w:style w:type="character" w:customStyle="1" w:styleId="WW8Num6z3">
    <w:name w:val="WW8Num6z3"/>
    <w:rsid w:val="00414D01"/>
  </w:style>
  <w:style w:type="character" w:customStyle="1" w:styleId="WW8Num6z4">
    <w:name w:val="WW8Num6z4"/>
    <w:rsid w:val="00414D01"/>
  </w:style>
  <w:style w:type="character" w:customStyle="1" w:styleId="WW8Num6z5">
    <w:name w:val="WW8Num6z5"/>
    <w:rsid w:val="00414D01"/>
  </w:style>
  <w:style w:type="character" w:customStyle="1" w:styleId="WW8Num6z6">
    <w:name w:val="WW8Num6z6"/>
    <w:rsid w:val="00414D01"/>
  </w:style>
  <w:style w:type="character" w:customStyle="1" w:styleId="WW8Num6z7">
    <w:name w:val="WW8Num6z7"/>
    <w:rsid w:val="00414D01"/>
  </w:style>
  <w:style w:type="character" w:customStyle="1" w:styleId="WW8Num6z8">
    <w:name w:val="WW8Num6z8"/>
    <w:rsid w:val="00414D01"/>
  </w:style>
  <w:style w:type="character" w:customStyle="1" w:styleId="WW8Num7z0">
    <w:name w:val="WW8Num7z0"/>
    <w:rsid w:val="00414D01"/>
    <w:rPr>
      <w:rFonts w:ascii="Arial" w:eastAsia="Times New Roman" w:hAnsi="Arial" w:cs="Arial" w:hint="default"/>
    </w:rPr>
  </w:style>
  <w:style w:type="character" w:customStyle="1" w:styleId="WW8Num7z1">
    <w:name w:val="WW8Num7z1"/>
    <w:rsid w:val="00414D01"/>
    <w:rPr>
      <w:rFonts w:ascii="Courier New" w:hAnsi="Courier New" w:cs="Courier New" w:hint="default"/>
    </w:rPr>
  </w:style>
  <w:style w:type="character" w:customStyle="1" w:styleId="WW8Num7z2">
    <w:name w:val="WW8Num7z2"/>
    <w:rsid w:val="00414D01"/>
    <w:rPr>
      <w:rFonts w:ascii="Wingdings" w:hAnsi="Wingdings" w:cs="Wingdings" w:hint="default"/>
    </w:rPr>
  </w:style>
  <w:style w:type="character" w:customStyle="1" w:styleId="WW8Num7z3">
    <w:name w:val="WW8Num7z3"/>
    <w:rsid w:val="00414D01"/>
    <w:rPr>
      <w:rFonts w:ascii="Symbol" w:hAnsi="Symbol" w:cs="Symbol" w:hint="default"/>
    </w:rPr>
  </w:style>
  <w:style w:type="character" w:customStyle="1" w:styleId="WW8Num8z0">
    <w:name w:val="WW8Num8z0"/>
    <w:rsid w:val="00414D01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8z1">
    <w:name w:val="WW8Num8z1"/>
    <w:rsid w:val="00414D0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8z3">
    <w:name w:val="WW8Num8z3"/>
    <w:rsid w:val="00414D01"/>
    <w:rPr>
      <w:rFonts w:hint="default"/>
    </w:rPr>
  </w:style>
  <w:style w:type="character" w:customStyle="1" w:styleId="WW8Num9z0">
    <w:name w:val="WW8Num9z0"/>
    <w:rsid w:val="00414D01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9z1">
    <w:name w:val="WW8Num9z1"/>
    <w:rsid w:val="00414D0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9z2">
    <w:name w:val="WW8Num9z2"/>
    <w:rsid w:val="00414D01"/>
    <w:rPr>
      <w:rFonts w:hint="default"/>
    </w:rPr>
  </w:style>
  <w:style w:type="character" w:customStyle="1" w:styleId="Predvolenpsmoodseku1">
    <w:name w:val="Predvolené písmo odseku1"/>
    <w:rsid w:val="00414D01"/>
  </w:style>
  <w:style w:type="character" w:customStyle="1" w:styleId="HlavikaChar">
    <w:name w:val="Hlavička Char"/>
    <w:basedOn w:val="Predvolenpsmoodseku1"/>
    <w:rsid w:val="00414D01"/>
  </w:style>
  <w:style w:type="character" w:customStyle="1" w:styleId="PtaChar">
    <w:name w:val="Päta Char"/>
    <w:basedOn w:val="Predvolenpsmoodseku1"/>
    <w:rsid w:val="00414D01"/>
  </w:style>
  <w:style w:type="paragraph" w:customStyle="1" w:styleId="Nadpis">
    <w:name w:val="Nadpis"/>
    <w:basedOn w:val="Normlny"/>
    <w:next w:val="Zkladntext"/>
    <w:rsid w:val="00414D01"/>
    <w:pPr>
      <w:keepNext/>
      <w:spacing w:before="240" w:after="120"/>
    </w:pPr>
    <w:rPr>
      <w:rFonts w:ascii="Arial" w:eastAsia="Microsoft YaHei" w:hAnsi="Arial" w:cs="Arial Unicode MS"/>
      <w:sz w:val="28"/>
      <w:szCs w:val="28"/>
    </w:rPr>
  </w:style>
  <w:style w:type="paragraph" w:styleId="Zkladntext">
    <w:name w:val="Body Text"/>
    <w:basedOn w:val="Normlny"/>
    <w:link w:val="ZkladntextChar"/>
    <w:rsid w:val="00414D0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414D0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oznam">
    <w:name w:val="List"/>
    <w:basedOn w:val="Zkladntext"/>
    <w:rsid w:val="00414D01"/>
    <w:rPr>
      <w:rFonts w:cs="Arial Unicode MS"/>
    </w:rPr>
  </w:style>
  <w:style w:type="paragraph" w:customStyle="1" w:styleId="Popisok">
    <w:name w:val="Popisok"/>
    <w:basedOn w:val="Normlny"/>
    <w:rsid w:val="00414D01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Normlny"/>
    <w:rsid w:val="00414D01"/>
    <w:pPr>
      <w:suppressLineNumbers/>
    </w:pPr>
    <w:rPr>
      <w:rFonts w:cs="Arial Unicode MS"/>
    </w:rPr>
  </w:style>
  <w:style w:type="paragraph" w:customStyle="1" w:styleId="TableParagraph">
    <w:name w:val="Table Paragraph"/>
    <w:basedOn w:val="Normlny"/>
    <w:rsid w:val="00414D01"/>
  </w:style>
  <w:style w:type="paragraph" w:styleId="Hlavika">
    <w:name w:val="header"/>
    <w:basedOn w:val="Normlny"/>
    <w:link w:val="HlavikaChar1"/>
    <w:rsid w:val="00414D01"/>
  </w:style>
  <w:style w:type="character" w:customStyle="1" w:styleId="HlavikaChar1">
    <w:name w:val="Hlavička Char1"/>
    <w:basedOn w:val="Predvolenpsmoodseku"/>
    <w:link w:val="Hlavika"/>
    <w:rsid w:val="00414D01"/>
    <w:rPr>
      <w:rFonts w:ascii="Calibri" w:eastAsia="Calibri" w:hAnsi="Calibri" w:cs="Times New Roman"/>
      <w:lang w:eastAsia="ar-SA"/>
    </w:rPr>
  </w:style>
  <w:style w:type="paragraph" w:styleId="Pta">
    <w:name w:val="footer"/>
    <w:basedOn w:val="Normlny"/>
    <w:link w:val="PtaChar1"/>
    <w:rsid w:val="00414D01"/>
  </w:style>
  <w:style w:type="character" w:customStyle="1" w:styleId="PtaChar1">
    <w:name w:val="Päta Char1"/>
    <w:basedOn w:val="Predvolenpsmoodseku"/>
    <w:link w:val="Pta"/>
    <w:rsid w:val="00414D01"/>
    <w:rPr>
      <w:rFonts w:ascii="Calibri" w:eastAsia="Calibri" w:hAnsi="Calibri" w:cs="Times New Roman"/>
      <w:lang w:eastAsia="ar-SA"/>
    </w:rPr>
  </w:style>
  <w:style w:type="paragraph" w:customStyle="1" w:styleId="Obsahtabuky">
    <w:name w:val="Obsah tabuľky"/>
    <w:basedOn w:val="Normlny"/>
    <w:rsid w:val="00414D01"/>
    <w:pPr>
      <w:suppressLineNumbers/>
    </w:pPr>
  </w:style>
  <w:style w:type="paragraph" w:customStyle="1" w:styleId="Nadpistabuky">
    <w:name w:val="Nadpis tabuľky"/>
    <w:basedOn w:val="Obsahtabuky"/>
    <w:rsid w:val="00414D01"/>
    <w:pPr>
      <w:jc w:val="center"/>
    </w:pPr>
    <w:rPr>
      <w:b/>
      <w:bCs/>
    </w:rPr>
  </w:style>
  <w:style w:type="paragraph" w:customStyle="1" w:styleId="Obsahrmca">
    <w:name w:val="Obsah rámca"/>
    <w:basedOn w:val="Zkladntext"/>
    <w:rsid w:val="00414D01"/>
  </w:style>
  <w:style w:type="paragraph" w:styleId="Textbubliny">
    <w:name w:val="Balloon Text"/>
    <w:basedOn w:val="Normlny"/>
    <w:link w:val="TextbublinyChar"/>
    <w:uiPriority w:val="99"/>
    <w:semiHidden/>
    <w:unhideWhenUsed/>
    <w:rsid w:val="00414D0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14D01"/>
    <w:rPr>
      <w:rFonts w:ascii="Tahoma" w:eastAsia="Calibri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1331</Words>
  <Characters>7589</Characters>
  <Application>Microsoft Office Word</Application>
  <DocSecurity>0</DocSecurity>
  <Lines>63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</dc:creator>
  <cp:lastModifiedBy>Alena</cp:lastModifiedBy>
  <cp:revision>2</cp:revision>
  <dcterms:created xsi:type="dcterms:W3CDTF">2024-03-22T10:53:00Z</dcterms:created>
  <dcterms:modified xsi:type="dcterms:W3CDTF">2024-03-22T10:58:00Z</dcterms:modified>
</cp:coreProperties>
</file>