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9E513F">
        <w:rPr>
          <w:rFonts w:ascii="Arial Narrow" w:hAnsi="Arial Narrow"/>
          <w:b/>
        </w:rPr>
        <w:t>2023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E513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SEMTECH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E513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36511234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E513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Dr. Fischera 9, 060 01  Kežmarok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C93808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E513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9E513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ako riadna k poslednému dňu účtovného obdobia za splnenia predpokladu, že bude pokračovať nepretržite vo svojej činnosti.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E513F" w:rsidRDefault="009E51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2023 obstarala účtovná jednotka dlhodobý hmotný majetok, ktorý bol v súlade s odpisovým plánom zaradený do príslušnej odpisovej skupiny, daňové a účtovné odpisy sa rovnajú.</w:t>
      </w:r>
    </w:p>
    <w:p w:rsidR="003558F0" w:rsidRPr="00A55E63" w:rsidRDefault="003558F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Účtovné zásady a metódy neboli menené, účtovná závierka bola zostavená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závierka.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202</w:t>
      </w:r>
      <w:r w:rsidR="009E513F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nebolo účtované o dotáciách.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C93808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neúčtovala v roku 202</w:t>
      </w:r>
      <w:r w:rsidR="009E513F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o opravách chýb minulých účtovných období.</w:t>
      </w:r>
    </w:p>
    <w:p w:rsidR="00C93808" w:rsidRPr="00A55E63" w:rsidRDefault="00C9380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V roku 202</w:t>
      </w:r>
      <w:r w:rsidR="009E513F">
        <w:rPr>
          <w:rFonts w:ascii="Arial" w:hAnsi="Arial" w:cs="Arial"/>
          <w:spacing w:val="-4"/>
          <w:sz w:val="22"/>
          <w:szCs w:val="22"/>
        </w:rPr>
        <w:t>3</w:t>
      </w:r>
      <w:r>
        <w:rPr>
          <w:rFonts w:ascii="Arial" w:hAnsi="Arial" w:cs="Arial"/>
          <w:spacing w:val="-4"/>
          <w:sz w:val="22"/>
          <w:szCs w:val="22"/>
        </w:rPr>
        <w:t xml:space="preserve"> nebolo účtované o nákladoch alebo o výnosoch, ktoré by mali výnimočný rozsah alebo výskyt.</w:t>
      </w:r>
    </w:p>
    <w:p w:rsidR="00C93808" w:rsidRPr="00A55E63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3808" w:rsidRDefault="009E513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neeviduje dlhodobé záväzky a ani zabezpečené záväzky.</w:t>
      </w:r>
    </w:p>
    <w:p w:rsidR="009E513F" w:rsidRPr="00A55E63" w:rsidRDefault="009E513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3808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93808" w:rsidRPr="00C93808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>
        <w:rPr>
          <w:rFonts w:ascii="Arial" w:hAnsi="Arial" w:cs="Arial"/>
          <w:sz w:val="22"/>
          <w:szCs w:val="22"/>
          <w:u w:val="single"/>
        </w:rPr>
        <w:t xml:space="preserve">kapitálový fond z príspevkov </w:t>
      </w:r>
      <w:r>
        <w:rPr>
          <w:rFonts w:ascii="Arial" w:hAnsi="Arial" w:cs="Arial"/>
          <w:sz w:val="22"/>
          <w:szCs w:val="22"/>
        </w:rPr>
        <w:t>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93808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93808" w:rsidRPr="00A55E63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 body číslo 3 až 7 článku III. nemá účtovná jednotka náplň.</w:t>
      </w:r>
    </w:p>
    <w:sectPr w:rsidR="00C93808" w:rsidRPr="00A55E63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75CE" w:rsidRDefault="008275CE">
      <w:r>
        <w:separator/>
      </w:r>
    </w:p>
  </w:endnote>
  <w:endnote w:type="continuationSeparator" w:id="0">
    <w:p w:rsidR="008275CE" w:rsidRDefault="008275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951AAA">
    <w:pPr>
      <w:spacing w:line="200" w:lineRule="exact"/>
      <w:rPr>
        <w:sz w:val="20"/>
        <w:szCs w:val="20"/>
      </w:rPr>
    </w:pPr>
    <w:r w:rsidRPr="00951AAA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951AA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51AAA">
                  <w:fldChar w:fldCharType="separate"/>
                </w:r>
                <w:r w:rsidR="009E513F">
                  <w:rPr>
                    <w:rFonts w:cs="Times New Roman"/>
                    <w:noProof/>
                  </w:rPr>
                  <w:t>3</w:t>
                </w:r>
                <w:r w:rsidR="00951AA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75CE" w:rsidRDefault="008275CE">
      <w:r>
        <w:separator/>
      </w:r>
    </w:p>
  </w:footnote>
  <w:footnote w:type="continuationSeparator" w:id="0">
    <w:p w:rsidR="008275CE" w:rsidRDefault="008275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93808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E513F">
      <w:rPr>
        <w:rFonts w:ascii="Arial" w:hAnsi="Arial" w:cs="Arial"/>
        <w:sz w:val="22"/>
        <w:szCs w:val="22"/>
        <w:bdr w:val="single" w:sz="4" w:space="0" w:color="auto"/>
      </w:rPr>
      <w:t>36511234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E513F">
      <w:rPr>
        <w:rFonts w:ascii="Arial" w:hAnsi="Arial" w:cs="Arial"/>
        <w:sz w:val="22"/>
        <w:szCs w:val="22"/>
        <w:bdr w:val="single" w:sz="4" w:space="0" w:color="auto"/>
      </w:rPr>
      <w:t>20220910808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954B3"/>
    <w:rsid w:val="002401F1"/>
    <w:rsid w:val="002C12B4"/>
    <w:rsid w:val="002D7E6D"/>
    <w:rsid w:val="003218FC"/>
    <w:rsid w:val="003558F0"/>
    <w:rsid w:val="003657F5"/>
    <w:rsid w:val="00373635"/>
    <w:rsid w:val="003A6325"/>
    <w:rsid w:val="003D056F"/>
    <w:rsid w:val="00401155"/>
    <w:rsid w:val="004A2BF3"/>
    <w:rsid w:val="0055784D"/>
    <w:rsid w:val="00614D6B"/>
    <w:rsid w:val="00623868"/>
    <w:rsid w:val="00637F73"/>
    <w:rsid w:val="00676DB4"/>
    <w:rsid w:val="008275CE"/>
    <w:rsid w:val="00844508"/>
    <w:rsid w:val="008771A6"/>
    <w:rsid w:val="00913435"/>
    <w:rsid w:val="00916772"/>
    <w:rsid w:val="00951AAA"/>
    <w:rsid w:val="009A27D0"/>
    <w:rsid w:val="009D3D78"/>
    <w:rsid w:val="009D5C84"/>
    <w:rsid w:val="009E513F"/>
    <w:rsid w:val="00A55E63"/>
    <w:rsid w:val="00AD6C8A"/>
    <w:rsid w:val="00AD749D"/>
    <w:rsid w:val="00B15E67"/>
    <w:rsid w:val="00B7440A"/>
    <w:rsid w:val="00B96D1D"/>
    <w:rsid w:val="00C01CB7"/>
    <w:rsid w:val="00C93808"/>
    <w:rsid w:val="00CC3205"/>
    <w:rsid w:val="00CD545D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1129</Words>
  <Characters>6436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2024-03-22T10:11:00Z</cp:lastPrinted>
  <dcterms:created xsi:type="dcterms:W3CDTF">2024-03-22T10:11:00Z</dcterms:created>
  <dcterms:modified xsi:type="dcterms:W3CDTF">2024-03-22T10:11:00Z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