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DA2" w:rsidRPr="00E80C1F" w:rsidRDefault="00E80C1F" w:rsidP="00E80C1F">
      <w:pPr>
        <w:jc w:val="center"/>
        <w:rPr>
          <w:rFonts w:ascii="Times New Roman" w:hAnsi="Times New Roman" w:cs="Times New Roman"/>
          <w:b/>
          <w:u w:val="single"/>
        </w:rPr>
      </w:pPr>
      <w:r w:rsidRPr="00E80C1F">
        <w:rPr>
          <w:rFonts w:ascii="Times New Roman" w:hAnsi="Times New Roman" w:cs="Times New Roman"/>
          <w:b/>
          <w:u w:val="single"/>
        </w:rPr>
        <w:t>ARC Bratislava , Prípojná 1, 82106 Bratislava, DIC : 2022101389, IČO : 30858861</w:t>
      </w: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u w:val="single"/>
        </w:rPr>
      </w:pP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u w:val="single"/>
        </w:rPr>
      </w:pP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80C1F">
        <w:rPr>
          <w:rFonts w:ascii="Times New Roman" w:hAnsi="Times New Roman" w:cs="Times New Roman"/>
          <w:b/>
          <w:sz w:val="28"/>
          <w:szCs w:val="28"/>
        </w:rPr>
        <w:t xml:space="preserve">Poznámky </w:t>
      </w:r>
      <w:r w:rsidR="000E3803">
        <w:rPr>
          <w:rFonts w:ascii="Times New Roman" w:hAnsi="Times New Roman" w:cs="Times New Roman"/>
          <w:b/>
          <w:sz w:val="28"/>
          <w:szCs w:val="28"/>
        </w:rPr>
        <w:t>k účtovnej závierke k 31.12.2023</w:t>
      </w: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 w:rsidRPr="00E80C1F">
        <w:rPr>
          <w:rFonts w:ascii="Times New Roman" w:hAnsi="Times New Roman" w:cs="Times New Roman"/>
        </w:rPr>
        <w:t>OZ ARC Bratislava , Prípojná 1, 82106 Brat</w:t>
      </w:r>
      <w:r>
        <w:rPr>
          <w:rFonts w:ascii="Times New Roman" w:hAnsi="Times New Roman" w:cs="Times New Roman"/>
        </w:rPr>
        <w:t>islava je nezisková organizácia.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 v roku 2022 nemalo zamestnancov.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 v roku 2022 účtovalo o dlhodobom hmotnom majetku , nový majetok bol ocenený pri vzniku menovitou hodnotou a ročný odpis sa rovná účtovný aj daňový odpis 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Krátkodobý majetok OZ oceňovala pri jeho vzniku menovitou hodnotou.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OZ oceňovala pri ich vzniku menovitou hodnotou.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OZ oceňovala pri ich vzniku menovitou hodnotou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Výdavky a náklady budúcich období sa vykazovali vo výške, ktorá bola potrebná na dodržanie vecnej a časovej súvislosti s účtovným obdobím.</w:t>
      </w:r>
    </w:p>
    <w:p w:rsidR="00E80C1F" w:rsidRDefault="00E80C1F" w:rsidP="00E80C1F">
      <w:pPr>
        <w:rPr>
          <w:rFonts w:ascii="Times New Roman" w:hAnsi="Times New Roman" w:cs="Times New Roman"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krátkodobého finančného majetku v bežno</w:t>
      </w:r>
      <w:r w:rsidR="001244CB">
        <w:rPr>
          <w:rFonts w:ascii="Times New Roman" w:hAnsi="Times New Roman" w:cs="Times New Roman"/>
        </w:rPr>
        <w:t>m období k 31.12.2023</w:t>
      </w:r>
      <w:r>
        <w:rPr>
          <w:rFonts w:ascii="Times New Roman" w:hAnsi="Times New Roman" w:cs="Times New Roman"/>
        </w:rPr>
        <w:t>: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Pokladnica a ceniny              220 EUR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Účty </w:t>
      </w:r>
      <w:r w:rsidR="001244CB">
        <w:rPr>
          <w:rFonts w:ascii="Times New Roman" w:hAnsi="Times New Roman" w:cs="Times New Roman"/>
        </w:rPr>
        <w:t>v bankách                  66398</w:t>
      </w:r>
      <w:r>
        <w:rPr>
          <w:rFonts w:ascii="Times New Roman" w:hAnsi="Times New Roman" w:cs="Times New Roman"/>
        </w:rPr>
        <w:t xml:space="preserve"> EUR</w:t>
      </w:r>
    </w:p>
    <w:p w:rsidR="00E80C1F" w:rsidRDefault="00E80C1F" w:rsidP="00E80C1F">
      <w:pPr>
        <w:rPr>
          <w:rFonts w:ascii="Times New Roman" w:hAnsi="Times New Roman" w:cs="Times New Roman"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položiek časového rozlíšenia nákladov budúcich období v bežnom období k 31.12.2022</w:t>
      </w:r>
    </w:p>
    <w:p w:rsidR="00E80C1F" w:rsidRDefault="001244CB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budúcich období     1006</w:t>
      </w:r>
      <w:r w:rsidR="00E80C1F">
        <w:rPr>
          <w:rFonts w:ascii="Times New Roman" w:hAnsi="Times New Roman" w:cs="Times New Roman"/>
        </w:rPr>
        <w:t>EUR</w:t>
      </w:r>
    </w:p>
    <w:p w:rsidR="00E80C1F" w:rsidRDefault="00E80C1F" w:rsidP="00E80C1F">
      <w:pPr>
        <w:rPr>
          <w:rFonts w:ascii="Times New Roman" w:hAnsi="Times New Roman" w:cs="Times New Roman"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nákladov na podnikateľskú činnosť k 31.12.2022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spotreba</w:t>
      </w:r>
      <w:r w:rsidR="001244CB">
        <w:rPr>
          <w:rFonts w:ascii="Times New Roman" w:hAnsi="Times New Roman" w:cs="Times New Roman"/>
        </w:rPr>
        <w:t xml:space="preserve"> materiálu a energie      426387</w:t>
      </w:r>
      <w:r>
        <w:rPr>
          <w:rFonts w:ascii="Times New Roman" w:hAnsi="Times New Roman" w:cs="Times New Roman"/>
        </w:rPr>
        <w:t xml:space="preserve">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predaný tovar   </w:t>
      </w:r>
      <w:r w:rsidR="001244CB">
        <w:rPr>
          <w:rFonts w:ascii="Times New Roman" w:hAnsi="Times New Roman" w:cs="Times New Roman"/>
        </w:rPr>
        <w:t xml:space="preserve">                            1417</w:t>
      </w:r>
      <w:r>
        <w:rPr>
          <w:rFonts w:ascii="Times New Roman" w:hAnsi="Times New Roman" w:cs="Times New Roman"/>
        </w:rPr>
        <w:t xml:space="preserve">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služby a cesto</w:t>
      </w:r>
      <w:r w:rsidR="001244CB">
        <w:rPr>
          <w:rFonts w:ascii="Times New Roman" w:hAnsi="Times New Roman" w:cs="Times New Roman"/>
        </w:rPr>
        <w:t>vné                        58151</w:t>
      </w:r>
      <w:r>
        <w:rPr>
          <w:rFonts w:ascii="Times New Roman" w:hAnsi="Times New Roman" w:cs="Times New Roman"/>
        </w:rPr>
        <w:t xml:space="preserve">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</w:t>
      </w:r>
      <w:r w:rsidR="001244CB">
        <w:rPr>
          <w:rFonts w:ascii="Times New Roman" w:hAnsi="Times New Roman" w:cs="Times New Roman"/>
        </w:rPr>
        <w:t>a reprezentáciu            8899</w:t>
      </w:r>
      <w:r>
        <w:rPr>
          <w:rFonts w:ascii="Times New Roman" w:hAnsi="Times New Roman" w:cs="Times New Roman"/>
        </w:rPr>
        <w:t xml:space="preserve">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Odpisy                     </w:t>
      </w:r>
      <w:r w:rsidR="001244CB">
        <w:rPr>
          <w:rFonts w:ascii="Times New Roman" w:hAnsi="Times New Roman" w:cs="Times New Roman"/>
        </w:rPr>
        <w:t xml:space="preserve">                     4085</w:t>
      </w:r>
      <w:r>
        <w:rPr>
          <w:rFonts w:ascii="Times New Roman" w:hAnsi="Times New Roman" w:cs="Times New Roman"/>
        </w:rPr>
        <w:t xml:space="preserve">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Tvorba opravnej položky k pohľadávkam   20000 EUR</w:t>
      </w:r>
    </w:p>
    <w:p w:rsidR="00B336DE" w:rsidRDefault="00B336DE" w:rsidP="00E80C1F">
      <w:pPr>
        <w:rPr>
          <w:rFonts w:ascii="Times New Roman" w:hAnsi="Times New Roman" w:cs="Times New Roman"/>
        </w:rPr>
      </w:pP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výnosov z podnikateľskej činnosti k 31.12.2022</w:t>
      </w:r>
    </w:p>
    <w:p w:rsidR="00B336DE" w:rsidRDefault="001244CB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Predaj služieb          273576</w:t>
      </w:r>
      <w:r w:rsidR="00B336DE">
        <w:rPr>
          <w:rFonts w:ascii="Times New Roman" w:hAnsi="Times New Roman" w:cs="Times New Roman"/>
        </w:rPr>
        <w:t xml:space="preserve"> EUR</w:t>
      </w:r>
    </w:p>
    <w:p w:rsidR="00B336DE" w:rsidRDefault="001244CB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Predaný tovar             169460</w:t>
      </w:r>
      <w:r w:rsidR="00B336DE">
        <w:rPr>
          <w:rFonts w:ascii="Times New Roman" w:hAnsi="Times New Roman" w:cs="Times New Roman"/>
        </w:rPr>
        <w:t xml:space="preserve"> EUR</w:t>
      </w:r>
    </w:p>
    <w:p w:rsidR="00B336DE" w:rsidRDefault="001244CB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výnosy           14720</w:t>
      </w:r>
      <w:r w:rsidR="00B336DE">
        <w:rPr>
          <w:rFonts w:ascii="Times New Roman" w:hAnsi="Times New Roman" w:cs="Times New Roman"/>
        </w:rPr>
        <w:t xml:space="preserve"> EUR</w:t>
      </w:r>
    </w:p>
    <w:p w:rsidR="00B336DE" w:rsidRDefault="00B336DE" w:rsidP="00E80C1F">
      <w:pPr>
        <w:rPr>
          <w:rFonts w:ascii="Times New Roman" w:hAnsi="Times New Roman" w:cs="Times New Roman"/>
        </w:rPr>
      </w:pPr>
    </w:p>
    <w:p w:rsidR="00B336DE" w:rsidRDefault="00B336DE" w:rsidP="00E80C1F">
      <w:pPr>
        <w:rPr>
          <w:rFonts w:ascii="Times New Roman" w:hAnsi="Times New Roman" w:cs="Times New Roman"/>
        </w:rPr>
      </w:pP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Bratislave</w:t>
      </w:r>
      <w:r w:rsidR="001244CB">
        <w:rPr>
          <w:rFonts w:ascii="Times New Roman" w:hAnsi="Times New Roman" w:cs="Times New Roman"/>
        </w:rPr>
        <w:t xml:space="preserve"> dňa 23.03.2024</w:t>
      </w:r>
    </w:p>
    <w:p w:rsidR="00E80C1F" w:rsidRP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E80C1F" w:rsidRPr="00E80C1F" w:rsidSect="00567D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80C1F"/>
    <w:rsid w:val="000E3803"/>
    <w:rsid w:val="001244CB"/>
    <w:rsid w:val="001E55CE"/>
    <w:rsid w:val="002D2E85"/>
    <w:rsid w:val="00567DA2"/>
    <w:rsid w:val="0082295A"/>
    <w:rsid w:val="00B336DE"/>
    <w:rsid w:val="00E80C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7DA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3</cp:revision>
  <dcterms:created xsi:type="dcterms:W3CDTF">2024-03-23T14:52:00Z</dcterms:created>
  <dcterms:modified xsi:type="dcterms:W3CDTF">2024-03-23T14:56:00Z</dcterms:modified>
</cp:coreProperties>
</file>