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023B83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Batmend Mechatronics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53806999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1376/33, 064 01 Stará Ľubovňa</w:t>
            </w:r>
            <w:r w:rsidR="006A6217">
              <w:rPr>
                <w:rFonts w:ascii="Arial" w:hAnsi="Arial" w:cs="Arial"/>
              </w:rPr>
              <w:t xml:space="preserve">    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6A621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23B83" w:rsidP="00023B8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011620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237</w:t>
            </w:r>
            <w:r w:rsidR="00011620">
              <w:rPr>
                <w:rFonts w:ascii="Arial" w:hAnsi="Arial" w:cs="Arial"/>
                <w:sz w:val="22"/>
                <w:szCs w:val="22"/>
              </w:rPr>
              <w:t>,46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23B8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5 460,14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1162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973,00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C02A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11913,89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01162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1 965,36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A621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</w:t>
      </w:r>
      <w:r w:rsidRPr="006A6217">
        <w:rPr>
          <w:rFonts w:ascii="Arial" w:hAnsi="Arial" w:cs="Arial"/>
          <w:b/>
          <w:sz w:val="22"/>
          <w:szCs w:val="22"/>
        </w:rPr>
        <w:lastRenderedPageBreak/>
        <w:t>opotrebenia. Odpisovať sa začína odo dňa jeho zaradenia do používania. Účtovné odpisy sa zaokrúh</w:t>
      </w:r>
      <w:r w:rsidR="00743EE7">
        <w:rPr>
          <w:rFonts w:ascii="Arial" w:hAnsi="Arial" w:cs="Arial"/>
          <w:b/>
          <w:sz w:val="22"/>
          <w:szCs w:val="22"/>
        </w:rPr>
        <w:t>ľujú na dve desatinné miesta</w:t>
      </w:r>
      <w:r w:rsidRPr="006A621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6A621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6A621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6A621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A34FEE" w:rsidRDefault="002C02A5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Neboli účtované žiadne opravy chýb minulých účtovných období</w:t>
      </w:r>
      <w:r w:rsidR="00A34FEE" w:rsidRPr="00A34FEE">
        <w:rPr>
          <w:rFonts w:ascii="Arial" w:hAnsi="Arial" w:cs="Arial"/>
          <w:b/>
        </w:rPr>
        <w:t xml:space="preserve">. </w:t>
      </w:r>
    </w:p>
    <w:p w:rsidR="00A34FEE" w:rsidRPr="00A55E63" w:rsidRDefault="00A34FE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A34FEE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34FEE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A34FEE" w:rsidRPr="00A34FEE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9961A4" w:rsidRDefault="00E42EAD" w:rsidP="009961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</w:t>
      </w:r>
      <w:r w:rsidR="009961A4" w:rsidRPr="009961A4">
        <w:rPr>
          <w:rFonts w:ascii="Arial" w:hAnsi="Arial" w:cs="Arial"/>
          <w:b/>
          <w:sz w:val="22"/>
          <w:szCs w:val="22"/>
        </w:rPr>
        <w:t>ne</w:t>
      </w:r>
      <w:r w:rsidRPr="009961A4">
        <w:rPr>
          <w:rFonts w:ascii="Arial" w:hAnsi="Arial" w:cs="Arial"/>
          <w:b/>
          <w:sz w:val="22"/>
          <w:szCs w:val="22"/>
        </w:rPr>
        <w:t xml:space="preserve">má poskytnuté </w:t>
      </w:r>
      <w:r w:rsidR="009961A4" w:rsidRPr="009961A4">
        <w:rPr>
          <w:rFonts w:ascii="Arial" w:hAnsi="Arial" w:cs="Arial"/>
          <w:b/>
          <w:sz w:val="22"/>
          <w:szCs w:val="22"/>
        </w:rPr>
        <w:t xml:space="preserve">úvery. </w:t>
      </w:r>
    </w:p>
    <w:p w:rsidR="00373635" w:rsidRPr="00A55E63" w:rsidRDefault="00373635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C750B1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Účtovná jednot</w:t>
      </w:r>
      <w:r w:rsidR="009961A4" w:rsidRPr="00C750B1">
        <w:rPr>
          <w:rFonts w:ascii="Arial" w:hAnsi="Arial" w:cs="Arial"/>
          <w:b/>
          <w:sz w:val="22"/>
          <w:szCs w:val="22"/>
        </w:rPr>
        <w:t>ka nemá zatia</w:t>
      </w:r>
      <w:r w:rsidR="00C750B1" w:rsidRPr="00C750B1">
        <w:rPr>
          <w:rFonts w:ascii="Arial" w:hAnsi="Arial" w:cs="Arial"/>
          <w:b/>
          <w:sz w:val="22"/>
          <w:szCs w:val="22"/>
        </w:rPr>
        <w:t>ľ vytvorený kapitálový fond, tvorba nebola schválená.</w:t>
      </w:r>
      <w:r w:rsidRPr="00C750B1">
        <w:rPr>
          <w:rFonts w:ascii="Arial" w:hAnsi="Arial" w:cs="Arial"/>
          <w:b/>
          <w:sz w:val="22"/>
          <w:szCs w:val="22"/>
        </w:rPr>
        <w:t xml:space="preserve"> </w:t>
      </w:r>
    </w:p>
    <w:p w:rsidR="00C750B1" w:rsidRPr="00A55E63" w:rsidRDefault="00C750B1" w:rsidP="00193FC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C750B1" w:rsidRDefault="00743EE7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poskytla konateľovi pôžičku vo výške 8 200 eur</w:t>
      </w:r>
      <w:r w:rsidR="002C02A5">
        <w:rPr>
          <w:rFonts w:ascii="Arial" w:hAnsi="Arial" w:cs="Arial"/>
          <w:b/>
          <w:sz w:val="22"/>
          <w:szCs w:val="22"/>
        </w:rPr>
        <w:t>, ktorá bola tento rok vrátená. Uhradené boli aj úroky z tejto pôžičky vo výške 479,87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193FC3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Výška úrokovej sadzby z poskytnutej pôžičky bola dohodnutá na výške 8 %.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2C02A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vynaložila </w:t>
      </w:r>
      <w:r w:rsidR="00193FC3">
        <w:rPr>
          <w:rFonts w:ascii="Arial" w:hAnsi="Arial" w:cs="Arial"/>
          <w:b/>
          <w:sz w:val="22"/>
          <w:szCs w:val="22"/>
        </w:rPr>
        <w:t>na súkromné účely</w:t>
      </w:r>
      <w:r>
        <w:rPr>
          <w:rFonts w:ascii="Arial" w:hAnsi="Arial" w:cs="Arial"/>
          <w:b/>
          <w:sz w:val="22"/>
          <w:szCs w:val="22"/>
        </w:rPr>
        <w:t xml:space="preserve"> 5 507,42 eur</w:t>
      </w:r>
      <w:r w:rsidR="00193FC3">
        <w:rPr>
          <w:rFonts w:ascii="Arial" w:hAnsi="Arial" w:cs="Arial"/>
          <w:b/>
          <w:sz w:val="22"/>
          <w:szCs w:val="22"/>
        </w:rPr>
        <w:t xml:space="preserve">. </w:t>
      </w:r>
      <w:r>
        <w:rPr>
          <w:rFonts w:ascii="Arial" w:hAnsi="Arial" w:cs="Arial"/>
          <w:b/>
          <w:sz w:val="22"/>
          <w:szCs w:val="22"/>
        </w:rPr>
        <w:t xml:space="preserve">Tieto výdavky boli spojené s kúpou počítača, kde sa uplatňuje daňový výdavok 80%. </w:t>
      </w:r>
    </w:p>
    <w:p w:rsidR="00637F73" w:rsidRPr="00A55E63" w:rsidRDefault="00637F73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C750B1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C750B1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0E28" w:rsidRDefault="00200E28">
      <w:r>
        <w:separator/>
      </w:r>
    </w:p>
  </w:endnote>
  <w:endnote w:type="continuationSeparator" w:id="1">
    <w:p w:rsidR="00200E28" w:rsidRDefault="00200E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74169">
    <w:pPr>
      <w:spacing w:line="200" w:lineRule="exact"/>
      <w:rPr>
        <w:sz w:val="20"/>
        <w:szCs w:val="20"/>
      </w:rPr>
    </w:pPr>
    <w:r w:rsidRPr="00E7416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741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4169">
                  <w:fldChar w:fldCharType="separate"/>
                </w:r>
                <w:r w:rsidR="00272C7D">
                  <w:rPr>
                    <w:rFonts w:cs="Times New Roman"/>
                    <w:noProof/>
                  </w:rPr>
                  <w:t>3</w:t>
                </w:r>
                <w:r w:rsidR="00E741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0E28" w:rsidRDefault="00200E28">
      <w:r>
        <w:separator/>
      </w:r>
    </w:p>
  </w:footnote>
  <w:footnote w:type="continuationSeparator" w:id="1">
    <w:p w:rsidR="00200E28" w:rsidRDefault="00200E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F6256">
      <w:rPr>
        <w:rFonts w:ascii="Arial" w:hAnsi="Arial" w:cs="Arial"/>
        <w:sz w:val="22"/>
        <w:szCs w:val="22"/>
        <w:bdr w:val="single" w:sz="4" w:space="0" w:color="auto"/>
      </w:rPr>
      <w:t xml:space="preserve">ČO: 53806999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F6256">
      <w:rPr>
        <w:rFonts w:ascii="Arial" w:hAnsi="Arial" w:cs="Arial"/>
        <w:sz w:val="22"/>
        <w:szCs w:val="22"/>
        <w:bdr w:val="single" w:sz="4" w:space="0" w:color="auto"/>
      </w:rPr>
      <w:t>Č: 2121505276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1620"/>
    <w:rsid w:val="00022A61"/>
    <w:rsid w:val="00023B83"/>
    <w:rsid w:val="000423C5"/>
    <w:rsid w:val="000D5D63"/>
    <w:rsid w:val="001406AD"/>
    <w:rsid w:val="001846E5"/>
    <w:rsid w:val="00193FC3"/>
    <w:rsid w:val="001A1B05"/>
    <w:rsid w:val="001F6256"/>
    <w:rsid w:val="00200E28"/>
    <w:rsid w:val="002401F1"/>
    <w:rsid w:val="00272C7D"/>
    <w:rsid w:val="002B348B"/>
    <w:rsid w:val="002C02A5"/>
    <w:rsid w:val="002C12B4"/>
    <w:rsid w:val="002D15DB"/>
    <w:rsid w:val="002D7E6D"/>
    <w:rsid w:val="00307B99"/>
    <w:rsid w:val="00331BC3"/>
    <w:rsid w:val="003657F5"/>
    <w:rsid w:val="00373635"/>
    <w:rsid w:val="003A5145"/>
    <w:rsid w:val="003D056F"/>
    <w:rsid w:val="003D4571"/>
    <w:rsid w:val="003F5499"/>
    <w:rsid w:val="00401155"/>
    <w:rsid w:val="00451ED3"/>
    <w:rsid w:val="004A2BF3"/>
    <w:rsid w:val="00503BA4"/>
    <w:rsid w:val="00547822"/>
    <w:rsid w:val="0055784D"/>
    <w:rsid w:val="00560DB1"/>
    <w:rsid w:val="00587DB6"/>
    <w:rsid w:val="005D6F4B"/>
    <w:rsid w:val="005F4C60"/>
    <w:rsid w:val="00607469"/>
    <w:rsid w:val="00623868"/>
    <w:rsid w:val="00637F73"/>
    <w:rsid w:val="00665CB8"/>
    <w:rsid w:val="00676DB4"/>
    <w:rsid w:val="006831DF"/>
    <w:rsid w:val="00691F3D"/>
    <w:rsid w:val="006A06A9"/>
    <w:rsid w:val="006A6217"/>
    <w:rsid w:val="00731073"/>
    <w:rsid w:val="00743EE7"/>
    <w:rsid w:val="00752ACF"/>
    <w:rsid w:val="00787A31"/>
    <w:rsid w:val="007E2277"/>
    <w:rsid w:val="00861175"/>
    <w:rsid w:val="008771A6"/>
    <w:rsid w:val="008A7858"/>
    <w:rsid w:val="00913220"/>
    <w:rsid w:val="00913435"/>
    <w:rsid w:val="00916772"/>
    <w:rsid w:val="00932604"/>
    <w:rsid w:val="009825D8"/>
    <w:rsid w:val="009961A4"/>
    <w:rsid w:val="009A27D0"/>
    <w:rsid w:val="009C74FB"/>
    <w:rsid w:val="009D5C84"/>
    <w:rsid w:val="00A34FEE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47F8D"/>
    <w:rsid w:val="00C71636"/>
    <w:rsid w:val="00C750B1"/>
    <w:rsid w:val="00CC3205"/>
    <w:rsid w:val="00CD545D"/>
    <w:rsid w:val="00D007B9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74169"/>
    <w:rsid w:val="00EB4798"/>
    <w:rsid w:val="00EB55FA"/>
    <w:rsid w:val="00EE5474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1218</Words>
  <Characters>6948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2024-03-23T16:04:00Z</dcterms:created>
  <dcterms:modified xsi:type="dcterms:W3CDTF">2024-03-23T16:04:00Z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