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8AE" w:rsidRDefault="002B141E">
      <w:pPr>
        <w:ind w:left="119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7" type="#_x0000_t202" style="width:442.6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8"/>
                    <w:gridCol w:w="340"/>
                    <w:gridCol w:w="338"/>
                    <w:gridCol w:w="340"/>
                    <w:gridCol w:w="338"/>
                    <w:gridCol w:w="40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8538AE" w:rsidRDefault="00D1623D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spacing w:before="120"/>
                          <w:ind w:right="95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1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2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403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ind w:left="113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1623D">
        <w:rPr>
          <w:rFonts w:ascii="Times New Roman"/>
          <w:spacing w:val="103"/>
          <w:sz w:val="20"/>
        </w:rPr>
        <w:t xml:space="preserve"> </w:t>
      </w:r>
      <w:r w:rsidRPr="002B141E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6" type="#_x0000_t202" style="width:69.0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8"/>
                    <w:gridCol w:w="340"/>
                    <w:gridCol w:w="338"/>
                    <w:gridCol w:w="35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538AE" w:rsidRDefault="008538AE">
      <w:pPr>
        <w:pStyle w:val="Zkladntext"/>
        <w:spacing w:before="7"/>
        <w:rPr>
          <w:rFonts w:ascii="Times New Roman"/>
          <w:sz w:val="24"/>
        </w:rPr>
      </w:pPr>
    </w:p>
    <w:p w:rsidR="008538AE" w:rsidRDefault="00D1623D">
      <w:pPr>
        <w:spacing w:before="100"/>
        <w:ind w:left="2901" w:right="28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2"/>
          <w:w w:val="90"/>
        </w:rPr>
        <w:t>I</w:t>
      </w:r>
    </w:p>
    <w:p w:rsidR="008538AE" w:rsidRDefault="00D1623D">
      <w:pPr>
        <w:spacing w:before="119"/>
        <w:ind w:left="2901" w:right="2835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23"/>
        </w:tabs>
        <w:spacing w:line="242" w:lineRule="auto"/>
        <w:ind w:right="166" w:firstLine="0"/>
      </w:pPr>
      <w:r>
        <w:rPr>
          <w:w w:val="85"/>
        </w:rPr>
        <w:t>Zakladateľmi</w:t>
      </w:r>
      <w:r>
        <w:rPr>
          <w:spacing w:val="-5"/>
          <w:w w:val="85"/>
        </w:rPr>
        <w:t xml:space="preserve"> </w:t>
      </w:r>
      <w:r>
        <w:rPr>
          <w:w w:val="85"/>
        </w:rPr>
        <w:t>neziskovej</w:t>
      </w:r>
      <w:r>
        <w:rPr>
          <w:spacing w:val="-5"/>
          <w:w w:val="85"/>
        </w:rPr>
        <w:t xml:space="preserve"> </w:t>
      </w:r>
      <w:r>
        <w:rPr>
          <w:w w:val="85"/>
        </w:rPr>
        <w:t>organizácie</w:t>
      </w:r>
      <w:r>
        <w:rPr>
          <w:spacing w:val="-2"/>
          <w:w w:val="85"/>
        </w:rPr>
        <w:t xml:space="preserve"> </w:t>
      </w:r>
      <w:r>
        <w:rPr>
          <w:w w:val="85"/>
        </w:rPr>
        <w:t>Centrum</w:t>
      </w:r>
      <w:r>
        <w:rPr>
          <w:spacing w:val="-5"/>
          <w:w w:val="85"/>
        </w:rPr>
        <w:t xml:space="preserve"> </w:t>
      </w:r>
      <w:r>
        <w:rPr>
          <w:w w:val="85"/>
        </w:rPr>
        <w:t>udržateľnej</w:t>
      </w:r>
      <w:r>
        <w:rPr>
          <w:spacing w:val="-4"/>
          <w:w w:val="85"/>
        </w:rPr>
        <w:t xml:space="preserve"> </w:t>
      </w:r>
      <w:r>
        <w:rPr>
          <w:w w:val="85"/>
        </w:rPr>
        <w:t>energetiky</w:t>
      </w:r>
      <w:r>
        <w:rPr>
          <w:spacing w:val="-5"/>
          <w:w w:val="85"/>
        </w:rPr>
        <w:t xml:space="preserve"> </w:t>
      </w:r>
      <w:r>
        <w:rPr>
          <w:w w:val="85"/>
        </w:rPr>
        <w:t>GEMER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n.o</w:t>
      </w:r>
      <w:proofErr w:type="spellEnd"/>
      <w:r>
        <w:rPr>
          <w:w w:val="85"/>
        </w:rPr>
        <w:t>.</w:t>
      </w:r>
      <w:r>
        <w:rPr>
          <w:spacing w:val="34"/>
        </w:rPr>
        <w:t xml:space="preserve"> </w:t>
      </w:r>
      <w:r>
        <w:rPr>
          <w:w w:val="85"/>
        </w:rPr>
        <w:t>sú:</w:t>
      </w:r>
      <w:r>
        <w:rPr>
          <w:spacing w:val="-5"/>
          <w:w w:val="85"/>
        </w:rPr>
        <w:t xml:space="preserve"> </w:t>
      </w:r>
      <w:r>
        <w:rPr>
          <w:w w:val="85"/>
        </w:rPr>
        <w:t>Ing.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Jín</w:t>
      </w:r>
      <w:proofErr w:type="spellEnd"/>
      <w:r>
        <w:rPr>
          <w:spacing w:val="-5"/>
          <w:w w:val="85"/>
        </w:rPr>
        <w:t xml:space="preserve"> </w:t>
      </w:r>
      <w:r>
        <w:rPr>
          <w:w w:val="85"/>
        </w:rPr>
        <w:t>Lach,</w:t>
      </w:r>
      <w:r>
        <w:rPr>
          <w:spacing w:val="-6"/>
          <w:w w:val="85"/>
        </w:rPr>
        <w:t xml:space="preserve"> </w:t>
      </w:r>
      <w:r>
        <w:rPr>
          <w:w w:val="85"/>
        </w:rPr>
        <w:t>Anna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Figúrová</w:t>
      </w:r>
      <w:proofErr w:type="spellEnd"/>
      <w:r>
        <w:rPr>
          <w:w w:val="85"/>
        </w:rPr>
        <w:t>,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Ing. </w:t>
      </w:r>
      <w:r>
        <w:rPr>
          <w:spacing w:val="-2"/>
          <w:w w:val="85"/>
        </w:rPr>
        <w:t xml:space="preserve">Eduard </w:t>
      </w:r>
      <w:proofErr w:type="spellStart"/>
      <w:r>
        <w:rPr>
          <w:spacing w:val="-2"/>
          <w:w w:val="85"/>
        </w:rPr>
        <w:t>Jendrál</w:t>
      </w:r>
      <w:proofErr w:type="spellEnd"/>
      <w:r>
        <w:rPr>
          <w:spacing w:val="-2"/>
          <w:w w:val="85"/>
        </w:rPr>
        <w:t xml:space="preserve"> a Mgr. Slavomír Gál. Dátum založenia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neziskovej organizácie je 12. Február 2018.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04"/>
        </w:tabs>
        <w:ind w:left="503" w:hanging="272"/>
      </w:pPr>
      <w:r>
        <w:rPr>
          <w:w w:val="80"/>
        </w:rPr>
        <w:t>Riaditeľom</w:t>
      </w:r>
      <w:r>
        <w:rPr>
          <w:spacing w:val="-4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Ing.</w:t>
      </w:r>
      <w:r>
        <w:rPr>
          <w:spacing w:val="-5"/>
        </w:rPr>
        <w:t xml:space="preserve"> </w:t>
      </w:r>
      <w:r>
        <w:rPr>
          <w:w w:val="80"/>
        </w:rPr>
        <w:t>Ondrej</w:t>
      </w:r>
      <w:r>
        <w:rPr>
          <w:spacing w:val="-3"/>
        </w:rPr>
        <w:t xml:space="preserve"> </w:t>
      </w:r>
      <w:r>
        <w:rPr>
          <w:spacing w:val="-2"/>
          <w:w w:val="80"/>
        </w:rPr>
        <w:t>Jánošík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605"/>
        </w:tabs>
        <w:ind w:left="604" w:hanging="323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5"/>
        </w:rPr>
        <w:t xml:space="preserve"> </w:t>
      </w:r>
      <w:r>
        <w:rPr>
          <w:w w:val="80"/>
        </w:rPr>
        <w:t>bola</w:t>
      </w:r>
      <w:r>
        <w:rPr>
          <w:spacing w:val="-2"/>
        </w:rPr>
        <w:t xml:space="preserve"> </w:t>
      </w:r>
      <w:r>
        <w:rPr>
          <w:w w:val="80"/>
        </w:rPr>
        <w:t>založená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1"/>
        </w:rPr>
        <w:t xml:space="preserve"> </w:t>
      </w:r>
      <w:r>
        <w:rPr>
          <w:w w:val="80"/>
        </w:rPr>
        <w:t>podporu</w:t>
      </w:r>
      <w:r>
        <w:rPr>
          <w:spacing w:val="-3"/>
        </w:rPr>
        <w:t xml:space="preserve"> </w:t>
      </w:r>
      <w:r>
        <w:rPr>
          <w:w w:val="80"/>
        </w:rPr>
        <w:t>regionálneho</w:t>
      </w:r>
      <w:r>
        <w:rPr>
          <w:spacing w:val="-2"/>
        </w:rPr>
        <w:t xml:space="preserve"> </w:t>
      </w:r>
      <w:r>
        <w:rPr>
          <w:w w:val="80"/>
        </w:rPr>
        <w:t>rozvoja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zamestnanosti.</w:t>
      </w:r>
    </w:p>
    <w:p w:rsidR="008538AE" w:rsidRDefault="00D1623D">
      <w:pPr>
        <w:pStyle w:val="Zkladntext"/>
        <w:spacing w:before="123"/>
        <w:ind w:left="232"/>
      </w:pPr>
      <w:r>
        <w:rPr>
          <w:w w:val="80"/>
        </w:rPr>
        <w:t>(4)..</w:t>
      </w:r>
      <w:r>
        <w:rPr>
          <w:spacing w:val="-4"/>
        </w:rPr>
        <w:t xml:space="preserve"> </w:t>
      </w:r>
      <w:r>
        <w:rPr>
          <w:w w:val="80"/>
        </w:rPr>
        <w:t>Má</w:t>
      </w:r>
      <w:r>
        <w:rPr>
          <w:spacing w:val="-4"/>
        </w:rPr>
        <w:t xml:space="preserve"> </w:t>
      </w:r>
      <w:r>
        <w:rPr>
          <w:w w:val="80"/>
        </w:rPr>
        <w:t>2</w:t>
      </w:r>
      <w:r>
        <w:rPr>
          <w:spacing w:val="-6"/>
        </w:rPr>
        <w:t xml:space="preserve"> </w:t>
      </w:r>
      <w:r>
        <w:rPr>
          <w:spacing w:val="-2"/>
          <w:w w:val="80"/>
        </w:rPr>
        <w:t>zamestnancov.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8538AE">
        <w:trPr>
          <w:trHeight w:val="757"/>
        </w:trPr>
        <w:tc>
          <w:tcPr>
            <w:tcW w:w="496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64" w:right="15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line="250" w:lineRule="exact"/>
              <w:ind w:left="225" w:right="2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8538AE" w:rsidRDefault="00D1623D">
            <w:pPr>
              <w:pStyle w:val="TableParagraph"/>
              <w:spacing w:line="252" w:lineRule="exact"/>
              <w:ind w:left="230" w:right="22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8538AE">
        <w:trPr>
          <w:trHeight w:val="391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1"/>
              <w:ind w:left="164" w:right="158"/>
              <w:jc w:val="center"/>
            </w:pPr>
            <w:r>
              <w:rPr>
                <w:spacing w:val="-5"/>
                <w:w w:val="90"/>
              </w:rPr>
              <w:t>0</w:t>
            </w:r>
          </w:p>
        </w:tc>
        <w:tc>
          <w:tcPr>
            <w:tcW w:w="2557" w:type="dxa"/>
          </w:tcPr>
          <w:p w:rsidR="008538AE" w:rsidRDefault="00485560">
            <w:pPr>
              <w:pStyle w:val="TableParagraph"/>
              <w:spacing w:before="71"/>
              <w:ind w:right="1218"/>
              <w:jc w:val="right"/>
            </w:pPr>
            <w: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8538AE" w:rsidRDefault="00D1623D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5"/>
        </w:trPr>
        <w:tc>
          <w:tcPr>
            <w:tcW w:w="4962" w:type="dxa"/>
          </w:tcPr>
          <w:p w:rsidR="008538AE" w:rsidRDefault="00D1623D">
            <w:pPr>
              <w:pStyle w:val="TableParagraph"/>
              <w:spacing w:line="254" w:lineRule="exact"/>
              <w:ind w:left="107" w:right="6"/>
            </w:pPr>
            <w:r>
              <w:rPr>
                <w:w w:val="85"/>
              </w:rPr>
              <w:t>Počet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dobrovoľníkov,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128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128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pStyle w:val="Zkladntext"/>
        <w:spacing w:before="3"/>
        <w:rPr>
          <w:sz w:val="33"/>
        </w:rPr>
      </w:pPr>
    </w:p>
    <w:p w:rsidR="008538AE" w:rsidRDefault="00D1623D">
      <w:pPr>
        <w:pStyle w:val="Zkladntext"/>
        <w:ind w:left="282"/>
      </w:pPr>
      <w:r>
        <w:rPr>
          <w:w w:val="80"/>
        </w:rPr>
        <w:t>(5)</w:t>
      </w:r>
      <w:r>
        <w:rPr>
          <w:spacing w:val="-3"/>
        </w:rPr>
        <w:t xml:space="preserve"> </w:t>
      </w: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5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2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1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 w:rsidR="00485560">
        <w:rPr>
          <w:spacing w:val="-4"/>
          <w:w w:val="80"/>
        </w:rPr>
        <w:t>2024</w:t>
      </w:r>
      <w:r>
        <w:rPr>
          <w:spacing w:val="-4"/>
          <w:w w:val="80"/>
        </w:rPr>
        <w:t>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4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1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D96CC2">
        <w:rPr>
          <w:w w:val="80"/>
        </w:rPr>
        <w:t>2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3"/>
        </w:rPr>
        <w:t xml:space="preserve"> </w:t>
      </w:r>
      <w:r>
        <w:rPr>
          <w:w w:val="80"/>
        </w:rPr>
        <w:t>zmeny</w:t>
      </w:r>
      <w: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23"/>
        </w:tabs>
        <w:spacing w:line="242" w:lineRule="auto"/>
        <w:ind w:left="232" w:right="164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4"/>
          <w:w w:val="85"/>
        </w:rPr>
        <w:t xml:space="preserve"> </w:t>
      </w:r>
      <w:r>
        <w:rPr>
          <w:w w:val="85"/>
        </w:rPr>
        <w:t>clo,</w:t>
      </w:r>
      <w:r>
        <w:rPr>
          <w:spacing w:val="-4"/>
          <w:w w:val="85"/>
        </w:rPr>
        <w:t xml:space="preserve"> </w:t>
      </w:r>
      <w:r>
        <w:rPr>
          <w:w w:val="85"/>
        </w:rPr>
        <w:t>doprava,</w:t>
      </w:r>
      <w:r>
        <w:rPr>
          <w:spacing w:val="-4"/>
          <w:w w:val="85"/>
        </w:rPr>
        <w:t xml:space="preserve"> </w:t>
      </w:r>
      <w:r>
        <w:rPr>
          <w:w w:val="85"/>
        </w:rPr>
        <w:t>montáž,</w:t>
      </w:r>
      <w:r>
        <w:rPr>
          <w:spacing w:val="-4"/>
          <w:w w:val="85"/>
        </w:rPr>
        <w:t xml:space="preserve"> </w:t>
      </w:r>
      <w:r>
        <w:rPr>
          <w:w w:val="85"/>
        </w:rPr>
        <w:t>poistné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8538AE" w:rsidRDefault="00D1623D">
      <w:pPr>
        <w:pStyle w:val="Zkladntext"/>
        <w:spacing w:before="1" w:line="244" w:lineRule="auto"/>
        <w:ind w:left="232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 ktorú by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dlhodobý majetok obstaral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8538AE" w:rsidRDefault="00D1623D">
      <w:pPr>
        <w:pStyle w:val="Zkladntext"/>
        <w:spacing w:line="242" w:lineRule="auto"/>
        <w:ind w:left="232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nevymožiteľné </w:t>
      </w:r>
      <w:r>
        <w:rPr>
          <w:spacing w:val="-2"/>
          <w:w w:val="90"/>
        </w:rPr>
        <w:t>pohľadávky.</w:t>
      </w:r>
    </w:p>
    <w:p w:rsidR="008538AE" w:rsidRDefault="00D1623D">
      <w:pPr>
        <w:pStyle w:val="Zkladntext"/>
        <w:ind w:left="232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prostriedky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spacing w:val="-2"/>
          <w:w w:val="80"/>
        </w:rPr>
        <w:t>hodnotou.</w:t>
      </w:r>
    </w:p>
    <w:p w:rsidR="008538AE" w:rsidRDefault="00D1623D">
      <w:pPr>
        <w:pStyle w:val="Zkladntext"/>
        <w:spacing w:before="2"/>
        <w:ind w:left="232"/>
      </w:pPr>
      <w:r>
        <w:rPr>
          <w:w w:val="80"/>
        </w:rPr>
        <w:t>Výnosy</w:t>
      </w:r>
      <w:r>
        <w:rPr>
          <w:spacing w:val="-2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dodrží</w:t>
      </w:r>
      <w:r>
        <w:rPr>
          <w:spacing w:val="-1"/>
        </w:rPr>
        <w:t xml:space="preserve"> </w:t>
      </w:r>
      <w:r>
        <w:rPr>
          <w:w w:val="80"/>
        </w:rPr>
        <w:t>zásada</w:t>
      </w:r>
      <w:r>
        <w:rPr>
          <w:spacing w:val="-3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73"/>
        </w:tabs>
        <w:spacing w:line="244" w:lineRule="auto"/>
        <w:ind w:left="232" w:right="172" w:firstLine="50"/>
      </w:pPr>
      <w:r>
        <w:rPr>
          <w:spacing w:val="-2"/>
          <w:w w:val="85"/>
        </w:rPr>
        <w:t xml:space="preserve">Odpisy dlhodobého majetku sú ustanovené na základe predpokladanej 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54"/>
        </w:tabs>
        <w:spacing w:before="119"/>
        <w:ind w:left="553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rPr>
          <w:spacing w:val="-1"/>
        </w:rP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5"/>
        </w:rPr>
      </w:pPr>
    </w:p>
    <w:p w:rsidR="008538AE" w:rsidRDefault="00D1623D">
      <w:pPr>
        <w:spacing w:before="102"/>
        <w:ind w:right="165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8538AE" w:rsidRDefault="008538AE">
      <w:pPr>
        <w:jc w:val="right"/>
        <w:rPr>
          <w:sz w:val="20"/>
        </w:rPr>
        <w:sectPr w:rsidR="008538AE">
          <w:type w:val="continuous"/>
          <w:pgSz w:w="11910" w:h="16840"/>
          <w:pgMar w:top="820" w:right="680" w:bottom="280" w:left="620" w:header="708" w:footer="708" w:gutter="0"/>
          <w:cols w:space="708"/>
        </w:sectPr>
      </w:pPr>
    </w:p>
    <w:p w:rsidR="008538AE" w:rsidRDefault="00D1623D">
      <w:pPr>
        <w:spacing w:before="83"/>
        <w:ind w:left="5456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8538AE" w:rsidRDefault="00D1623D">
      <w:pPr>
        <w:spacing w:before="119"/>
        <w:ind w:left="5459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8538AE" w:rsidRDefault="008538AE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5"/>
        <w:gridCol w:w="1935"/>
        <w:gridCol w:w="2250"/>
        <w:gridCol w:w="1873"/>
        <w:gridCol w:w="1870"/>
        <w:gridCol w:w="1873"/>
        <w:gridCol w:w="1808"/>
        <w:gridCol w:w="1936"/>
      </w:tblGrid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5" w:type="dxa"/>
            <w:gridSpan w:val="7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2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spacing w:before="8"/>
        <w:rPr>
          <w:rFonts w:ascii="Arial"/>
          <w:b/>
          <w:sz w:val="23"/>
        </w:rPr>
      </w:pPr>
    </w:p>
    <w:p w:rsidR="008538AE" w:rsidRDefault="00D1623D">
      <w:pPr>
        <w:pStyle w:val="Zkladntext"/>
        <w:spacing w:before="104"/>
        <w:ind w:left="232"/>
      </w:pPr>
      <w:r>
        <w:rPr>
          <w:w w:val="80"/>
        </w:rPr>
        <w:t>Tabuľka</w:t>
      </w:r>
      <w:r>
        <w:rPr>
          <w:spacing w:val="-1"/>
          <w:w w:val="80"/>
        </w:rPr>
        <w:t xml:space="preserve"> </w:t>
      </w:r>
      <w:r>
        <w:rPr>
          <w:w w:val="80"/>
        </w:rPr>
        <w:t>č.</w:t>
      </w:r>
      <w:r>
        <w:rPr>
          <w:spacing w:val="-3"/>
          <w:w w:val="80"/>
        </w:rPr>
        <w:t xml:space="preserve"> </w:t>
      </w:r>
      <w:r>
        <w:rPr>
          <w:spacing w:val="-10"/>
          <w:w w:val="80"/>
        </w:rPr>
        <w:t>2</w:t>
      </w:r>
    </w:p>
    <w:p w:rsidR="008538AE" w:rsidRDefault="008538A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1516"/>
        </w:trPr>
        <w:tc>
          <w:tcPr>
            <w:tcW w:w="194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Pozemky</w:t>
            </w:r>
          </w:p>
        </w:tc>
        <w:tc>
          <w:tcPr>
            <w:tcW w:w="754" w:type="dxa"/>
          </w:tcPr>
          <w:p w:rsidR="008538AE" w:rsidRDefault="00D1623D">
            <w:pPr>
              <w:pStyle w:val="TableParagraph"/>
              <w:spacing w:before="124"/>
              <w:ind w:left="125" w:right="113" w:firstLine="31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</w:rPr>
              <w:t>Umel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ecké</w:t>
            </w:r>
            <w:proofErr w:type="spellEnd"/>
            <w:r>
              <w:rPr>
                <w:rFonts w:ascii="Arial" w:hAnsi="Arial"/>
                <w:b/>
                <w:spacing w:val="-4"/>
                <w:w w:val="90"/>
              </w:rPr>
              <w:t xml:space="preserve"> diela </w:t>
            </w:r>
            <w:r>
              <w:rPr>
                <w:rFonts w:ascii="Arial" w:hAnsi="Arial"/>
                <w:b/>
                <w:spacing w:val="-6"/>
                <w:w w:val="85"/>
              </w:rPr>
              <w:t>a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</w:rPr>
              <w:t>zbie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rky</w:t>
            </w:r>
            <w:proofErr w:type="spellEnd"/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500" w:right="49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Stavby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ind w:left="114" w:right="1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Samostatné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hnuteľné </w:t>
            </w:r>
            <w:r>
              <w:rPr>
                <w:rFonts w:ascii="Arial" w:hAnsi="Arial"/>
                <w:b/>
                <w:spacing w:val="-4"/>
                <w:w w:val="90"/>
              </w:rPr>
              <w:t>veci</w:t>
            </w:r>
          </w:p>
          <w:p w:rsidR="008538AE" w:rsidRDefault="00D1623D">
            <w:pPr>
              <w:pStyle w:val="TableParagraph"/>
              <w:ind w:left="129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a súbory </w:t>
            </w:r>
            <w:r>
              <w:rPr>
                <w:rFonts w:ascii="Arial" w:hAnsi="Arial"/>
                <w:b/>
                <w:spacing w:val="-2"/>
                <w:w w:val="80"/>
              </w:rPr>
              <w:t>hnuteľných</w:t>
            </w:r>
          </w:p>
          <w:p w:rsidR="008538AE" w:rsidRDefault="00D1623D">
            <w:pPr>
              <w:pStyle w:val="TableParagraph"/>
              <w:spacing w:line="235" w:lineRule="exact"/>
              <w:ind w:left="4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vecí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27" w:right="12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Dopravn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é </w:t>
            </w: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prostrie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dky</w:t>
            </w:r>
            <w:proofErr w:type="spellEnd"/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45" w:right="135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Pestovateľs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ké celky</w:t>
            </w:r>
          </w:p>
          <w:p w:rsidR="008538AE" w:rsidRDefault="00D1623D">
            <w:pPr>
              <w:pStyle w:val="TableParagraph"/>
              <w:ind w:left="271" w:right="2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trvalých </w:t>
            </w:r>
            <w:r>
              <w:rPr>
                <w:rFonts w:ascii="Arial" w:hAnsi="Arial"/>
                <w:b/>
                <w:spacing w:val="-2"/>
                <w:w w:val="80"/>
              </w:rPr>
              <w:t>porastov</w:t>
            </w: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5"/>
              <w:rPr>
                <w:sz w:val="20"/>
              </w:rPr>
            </w:pPr>
          </w:p>
          <w:p w:rsidR="008538AE" w:rsidRDefault="00D1623D">
            <w:pPr>
              <w:pStyle w:val="TableParagraph"/>
              <w:spacing w:before="1"/>
              <w:ind w:left="122" w:right="92" w:firstLine="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 stádo 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zvieratá</w:t>
            </w:r>
          </w:p>
        </w:tc>
        <w:tc>
          <w:tcPr>
            <w:tcW w:w="1227" w:type="dxa"/>
          </w:tcPr>
          <w:p w:rsidR="008538AE" w:rsidRDefault="00D1623D">
            <w:pPr>
              <w:pStyle w:val="TableParagraph"/>
              <w:spacing w:before="124"/>
              <w:ind w:left="203" w:right="194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Drobný </w:t>
            </w:r>
            <w:r>
              <w:rPr>
                <w:rFonts w:ascii="Arial" w:hAnsi="Arial"/>
                <w:b/>
                <w:spacing w:val="-2"/>
                <w:w w:val="85"/>
              </w:rPr>
              <w:t>a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ostatný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dlhodobý </w:t>
            </w:r>
            <w:r>
              <w:rPr>
                <w:rFonts w:ascii="Arial" w:hAnsi="Arial"/>
                <w:b/>
                <w:spacing w:val="-2"/>
                <w:w w:val="90"/>
              </w:rPr>
              <w:t>hmotný majetok</w:t>
            </w: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ind w:left="121" w:right="111"/>
              <w:jc w:val="center"/>
              <w:rPr>
                <w:rFonts w:ascii="Arial"/>
                <w:b/>
              </w:rPr>
            </w:pPr>
            <w:proofErr w:type="spellStart"/>
            <w:r>
              <w:rPr>
                <w:rFonts w:ascii="Arial"/>
                <w:b/>
                <w:spacing w:val="-2"/>
                <w:w w:val="80"/>
              </w:rPr>
              <w:t>Obstarani</w:t>
            </w:r>
            <w:proofErr w:type="spellEnd"/>
            <w:r>
              <w:rPr>
                <w:rFonts w:asci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10"/>
                <w:w w:val="90"/>
              </w:rPr>
              <w:t>e</w:t>
            </w:r>
          </w:p>
          <w:p w:rsidR="008538AE" w:rsidRDefault="00D1623D">
            <w:pPr>
              <w:pStyle w:val="TableParagraph"/>
              <w:ind w:left="119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dlhodobé </w:t>
            </w:r>
            <w:r>
              <w:rPr>
                <w:rFonts w:ascii="Arial" w:hAnsi="Arial"/>
                <w:b/>
                <w:spacing w:val="-6"/>
                <w:w w:val="90"/>
              </w:rPr>
              <w:t>ho</w:t>
            </w:r>
          </w:p>
          <w:p w:rsidR="008538AE" w:rsidRDefault="00D1623D">
            <w:pPr>
              <w:pStyle w:val="TableParagraph"/>
              <w:spacing w:line="252" w:lineRule="exact"/>
              <w:ind w:left="120" w:right="109" w:hanging="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hmotnéh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majetku</w:t>
            </w:r>
          </w:p>
        </w:tc>
        <w:tc>
          <w:tcPr>
            <w:tcW w:w="1401" w:type="dxa"/>
          </w:tcPr>
          <w:p w:rsidR="008538AE" w:rsidRDefault="00D1623D">
            <w:pPr>
              <w:pStyle w:val="TableParagraph"/>
              <w:spacing w:before="124"/>
              <w:ind w:left="115" w:right="10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Poskytnuté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-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</w:t>
            </w:r>
            <w:r>
              <w:rPr>
                <w:rFonts w:ascii="Arial" w:hAnsi="Arial"/>
                <w:b/>
                <w:spacing w:val="-2"/>
                <w:w w:val="90"/>
              </w:rPr>
              <w:t>dlhodobý</w:t>
            </w:r>
          </w:p>
          <w:p w:rsidR="008538AE" w:rsidRDefault="00D1623D">
            <w:pPr>
              <w:pStyle w:val="TableParagraph"/>
              <w:ind w:left="357" w:right="346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hmotný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317" w:right="3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</w:tr>
      <w:tr w:rsidR="008538AE">
        <w:trPr>
          <w:trHeight w:val="1010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 xml:space="preserve">Prvotné ocenenie </w:t>
            </w:r>
            <w:r>
              <w:rPr>
                <w:w w:val="80"/>
              </w:rPr>
              <w:t xml:space="preserve">- </w:t>
            </w:r>
            <w:r>
              <w:rPr>
                <w:w w:val="90"/>
              </w:rPr>
              <w:t>stav na začiatku</w:t>
            </w:r>
          </w:p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3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3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3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3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presuny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>Oprávky –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stav na </w:t>
            </w:r>
            <w:r>
              <w:rPr>
                <w:w w:val="85"/>
              </w:rPr>
              <w:t>začiatku bežného</w:t>
            </w:r>
          </w:p>
          <w:p w:rsidR="008538AE" w:rsidRDefault="00D1623D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2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</w:tbl>
    <w:p w:rsidR="008538AE" w:rsidRDefault="008538AE">
      <w:pPr>
        <w:jc w:val="center"/>
        <w:rPr>
          <w:rFonts w:ascii="Arial"/>
        </w:rPr>
        <w:sectPr w:rsidR="008538AE">
          <w:footerReference w:type="default" r:id="rId7"/>
          <w:pgSz w:w="16840" w:h="11910" w:orient="landscape"/>
          <w:pgMar w:top="760" w:right="300" w:bottom="1160" w:left="620" w:header="0" w:footer="975" w:gutter="0"/>
          <w:pgNumType w:start="2"/>
          <w:cols w:space="708"/>
        </w:sectPr>
      </w:pPr>
    </w:p>
    <w:p w:rsidR="008538AE" w:rsidRDefault="008538AE">
      <w:pPr>
        <w:pStyle w:val="Zkladntext"/>
        <w:spacing w:before="2"/>
        <w:rPr>
          <w:sz w:val="2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08"/>
        <w:gridCol w:w="636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504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00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42" w:lineRule="auto"/>
              <w:ind w:left="107" w:right="206"/>
            </w:pPr>
            <w:r>
              <w:rPr>
                <w:rFonts w:ascii="Arial" w:hAnsi="Arial"/>
                <w:b/>
                <w:w w:val="85"/>
              </w:rPr>
              <w:t>Opravné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položky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– </w:t>
            </w:r>
            <w:r>
              <w:rPr>
                <w:spacing w:val="-6"/>
              </w:rPr>
              <w:t>stav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na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začiatku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2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8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3"/>
        </w:trPr>
        <w:tc>
          <w:tcPr>
            <w:tcW w:w="1308" w:type="dxa"/>
          </w:tcPr>
          <w:p w:rsidR="008538AE" w:rsidRDefault="00D1623D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Zostatková </w:t>
            </w:r>
            <w:r>
              <w:rPr>
                <w:rFonts w:ascii="Arial" w:hAnsi="Arial"/>
                <w:b/>
                <w:spacing w:val="-2"/>
                <w:w w:val="90"/>
              </w:rPr>
              <w:t>hodnota</w:t>
            </w:r>
          </w:p>
        </w:tc>
        <w:tc>
          <w:tcPr>
            <w:tcW w:w="14377" w:type="dxa"/>
            <w:gridSpan w:val="1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90"/>
              </w:rPr>
              <w:t xml:space="preserve">Stav na začiatku </w:t>
            </w: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6840" w:h="11910" w:orient="landscape"/>
          <w:pgMar w:top="820" w:right="30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32"/>
      </w:pPr>
      <w:r>
        <w:rPr>
          <w:w w:val="80"/>
        </w:rPr>
        <w:lastRenderedPageBreak/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7"/>
        <w:gridCol w:w="3334"/>
      </w:tblGrid>
      <w:tr w:rsidR="008538AE">
        <w:trPr>
          <w:trHeight w:val="878"/>
        </w:trPr>
        <w:tc>
          <w:tcPr>
            <w:tcW w:w="3613" w:type="dxa"/>
          </w:tcPr>
          <w:p w:rsidR="008538AE" w:rsidRDefault="008538AE">
            <w:pPr>
              <w:pStyle w:val="TableParagraph"/>
              <w:spacing w:before="9"/>
              <w:rPr>
                <w:sz w:val="21"/>
              </w:rPr>
            </w:pPr>
          </w:p>
          <w:p w:rsidR="008538AE" w:rsidRDefault="00D1623D">
            <w:pPr>
              <w:pStyle w:val="TableParagraph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2"/>
              <w:ind w:left="700" w:hanging="1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5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ind w:left="112" w:right="104" w:hanging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7" w:type="dxa"/>
          </w:tcPr>
          <w:p w:rsidR="008538AE" w:rsidRDefault="00485560">
            <w:pPr>
              <w:pStyle w:val="TableParagraph"/>
              <w:spacing w:before="1"/>
              <w:ind w:left="1302" w:right="1300"/>
              <w:jc w:val="center"/>
            </w:pPr>
            <w:r>
              <w:rPr>
                <w:spacing w:val="-5"/>
              </w:rPr>
              <w:t>88,17</w:t>
            </w:r>
          </w:p>
        </w:tc>
        <w:tc>
          <w:tcPr>
            <w:tcW w:w="3334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71,12</w:t>
            </w:r>
          </w:p>
        </w:tc>
      </w:tr>
      <w:tr w:rsidR="008538AE">
        <w:trPr>
          <w:trHeight w:val="609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18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1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18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bankové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7" w:type="dxa"/>
          </w:tcPr>
          <w:p w:rsidR="008538AE" w:rsidRDefault="00485560">
            <w:pPr>
              <w:pStyle w:val="TableParagraph"/>
              <w:spacing w:before="1"/>
              <w:ind w:left="1305" w:right="1298"/>
              <w:jc w:val="center"/>
            </w:pPr>
            <w:r>
              <w:rPr>
                <w:spacing w:val="-2"/>
              </w:rPr>
              <w:t>104,03</w:t>
            </w:r>
          </w:p>
        </w:tc>
        <w:tc>
          <w:tcPr>
            <w:tcW w:w="3334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28,86</w:t>
            </w:r>
          </w:p>
        </w:tc>
      </w:tr>
      <w:tr w:rsidR="008538AE">
        <w:trPr>
          <w:trHeight w:val="625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71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ceste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line="248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7" w:type="dxa"/>
          </w:tcPr>
          <w:p w:rsidR="008538AE" w:rsidRDefault="00485560">
            <w:pPr>
              <w:pStyle w:val="TableParagraph"/>
              <w:spacing w:line="248" w:lineRule="exact"/>
              <w:ind w:left="1305" w:right="130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192,20</w:t>
            </w:r>
          </w:p>
        </w:tc>
        <w:tc>
          <w:tcPr>
            <w:tcW w:w="3334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97,98</w:t>
            </w: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9"/>
        <w:rPr>
          <w:sz w:val="18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8538AE" w:rsidRDefault="00D1623D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8538AE" w:rsidRDefault="00D1623D">
            <w:pPr>
              <w:pStyle w:val="TableParagraph"/>
              <w:spacing w:line="232" w:lineRule="exact"/>
              <w:ind w:left="663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line="252" w:lineRule="exact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2" w:lineRule="exact"/>
              <w:ind w:left="134" w:right="13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5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15118,71</w:t>
            </w: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spacing w:before="1"/>
              <w:ind w:left="279" w:right="274"/>
              <w:jc w:val="center"/>
            </w:pPr>
            <w:r>
              <w:rPr>
                <w:spacing w:val="-2"/>
                <w:w w:val="90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before="1"/>
              <w:ind w:left="134" w:right="130"/>
              <w:jc w:val="center"/>
            </w:pPr>
            <w:r>
              <w:rPr>
                <w:spacing w:val="-2"/>
                <w:w w:val="90"/>
              </w:rPr>
              <w:t>15118,71</w:t>
            </w: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1" w:line="242" w:lineRule="auto"/>
              <w:ind w:left="107" w:right="193"/>
            </w:pPr>
            <w:r>
              <w:rPr>
                <w:w w:val="85"/>
              </w:rPr>
              <w:t>Oceňovacie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 xml:space="preserve">rozdiely </w:t>
            </w:r>
            <w:r>
              <w:rPr>
                <w:w w:val="80"/>
              </w:rPr>
              <w:t>z precenenia majetku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6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90"/>
              </w:rPr>
              <w:t>fond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</w:tr>
      <w:tr w:rsidR="008538AE">
        <w:trPr>
          <w:trHeight w:val="1195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95" w:line="242" w:lineRule="auto"/>
              <w:ind w:left="107" w:right="193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 xml:space="preserve">výsledok hospodárenia </w:t>
            </w:r>
            <w:r>
              <w:rPr>
                <w:w w:val="85"/>
              </w:rPr>
              <w:t>minulých rokov</w:t>
            </w:r>
          </w:p>
        </w:tc>
        <w:tc>
          <w:tcPr>
            <w:tcW w:w="2036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-27977,39</w:t>
            </w:r>
          </w:p>
        </w:tc>
        <w:tc>
          <w:tcPr>
            <w:tcW w:w="1477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8639,35</w:t>
            </w: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 w:rsidP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</w:t>
            </w:r>
            <w:r w:rsidR="00485560">
              <w:rPr>
                <w:rFonts w:ascii="Times New Roman"/>
              </w:rPr>
              <w:t>19338,04</w:t>
            </w:r>
          </w:p>
        </w:tc>
      </w:tr>
      <w:tr w:rsidR="008538AE">
        <w:trPr>
          <w:trHeight w:val="758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 w:right="193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5"/>
              </w:rPr>
              <w:t>obdobie</w:t>
            </w:r>
          </w:p>
        </w:tc>
        <w:tc>
          <w:tcPr>
            <w:tcW w:w="2036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8639,35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spacing w:before="3"/>
              <w:ind w:left="283" w:right="274"/>
              <w:jc w:val="center"/>
            </w:pPr>
          </w:p>
        </w:tc>
        <w:tc>
          <w:tcPr>
            <w:tcW w:w="1323" w:type="dxa"/>
          </w:tcPr>
          <w:p w:rsidR="008538AE" w:rsidRDefault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8639,35</w:t>
            </w: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ind w:left="133" w:right="131"/>
              <w:jc w:val="center"/>
              <w:rPr>
                <w:rFonts w:ascii="Arial"/>
                <w:b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spacing w:line="250" w:lineRule="exact"/>
              <w:ind w:left="283" w:right="274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line="250" w:lineRule="exact"/>
              <w:ind w:right="70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spacing w:before="1"/>
              <w:ind w:left="133" w:right="131"/>
              <w:jc w:val="center"/>
            </w:pPr>
          </w:p>
        </w:tc>
      </w:tr>
    </w:tbl>
    <w:p w:rsidR="008538AE" w:rsidRDefault="008538AE">
      <w:pPr>
        <w:jc w:val="center"/>
        <w:sectPr w:rsidR="008538AE">
          <w:footerReference w:type="default" r:id="rId8"/>
          <w:pgSz w:w="11910" w:h="16840"/>
          <w:pgMar w:top="76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Informácia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rPr>
          <w:spacing w:val="1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t xml:space="preserve"> </w:t>
      </w:r>
      <w:r>
        <w:rPr>
          <w:w w:val="80"/>
        </w:rPr>
        <w:t>v</w:t>
      </w:r>
      <w:r>
        <w:rPr>
          <w:spacing w:val="8"/>
        </w:rPr>
        <w:t xml:space="preserve"> </w:t>
      </w:r>
      <w:r>
        <w:rPr>
          <w:w w:val="80"/>
        </w:rPr>
        <w:t>minulých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obdobiach.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8538AE">
        <w:trPr>
          <w:trHeight w:val="503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125"/>
              <w:ind w:left="2217" w:right="2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9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spacing w:before="41"/>
              <w:ind w:left="1190" w:right="1179"/>
              <w:jc w:val="center"/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9"/>
        <w:rPr>
          <w:sz w:val="20"/>
        </w:r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-4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1"/>
        </w:rPr>
        <w:t xml:space="preserve"> </w:t>
      </w:r>
      <w:r>
        <w:rPr>
          <w:spacing w:val="-2"/>
          <w:w w:val="80"/>
        </w:rPr>
        <w:t>rezervy.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1"/>
      </w:tblGrid>
      <w:tr w:rsidR="008538AE">
        <w:trPr>
          <w:trHeight w:val="409"/>
        </w:trPr>
        <w:tc>
          <w:tcPr>
            <w:tcW w:w="3567" w:type="dxa"/>
            <w:tcBorders>
              <w:bottom w:val="nil"/>
            </w:tcBorders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8538AE" w:rsidRDefault="00D1623D">
            <w:pPr>
              <w:pStyle w:val="TableParagraph"/>
              <w:spacing w:before="76"/>
              <w:ind w:left="1193" w:right="11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7" w:type="dxa"/>
            <w:gridSpan w:val="2"/>
            <w:tcBorders>
              <w:top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  <w:tcBorders>
              <w:top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122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726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9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1170" w:right="1161"/>
              <w:jc w:val="center"/>
            </w:pPr>
            <w:r>
              <w:rPr>
                <w:spacing w:val="-2"/>
                <w:w w:val="90"/>
              </w:rPr>
              <w:t>2</w:t>
            </w:r>
            <w:r w:rsidR="00485560">
              <w:rPr>
                <w:spacing w:val="-2"/>
                <w:w w:val="90"/>
              </w:rPr>
              <w:t>29,72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Prehľad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3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3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8538AE">
        <w:trPr>
          <w:trHeight w:val="1129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24"/>
              <w:ind w:left="340" w:right="3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8538AE" w:rsidRDefault="00D1623D">
            <w:pPr>
              <w:pStyle w:val="TableParagraph"/>
              <w:ind w:left="537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ind w:left="328" w:right="322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obdobia</w:t>
            </w: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48" w:right="54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124" w:line="252" w:lineRule="exact"/>
              <w:ind w:left="192" w:right="1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ind w:left="195" w:right="19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623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128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8538AE" w:rsidRDefault="00D1623D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w w:val="80"/>
              </w:rPr>
              <w:t xml:space="preserve">dotácie zo štátneho </w:t>
            </w:r>
            <w:r>
              <w:rPr>
                <w:w w:val="90"/>
              </w:rPr>
              <w:t>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>z</w:t>
            </w:r>
          </w:p>
          <w:p w:rsidR="008538AE" w:rsidRDefault="00D1623D">
            <w:pPr>
              <w:pStyle w:val="TableParagraph"/>
              <w:spacing w:before="3" w:line="242" w:lineRule="auto"/>
              <w:ind w:left="107" w:right="31"/>
            </w:pP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07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20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20"/>
              <w:ind w:right="1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10"/>
        <w:rPr>
          <w:sz w:val="16"/>
        </w:rPr>
      </w:pPr>
    </w:p>
    <w:p w:rsidR="008538AE" w:rsidRDefault="00D1623D">
      <w:pPr>
        <w:spacing w:before="100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04"/>
        </w:tabs>
        <w:spacing w:before="125"/>
      </w:pPr>
      <w:r>
        <w:rPr>
          <w:w w:val="80"/>
        </w:rPr>
        <w:t>)</w:t>
      </w:r>
      <w:r>
        <w:t xml:space="preserve"> </w:t>
      </w:r>
      <w:r>
        <w:rPr>
          <w:w w:val="80"/>
        </w:rPr>
        <w:t>Nezisková</w:t>
      </w:r>
      <w:r>
        <w:rPr>
          <w:spacing w:val="1"/>
        </w:rPr>
        <w:t xml:space="preserve"> </w:t>
      </w:r>
      <w:r>
        <w:rPr>
          <w:w w:val="80"/>
        </w:rPr>
        <w:t>organizácia</w:t>
      </w:r>
      <w:r>
        <w:rPr>
          <w:spacing w:val="4"/>
        </w:rPr>
        <w:t xml:space="preserve"> </w:t>
      </w:r>
      <w:r>
        <w:rPr>
          <w:w w:val="80"/>
        </w:rPr>
        <w:t>nevykonáva</w:t>
      </w:r>
      <w:r>
        <w:rPr>
          <w:spacing w:val="-2"/>
        </w:rPr>
        <w:t xml:space="preserve"> </w:t>
      </w:r>
      <w:r>
        <w:rPr>
          <w:w w:val="80"/>
        </w:rPr>
        <w:t>podnikateľskú</w:t>
      </w:r>
      <w:r>
        <w:rPr>
          <w:spacing w:val="1"/>
        </w:rPr>
        <w:t xml:space="preserve"> </w:t>
      </w:r>
      <w:r>
        <w:rPr>
          <w:w w:val="80"/>
        </w:rPr>
        <w:t>činnosť.</w:t>
      </w:r>
      <w:r>
        <w:rPr>
          <w:spacing w:val="2"/>
        </w:rPr>
        <w:t xml:space="preserve"> </w:t>
      </w:r>
      <w:r>
        <w:rPr>
          <w:spacing w:val="-10"/>
          <w:w w:val="80"/>
        </w:rPr>
        <w:t>.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56"/>
        </w:tabs>
        <w:spacing w:before="120" w:line="242" w:lineRule="auto"/>
        <w:ind w:left="232" w:right="584" w:firstLine="50"/>
      </w:pPr>
      <w:r>
        <w:rPr>
          <w:w w:val="80"/>
        </w:rPr>
        <w:t xml:space="preserve">Nezisková organizácia prijala v roku 2018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>
        <w:rPr>
          <w:w w:val="90"/>
        </w:rPr>
        <w:t>100,- eur..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1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účele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výške</w:t>
      </w:r>
      <w:r>
        <w:rPr>
          <w:spacing w:val="-2"/>
        </w:rPr>
        <w:t xml:space="preserve"> </w:t>
      </w:r>
      <w:r>
        <w:rPr>
          <w:w w:val="80"/>
        </w:rPr>
        <w:t>použitia</w:t>
      </w:r>
      <w:r>
        <w:rPr>
          <w:spacing w:val="-3"/>
        </w:rPr>
        <w:t xml:space="preserve"> </w:t>
      </w:r>
      <w:r>
        <w:rPr>
          <w:w w:val="80"/>
        </w:rPr>
        <w:t>podielu</w:t>
      </w:r>
      <w:r>
        <w:rPr>
          <w:spacing w:val="-5"/>
        </w:rPr>
        <w:t xml:space="preserve"> </w:t>
      </w:r>
      <w:r>
        <w:rPr>
          <w:w w:val="80"/>
        </w:rPr>
        <w:t>zaplatenej</w:t>
      </w:r>
      <w:r>
        <w:rPr>
          <w:spacing w:val="-3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19"/>
        <w:gridCol w:w="685"/>
        <w:gridCol w:w="238"/>
        <w:gridCol w:w="2835"/>
      </w:tblGrid>
      <w:tr w:rsidR="008538AE">
        <w:trPr>
          <w:trHeight w:val="50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12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line="252" w:lineRule="exact"/>
              <w:ind w:left="115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spacing w:line="234" w:lineRule="exact"/>
              <w:ind w:left="117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8" w:type="dxa"/>
            <w:gridSpan w:val="3"/>
          </w:tcPr>
          <w:p w:rsidR="008538AE" w:rsidRDefault="00D1623D">
            <w:pPr>
              <w:pStyle w:val="TableParagraph"/>
              <w:spacing w:line="252" w:lineRule="exact"/>
              <w:ind w:left="1526" w:hanging="1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Poistenie</w:t>
            </w:r>
            <w: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8"/>
        </w:trPr>
        <w:tc>
          <w:tcPr>
            <w:tcW w:w="352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before="73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7726" w:type="dxa"/>
            <w:gridSpan w:val="3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238" w:type="dxa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2835" w:type="dxa"/>
            <w:tcBorders>
              <w:bottom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rPr>
          <w:rFonts w:ascii="Times New Roman"/>
        </w:rPr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82"/>
      </w:pPr>
      <w:r>
        <w:rPr>
          <w:w w:val="80"/>
        </w:rPr>
        <w:lastRenderedPageBreak/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4"/>
        <w:rPr>
          <w:sz w:val="28"/>
        </w:rPr>
      </w:pPr>
    </w:p>
    <w:p w:rsidR="008538AE" w:rsidRDefault="00D1623D">
      <w:pPr>
        <w:ind w:left="2357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8538AE" w:rsidRDefault="00D1623D">
      <w:pPr>
        <w:pStyle w:val="Zkladntext"/>
        <w:spacing w:before="125"/>
        <w:ind w:left="232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2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4"/>
        </w:rPr>
        <w:t xml:space="preserve"> </w:t>
      </w:r>
      <w:r>
        <w:rPr>
          <w:w w:val="80"/>
        </w:rPr>
        <w:t>do</w:t>
      </w:r>
      <w:r>
        <w:rPr>
          <w:spacing w:val="-2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6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5"/>
        <w:rPr>
          <w:sz w:val="19"/>
        </w:rPr>
      </w:pPr>
    </w:p>
    <w:p w:rsidR="008538AE" w:rsidRDefault="00D1623D">
      <w:pPr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8538AE" w:rsidRDefault="00D1623D">
      <w:pPr>
        <w:spacing w:before="119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8538AE" w:rsidRDefault="00D1623D">
      <w:pPr>
        <w:pStyle w:val="Zkladntext"/>
        <w:spacing w:before="122"/>
        <w:ind w:left="232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nezaznamenala</w:t>
      </w:r>
      <w:r>
        <w:rPr>
          <w:spacing w:val="-2"/>
        </w:rP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7"/>
        <w:rPr>
          <w:sz w:val="19"/>
        </w:rPr>
      </w:pPr>
    </w:p>
    <w:p w:rsidR="008538AE" w:rsidRDefault="00D1623D">
      <w:pPr>
        <w:spacing w:before="1"/>
        <w:ind w:left="232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8538AE" w:rsidRDefault="00D1623D">
      <w:pPr>
        <w:spacing w:before="123"/>
        <w:ind w:left="232" w:right="583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náležitosti, iba tie</w:t>
      </w:r>
      <w:r>
        <w:rPr>
          <w:spacing w:val="80"/>
        </w:rPr>
        <w:t xml:space="preserve"> </w:t>
      </w:r>
      <w:r>
        <w:rPr>
          <w:w w:val="85"/>
        </w:rPr>
        <w:t xml:space="preserve">pre ktoré mala fiktívna účtovná jednotka náplň. Náplň Poznámok môže byť obsiahlejšia. Vzor Poznámok je preto potrebné, </w:t>
      </w:r>
      <w:r>
        <w:rPr>
          <w:w w:val="95"/>
        </w:rPr>
        <w:t>vypracovať v</w:t>
      </w:r>
      <w:r>
        <w:rPr>
          <w:spacing w:val="-11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5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8538AE" w:rsidSect="008538AE">
      <w:pgSz w:w="11910" w:h="16840"/>
      <w:pgMar w:top="760" w:right="260" w:bottom="1160" w:left="620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1EA" w:rsidRDefault="003011EA" w:rsidP="008538AE">
      <w:r>
        <w:separator/>
      </w:r>
    </w:p>
  </w:endnote>
  <w:endnote w:type="continuationSeparator" w:id="0">
    <w:p w:rsidR="003011EA" w:rsidRDefault="003011EA" w:rsidP="008538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2B141E">
    <w:pPr>
      <w:pStyle w:val="Zkladntext"/>
      <w:spacing w:line="14" w:lineRule="auto"/>
      <w:rPr>
        <w:sz w:val="20"/>
      </w:rPr>
    </w:pPr>
    <w:r w:rsidRPr="002B141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3376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485560">
                  <w:rPr>
                    <w:noProof/>
                    <w:spacing w:val="-12"/>
                    <w:w w:val="90"/>
                    <w:sz w:val="20"/>
                  </w:rPr>
                  <w:t>2</w: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2B141E">
    <w:pPr>
      <w:pStyle w:val="Zkladntext"/>
      <w:spacing w:line="14" w:lineRule="auto"/>
      <w:rPr>
        <w:sz w:val="20"/>
      </w:rPr>
    </w:pPr>
    <w:r w:rsidRPr="002B141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6pt;height:13.45pt;z-index:-16612864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485560">
                  <w:rPr>
                    <w:noProof/>
                    <w:spacing w:val="-12"/>
                    <w:w w:val="90"/>
                    <w:sz w:val="20"/>
                  </w:rPr>
                  <w:t>4</w:t>
                </w:r>
                <w:r w:rsidR="002B141E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1EA" w:rsidRDefault="003011EA" w:rsidP="008538AE">
      <w:r>
        <w:separator/>
      </w:r>
    </w:p>
  </w:footnote>
  <w:footnote w:type="continuationSeparator" w:id="0">
    <w:p w:rsidR="003011EA" w:rsidRDefault="003011EA" w:rsidP="008538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5104EC"/>
    <w:multiLevelType w:val="hybridMultilevel"/>
    <w:tmpl w:val="248EB6F2"/>
    <w:lvl w:ilvl="0" w:tplc="FB7A3BA0">
      <w:start w:val="1"/>
      <w:numFmt w:val="decimal"/>
      <w:lvlText w:val="(%1)"/>
      <w:lvlJc w:val="left"/>
      <w:pPr>
        <w:ind w:left="232" w:hanging="29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6DE5190">
      <w:numFmt w:val="bullet"/>
      <w:lvlText w:val="•"/>
      <w:lvlJc w:val="left"/>
      <w:pPr>
        <w:ind w:left="1276" w:hanging="291"/>
      </w:pPr>
      <w:rPr>
        <w:rFonts w:hint="default"/>
        <w:lang w:val="sk-SK" w:eastAsia="en-US" w:bidi="ar-SA"/>
      </w:rPr>
    </w:lvl>
    <w:lvl w:ilvl="2" w:tplc="6B8C71B2">
      <w:numFmt w:val="bullet"/>
      <w:lvlText w:val="•"/>
      <w:lvlJc w:val="left"/>
      <w:pPr>
        <w:ind w:left="2313" w:hanging="291"/>
      </w:pPr>
      <w:rPr>
        <w:rFonts w:hint="default"/>
        <w:lang w:val="sk-SK" w:eastAsia="en-US" w:bidi="ar-SA"/>
      </w:rPr>
    </w:lvl>
    <w:lvl w:ilvl="3" w:tplc="5722465C">
      <w:numFmt w:val="bullet"/>
      <w:lvlText w:val="•"/>
      <w:lvlJc w:val="left"/>
      <w:pPr>
        <w:ind w:left="3349" w:hanging="291"/>
      </w:pPr>
      <w:rPr>
        <w:rFonts w:hint="default"/>
        <w:lang w:val="sk-SK" w:eastAsia="en-US" w:bidi="ar-SA"/>
      </w:rPr>
    </w:lvl>
    <w:lvl w:ilvl="4" w:tplc="C41E35FC">
      <w:numFmt w:val="bullet"/>
      <w:lvlText w:val="•"/>
      <w:lvlJc w:val="left"/>
      <w:pPr>
        <w:ind w:left="4386" w:hanging="291"/>
      </w:pPr>
      <w:rPr>
        <w:rFonts w:hint="default"/>
        <w:lang w:val="sk-SK" w:eastAsia="en-US" w:bidi="ar-SA"/>
      </w:rPr>
    </w:lvl>
    <w:lvl w:ilvl="5" w:tplc="837213CC">
      <w:numFmt w:val="bullet"/>
      <w:lvlText w:val="•"/>
      <w:lvlJc w:val="left"/>
      <w:pPr>
        <w:ind w:left="5423" w:hanging="291"/>
      </w:pPr>
      <w:rPr>
        <w:rFonts w:hint="default"/>
        <w:lang w:val="sk-SK" w:eastAsia="en-US" w:bidi="ar-SA"/>
      </w:rPr>
    </w:lvl>
    <w:lvl w:ilvl="6" w:tplc="D02E2AC0">
      <w:numFmt w:val="bullet"/>
      <w:lvlText w:val="•"/>
      <w:lvlJc w:val="left"/>
      <w:pPr>
        <w:ind w:left="6459" w:hanging="291"/>
      </w:pPr>
      <w:rPr>
        <w:rFonts w:hint="default"/>
        <w:lang w:val="sk-SK" w:eastAsia="en-US" w:bidi="ar-SA"/>
      </w:rPr>
    </w:lvl>
    <w:lvl w:ilvl="7" w:tplc="66DC824C">
      <w:numFmt w:val="bullet"/>
      <w:lvlText w:val="•"/>
      <w:lvlJc w:val="left"/>
      <w:pPr>
        <w:ind w:left="7496" w:hanging="291"/>
      </w:pPr>
      <w:rPr>
        <w:rFonts w:hint="default"/>
        <w:lang w:val="sk-SK" w:eastAsia="en-US" w:bidi="ar-SA"/>
      </w:rPr>
    </w:lvl>
    <w:lvl w:ilvl="8" w:tplc="FC90B59C">
      <w:numFmt w:val="bullet"/>
      <w:lvlText w:val="•"/>
      <w:lvlJc w:val="left"/>
      <w:pPr>
        <w:ind w:left="8533" w:hanging="291"/>
      </w:pPr>
      <w:rPr>
        <w:rFonts w:hint="default"/>
        <w:lang w:val="sk-SK" w:eastAsia="en-US" w:bidi="ar-SA"/>
      </w:rPr>
    </w:lvl>
  </w:abstractNum>
  <w:abstractNum w:abstractNumId="1">
    <w:nsid w:val="36C60811"/>
    <w:multiLevelType w:val="hybridMultilevel"/>
    <w:tmpl w:val="BF304F26"/>
    <w:lvl w:ilvl="0" w:tplc="D30C0D9A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4E7096AE">
      <w:numFmt w:val="bullet"/>
      <w:lvlText w:val="•"/>
      <w:lvlJc w:val="left"/>
      <w:pPr>
        <w:ind w:left="1552" w:hanging="272"/>
      </w:pPr>
      <w:rPr>
        <w:rFonts w:hint="default"/>
        <w:lang w:val="sk-SK" w:eastAsia="en-US" w:bidi="ar-SA"/>
      </w:rPr>
    </w:lvl>
    <w:lvl w:ilvl="2" w:tplc="F93AF16A">
      <w:numFmt w:val="bullet"/>
      <w:lvlText w:val="•"/>
      <w:lvlJc w:val="left"/>
      <w:pPr>
        <w:ind w:left="2605" w:hanging="272"/>
      </w:pPr>
      <w:rPr>
        <w:rFonts w:hint="default"/>
        <w:lang w:val="sk-SK" w:eastAsia="en-US" w:bidi="ar-SA"/>
      </w:rPr>
    </w:lvl>
    <w:lvl w:ilvl="3" w:tplc="F20C5C16">
      <w:numFmt w:val="bullet"/>
      <w:lvlText w:val="•"/>
      <w:lvlJc w:val="left"/>
      <w:pPr>
        <w:ind w:left="3657" w:hanging="272"/>
      </w:pPr>
      <w:rPr>
        <w:rFonts w:hint="default"/>
        <w:lang w:val="sk-SK" w:eastAsia="en-US" w:bidi="ar-SA"/>
      </w:rPr>
    </w:lvl>
    <w:lvl w:ilvl="4" w:tplc="24DC70D2">
      <w:numFmt w:val="bullet"/>
      <w:lvlText w:val="•"/>
      <w:lvlJc w:val="left"/>
      <w:pPr>
        <w:ind w:left="4710" w:hanging="272"/>
      </w:pPr>
      <w:rPr>
        <w:rFonts w:hint="default"/>
        <w:lang w:val="sk-SK" w:eastAsia="en-US" w:bidi="ar-SA"/>
      </w:rPr>
    </w:lvl>
    <w:lvl w:ilvl="5" w:tplc="B1769DEA">
      <w:numFmt w:val="bullet"/>
      <w:lvlText w:val="•"/>
      <w:lvlJc w:val="left"/>
      <w:pPr>
        <w:ind w:left="5763" w:hanging="272"/>
      </w:pPr>
      <w:rPr>
        <w:rFonts w:hint="default"/>
        <w:lang w:val="sk-SK" w:eastAsia="en-US" w:bidi="ar-SA"/>
      </w:rPr>
    </w:lvl>
    <w:lvl w:ilvl="6" w:tplc="AA58A52A">
      <w:numFmt w:val="bullet"/>
      <w:lvlText w:val="•"/>
      <w:lvlJc w:val="left"/>
      <w:pPr>
        <w:ind w:left="6815" w:hanging="272"/>
      </w:pPr>
      <w:rPr>
        <w:rFonts w:hint="default"/>
        <w:lang w:val="sk-SK" w:eastAsia="en-US" w:bidi="ar-SA"/>
      </w:rPr>
    </w:lvl>
    <w:lvl w:ilvl="7" w:tplc="AFF27D6E">
      <w:numFmt w:val="bullet"/>
      <w:lvlText w:val="•"/>
      <w:lvlJc w:val="left"/>
      <w:pPr>
        <w:ind w:left="7868" w:hanging="272"/>
      </w:pPr>
      <w:rPr>
        <w:rFonts w:hint="default"/>
        <w:lang w:val="sk-SK" w:eastAsia="en-US" w:bidi="ar-SA"/>
      </w:rPr>
    </w:lvl>
    <w:lvl w:ilvl="8" w:tplc="6C9AD720">
      <w:numFmt w:val="bullet"/>
      <w:lvlText w:val="•"/>
      <w:lvlJc w:val="left"/>
      <w:pPr>
        <w:ind w:left="8921" w:hanging="272"/>
      </w:pPr>
      <w:rPr>
        <w:rFonts w:hint="default"/>
        <w:lang w:val="sk-SK" w:eastAsia="en-US" w:bidi="ar-SA"/>
      </w:rPr>
    </w:lvl>
  </w:abstractNum>
  <w:abstractNum w:abstractNumId="2">
    <w:nsid w:val="413728AF"/>
    <w:multiLevelType w:val="hybridMultilevel"/>
    <w:tmpl w:val="F8B4A3DC"/>
    <w:lvl w:ilvl="0" w:tplc="E1C25B14">
      <w:start w:val="13"/>
      <w:numFmt w:val="decimal"/>
      <w:lvlText w:val="(%1)"/>
      <w:lvlJc w:val="left"/>
      <w:pPr>
        <w:ind w:left="604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79EE2186">
      <w:numFmt w:val="bullet"/>
      <w:lvlText w:val="•"/>
      <w:lvlJc w:val="left"/>
      <w:pPr>
        <w:ind w:left="1642" w:hanging="373"/>
      </w:pPr>
      <w:rPr>
        <w:rFonts w:hint="default"/>
        <w:lang w:val="sk-SK" w:eastAsia="en-US" w:bidi="ar-SA"/>
      </w:rPr>
    </w:lvl>
    <w:lvl w:ilvl="2" w:tplc="6C9E4A36">
      <w:numFmt w:val="bullet"/>
      <w:lvlText w:val="•"/>
      <w:lvlJc w:val="left"/>
      <w:pPr>
        <w:ind w:left="2685" w:hanging="373"/>
      </w:pPr>
      <w:rPr>
        <w:rFonts w:hint="default"/>
        <w:lang w:val="sk-SK" w:eastAsia="en-US" w:bidi="ar-SA"/>
      </w:rPr>
    </w:lvl>
    <w:lvl w:ilvl="3" w:tplc="495A5616">
      <w:numFmt w:val="bullet"/>
      <w:lvlText w:val="•"/>
      <w:lvlJc w:val="left"/>
      <w:pPr>
        <w:ind w:left="3727" w:hanging="373"/>
      </w:pPr>
      <w:rPr>
        <w:rFonts w:hint="default"/>
        <w:lang w:val="sk-SK" w:eastAsia="en-US" w:bidi="ar-SA"/>
      </w:rPr>
    </w:lvl>
    <w:lvl w:ilvl="4" w:tplc="E1E81A9A">
      <w:numFmt w:val="bullet"/>
      <w:lvlText w:val="•"/>
      <w:lvlJc w:val="left"/>
      <w:pPr>
        <w:ind w:left="4770" w:hanging="373"/>
      </w:pPr>
      <w:rPr>
        <w:rFonts w:hint="default"/>
        <w:lang w:val="sk-SK" w:eastAsia="en-US" w:bidi="ar-SA"/>
      </w:rPr>
    </w:lvl>
    <w:lvl w:ilvl="5" w:tplc="E42C10EA">
      <w:numFmt w:val="bullet"/>
      <w:lvlText w:val="•"/>
      <w:lvlJc w:val="left"/>
      <w:pPr>
        <w:ind w:left="5813" w:hanging="373"/>
      </w:pPr>
      <w:rPr>
        <w:rFonts w:hint="default"/>
        <w:lang w:val="sk-SK" w:eastAsia="en-US" w:bidi="ar-SA"/>
      </w:rPr>
    </w:lvl>
    <w:lvl w:ilvl="6" w:tplc="3664FBC8">
      <w:numFmt w:val="bullet"/>
      <w:lvlText w:val="•"/>
      <w:lvlJc w:val="left"/>
      <w:pPr>
        <w:ind w:left="6855" w:hanging="373"/>
      </w:pPr>
      <w:rPr>
        <w:rFonts w:hint="default"/>
        <w:lang w:val="sk-SK" w:eastAsia="en-US" w:bidi="ar-SA"/>
      </w:rPr>
    </w:lvl>
    <w:lvl w:ilvl="7" w:tplc="BDD4F306">
      <w:numFmt w:val="bullet"/>
      <w:lvlText w:val="•"/>
      <w:lvlJc w:val="left"/>
      <w:pPr>
        <w:ind w:left="7898" w:hanging="373"/>
      </w:pPr>
      <w:rPr>
        <w:rFonts w:hint="default"/>
        <w:lang w:val="sk-SK" w:eastAsia="en-US" w:bidi="ar-SA"/>
      </w:rPr>
    </w:lvl>
    <w:lvl w:ilvl="8" w:tplc="D82A53F2">
      <w:numFmt w:val="bullet"/>
      <w:lvlText w:val="•"/>
      <w:lvlJc w:val="left"/>
      <w:pPr>
        <w:ind w:left="8941" w:hanging="373"/>
      </w:pPr>
      <w:rPr>
        <w:rFonts w:hint="default"/>
        <w:lang w:val="sk-SK" w:eastAsia="en-US" w:bidi="ar-SA"/>
      </w:rPr>
    </w:lvl>
  </w:abstractNum>
  <w:abstractNum w:abstractNumId="3">
    <w:nsid w:val="5D526C03"/>
    <w:multiLevelType w:val="hybridMultilevel"/>
    <w:tmpl w:val="0B449558"/>
    <w:lvl w:ilvl="0" w:tplc="F1504996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8E7ECC">
      <w:numFmt w:val="bullet"/>
      <w:lvlText w:val="•"/>
      <w:lvlJc w:val="left"/>
      <w:pPr>
        <w:ind w:left="1510" w:hanging="272"/>
      </w:pPr>
      <w:rPr>
        <w:rFonts w:hint="default"/>
        <w:lang w:val="sk-SK" w:eastAsia="en-US" w:bidi="ar-SA"/>
      </w:rPr>
    </w:lvl>
    <w:lvl w:ilvl="2" w:tplc="C32A9A5C">
      <w:numFmt w:val="bullet"/>
      <w:lvlText w:val="•"/>
      <w:lvlJc w:val="left"/>
      <w:pPr>
        <w:ind w:left="2521" w:hanging="272"/>
      </w:pPr>
      <w:rPr>
        <w:rFonts w:hint="default"/>
        <w:lang w:val="sk-SK" w:eastAsia="en-US" w:bidi="ar-SA"/>
      </w:rPr>
    </w:lvl>
    <w:lvl w:ilvl="3" w:tplc="6AE073A2">
      <w:numFmt w:val="bullet"/>
      <w:lvlText w:val="•"/>
      <w:lvlJc w:val="left"/>
      <w:pPr>
        <w:ind w:left="3531" w:hanging="272"/>
      </w:pPr>
      <w:rPr>
        <w:rFonts w:hint="default"/>
        <w:lang w:val="sk-SK" w:eastAsia="en-US" w:bidi="ar-SA"/>
      </w:rPr>
    </w:lvl>
    <w:lvl w:ilvl="4" w:tplc="7FBAA5CA">
      <w:numFmt w:val="bullet"/>
      <w:lvlText w:val="•"/>
      <w:lvlJc w:val="left"/>
      <w:pPr>
        <w:ind w:left="4542" w:hanging="272"/>
      </w:pPr>
      <w:rPr>
        <w:rFonts w:hint="default"/>
        <w:lang w:val="sk-SK" w:eastAsia="en-US" w:bidi="ar-SA"/>
      </w:rPr>
    </w:lvl>
    <w:lvl w:ilvl="5" w:tplc="D19622D6">
      <w:numFmt w:val="bullet"/>
      <w:lvlText w:val="•"/>
      <w:lvlJc w:val="left"/>
      <w:pPr>
        <w:ind w:left="5553" w:hanging="272"/>
      </w:pPr>
      <w:rPr>
        <w:rFonts w:hint="default"/>
        <w:lang w:val="sk-SK" w:eastAsia="en-US" w:bidi="ar-SA"/>
      </w:rPr>
    </w:lvl>
    <w:lvl w:ilvl="6" w:tplc="EF54F76C">
      <w:numFmt w:val="bullet"/>
      <w:lvlText w:val="•"/>
      <w:lvlJc w:val="left"/>
      <w:pPr>
        <w:ind w:left="6563" w:hanging="272"/>
      </w:pPr>
      <w:rPr>
        <w:rFonts w:hint="default"/>
        <w:lang w:val="sk-SK" w:eastAsia="en-US" w:bidi="ar-SA"/>
      </w:rPr>
    </w:lvl>
    <w:lvl w:ilvl="7" w:tplc="90CC8B04">
      <w:numFmt w:val="bullet"/>
      <w:lvlText w:val="•"/>
      <w:lvlJc w:val="left"/>
      <w:pPr>
        <w:ind w:left="7574" w:hanging="272"/>
      </w:pPr>
      <w:rPr>
        <w:rFonts w:hint="default"/>
        <w:lang w:val="sk-SK" w:eastAsia="en-US" w:bidi="ar-SA"/>
      </w:rPr>
    </w:lvl>
    <w:lvl w:ilvl="8" w:tplc="B46C2E9C">
      <w:numFmt w:val="bullet"/>
      <w:lvlText w:val="•"/>
      <w:lvlJc w:val="left"/>
      <w:pPr>
        <w:ind w:left="8585" w:hanging="27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538AE"/>
    <w:rsid w:val="002B141E"/>
    <w:rsid w:val="003011EA"/>
    <w:rsid w:val="00485560"/>
    <w:rsid w:val="008538AE"/>
    <w:rsid w:val="00D1623D"/>
    <w:rsid w:val="00D96C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538AE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38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538AE"/>
  </w:style>
  <w:style w:type="paragraph" w:styleId="Odsekzoznamu">
    <w:name w:val="List Paragraph"/>
    <w:basedOn w:val="Normlny"/>
    <w:uiPriority w:val="1"/>
    <w:qFormat/>
    <w:rsid w:val="008538AE"/>
    <w:pPr>
      <w:spacing w:before="123"/>
      <w:ind w:left="503" w:hanging="272"/>
    </w:pPr>
  </w:style>
  <w:style w:type="paragraph" w:customStyle="1" w:styleId="TableParagraph">
    <w:name w:val="Table Paragraph"/>
    <w:basedOn w:val="Normlny"/>
    <w:uiPriority w:val="1"/>
    <w:qFormat/>
    <w:rsid w:val="008538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1118</Words>
  <Characters>6377</Characters>
  <Application>Microsoft Office Word</Application>
  <DocSecurity>0</DocSecurity>
  <Lines>53</Lines>
  <Paragraphs>14</Paragraphs>
  <ScaleCrop>false</ScaleCrop>
  <Company/>
  <LinksUpToDate>false</LinksUpToDate>
  <CharactersWithSpaces>7481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4</cp:revision>
  <dcterms:created xsi:type="dcterms:W3CDTF">2023-05-30T12:11:00Z</dcterms:created>
  <dcterms:modified xsi:type="dcterms:W3CDTF">2024-03-24T07:25:00Z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2023-05-30T00:00:00Z</vt:filetime>
  </property>
  <property fmtid="{D5CDD505-2E9C-101B-9397-08002B2CF9AE}" pid="5" name="Producer">
    <vt:lpwstr>Microsoft® Office Word 2007</vt:lpwstr>
  </property>
</Properties>
</file>