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E0E259" w14:textId="40DD301F" w:rsidR="00DD04AB" w:rsidRDefault="00F37AEA">
      <w:pPr>
        <w:pStyle w:val="Nzov"/>
      </w:pPr>
      <w:r>
        <w:t>Poznámky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</w:t>
      </w:r>
      <w:r w:rsidR="00AB23D5">
        <w:t>08</w:t>
      </w:r>
      <w:r>
        <w:t>.202</w:t>
      </w:r>
      <w:r w:rsidR="004F1FC4">
        <w:t>3</w:t>
      </w:r>
    </w:p>
    <w:p w14:paraId="1BE0E25A" w14:textId="77777777" w:rsidR="00DD04AB" w:rsidRDefault="00DD04AB">
      <w:pPr>
        <w:pStyle w:val="Zkladntext"/>
        <w:rPr>
          <w:b/>
          <w:sz w:val="20"/>
        </w:rPr>
      </w:pPr>
    </w:p>
    <w:p w14:paraId="1BE0E25B" w14:textId="77777777" w:rsidR="00DD04AB" w:rsidRDefault="00DD04AB">
      <w:pPr>
        <w:pStyle w:val="Zkladntext"/>
        <w:rPr>
          <w:b/>
          <w:sz w:val="20"/>
        </w:rPr>
      </w:pPr>
    </w:p>
    <w:p w14:paraId="1BE0E25C" w14:textId="77777777" w:rsidR="00DD04AB" w:rsidRDefault="00DD04AB">
      <w:pPr>
        <w:rPr>
          <w:sz w:val="20"/>
        </w:rPr>
        <w:sectPr w:rsidR="00DD04AB">
          <w:headerReference w:type="default" r:id="rId7"/>
          <w:footerReference w:type="default" r:id="rId8"/>
          <w:type w:val="continuous"/>
          <w:pgSz w:w="11910" w:h="16840"/>
          <w:pgMar w:top="1440" w:right="300" w:bottom="840" w:left="1020" w:header="717" w:footer="650" w:gutter="0"/>
          <w:pgNumType w:start="1"/>
          <w:cols w:space="708"/>
        </w:sectPr>
      </w:pPr>
    </w:p>
    <w:p w14:paraId="1BE0E25D" w14:textId="77777777" w:rsidR="00DD04AB" w:rsidRDefault="00DD04AB">
      <w:pPr>
        <w:pStyle w:val="Zkladntext"/>
        <w:rPr>
          <w:b/>
          <w:sz w:val="26"/>
        </w:rPr>
      </w:pPr>
    </w:p>
    <w:p w14:paraId="1BE0E25E" w14:textId="77777777" w:rsidR="00DD04AB" w:rsidRDefault="00DD04AB">
      <w:pPr>
        <w:pStyle w:val="Zkladntext"/>
        <w:rPr>
          <w:b/>
          <w:sz w:val="26"/>
        </w:rPr>
      </w:pPr>
    </w:p>
    <w:p w14:paraId="1BE0E25F" w14:textId="77777777" w:rsidR="00DD04AB" w:rsidRDefault="00F37AEA">
      <w:pPr>
        <w:pStyle w:val="Nadpis1"/>
        <w:numPr>
          <w:ilvl w:val="0"/>
          <w:numId w:val="20"/>
        </w:numPr>
        <w:tabs>
          <w:tab w:val="left" w:pos="397"/>
        </w:tabs>
        <w:spacing w:before="184"/>
      </w:pPr>
      <w:r>
        <w:t>Identifikačné</w:t>
      </w:r>
      <w:r>
        <w:rPr>
          <w:spacing w:val="-7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jednotky</w:t>
      </w:r>
    </w:p>
    <w:p w14:paraId="1BE0E260" w14:textId="77777777" w:rsidR="00DD04AB" w:rsidRDefault="00F37AEA">
      <w:pPr>
        <w:spacing w:before="230"/>
        <w:ind w:left="9" w:right="449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14:paraId="1BE0E261" w14:textId="77777777" w:rsidR="00DD04AB" w:rsidRDefault="00F37AEA">
      <w:pPr>
        <w:pStyle w:val="Nadpis1"/>
        <w:ind w:left="9" w:right="4496"/>
        <w:jc w:val="center"/>
      </w:pPr>
      <w:r>
        <w:t>Všeobecné</w:t>
      </w:r>
      <w:r>
        <w:rPr>
          <w:spacing w:val="-4"/>
        </w:rPr>
        <w:t xml:space="preserve"> </w:t>
      </w:r>
      <w:r>
        <w:t>údaje</w:t>
      </w:r>
    </w:p>
    <w:p w14:paraId="1BE0E262" w14:textId="77777777" w:rsidR="00DD04AB" w:rsidRDefault="00DD04AB">
      <w:pPr>
        <w:jc w:val="center"/>
        <w:sectPr w:rsidR="00DD04AB">
          <w:type w:val="continuous"/>
          <w:pgSz w:w="11910" w:h="16840"/>
          <w:pgMar w:top="1440" w:right="300" w:bottom="840" w:left="1020" w:header="708" w:footer="708" w:gutter="0"/>
          <w:cols w:num="2" w:space="708" w:equalWidth="0">
            <w:col w:w="4295" w:space="40"/>
            <w:col w:w="6255"/>
          </w:cols>
        </w:sectPr>
      </w:pPr>
    </w:p>
    <w:p w14:paraId="1BE0E263" w14:textId="77777777" w:rsidR="00DD04AB" w:rsidRDefault="00DD04AB">
      <w:pPr>
        <w:pStyle w:val="Zkladntext"/>
        <w:spacing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DD04AB" w14:paraId="1BE0E266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BE0E264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1BE0E265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269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BE0E267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1BE0E268" w14:textId="77777777" w:rsidR="00DD04AB" w:rsidRDefault="00F37AE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Základná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škola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DD04AB" w14:paraId="1BE0E26C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BE0E26A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0" w:type="dxa"/>
          </w:tcPr>
          <w:p w14:paraId="1BE0E26B" w14:textId="77777777" w:rsidR="00DD04AB" w:rsidRDefault="00F37AE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Sokolníky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8,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951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46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DD04AB" w14:paraId="1BE0E26F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BE0E26D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1BE0E26E" w14:textId="77777777" w:rsidR="00DD04AB" w:rsidRDefault="00F37AE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37866893</w:t>
            </w:r>
          </w:p>
        </w:tc>
      </w:tr>
      <w:tr w:rsidR="00DD04AB" w14:paraId="1BE0E272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BE0E270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1BE0E271" w14:textId="77777777" w:rsidR="00DD04AB" w:rsidRDefault="00F37AE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01.07.2002</w:t>
            </w:r>
          </w:p>
        </w:tc>
      </w:tr>
      <w:tr w:rsidR="00DD04AB" w14:paraId="1BE0E275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1BE0E273" w14:textId="77777777" w:rsidR="00DD04AB" w:rsidRDefault="00F37AEA">
            <w:pPr>
              <w:pStyle w:val="TableParagraph"/>
              <w:spacing w:before="2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0" w:type="dxa"/>
          </w:tcPr>
          <w:p w14:paraId="1BE0E274" w14:textId="77777777" w:rsidR="00DD04AB" w:rsidRDefault="00F37AEA">
            <w:pPr>
              <w:pStyle w:val="TableParagraph"/>
              <w:spacing w:before="2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Zriaďovacia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listina</w:t>
            </w:r>
          </w:p>
        </w:tc>
      </w:tr>
      <w:tr w:rsidR="00DD04AB" w14:paraId="1BE0E278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BE0E276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1BE0E277" w14:textId="77777777" w:rsidR="00DD04AB" w:rsidRDefault="00F37AE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Obecný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úrad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DD04AB" w14:paraId="1BE0E27B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1BE0E279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0" w:type="dxa"/>
          </w:tcPr>
          <w:p w14:paraId="1BE0E27A" w14:textId="77777777" w:rsidR="00DD04AB" w:rsidRDefault="00F37AEA">
            <w:pPr>
              <w:pStyle w:val="TableParagraph"/>
              <w:spacing w:line="256" w:lineRule="exact"/>
              <w:ind w:left="109"/>
              <w:rPr>
                <w:sz w:val="24"/>
              </w:rPr>
            </w:pPr>
            <w:r>
              <w:rPr>
                <w:sz w:val="24"/>
              </w:rPr>
              <w:t>Mechenice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51,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951 46</w:t>
            </w:r>
            <w:r>
              <w:rPr>
                <w:spacing w:val="58"/>
                <w:sz w:val="24"/>
              </w:rPr>
              <w:t xml:space="preserve"> </w:t>
            </w:r>
            <w:r>
              <w:rPr>
                <w:sz w:val="24"/>
              </w:rPr>
              <w:t>Podhorany</w:t>
            </w:r>
          </w:p>
        </w:tc>
      </w:tr>
      <w:tr w:rsidR="00DD04AB" w14:paraId="1BE0E27E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BE0E27C" w14:textId="77777777" w:rsidR="00DD04AB" w:rsidRDefault="00F37AEA">
            <w:pPr>
              <w:pStyle w:val="TableParagraph"/>
              <w:spacing w:line="276" w:lineRule="exact"/>
              <w:ind w:left="107" w:right="799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1BE0E27D" w14:textId="77777777" w:rsidR="00DD04AB" w:rsidRDefault="00F37AEA">
            <w:pPr>
              <w:pStyle w:val="TableParagraph"/>
              <w:numPr>
                <w:ilvl w:val="0"/>
                <w:numId w:val="19"/>
              </w:numPr>
              <w:tabs>
                <w:tab w:val="left" w:pos="1333"/>
                <w:tab w:val="left" w:pos="1334"/>
              </w:tabs>
              <w:spacing w:line="276" w:lineRule="exact"/>
              <w:ind w:right="3535" w:hanging="156"/>
              <w:rPr>
                <w:sz w:val="24"/>
              </w:rPr>
            </w:pPr>
            <w:r>
              <w:rPr>
                <w:spacing w:val="-1"/>
                <w:sz w:val="24"/>
              </w:rPr>
              <w:t>riadna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mimoriadna</w:t>
            </w:r>
          </w:p>
        </w:tc>
      </w:tr>
      <w:tr w:rsidR="00DD04AB" w14:paraId="1BE0E28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BE0E27F" w14:textId="77777777" w:rsidR="00DD04AB" w:rsidRDefault="00F37AEA">
            <w:pPr>
              <w:pStyle w:val="TableParagraph"/>
              <w:spacing w:line="276" w:lineRule="exact"/>
              <w:ind w:left="107" w:right="1543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konsolidovaného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0" w:type="dxa"/>
          </w:tcPr>
          <w:p w14:paraId="1BE0E280" w14:textId="77777777" w:rsidR="00DD04AB" w:rsidRDefault="00F37AEA">
            <w:pPr>
              <w:pStyle w:val="TableParagraph"/>
              <w:numPr>
                <w:ilvl w:val="0"/>
                <w:numId w:val="18"/>
              </w:numPr>
              <w:tabs>
                <w:tab w:val="left" w:pos="1333"/>
                <w:tab w:val="left" w:pos="1334"/>
              </w:tabs>
              <w:spacing w:line="275" w:lineRule="exact"/>
              <w:ind w:hanging="865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1BE0E281" w14:textId="77777777" w:rsidR="00DD04AB" w:rsidRDefault="00F37AEA">
            <w:pPr>
              <w:pStyle w:val="TableParagraph"/>
              <w:spacing w:line="257" w:lineRule="exact"/>
              <w:ind w:left="625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DD04AB" w14:paraId="1BE0E286" w14:textId="77777777">
        <w:trPr>
          <w:trHeight w:val="553"/>
        </w:trPr>
        <w:tc>
          <w:tcPr>
            <w:tcW w:w="4782" w:type="dxa"/>
            <w:shd w:val="clear" w:color="auto" w:fill="F1F1F1"/>
          </w:tcPr>
          <w:p w14:paraId="1BE0E283" w14:textId="77777777" w:rsidR="00DD04AB" w:rsidRDefault="00F37AEA">
            <w:pPr>
              <w:pStyle w:val="TableParagraph"/>
              <w:spacing w:line="276" w:lineRule="exact"/>
              <w:ind w:left="107" w:right="530"/>
              <w:rPr>
                <w:sz w:val="24"/>
              </w:rPr>
            </w:pPr>
            <w:r>
              <w:rPr>
                <w:sz w:val="24"/>
              </w:rPr>
              <w:t>d)Účtovná jednotka je súčasťou súhrnného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verejnej správy</w:t>
            </w:r>
          </w:p>
        </w:tc>
        <w:tc>
          <w:tcPr>
            <w:tcW w:w="5480" w:type="dxa"/>
          </w:tcPr>
          <w:p w14:paraId="1BE0E284" w14:textId="77777777" w:rsidR="00DD04AB" w:rsidRDefault="00F37AEA">
            <w:pPr>
              <w:pStyle w:val="TableParagraph"/>
              <w:numPr>
                <w:ilvl w:val="0"/>
                <w:numId w:val="17"/>
              </w:numPr>
              <w:tabs>
                <w:tab w:val="left" w:pos="1333"/>
                <w:tab w:val="left" w:pos="1334"/>
              </w:tabs>
              <w:spacing w:line="274" w:lineRule="exact"/>
              <w:ind w:hanging="865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1BE0E285" w14:textId="77777777" w:rsidR="00DD04AB" w:rsidRDefault="00F37AEA">
            <w:pPr>
              <w:pStyle w:val="TableParagraph"/>
              <w:spacing w:line="259" w:lineRule="exact"/>
              <w:ind w:left="625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1BE0E287" w14:textId="77777777" w:rsidR="00DD04AB" w:rsidRDefault="00DD04AB">
      <w:pPr>
        <w:pStyle w:val="Zkladntext"/>
        <w:spacing w:before="10"/>
        <w:rPr>
          <w:b/>
          <w:sz w:val="15"/>
        </w:rPr>
      </w:pPr>
    </w:p>
    <w:p w14:paraId="1BE0E288" w14:textId="77777777" w:rsidR="00DD04AB" w:rsidRDefault="004D7762">
      <w:pPr>
        <w:pStyle w:val="Odsekzoznamu"/>
        <w:numPr>
          <w:ilvl w:val="0"/>
          <w:numId w:val="20"/>
        </w:numPr>
        <w:tabs>
          <w:tab w:val="left" w:pos="397"/>
        </w:tabs>
        <w:spacing w:before="90"/>
        <w:rPr>
          <w:b/>
          <w:sz w:val="24"/>
        </w:rPr>
      </w:pPr>
      <w:r>
        <w:pict w14:anchorId="1BE0E57B">
          <v:rect id="_x0000_s2060" style="position:absolute;left:0;text-align:left;margin-left:337.75pt;margin-top:-92.4pt;width:11.5pt;height:11.5pt;z-index:-16495104;mso-position-horizontal-relative:page" filled="f" strokeweight=".72pt">
            <w10:wrap anchorx="page"/>
          </v:rect>
        </w:pict>
      </w:r>
      <w:r>
        <w:pict w14:anchorId="1BE0E57C">
          <v:rect id="_x0000_s2059" style="position:absolute;left:0;text-align:left;margin-left:302.35pt;margin-top:-78.6pt;width:11.5pt;height:11.5pt;z-index:-16494592;mso-position-horizontal-relative:page" filled="f" strokeweight=".72pt">
            <w10:wrap anchorx="page"/>
          </v:rect>
        </w:pict>
      </w:r>
      <w:r>
        <w:pict w14:anchorId="1BE0E57D">
          <v:rect id="_x0000_s2058" style="position:absolute;left:0;text-align:left;margin-left:337.75pt;margin-top:-64.35pt;width:11.5pt;height:11.5pt;z-index:-16494080;mso-position-horizontal-relative:page" filled="f" strokeweight=".72pt">
            <w10:wrap anchorx="page"/>
          </v:rect>
        </w:pict>
      </w:r>
      <w:r>
        <w:pict w14:anchorId="1BE0E57E">
          <v:rect id="_x0000_s2057" style="position:absolute;left:0;text-align:left;margin-left:302.35pt;margin-top:-50.55pt;width:11.5pt;height:11.5pt;z-index:-16493568;mso-position-horizontal-relative:page" filled="f" strokeweight=".72pt">
            <w10:wrap anchorx="page"/>
          </v:rect>
        </w:pict>
      </w:r>
      <w:r>
        <w:pict w14:anchorId="1BE0E57F">
          <v:rect id="_x0000_s2056" style="position:absolute;left:0;text-align:left;margin-left:337.75pt;margin-top:-36.25pt;width:11.5pt;height:11.5pt;z-index:-16493056;mso-position-horizontal-relative:page" filled="f" strokeweight=".72pt">
            <w10:wrap anchorx="page"/>
          </v:rect>
        </w:pict>
      </w:r>
      <w:r>
        <w:pict w14:anchorId="1BE0E580">
          <v:rect id="_x0000_s2055" style="position:absolute;left:0;text-align:left;margin-left:302.35pt;margin-top:-22.45pt;width:11.5pt;height:11.5pt;z-index:-16492544;mso-position-horizontal-relative:page" filled="f" strokeweight=".72pt">
            <w10:wrap anchorx="page"/>
          </v:rect>
        </w:pict>
      </w:r>
      <w:r w:rsidR="00F37AEA">
        <w:rPr>
          <w:b/>
          <w:sz w:val="24"/>
        </w:rPr>
        <w:t>Opis</w:t>
      </w:r>
      <w:r w:rsidR="00F37AEA">
        <w:rPr>
          <w:b/>
          <w:spacing w:val="-2"/>
          <w:sz w:val="24"/>
        </w:rPr>
        <w:t xml:space="preserve"> </w:t>
      </w:r>
      <w:r w:rsidR="00F37AEA">
        <w:rPr>
          <w:b/>
          <w:sz w:val="24"/>
        </w:rPr>
        <w:t>činnosti</w:t>
      </w:r>
      <w:r w:rsidR="00F37AEA">
        <w:rPr>
          <w:b/>
          <w:spacing w:val="-2"/>
          <w:sz w:val="24"/>
        </w:rPr>
        <w:t xml:space="preserve"> </w:t>
      </w:r>
      <w:r w:rsidR="00F37AEA">
        <w:rPr>
          <w:b/>
          <w:sz w:val="24"/>
        </w:rPr>
        <w:t>účtovnej</w:t>
      </w:r>
      <w:r w:rsidR="00F37AEA">
        <w:rPr>
          <w:b/>
          <w:spacing w:val="-4"/>
          <w:sz w:val="24"/>
        </w:rPr>
        <w:t xml:space="preserve"> </w:t>
      </w:r>
      <w:r w:rsidR="00F37AEA">
        <w:rPr>
          <w:b/>
          <w:sz w:val="24"/>
        </w:rPr>
        <w:t>jednotky</w:t>
      </w:r>
    </w:p>
    <w:p w14:paraId="1BE0E289" w14:textId="77777777" w:rsidR="00DD04AB" w:rsidRDefault="00DD04AB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DD04AB" w14:paraId="1BE0E28C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1BE0E28A" w14:textId="77777777" w:rsidR="00DD04AB" w:rsidRDefault="00F37AEA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činnosť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0" w:type="dxa"/>
          </w:tcPr>
          <w:p w14:paraId="1BE0E28B" w14:textId="77777777" w:rsidR="00DD04AB" w:rsidRDefault="00F37AEA">
            <w:pPr>
              <w:pStyle w:val="TableParagraph"/>
              <w:spacing w:before="1" w:line="257" w:lineRule="exact"/>
              <w:ind w:left="109"/>
              <w:rPr>
                <w:sz w:val="24"/>
              </w:rPr>
            </w:pPr>
            <w:r>
              <w:rPr>
                <w:sz w:val="24"/>
              </w:rPr>
              <w:t>Vzdelávanie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žiakov</w:t>
            </w:r>
          </w:p>
        </w:tc>
      </w:tr>
    </w:tbl>
    <w:p w14:paraId="1BE0E28D" w14:textId="77777777" w:rsidR="00DD04AB" w:rsidRDefault="00DD04AB">
      <w:pPr>
        <w:pStyle w:val="Zkladntext"/>
        <w:spacing w:before="10"/>
        <w:rPr>
          <w:b/>
          <w:sz w:val="23"/>
        </w:rPr>
      </w:pPr>
    </w:p>
    <w:p w14:paraId="1BE0E28E" w14:textId="77777777" w:rsidR="00DD04AB" w:rsidRDefault="00F37AEA">
      <w:pPr>
        <w:pStyle w:val="Nadpis1"/>
        <w:numPr>
          <w:ilvl w:val="0"/>
          <w:numId w:val="20"/>
        </w:numPr>
        <w:tabs>
          <w:tab w:val="left" w:pos="397"/>
        </w:tabs>
      </w:pPr>
      <w:r>
        <w:t>Informácie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štatutárnych</w:t>
      </w:r>
      <w:r>
        <w:rPr>
          <w:spacing w:val="-2"/>
        </w:rPr>
        <w:t xml:space="preserve"> </w:t>
      </w:r>
      <w:r>
        <w:t>zástupcoch 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4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</w:t>
      </w:r>
    </w:p>
    <w:p w14:paraId="1BE0E28F" w14:textId="77777777" w:rsidR="00DD04AB" w:rsidRDefault="00DD04AB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DD04AB" w14:paraId="1BE0E292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BE0E290" w14:textId="77777777" w:rsidR="00DD04AB" w:rsidRDefault="00F37AEA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1BE0E291" w14:textId="77777777" w:rsidR="00DD04AB" w:rsidRDefault="00F37AEA">
            <w:pPr>
              <w:pStyle w:val="TableParagraph"/>
              <w:spacing w:line="276" w:lineRule="exact"/>
              <w:ind w:left="109" w:right="3371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48"/>
                <w:sz w:val="24"/>
              </w:rPr>
              <w:t xml:space="preserve"> </w:t>
            </w:r>
            <w:r>
              <w:rPr>
                <w:sz w:val="24"/>
              </w:rPr>
              <w:t>Daniel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Bihány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riaditeľ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DD04AB" w14:paraId="1BE0E295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BE0E293" w14:textId="77777777" w:rsidR="00DD04AB" w:rsidRDefault="00F37AEA">
            <w:pPr>
              <w:pStyle w:val="TableParagraph"/>
              <w:spacing w:line="276" w:lineRule="exact"/>
              <w:ind w:left="107" w:right="793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1BE0E294" w14:textId="77777777" w:rsidR="00DD04AB" w:rsidRDefault="00F37AEA">
            <w:pPr>
              <w:pStyle w:val="TableParagraph"/>
              <w:spacing w:line="276" w:lineRule="exact"/>
              <w:ind w:left="109" w:right="2812"/>
              <w:rPr>
                <w:sz w:val="24"/>
              </w:rPr>
            </w:pPr>
            <w:r>
              <w:rPr>
                <w:sz w:val="24"/>
              </w:rPr>
              <w:t>Mgr. Barbora Lysá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zástupkyňa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riaditeľa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DD04AB" w14:paraId="1BE0E298" w14:textId="77777777">
        <w:trPr>
          <w:trHeight w:val="550"/>
        </w:trPr>
        <w:tc>
          <w:tcPr>
            <w:tcW w:w="4782" w:type="dxa"/>
            <w:shd w:val="clear" w:color="auto" w:fill="F1F1F1"/>
          </w:tcPr>
          <w:p w14:paraId="1BE0E296" w14:textId="77777777" w:rsidR="00DD04AB" w:rsidRDefault="00F37AEA">
            <w:pPr>
              <w:pStyle w:val="TableParagraph"/>
              <w:spacing w:line="276" w:lineRule="exact"/>
              <w:ind w:left="107" w:right="1056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počet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0" w:type="dxa"/>
          </w:tcPr>
          <w:p w14:paraId="1BE0E297" w14:textId="77777777" w:rsidR="00DD04AB" w:rsidRDefault="00F37AEA"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</w:tr>
      <w:tr w:rsidR="00DD04AB" w14:paraId="1BE0E29B" w14:textId="77777777">
        <w:trPr>
          <w:trHeight w:val="274"/>
        </w:trPr>
        <w:tc>
          <w:tcPr>
            <w:tcW w:w="4782" w:type="dxa"/>
            <w:shd w:val="clear" w:color="auto" w:fill="F1F1F1"/>
          </w:tcPr>
          <w:p w14:paraId="1BE0E299" w14:textId="77777777" w:rsidR="00DD04AB" w:rsidRDefault="00F37AEA"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Počet</w:t>
            </w:r>
            <w:r>
              <w:rPr>
                <w:spacing w:val="57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0" w:type="dxa"/>
          </w:tcPr>
          <w:p w14:paraId="1BE0E29A" w14:textId="77777777" w:rsidR="00DD04AB" w:rsidRDefault="00F37AEA">
            <w:pPr>
              <w:pStyle w:val="TableParagraph"/>
              <w:spacing w:line="254" w:lineRule="exact"/>
              <w:ind w:left="109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DD04AB" w14:paraId="1BE0E29E" w14:textId="77777777">
        <w:trPr>
          <w:trHeight w:val="278"/>
        </w:trPr>
        <w:tc>
          <w:tcPr>
            <w:tcW w:w="4782" w:type="dxa"/>
            <w:shd w:val="clear" w:color="auto" w:fill="F1F1F1"/>
          </w:tcPr>
          <w:p w14:paraId="1BE0E29C" w14:textId="77777777" w:rsidR="00DD04AB" w:rsidRDefault="00F37AEA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0" w:type="dxa"/>
          </w:tcPr>
          <w:p w14:paraId="1BE0E29D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2A1" w14:textId="77777777">
        <w:trPr>
          <w:trHeight w:val="552"/>
        </w:trPr>
        <w:tc>
          <w:tcPr>
            <w:tcW w:w="4782" w:type="dxa"/>
            <w:shd w:val="clear" w:color="auto" w:fill="F1F1F1"/>
          </w:tcPr>
          <w:p w14:paraId="1BE0E29F" w14:textId="77777777" w:rsidR="00DD04AB" w:rsidRDefault="00F37AEA">
            <w:pPr>
              <w:pStyle w:val="TableParagraph"/>
              <w:spacing w:line="276" w:lineRule="exact"/>
              <w:ind w:left="282" w:right="414" w:hanging="142"/>
              <w:rPr>
                <w:sz w:val="24"/>
              </w:rPr>
            </w:pPr>
            <w:r>
              <w:rPr>
                <w:sz w:val="24"/>
              </w:rPr>
              <w:t>- rozpočtové organizácie zriadené účtovnou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1BE0E2A0" w14:textId="77777777" w:rsidR="00DD04AB" w:rsidRDefault="00F37AEA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D04AB" w14:paraId="1BE0E2A4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BE0E2A2" w14:textId="77777777" w:rsidR="00DD04AB" w:rsidRDefault="00F37AEA">
            <w:pPr>
              <w:pStyle w:val="TableParagraph"/>
              <w:spacing w:line="276" w:lineRule="exact"/>
              <w:ind w:left="282" w:hanging="142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organizácie zriadené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1BE0E2A3" w14:textId="77777777" w:rsidR="00DD04AB" w:rsidRDefault="00F37AEA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D04AB" w14:paraId="1BE0E2A7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BE0E2A5" w14:textId="77777777" w:rsidR="00DD04AB" w:rsidRDefault="00F37AEA">
            <w:pPr>
              <w:pStyle w:val="TableParagraph"/>
              <w:spacing w:line="276" w:lineRule="exact"/>
              <w:ind w:left="282" w:right="584" w:hanging="142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 (počet)</w:t>
            </w:r>
          </w:p>
        </w:tc>
        <w:tc>
          <w:tcPr>
            <w:tcW w:w="5480" w:type="dxa"/>
          </w:tcPr>
          <w:p w14:paraId="1BE0E2A6" w14:textId="77777777" w:rsidR="00DD04AB" w:rsidRDefault="00F37AEA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DD04AB" w14:paraId="1BE0E2AA" w14:textId="77777777">
        <w:trPr>
          <w:trHeight w:val="550"/>
        </w:trPr>
        <w:tc>
          <w:tcPr>
            <w:tcW w:w="4782" w:type="dxa"/>
            <w:shd w:val="clear" w:color="auto" w:fill="F1F1F1"/>
          </w:tcPr>
          <w:p w14:paraId="1BE0E2A8" w14:textId="77777777" w:rsidR="00DD04AB" w:rsidRDefault="00F37AEA">
            <w:pPr>
              <w:pStyle w:val="TableParagraph"/>
              <w:spacing w:line="276" w:lineRule="exact"/>
              <w:ind w:left="282" w:right="1040" w:hanging="142"/>
              <w:rPr>
                <w:sz w:val="24"/>
              </w:rPr>
            </w:pPr>
            <w:r>
              <w:rPr>
                <w:sz w:val="24"/>
              </w:rPr>
              <w:t>- právnické osoby založené účtovnou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(počet)</w:t>
            </w:r>
          </w:p>
        </w:tc>
        <w:tc>
          <w:tcPr>
            <w:tcW w:w="5480" w:type="dxa"/>
          </w:tcPr>
          <w:p w14:paraId="1BE0E2A9" w14:textId="77777777" w:rsidR="00DD04AB" w:rsidRDefault="00F37AEA">
            <w:pPr>
              <w:pStyle w:val="TableParagraph"/>
              <w:spacing w:line="274" w:lineRule="exact"/>
              <w:ind w:left="109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</w:tbl>
    <w:p w14:paraId="1BE0E2AB" w14:textId="77777777" w:rsidR="00DD04AB" w:rsidRDefault="00DD04AB">
      <w:pPr>
        <w:spacing w:line="274" w:lineRule="exact"/>
        <w:rPr>
          <w:sz w:val="24"/>
        </w:rPr>
        <w:sectPr w:rsidR="00DD04AB">
          <w:type w:val="continuous"/>
          <w:pgSz w:w="11910" w:h="16840"/>
          <w:pgMar w:top="1440" w:right="300" w:bottom="840" w:left="1020" w:header="708" w:footer="708" w:gutter="0"/>
          <w:cols w:space="708"/>
        </w:sectPr>
      </w:pPr>
    </w:p>
    <w:p w14:paraId="1BE0E2AC" w14:textId="77777777" w:rsidR="00DD04AB" w:rsidRDefault="00F37AEA">
      <w:pPr>
        <w:spacing w:before="80"/>
        <w:ind w:left="1942" w:right="2093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14:paraId="1BE0E2AD" w14:textId="77777777" w:rsidR="00DD04AB" w:rsidRDefault="00F37AEA">
      <w:pPr>
        <w:pStyle w:val="Nadpis1"/>
        <w:ind w:left="1942" w:right="2094"/>
        <w:jc w:val="center"/>
      </w:pP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zásadách</w:t>
      </w:r>
      <w:r>
        <w:rPr>
          <w:spacing w:val="-1"/>
        </w:rPr>
        <w:t xml:space="preserve"> </w:t>
      </w:r>
      <w:r>
        <w:t>a účtovných</w:t>
      </w:r>
      <w:r>
        <w:rPr>
          <w:spacing w:val="-1"/>
        </w:rPr>
        <w:t xml:space="preserve"> </w:t>
      </w:r>
      <w:r>
        <w:t>metódach</w:t>
      </w:r>
    </w:p>
    <w:p w14:paraId="1BE0E2AE" w14:textId="77777777" w:rsidR="00DD04AB" w:rsidRDefault="00DD04AB">
      <w:pPr>
        <w:pStyle w:val="Zkladntext"/>
        <w:spacing w:before="11"/>
        <w:rPr>
          <w:b/>
          <w:sz w:val="23"/>
        </w:rPr>
      </w:pPr>
    </w:p>
    <w:p w14:paraId="1BE0E2AF" w14:textId="77777777" w:rsidR="00DD04AB" w:rsidRDefault="004D7762">
      <w:pPr>
        <w:pStyle w:val="Odsekzoznamu"/>
        <w:numPr>
          <w:ilvl w:val="0"/>
          <w:numId w:val="16"/>
        </w:numPr>
        <w:tabs>
          <w:tab w:val="left" w:pos="397"/>
          <w:tab w:val="left" w:pos="7386"/>
          <w:tab w:val="left" w:pos="7854"/>
          <w:tab w:val="left" w:pos="9220"/>
        </w:tabs>
        <w:ind w:right="267"/>
        <w:rPr>
          <w:b/>
        </w:rPr>
      </w:pPr>
      <w:r>
        <w:pict w14:anchorId="1BE0E581">
          <v:rect id="_x0000_s2054" style="position:absolute;left:0;text-align:left;margin-left:426.8pt;margin-top:15.9pt;width:10.3pt;height:10.3pt;z-index:-16492032;mso-position-horizontal-relative:page" filled="f" strokeweight=".72pt">
            <w10:wrap anchorx="page"/>
          </v:rect>
        </w:pict>
      </w:r>
      <w:r>
        <w:pict w14:anchorId="1BE0E582">
          <v:rect id="_x0000_s2053" style="position:absolute;left:0;text-align:left;margin-left:495pt;margin-top:15.9pt;width:10.3pt;height:10.3pt;z-index:-16491520;mso-position-horizontal-relative:page" filled="f" strokeweight=".72pt">
            <w10:wrap anchorx="page"/>
          </v:rect>
        </w:pict>
      </w:r>
      <w:r w:rsidR="00F37AEA">
        <w:rPr>
          <w:b/>
          <w:sz w:val="24"/>
        </w:rPr>
        <w:t>Účtovná</w:t>
      </w:r>
      <w:r w:rsidR="00F37AEA">
        <w:rPr>
          <w:b/>
          <w:spacing w:val="41"/>
          <w:sz w:val="24"/>
        </w:rPr>
        <w:t xml:space="preserve"> </w:t>
      </w:r>
      <w:r w:rsidR="00F37AEA">
        <w:rPr>
          <w:b/>
          <w:sz w:val="24"/>
        </w:rPr>
        <w:t>závierka</w:t>
      </w:r>
      <w:r w:rsidR="00F37AEA">
        <w:rPr>
          <w:b/>
          <w:spacing w:val="40"/>
          <w:sz w:val="24"/>
        </w:rPr>
        <w:t xml:space="preserve"> </w:t>
      </w:r>
      <w:r w:rsidR="00F37AEA">
        <w:rPr>
          <w:b/>
          <w:sz w:val="24"/>
        </w:rPr>
        <w:t>je</w:t>
      </w:r>
      <w:r w:rsidR="00F37AEA">
        <w:rPr>
          <w:b/>
          <w:spacing w:val="42"/>
          <w:sz w:val="24"/>
        </w:rPr>
        <w:t xml:space="preserve"> </w:t>
      </w:r>
      <w:r w:rsidR="00F37AEA">
        <w:rPr>
          <w:b/>
          <w:sz w:val="24"/>
        </w:rPr>
        <w:t>zostavená</w:t>
      </w:r>
      <w:r w:rsidR="00F37AEA">
        <w:rPr>
          <w:b/>
          <w:spacing w:val="40"/>
          <w:sz w:val="24"/>
        </w:rPr>
        <w:t xml:space="preserve"> </w:t>
      </w:r>
      <w:r w:rsidR="00F37AEA">
        <w:rPr>
          <w:b/>
          <w:sz w:val="24"/>
        </w:rPr>
        <w:t>za</w:t>
      </w:r>
      <w:r w:rsidR="00F37AEA">
        <w:rPr>
          <w:b/>
          <w:spacing w:val="44"/>
          <w:sz w:val="24"/>
        </w:rPr>
        <w:t xml:space="preserve"> </w:t>
      </w:r>
      <w:r w:rsidR="00F37AEA">
        <w:rPr>
          <w:b/>
          <w:sz w:val="24"/>
        </w:rPr>
        <w:t>splnenia</w:t>
      </w:r>
      <w:r w:rsidR="00F37AEA">
        <w:rPr>
          <w:b/>
          <w:spacing w:val="43"/>
          <w:sz w:val="24"/>
        </w:rPr>
        <w:t xml:space="preserve"> </w:t>
      </w:r>
      <w:r w:rsidR="00F37AEA">
        <w:rPr>
          <w:b/>
          <w:sz w:val="24"/>
        </w:rPr>
        <w:t>predpokladu</w:t>
      </w:r>
      <w:r w:rsidR="00F37AEA">
        <w:rPr>
          <w:b/>
          <w:spacing w:val="41"/>
          <w:sz w:val="24"/>
        </w:rPr>
        <w:t xml:space="preserve"> </w:t>
      </w:r>
      <w:r w:rsidR="00F37AEA">
        <w:rPr>
          <w:b/>
          <w:sz w:val="24"/>
        </w:rPr>
        <w:t>nepretržitého</w:t>
      </w:r>
      <w:r w:rsidR="00F37AEA">
        <w:rPr>
          <w:b/>
          <w:spacing w:val="40"/>
          <w:sz w:val="24"/>
        </w:rPr>
        <w:t xml:space="preserve"> </w:t>
      </w:r>
      <w:r w:rsidR="00F37AEA">
        <w:rPr>
          <w:b/>
          <w:sz w:val="24"/>
        </w:rPr>
        <w:t>pokračovania</w:t>
      </w:r>
      <w:r w:rsidR="00F37AEA">
        <w:rPr>
          <w:b/>
          <w:spacing w:val="42"/>
          <w:sz w:val="24"/>
        </w:rPr>
        <w:t xml:space="preserve"> </w:t>
      </w:r>
      <w:r w:rsidR="00F37AEA">
        <w:rPr>
          <w:b/>
          <w:sz w:val="24"/>
        </w:rPr>
        <w:t>účtovnej</w:t>
      </w:r>
      <w:r w:rsidR="00F37AEA">
        <w:rPr>
          <w:b/>
          <w:spacing w:val="-57"/>
          <w:sz w:val="24"/>
        </w:rPr>
        <w:t xml:space="preserve"> </w:t>
      </w:r>
      <w:r w:rsidR="00F37AEA">
        <w:rPr>
          <w:b/>
          <w:sz w:val="24"/>
        </w:rPr>
        <w:t>jednotky</w:t>
      </w:r>
      <w:r w:rsidR="00F37AEA">
        <w:rPr>
          <w:b/>
          <w:spacing w:val="-2"/>
          <w:sz w:val="24"/>
        </w:rPr>
        <w:t xml:space="preserve"> </w:t>
      </w:r>
      <w:r w:rsidR="00F37AEA">
        <w:rPr>
          <w:b/>
          <w:sz w:val="24"/>
        </w:rPr>
        <w:t>vo</w:t>
      </w:r>
      <w:r w:rsidR="00F37AEA">
        <w:rPr>
          <w:b/>
          <w:spacing w:val="-2"/>
          <w:sz w:val="24"/>
        </w:rPr>
        <w:t xml:space="preserve"> </w:t>
      </w:r>
      <w:r w:rsidR="00F37AEA">
        <w:rPr>
          <w:b/>
          <w:sz w:val="24"/>
        </w:rPr>
        <w:t>svojej</w:t>
      </w:r>
      <w:r w:rsidR="00F37AEA">
        <w:rPr>
          <w:b/>
          <w:spacing w:val="-2"/>
          <w:sz w:val="24"/>
        </w:rPr>
        <w:t xml:space="preserve"> </w:t>
      </w:r>
      <w:r w:rsidR="00F37AEA">
        <w:rPr>
          <w:b/>
          <w:sz w:val="24"/>
        </w:rPr>
        <w:t>činnosti</w:t>
      </w:r>
      <w:r w:rsidR="00F37AEA">
        <w:rPr>
          <w:b/>
          <w:sz w:val="24"/>
        </w:rPr>
        <w:tab/>
      </w:r>
      <w:r w:rsidR="00F37AEA">
        <w:rPr>
          <w:b/>
        </w:rPr>
        <w:t>x</w:t>
      </w:r>
      <w:r w:rsidR="00F37AEA">
        <w:rPr>
          <w:b/>
        </w:rPr>
        <w:tab/>
        <w:t>áno</w:t>
      </w:r>
      <w:r w:rsidR="00F37AEA">
        <w:rPr>
          <w:b/>
        </w:rPr>
        <w:tab/>
        <w:t>nie</w:t>
      </w:r>
    </w:p>
    <w:p w14:paraId="1BE0E2B0" w14:textId="77777777" w:rsidR="00DD04AB" w:rsidRDefault="00DD04AB">
      <w:pPr>
        <w:pStyle w:val="Zkladntext"/>
        <w:spacing w:before="10"/>
        <w:rPr>
          <w:b/>
          <w:sz w:val="35"/>
        </w:rPr>
      </w:pPr>
    </w:p>
    <w:p w14:paraId="1BE0E2B1" w14:textId="77777777" w:rsidR="00DD04AB" w:rsidRDefault="00F37AEA">
      <w:pPr>
        <w:pStyle w:val="Nadpis1"/>
        <w:numPr>
          <w:ilvl w:val="0"/>
          <w:numId w:val="16"/>
        </w:numPr>
        <w:tabs>
          <w:tab w:val="left" w:pos="397"/>
        </w:tabs>
      </w:pPr>
      <w:r>
        <w:t>Zmeny</w:t>
      </w:r>
      <w:r>
        <w:rPr>
          <w:spacing w:val="-1"/>
        </w:rPr>
        <w:t xml:space="preserve"> </w:t>
      </w:r>
      <w:r>
        <w:t>účtovných</w:t>
      </w:r>
      <w:r>
        <w:rPr>
          <w:spacing w:val="-3"/>
        </w:rPr>
        <w:t xml:space="preserve"> </w:t>
      </w:r>
      <w:r>
        <w:t>metód</w:t>
      </w:r>
      <w:r>
        <w:rPr>
          <w:spacing w:val="-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zásad</w:t>
      </w:r>
    </w:p>
    <w:p w14:paraId="1BE0E2B2" w14:textId="77777777" w:rsidR="00DD04AB" w:rsidRDefault="004D7762">
      <w:pPr>
        <w:pStyle w:val="Zkladntext"/>
        <w:tabs>
          <w:tab w:val="left" w:pos="7902"/>
          <w:tab w:val="left" w:pos="8853"/>
          <w:tab w:val="left" w:pos="9379"/>
        </w:tabs>
        <w:ind w:left="396" w:right="268"/>
        <w:rPr>
          <w:b/>
          <w:sz w:val="22"/>
        </w:rPr>
      </w:pPr>
      <w:r>
        <w:pict w14:anchorId="1BE0E583">
          <v:rect id="_x0000_s2052" style="position:absolute;left:0;text-align:left;margin-left:429.1pt;margin-top:15.9pt;width:10.3pt;height:10.3pt;z-index:-16491008;mso-position-horizontal-relative:page" filled="f" strokeweight=".72pt">
            <w10:wrap anchorx="page"/>
          </v:rect>
        </w:pict>
      </w:r>
      <w:r>
        <w:pict w14:anchorId="1BE0E584">
          <v:rect id="_x0000_s2051" style="position:absolute;left:0;text-align:left;margin-left:502.9pt;margin-top:15.9pt;width:10.3pt;height:10.3pt;z-index:-16490496;mso-position-horizontal-relative:page" filled="f" strokeweight=".72pt">
            <w10:wrap anchorx="page"/>
          </v:rect>
        </w:pict>
      </w:r>
      <w:r w:rsidR="00F37AEA">
        <w:t>Účtovná</w:t>
      </w:r>
      <w:r w:rsidR="00F37AEA">
        <w:rPr>
          <w:spacing w:val="5"/>
        </w:rPr>
        <w:t xml:space="preserve"> </w:t>
      </w:r>
      <w:r w:rsidR="00F37AEA">
        <w:t>jednotka</w:t>
      </w:r>
      <w:r w:rsidR="00F37AEA">
        <w:rPr>
          <w:spacing w:val="4"/>
        </w:rPr>
        <w:t xml:space="preserve"> </w:t>
      </w:r>
      <w:r w:rsidR="00F37AEA">
        <w:t>zmenila</w:t>
      </w:r>
      <w:r w:rsidR="00F37AEA">
        <w:rPr>
          <w:spacing w:val="4"/>
        </w:rPr>
        <w:t xml:space="preserve"> </w:t>
      </w:r>
      <w:r w:rsidR="00F37AEA">
        <w:t>účtovné</w:t>
      </w:r>
      <w:r w:rsidR="00F37AEA">
        <w:rPr>
          <w:spacing w:val="5"/>
        </w:rPr>
        <w:t xml:space="preserve"> </w:t>
      </w:r>
      <w:r w:rsidR="00F37AEA">
        <w:t>metódy,</w:t>
      </w:r>
      <w:r w:rsidR="00F37AEA">
        <w:rPr>
          <w:spacing w:val="6"/>
        </w:rPr>
        <w:t xml:space="preserve"> </w:t>
      </w:r>
      <w:r w:rsidR="00F37AEA">
        <w:t>účtovné</w:t>
      </w:r>
      <w:r w:rsidR="00F37AEA">
        <w:rPr>
          <w:spacing w:val="4"/>
        </w:rPr>
        <w:t xml:space="preserve"> </w:t>
      </w:r>
      <w:r w:rsidR="00F37AEA">
        <w:t>zásady</w:t>
      </w:r>
      <w:r w:rsidR="00F37AEA">
        <w:rPr>
          <w:spacing w:val="5"/>
        </w:rPr>
        <w:t xml:space="preserve"> </w:t>
      </w:r>
      <w:r w:rsidR="00F37AEA">
        <w:t>oproti</w:t>
      </w:r>
      <w:r w:rsidR="00F37AEA">
        <w:rPr>
          <w:spacing w:val="5"/>
        </w:rPr>
        <w:t xml:space="preserve"> </w:t>
      </w:r>
      <w:r w:rsidR="00F37AEA">
        <w:t>predchádzajúcemu</w:t>
      </w:r>
      <w:r w:rsidR="00F37AEA">
        <w:rPr>
          <w:spacing w:val="6"/>
        </w:rPr>
        <w:t xml:space="preserve"> </w:t>
      </w:r>
      <w:r w:rsidR="00F37AEA">
        <w:t>účtovnému</w:t>
      </w:r>
      <w:r w:rsidR="00F37AEA">
        <w:rPr>
          <w:spacing w:val="-57"/>
        </w:rPr>
        <w:t xml:space="preserve"> </w:t>
      </w:r>
      <w:r w:rsidR="00F37AEA">
        <w:t>obdobiu</w:t>
      </w:r>
      <w:r w:rsidR="00F37AEA">
        <w:tab/>
      </w:r>
      <w:r w:rsidR="00F37AEA">
        <w:rPr>
          <w:b/>
          <w:sz w:val="22"/>
        </w:rPr>
        <w:t>áno</w:t>
      </w:r>
      <w:r w:rsidR="00F37AEA">
        <w:rPr>
          <w:b/>
          <w:sz w:val="22"/>
        </w:rPr>
        <w:tab/>
        <w:t>x</w:t>
      </w:r>
      <w:r w:rsidR="00F37AEA">
        <w:rPr>
          <w:b/>
          <w:sz w:val="22"/>
        </w:rPr>
        <w:tab/>
        <w:t>nie</w:t>
      </w:r>
    </w:p>
    <w:p w14:paraId="1BE0E2B3" w14:textId="77777777" w:rsidR="00DD04AB" w:rsidRDefault="00DD04AB">
      <w:pPr>
        <w:pStyle w:val="Zkladntext"/>
        <w:spacing w:before="1"/>
        <w:rPr>
          <w:b/>
          <w:sz w:val="22"/>
        </w:rPr>
      </w:pPr>
    </w:p>
    <w:p w14:paraId="1BE0E2B4" w14:textId="77777777" w:rsidR="00DD04AB" w:rsidRDefault="00F37AEA">
      <w:pPr>
        <w:ind w:left="113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55"/>
        <w:gridCol w:w="2465"/>
        <w:gridCol w:w="2463"/>
        <w:gridCol w:w="2979"/>
      </w:tblGrid>
      <w:tr w:rsidR="00DD04AB" w14:paraId="1BE0E2BE" w14:textId="77777777">
        <w:trPr>
          <w:trHeight w:val="919"/>
        </w:trPr>
        <w:tc>
          <w:tcPr>
            <w:tcW w:w="2355" w:type="dxa"/>
            <w:shd w:val="clear" w:color="auto" w:fill="F1F1F1"/>
          </w:tcPr>
          <w:p w14:paraId="1BE0E2B5" w14:textId="77777777" w:rsidR="00DD04AB" w:rsidRDefault="00DD04AB">
            <w:pPr>
              <w:pStyle w:val="TableParagraph"/>
              <w:rPr>
                <w:b/>
                <w:sz w:val="20"/>
              </w:rPr>
            </w:pPr>
          </w:p>
          <w:p w14:paraId="1BE0E2B6" w14:textId="77777777" w:rsidR="00DD04AB" w:rsidRDefault="00F37AEA">
            <w:pPr>
              <w:pStyle w:val="TableParagraph"/>
              <w:ind w:left="645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5" w:type="dxa"/>
            <w:shd w:val="clear" w:color="auto" w:fill="F1F1F1"/>
          </w:tcPr>
          <w:p w14:paraId="1BE0E2B7" w14:textId="77777777" w:rsidR="00DD04AB" w:rsidRDefault="00DD04AB">
            <w:pPr>
              <w:pStyle w:val="TableParagraph"/>
              <w:rPr>
                <w:b/>
                <w:sz w:val="20"/>
              </w:rPr>
            </w:pPr>
          </w:p>
          <w:p w14:paraId="1BE0E2B8" w14:textId="77777777" w:rsidR="00DD04AB" w:rsidRDefault="00F37AEA">
            <w:pPr>
              <w:pStyle w:val="TableParagraph"/>
              <w:ind w:left="65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14:paraId="1BE0E2B9" w14:textId="77777777" w:rsidR="00DD04AB" w:rsidRDefault="00F37AEA">
            <w:pPr>
              <w:pStyle w:val="TableParagraph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 zmeny na hodnotu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majetku,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</w:p>
          <w:p w14:paraId="1BE0E2BA" w14:textId="77777777" w:rsidR="00DD04AB" w:rsidRDefault="00F37AEA">
            <w:pPr>
              <w:pStyle w:val="TableParagraph"/>
              <w:spacing w:before="1" w:line="229" w:lineRule="exact"/>
              <w:ind w:left="158" w:right="14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</w:t>
            </w:r>
          </w:p>
          <w:p w14:paraId="1BE0E2BB" w14:textId="77777777" w:rsidR="00DD04AB" w:rsidRDefault="00F37AEA">
            <w:pPr>
              <w:pStyle w:val="TableParagraph"/>
              <w:spacing w:line="209" w:lineRule="exact"/>
              <w:ind w:left="158" w:right="15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hospodárenia</w:t>
            </w:r>
          </w:p>
        </w:tc>
        <w:tc>
          <w:tcPr>
            <w:tcW w:w="2979" w:type="dxa"/>
            <w:shd w:val="clear" w:color="auto" w:fill="F1F1F1"/>
          </w:tcPr>
          <w:p w14:paraId="1BE0E2BC" w14:textId="77777777" w:rsidR="00DD04AB" w:rsidRDefault="00DD04AB">
            <w:pPr>
              <w:pStyle w:val="TableParagraph"/>
              <w:rPr>
                <w:b/>
                <w:sz w:val="20"/>
              </w:rPr>
            </w:pPr>
          </w:p>
          <w:p w14:paraId="1BE0E2BD" w14:textId="77777777" w:rsidR="00DD04AB" w:rsidRDefault="00F37AEA">
            <w:pPr>
              <w:pStyle w:val="TableParagraph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vyjadrenie</w:t>
            </w:r>
          </w:p>
        </w:tc>
      </w:tr>
      <w:tr w:rsidR="00DD04AB" w14:paraId="1BE0E2C3" w14:textId="77777777">
        <w:trPr>
          <w:trHeight w:val="230"/>
        </w:trPr>
        <w:tc>
          <w:tcPr>
            <w:tcW w:w="2355" w:type="dxa"/>
          </w:tcPr>
          <w:p w14:paraId="1BE0E2BF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1BE0E2C0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1BE0E2C1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1BE0E2C2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2C8" w14:textId="77777777">
        <w:trPr>
          <w:trHeight w:val="232"/>
        </w:trPr>
        <w:tc>
          <w:tcPr>
            <w:tcW w:w="2355" w:type="dxa"/>
          </w:tcPr>
          <w:p w14:paraId="1BE0E2C4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2465" w:type="dxa"/>
          </w:tcPr>
          <w:p w14:paraId="1BE0E2C5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14:paraId="1BE0E2C6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2979" w:type="dxa"/>
          </w:tcPr>
          <w:p w14:paraId="1BE0E2C7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</w:tbl>
    <w:p w14:paraId="1BE0E2C9" w14:textId="77777777" w:rsidR="00DD04AB" w:rsidRDefault="00DD04AB">
      <w:pPr>
        <w:pStyle w:val="Zkladntext"/>
        <w:spacing w:before="10"/>
        <w:rPr>
          <w:b/>
          <w:sz w:val="23"/>
        </w:rPr>
      </w:pPr>
    </w:p>
    <w:p w14:paraId="1BE0E2CA" w14:textId="77777777" w:rsidR="00DD04AB" w:rsidRDefault="00F37AEA">
      <w:pPr>
        <w:pStyle w:val="Nadpis1"/>
        <w:numPr>
          <w:ilvl w:val="0"/>
          <w:numId w:val="16"/>
        </w:numPr>
        <w:tabs>
          <w:tab w:val="left" w:pos="397"/>
        </w:tabs>
      </w:pPr>
      <w:r>
        <w:t>Spôsob</w:t>
      </w:r>
      <w:r>
        <w:rPr>
          <w:spacing w:val="-3"/>
        </w:rPr>
        <w:t xml:space="preserve"> </w:t>
      </w:r>
      <w:r>
        <w:t>ocenenia</w:t>
      </w:r>
      <w:r>
        <w:rPr>
          <w:spacing w:val="-3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položiek</w:t>
      </w:r>
    </w:p>
    <w:p w14:paraId="1BE0E2CB" w14:textId="77777777" w:rsidR="00DD04AB" w:rsidRDefault="00DD04AB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0"/>
        <w:gridCol w:w="3882"/>
      </w:tblGrid>
      <w:tr w:rsidR="00DD04AB" w14:paraId="1BE0E2CE" w14:textId="77777777">
        <w:trPr>
          <w:trHeight w:val="275"/>
        </w:trPr>
        <w:tc>
          <w:tcPr>
            <w:tcW w:w="6380" w:type="dxa"/>
            <w:shd w:val="clear" w:color="auto" w:fill="F1F1F1"/>
          </w:tcPr>
          <w:p w14:paraId="1BE0E2CC" w14:textId="77777777" w:rsidR="00DD04AB" w:rsidRDefault="00F37AEA">
            <w:pPr>
              <w:pStyle w:val="TableParagraph"/>
              <w:spacing w:line="256" w:lineRule="exact"/>
              <w:ind w:left="2761" w:right="275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1BE0E2CD" w14:textId="77777777" w:rsidR="00DD04AB" w:rsidRDefault="00F37AEA">
            <w:pPr>
              <w:pStyle w:val="TableParagraph"/>
              <w:spacing w:line="256" w:lineRule="exact"/>
              <w:ind w:left="970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DD04AB" w14:paraId="1BE0E2D1" w14:textId="77777777">
        <w:trPr>
          <w:trHeight w:val="275"/>
        </w:trPr>
        <w:tc>
          <w:tcPr>
            <w:tcW w:w="6380" w:type="dxa"/>
          </w:tcPr>
          <w:p w14:paraId="1BE0E2CF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1BE0E2D0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DD04AB" w14:paraId="1BE0E2D4" w14:textId="77777777">
        <w:trPr>
          <w:trHeight w:val="275"/>
        </w:trPr>
        <w:tc>
          <w:tcPr>
            <w:tcW w:w="6380" w:type="dxa"/>
          </w:tcPr>
          <w:p w14:paraId="1BE0E2D2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nehmotný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 vytvorený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 činnosťou</w:t>
            </w:r>
          </w:p>
        </w:tc>
        <w:tc>
          <w:tcPr>
            <w:tcW w:w="3882" w:type="dxa"/>
          </w:tcPr>
          <w:p w14:paraId="1BE0E2D3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DD04AB" w14:paraId="1BE0E2D7" w14:textId="77777777">
        <w:trPr>
          <w:trHeight w:val="275"/>
        </w:trPr>
        <w:tc>
          <w:tcPr>
            <w:tcW w:w="6380" w:type="dxa"/>
          </w:tcPr>
          <w:p w14:paraId="1BE0E2D5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35"/>
                <w:sz w:val="24"/>
              </w:rPr>
              <w:t xml:space="preserve"> </w:t>
            </w:r>
            <w:r>
              <w:rPr>
                <w:sz w:val="24"/>
              </w:rPr>
              <w:t>dlhodobý hmotný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14:paraId="1BE0E2D6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DD04AB" w14:paraId="1BE0E2DA" w14:textId="77777777">
        <w:trPr>
          <w:trHeight w:val="275"/>
        </w:trPr>
        <w:tc>
          <w:tcPr>
            <w:tcW w:w="6380" w:type="dxa"/>
          </w:tcPr>
          <w:p w14:paraId="1BE0E2D8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dlhodobý hmotný 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2" w:type="dxa"/>
          </w:tcPr>
          <w:p w14:paraId="1BE0E2D9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DD04AB" w14:paraId="1BE0E2DD" w14:textId="77777777">
        <w:trPr>
          <w:trHeight w:val="552"/>
        </w:trPr>
        <w:tc>
          <w:tcPr>
            <w:tcW w:w="6380" w:type="dxa"/>
          </w:tcPr>
          <w:p w14:paraId="1BE0E2DB" w14:textId="77777777" w:rsidR="00DD04AB" w:rsidRDefault="00F37AEA">
            <w:pPr>
              <w:pStyle w:val="TableParagraph"/>
              <w:spacing w:line="276" w:lineRule="exact"/>
              <w:ind w:left="390" w:hanging="284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získaný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1BE0E2DC" w14:textId="77777777" w:rsidR="00DD04AB" w:rsidRDefault="00F37AEA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DD04AB" w14:paraId="1BE0E2E0" w14:textId="77777777">
        <w:trPr>
          <w:trHeight w:val="277"/>
        </w:trPr>
        <w:tc>
          <w:tcPr>
            <w:tcW w:w="6380" w:type="dxa"/>
          </w:tcPr>
          <w:p w14:paraId="1BE0E2DE" w14:textId="77777777" w:rsidR="00DD04AB" w:rsidRDefault="00F37AEA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 majetok</w:t>
            </w:r>
          </w:p>
        </w:tc>
        <w:tc>
          <w:tcPr>
            <w:tcW w:w="3882" w:type="dxa"/>
          </w:tcPr>
          <w:p w14:paraId="1BE0E2DF" w14:textId="77777777" w:rsidR="00DD04AB" w:rsidRDefault="00F37AEA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DD04AB" w14:paraId="1BE0E2E3" w14:textId="77777777">
        <w:trPr>
          <w:trHeight w:val="275"/>
        </w:trPr>
        <w:tc>
          <w:tcPr>
            <w:tcW w:w="6380" w:type="dxa"/>
          </w:tcPr>
          <w:p w14:paraId="1BE0E2E1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14:paraId="1BE0E2E2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DD04AB" w14:paraId="1BE0E2E6" w14:textId="77777777">
        <w:trPr>
          <w:trHeight w:val="275"/>
        </w:trPr>
        <w:tc>
          <w:tcPr>
            <w:tcW w:w="6380" w:type="dxa"/>
          </w:tcPr>
          <w:p w14:paraId="1BE0E2E4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14:paraId="1BE0E2E5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DD04AB" w14:paraId="1BE0E2E9" w14:textId="77777777">
        <w:trPr>
          <w:trHeight w:val="275"/>
        </w:trPr>
        <w:tc>
          <w:tcPr>
            <w:tcW w:w="6380" w:type="dxa"/>
          </w:tcPr>
          <w:p w14:paraId="1BE0E2E7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14:paraId="1BE0E2E8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DD04AB" w14:paraId="1BE0E2EC" w14:textId="77777777">
        <w:trPr>
          <w:trHeight w:val="275"/>
        </w:trPr>
        <w:tc>
          <w:tcPr>
            <w:tcW w:w="6380" w:type="dxa"/>
          </w:tcPr>
          <w:p w14:paraId="1BE0E2EA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14:paraId="1BE0E2EB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DD04AB" w14:paraId="1BE0E2EF" w14:textId="77777777">
        <w:trPr>
          <w:trHeight w:val="275"/>
        </w:trPr>
        <w:tc>
          <w:tcPr>
            <w:tcW w:w="6380" w:type="dxa"/>
          </w:tcPr>
          <w:p w14:paraId="1BE0E2ED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2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14:paraId="1BE0E2EE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DD04AB" w14:paraId="1BE0E2F2" w14:textId="77777777">
        <w:trPr>
          <w:trHeight w:val="1381"/>
        </w:trPr>
        <w:tc>
          <w:tcPr>
            <w:tcW w:w="6380" w:type="dxa"/>
          </w:tcPr>
          <w:p w14:paraId="1BE0E2F0" w14:textId="77777777" w:rsidR="00DD04AB" w:rsidRDefault="00F37AEA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14:paraId="1BE0E2F1" w14:textId="77777777" w:rsidR="00DD04AB" w:rsidRDefault="00F37AEA">
            <w:pPr>
              <w:pStyle w:val="TableParagraph"/>
              <w:spacing w:line="270" w:lineRule="atLeast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DD04AB" w14:paraId="1BE0E2F5" w14:textId="77777777">
        <w:trPr>
          <w:trHeight w:val="275"/>
        </w:trPr>
        <w:tc>
          <w:tcPr>
            <w:tcW w:w="6380" w:type="dxa"/>
          </w:tcPr>
          <w:p w14:paraId="1BE0E2F3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 dlhopisov,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pôžičiek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</w:p>
        </w:tc>
        <w:tc>
          <w:tcPr>
            <w:tcW w:w="3882" w:type="dxa"/>
          </w:tcPr>
          <w:p w14:paraId="1BE0E2F4" w14:textId="77777777" w:rsidR="00DD04AB" w:rsidRDefault="00F37AEA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DD04AB" w14:paraId="1BE0E2F8" w14:textId="77777777">
        <w:trPr>
          <w:trHeight w:val="1380"/>
        </w:trPr>
        <w:tc>
          <w:tcPr>
            <w:tcW w:w="6380" w:type="dxa"/>
          </w:tcPr>
          <w:p w14:paraId="1BE0E2F6" w14:textId="77777777" w:rsidR="00DD04AB" w:rsidRDefault="00F37AEA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14:paraId="1BE0E2F7" w14:textId="77777777" w:rsidR="00DD04AB" w:rsidRDefault="00F37AEA">
            <w:pPr>
              <w:pStyle w:val="TableParagraph"/>
              <w:spacing w:line="276" w:lineRule="exact"/>
              <w:ind w:left="141" w:right="11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 ktorá je potrebná na dodržanie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zásady vecnej a časovej súvislosti 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</w:tbl>
    <w:p w14:paraId="1BE0E2F9" w14:textId="77777777" w:rsidR="00DD04AB" w:rsidRDefault="00DD04AB">
      <w:pPr>
        <w:spacing w:line="276" w:lineRule="exact"/>
        <w:rPr>
          <w:sz w:val="24"/>
        </w:rPr>
        <w:sectPr w:rsidR="00DD04AB">
          <w:pgSz w:w="11910" w:h="16840"/>
          <w:pgMar w:top="1440" w:right="300" w:bottom="840" w:left="1020" w:header="717" w:footer="650" w:gutter="0"/>
          <w:cols w:space="708"/>
        </w:sectPr>
      </w:pPr>
    </w:p>
    <w:p w14:paraId="1BE0E2FA" w14:textId="77777777" w:rsidR="00DD04AB" w:rsidRDefault="00F37AEA">
      <w:pPr>
        <w:pStyle w:val="Odsekzoznamu"/>
        <w:numPr>
          <w:ilvl w:val="0"/>
          <w:numId w:val="16"/>
        </w:numPr>
        <w:tabs>
          <w:tab w:val="left" w:pos="397"/>
        </w:tabs>
        <w:spacing w:before="80"/>
        <w:ind w:right="269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odpisového plánu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14:paraId="1BE0E2FB" w14:textId="77777777" w:rsidR="00DD04AB" w:rsidRDefault="00F37AEA">
      <w:pPr>
        <w:pStyle w:val="Zkladntext"/>
        <w:ind w:left="113" w:right="263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začína:</w:t>
      </w:r>
    </w:p>
    <w:p w14:paraId="1BE0E2FC" w14:textId="77777777" w:rsidR="00DD04AB" w:rsidRDefault="004D7762">
      <w:pPr>
        <w:pStyle w:val="Odsekzoznamu"/>
        <w:numPr>
          <w:ilvl w:val="1"/>
          <w:numId w:val="16"/>
        </w:numPr>
        <w:tabs>
          <w:tab w:val="left" w:pos="1184"/>
        </w:tabs>
        <w:jc w:val="both"/>
        <w:rPr>
          <w:sz w:val="24"/>
        </w:rPr>
      </w:pPr>
      <w:r>
        <w:pict w14:anchorId="1BE0E585">
          <v:rect id="_x0000_s2050" style="position:absolute;left:0;text-align:left;margin-left:93.15pt;margin-top:2.1pt;width:10.3pt;height:10.3pt;z-index:-16489984;mso-position-horizontal-relative:page" filled="f" strokeweight=".72pt">
            <w10:wrap anchorx="page"/>
          </v:rect>
        </w:pict>
      </w:r>
      <w:r w:rsidR="00F37AEA">
        <w:t>odo</w:t>
      </w:r>
      <w:r w:rsidR="00F37AEA">
        <w:rPr>
          <w:spacing w:val="-1"/>
        </w:rPr>
        <w:t xml:space="preserve"> </w:t>
      </w:r>
      <w:r w:rsidR="00F37AEA">
        <w:rPr>
          <w:sz w:val="24"/>
        </w:rPr>
        <w:t>dňa</w:t>
      </w:r>
      <w:r w:rsidR="00F37AEA">
        <w:rPr>
          <w:spacing w:val="-2"/>
          <w:sz w:val="24"/>
        </w:rPr>
        <w:t xml:space="preserve"> </w:t>
      </w:r>
      <w:r w:rsidR="00F37AEA">
        <w:rPr>
          <w:sz w:val="24"/>
        </w:rPr>
        <w:t>jeho zaradenia do</w:t>
      </w:r>
      <w:r w:rsidR="00F37AEA">
        <w:rPr>
          <w:spacing w:val="-1"/>
          <w:sz w:val="24"/>
        </w:rPr>
        <w:t xml:space="preserve"> </w:t>
      </w:r>
      <w:r w:rsidR="00F37AEA">
        <w:rPr>
          <w:sz w:val="24"/>
        </w:rPr>
        <w:t>používania</w:t>
      </w:r>
    </w:p>
    <w:p w14:paraId="1BE0E2FD" w14:textId="77777777" w:rsidR="00DD04AB" w:rsidRDefault="00F37AEA">
      <w:pPr>
        <w:pStyle w:val="Zkladntext"/>
        <w:spacing w:before="8"/>
        <w:ind w:left="473"/>
        <w:rPr>
          <w:rFonts w:ascii="Wingdings" w:hAnsi="Wingdings"/>
        </w:rPr>
      </w:pPr>
      <w:r>
        <w:rPr>
          <w:rFonts w:ascii="Wingdings" w:hAnsi="Wingdings"/>
        </w:rPr>
        <w:t></w:t>
      </w:r>
    </w:p>
    <w:p w14:paraId="1BE0E2FE" w14:textId="77777777" w:rsidR="00DD04AB" w:rsidRDefault="00F37AEA">
      <w:pPr>
        <w:pStyle w:val="Zkladntext"/>
        <w:spacing w:before="1"/>
        <w:ind w:left="113" w:right="264"/>
        <w:jc w:val="both"/>
      </w:pPr>
      <w:r>
        <w:t>Účtovné</w:t>
      </w:r>
      <w:r>
        <w:rPr>
          <w:spacing w:val="1"/>
        </w:rPr>
        <w:t xml:space="preserve"> </w:t>
      </w:r>
      <w:r>
        <w:t>odpisy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zaokrúhľujú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celé</w:t>
      </w:r>
      <w:r>
        <w:rPr>
          <w:spacing w:val="1"/>
        </w:rPr>
        <w:t xml:space="preserve"> </w:t>
      </w:r>
      <w:r>
        <w:t>eurá</w:t>
      </w:r>
      <w:r>
        <w:rPr>
          <w:spacing w:val="1"/>
        </w:rPr>
        <w:t xml:space="preserve"> </w:t>
      </w:r>
      <w:r>
        <w:t>nahor.</w:t>
      </w:r>
      <w:r>
        <w:rPr>
          <w:spacing w:val="1"/>
        </w:rPr>
        <w:t xml:space="preserve"> </w:t>
      </w:r>
      <w:r>
        <w:t>Metóda</w:t>
      </w:r>
      <w:r>
        <w:rPr>
          <w:spacing w:val="1"/>
        </w:rPr>
        <w:t xml:space="preserve"> </w:t>
      </w:r>
      <w:r>
        <w:t>odpisovania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používa</w:t>
      </w:r>
      <w:r>
        <w:rPr>
          <w:spacing w:val="1"/>
        </w:rPr>
        <w:t xml:space="preserve"> </w:t>
      </w:r>
      <w:r>
        <w:t>lineárna.</w:t>
      </w:r>
      <w:r>
        <w:rPr>
          <w:spacing w:val="1"/>
        </w:rPr>
        <w:t xml:space="preserve"> </w:t>
      </w:r>
      <w:r>
        <w:t>Predpokladaná</w:t>
      </w:r>
      <w:r>
        <w:rPr>
          <w:spacing w:val="-2"/>
        </w:rPr>
        <w:t xml:space="preserve"> </w:t>
      </w:r>
      <w:r>
        <w:t>doba</w:t>
      </w:r>
      <w:r>
        <w:rPr>
          <w:spacing w:val="-1"/>
        </w:rPr>
        <w:t xml:space="preserve"> </w:t>
      </w:r>
      <w:r>
        <w:t>užívania a</w:t>
      </w:r>
      <w:r>
        <w:rPr>
          <w:spacing w:val="-2"/>
        </w:rPr>
        <w:t xml:space="preserve"> </w:t>
      </w:r>
      <w:r>
        <w:t>odpisové</w:t>
      </w:r>
      <w:r>
        <w:rPr>
          <w:spacing w:val="-1"/>
        </w:rPr>
        <w:t xml:space="preserve"> </w:t>
      </w:r>
      <w:r>
        <w:t>sadzby sú stanovené</w:t>
      </w:r>
      <w:r>
        <w:rPr>
          <w:spacing w:val="-1"/>
        </w:rPr>
        <w:t xml:space="preserve"> </w:t>
      </w:r>
      <w:r>
        <w:t>takto: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62"/>
        <w:gridCol w:w="3072"/>
      </w:tblGrid>
      <w:tr w:rsidR="00DD04AB" w14:paraId="1BE0E301" w14:textId="77777777">
        <w:trPr>
          <w:trHeight w:val="457"/>
        </w:trPr>
        <w:tc>
          <w:tcPr>
            <w:tcW w:w="2962" w:type="dxa"/>
            <w:shd w:val="clear" w:color="auto" w:fill="F1F1F1"/>
          </w:tcPr>
          <w:p w14:paraId="1BE0E2FF" w14:textId="77777777" w:rsidR="00DD04AB" w:rsidRDefault="00F37AEA">
            <w:pPr>
              <w:pStyle w:val="TableParagraph"/>
              <w:ind w:left="376" w:right="3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2" w:type="dxa"/>
            <w:shd w:val="clear" w:color="auto" w:fill="F1F1F1"/>
          </w:tcPr>
          <w:p w14:paraId="1BE0E300" w14:textId="77777777" w:rsidR="00DD04AB" w:rsidRDefault="00F37AEA">
            <w:pPr>
              <w:pStyle w:val="TableParagraph"/>
              <w:spacing w:line="228" w:lineRule="exact"/>
              <w:ind w:left="669" w:right="613" w:hanging="24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 doba</w:t>
            </w:r>
            <w:r>
              <w:rPr>
                <w:b/>
                <w:spacing w:val="-48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</w:tr>
      <w:tr w:rsidR="00DD04AB" w14:paraId="1BE0E304" w14:textId="77777777">
        <w:trPr>
          <w:trHeight w:val="230"/>
        </w:trPr>
        <w:tc>
          <w:tcPr>
            <w:tcW w:w="2962" w:type="dxa"/>
          </w:tcPr>
          <w:p w14:paraId="1BE0E302" w14:textId="77777777" w:rsidR="00DD04AB" w:rsidRDefault="00F37AEA">
            <w:pPr>
              <w:pStyle w:val="TableParagraph"/>
              <w:spacing w:line="210" w:lineRule="exact"/>
              <w:ind w:left="380" w:right="370"/>
              <w:jc w:val="center"/>
              <w:rPr>
                <w:sz w:val="20"/>
              </w:rPr>
            </w:pPr>
            <w:r>
              <w:rPr>
                <w:sz w:val="20"/>
              </w:rPr>
              <w:t>Budovy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stavby</w:t>
            </w:r>
          </w:p>
        </w:tc>
        <w:tc>
          <w:tcPr>
            <w:tcW w:w="3072" w:type="dxa"/>
          </w:tcPr>
          <w:p w14:paraId="1BE0E303" w14:textId="77777777" w:rsidR="00DD04AB" w:rsidRDefault="00F37AEA">
            <w:pPr>
              <w:pStyle w:val="TableParagraph"/>
              <w:spacing w:line="210" w:lineRule="exact"/>
              <w:ind w:left="1353"/>
              <w:rPr>
                <w:sz w:val="20"/>
              </w:rPr>
            </w:pPr>
            <w:r>
              <w:rPr>
                <w:sz w:val="20"/>
              </w:rPr>
              <w:t>4-20</w:t>
            </w:r>
          </w:p>
        </w:tc>
      </w:tr>
      <w:tr w:rsidR="00DD04AB" w14:paraId="1BE0E307" w14:textId="77777777">
        <w:trPr>
          <w:trHeight w:val="232"/>
        </w:trPr>
        <w:tc>
          <w:tcPr>
            <w:tcW w:w="2962" w:type="dxa"/>
          </w:tcPr>
          <w:p w14:paraId="1BE0E305" w14:textId="77777777" w:rsidR="00DD04AB" w:rsidRDefault="00F37AEA">
            <w:pPr>
              <w:pStyle w:val="TableParagraph"/>
              <w:spacing w:line="212" w:lineRule="exact"/>
              <w:ind w:left="380" w:right="372"/>
              <w:jc w:val="center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</w:t>
            </w:r>
          </w:p>
        </w:tc>
        <w:tc>
          <w:tcPr>
            <w:tcW w:w="3072" w:type="dxa"/>
          </w:tcPr>
          <w:p w14:paraId="1BE0E306" w14:textId="77777777" w:rsidR="00DD04AB" w:rsidRDefault="00F37AEA">
            <w:pPr>
              <w:pStyle w:val="TableParagraph"/>
              <w:spacing w:line="212" w:lineRule="exact"/>
              <w:ind w:left="1404"/>
              <w:rPr>
                <w:sz w:val="20"/>
              </w:rPr>
            </w:pPr>
            <w:r>
              <w:rPr>
                <w:sz w:val="20"/>
              </w:rPr>
              <w:t>2-6</w:t>
            </w:r>
          </w:p>
        </w:tc>
      </w:tr>
    </w:tbl>
    <w:p w14:paraId="1BE0E308" w14:textId="77777777" w:rsidR="00DD04AB" w:rsidRDefault="00DD04AB">
      <w:pPr>
        <w:pStyle w:val="Zkladntext"/>
        <w:spacing w:before="11"/>
        <w:rPr>
          <w:sz w:val="23"/>
        </w:rPr>
      </w:pPr>
    </w:p>
    <w:p w14:paraId="1BE0E309" w14:textId="77777777" w:rsidR="00DD04AB" w:rsidRDefault="00F37AEA">
      <w:pPr>
        <w:pStyle w:val="Zkladntext"/>
        <w:ind w:left="113" w:right="264"/>
        <w:jc w:val="both"/>
      </w:pPr>
      <w:r>
        <w:t>Drobný</w:t>
      </w:r>
      <w:r>
        <w:rPr>
          <w:spacing w:val="22"/>
        </w:rPr>
        <w:t xml:space="preserve"> </w:t>
      </w:r>
      <w:r>
        <w:t>nehmotný</w:t>
      </w:r>
      <w:r>
        <w:rPr>
          <w:spacing w:val="24"/>
        </w:rPr>
        <w:t xml:space="preserve"> </w:t>
      </w:r>
      <w:r>
        <w:t>majetok</w:t>
      </w:r>
      <w:r>
        <w:rPr>
          <w:spacing w:val="23"/>
        </w:rPr>
        <w:t xml:space="preserve"> </w:t>
      </w:r>
      <w:r>
        <w:t>od</w:t>
      </w:r>
      <w:r>
        <w:rPr>
          <w:spacing w:val="23"/>
        </w:rPr>
        <w:t xml:space="preserve"> </w:t>
      </w:r>
      <w:r>
        <w:t>..........0</w:t>
      </w:r>
      <w:r>
        <w:rPr>
          <w:spacing w:val="23"/>
        </w:rPr>
        <w:t xml:space="preserve"> </w:t>
      </w:r>
      <w:r>
        <w:t>Eur</w:t>
      </w:r>
      <w:r>
        <w:rPr>
          <w:spacing w:val="23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........2</w:t>
      </w:r>
      <w:r>
        <w:rPr>
          <w:spacing w:val="23"/>
        </w:rPr>
        <w:t xml:space="preserve"> </w:t>
      </w:r>
      <w:r>
        <w:t>400</w:t>
      </w:r>
      <w:r>
        <w:rPr>
          <w:spacing w:val="23"/>
        </w:rPr>
        <w:t xml:space="preserve"> </w:t>
      </w:r>
      <w:r>
        <w:t>€,</w:t>
      </w:r>
      <w:r>
        <w:rPr>
          <w:spacing w:val="23"/>
        </w:rPr>
        <w:t xml:space="preserve"> </w:t>
      </w:r>
      <w:r>
        <w:t>ktorý</w:t>
      </w:r>
      <w:r>
        <w:rPr>
          <w:spacing w:val="23"/>
        </w:rPr>
        <w:t xml:space="preserve"> </w:t>
      </w:r>
      <w:r>
        <w:t>podľa</w:t>
      </w:r>
      <w:r>
        <w:rPr>
          <w:spacing w:val="20"/>
        </w:rPr>
        <w:t xml:space="preserve"> </w:t>
      </w:r>
      <w:r>
        <w:t>rozhodnutia</w:t>
      </w:r>
      <w:r>
        <w:rPr>
          <w:spacing w:val="21"/>
        </w:rPr>
        <w:t xml:space="preserve"> </w:t>
      </w:r>
      <w:r>
        <w:t>účtovnej</w:t>
      </w:r>
      <w:r>
        <w:rPr>
          <w:spacing w:val="23"/>
        </w:rPr>
        <w:t xml:space="preserve"> </w:t>
      </w:r>
      <w:r>
        <w:t>jednotky</w:t>
      </w:r>
      <w:r>
        <w:rPr>
          <w:spacing w:val="-58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dlhodobým nehmotným majetkom 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pri obstaraní do nákladov na</w:t>
      </w:r>
      <w:r>
        <w:rPr>
          <w:spacing w:val="-2"/>
        </w:rPr>
        <w:t xml:space="preserve"> </w:t>
      </w:r>
      <w:r>
        <w:t>účet 5..</w:t>
      </w:r>
    </w:p>
    <w:p w14:paraId="1BE0E30A" w14:textId="77777777" w:rsidR="00DD04AB" w:rsidRDefault="00F37AEA">
      <w:pPr>
        <w:pStyle w:val="Zkladntext"/>
        <w:ind w:left="113" w:right="267"/>
        <w:jc w:val="both"/>
      </w:pPr>
      <w:r>
        <w:t>Drobný</w:t>
      </w:r>
      <w:r>
        <w:rPr>
          <w:spacing w:val="1"/>
        </w:rPr>
        <w:t xml:space="preserve"> </w:t>
      </w:r>
      <w:r>
        <w:t>hmotný</w:t>
      </w:r>
      <w:r>
        <w:rPr>
          <w:spacing w:val="1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......0........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.........1</w:t>
      </w:r>
      <w:r>
        <w:rPr>
          <w:spacing w:val="1"/>
        </w:rPr>
        <w:t xml:space="preserve"> </w:t>
      </w:r>
      <w:r>
        <w:t>700.....</w:t>
      </w:r>
      <w:r>
        <w:rPr>
          <w:spacing w:val="1"/>
        </w:rPr>
        <w:t xml:space="preserve"> </w:t>
      </w:r>
      <w:r>
        <w:t>€,</w:t>
      </w:r>
      <w:r>
        <w:rPr>
          <w:spacing w:val="1"/>
        </w:rPr>
        <w:t xml:space="preserve"> </w:t>
      </w:r>
      <w:r>
        <w:t>ktorý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rozhodnutia</w:t>
      </w:r>
      <w:r>
        <w:rPr>
          <w:spacing w:val="60"/>
        </w:rPr>
        <w:t xml:space="preserve"> </w:t>
      </w:r>
      <w:r>
        <w:t>účtovnej</w:t>
      </w:r>
      <w:r>
        <w:rPr>
          <w:spacing w:val="1"/>
        </w:rPr>
        <w:t xml:space="preserve"> </w:t>
      </w:r>
      <w:r>
        <w:t>jednotky</w:t>
      </w:r>
      <w:r>
        <w:rPr>
          <w:spacing w:val="-1"/>
        </w:rPr>
        <w:t xml:space="preserve"> </w:t>
      </w:r>
      <w:r>
        <w:t>nie je</w:t>
      </w:r>
      <w:r>
        <w:rPr>
          <w:spacing w:val="-1"/>
        </w:rPr>
        <w:t xml:space="preserve"> </w:t>
      </w:r>
      <w:r>
        <w:t>dlhodobým hmotným majetkom sa</w:t>
      </w:r>
      <w:r>
        <w:rPr>
          <w:spacing w:val="-4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pri obstaraní do nákladov na</w:t>
      </w:r>
      <w:r>
        <w:rPr>
          <w:spacing w:val="-2"/>
        </w:rPr>
        <w:t xml:space="preserve"> </w:t>
      </w:r>
      <w:r>
        <w:t>účet 5...</w:t>
      </w:r>
    </w:p>
    <w:p w14:paraId="1BE0E30B" w14:textId="77777777" w:rsidR="00DD04AB" w:rsidRDefault="00DD04AB">
      <w:pPr>
        <w:pStyle w:val="Zkladntext"/>
      </w:pPr>
    </w:p>
    <w:p w14:paraId="1BE0E30C" w14:textId="77777777" w:rsidR="00DD04AB" w:rsidRDefault="00F37AEA">
      <w:pPr>
        <w:pStyle w:val="Nadpis1"/>
        <w:numPr>
          <w:ilvl w:val="0"/>
          <w:numId w:val="15"/>
        </w:numPr>
        <w:tabs>
          <w:tab w:val="left" w:pos="2237"/>
          <w:tab w:val="left" w:pos="2238"/>
        </w:tabs>
        <w:ind w:left="2237"/>
      </w:pPr>
      <w:r>
        <w:t>Zásady</w:t>
      </w:r>
      <w:r>
        <w:rPr>
          <w:spacing w:val="-3"/>
        </w:rPr>
        <w:t xml:space="preserve"> </w:t>
      </w:r>
      <w:r>
        <w:t>pre</w:t>
      </w:r>
      <w:r>
        <w:rPr>
          <w:spacing w:val="-3"/>
        </w:rPr>
        <w:t xml:space="preserve"> </w:t>
      </w:r>
      <w:r>
        <w:t>vykazovanie</w:t>
      </w:r>
      <w:r>
        <w:rPr>
          <w:spacing w:val="-3"/>
        </w:rPr>
        <w:t xml:space="preserve"> </w:t>
      </w:r>
      <w:r>
        <w:t>transferov.</w:t>
      </w:r>
    </w:p>
    <w:p w14:paraId="1BE0E30D" w14:textId="77777777" w:rsidR="00DD04AB" w:rsidRDefault="00F37AEA">
      <w:pPr>
        <w:pStyle w:val="Zkladntext"/>
        <w:ind w:left="113" w:right="268"/>
      </w:pPr>
      <w:r>
        <w:t>O</w:t>
      </w:r>
      <w:r>
        <w:rPr>
          <w:spacing w:val="-2"/>
        </w:rPr>
        <w:t xml:space="preserve"> </w:t>
      </w:r>
      <w:r>
        <w:t>nároku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3"/>
        </w:rPr>
        <w:t xml:space="preserve"> </w:t>
      </w:r>
      <w:r>
        <w:t>zo</w:t>
      </w:r>
      <w:r>
        <w:rPr>
          <w:spacing w:val="37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4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3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3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4"/>
        </w:rPr>
        <w:t xml:space="preserve"> </w:t>
      </w:r>
      <w:r>
        <w:t>že</w:t>
      </w:r>
      <w:r>
        <w:rPr>
          <w:spacing w:val="32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2"/>
        </w:rPr>
        <w:t xml:space="preserve"> </w:t>
      </w:r>
      <w:r>
        <w:t>všetky</w:t>
      </w:r>
      <w:r>
        <w:rPr>
          <w:spacing w:val="35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 dotáciou a súčasne, 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</w:t>
      </w:r>
      <w:r>
        <w:rPr>
          <w:spacing w:val="-1"/>
        </w:rPr>
        <w:t xml:space="preserve"> </w:t>
      </w:r>
      <w:r>
        <w:t>poskytne.</w:t>
      </w:r>
    </w:p>
    <w:p w14:paraId="1BE0E30E" w14:textId="77777777" w:rsidR="00DD04AB" w:rsidRDefault="00F37AEA">
      <w:pPr>
        <w:pStyle w:val="Nadpis1"/>
        <w:spacing w:line="275" w:lineRule="exact"/>
        <w:ind w:left="113"/>
      </w:pPr>
      <w:r>
        <w:t>Bežný</w:t>
      </w:r>
      <w:r>
        <w:rPr>
          <w:spacing w:val="-4"/>
        </w:rPr>
        <w:t xml:space="preserve"> </w:t>
      </w:r>
      <w:r>
        <w:t>transfer</w:t>
      </w:r>
    </w:p>
    <w:p w14:paraId="1BE0E30F" w14:textId="77777777" w:rsidR="00DD04AB" w:rsidRDefault="00F37AEA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spacing w:line="275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14:paraId="1BE0E310" w14:textId="77777777" w:rsidR="00DD04AB" w:rsidRDefault="00F37AEA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7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1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14:paraId="1BE0E311" w14:textId="77777777" w:rsidR="00DD04AB" w:rsidRDefault="00F37AEA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3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</w:t>
      </w:r>
    </w:p>
    <w:p w14:paraId="1BE0E312" w14:textId="77777777" w:rsidR="00DD04AB" w:rsidRDefault="00F37AEA">
      <w:pPr>
        <w:pStyle w:val="Odsekzoznamu"/>
        <w:numPr>
          <w:ilvl w:val="0"/>
          <w:numId w:val="15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14:paraId="1BE0E313" w14:textId="77777777" w:rsidR="00DD04AB" w:rsidRDefault="00DD04AB">
      <w:pPr>
        <w:pStyle w:val="Zkladntext"/>
        <w:rPr>
          <w:sz w:val="20"/>
        </w:rPr>
      </w:pPr>
    </w:p>
    <w:p w14:paraId="1BE0E314" w14:textId="77777777" w:rsidR="00DD04AB" w:rsidRDefault="00DD04AB">
      <w:pPr>
        <w:pStyle w:val="Zkladntext"/>
        <w:rPr>
          <w:sz w:val="20"/>
        </w:rPr>
      </w:pPr>
    </w:p>
    <w:p w14:paraId="1BE0E315" w14:textId="77777777" w:rsidR="00DD04AB" w:rsidRDefault="00DD04AB">
      <w:pPr>
        <w:pStyle w:val="Zkladntext"/>
        <w:spacing w:before="3"/>
      </w:pPr>
    </w:p>
    <w:p w14:paraId="1BE0E316" w14:textId="77777777" w:rsidR="00DD04AB" w:rsidRDefault="00F37AEA">
      <w:pPr>
        <w:pStyle w:val="Nadpis1"/>
        <w:spacing w:before="90"/>
        <w:ind w:left="113"/>
        <w:jc w:val="both"/>
      </w:pPr>
      <w:r>
        <w:t>Kapitálový</w:t>
      </w:r>
      <w:r>
        <w:rPr>
          <w:spacing w:val="-3"/>
        </w:rPr>
        <w:t xml:space="preserve"> </w:t>
      </w:r>
      <w:r>
        <w:t>transfer</w:t>
      </w:r>
    </w:p>
    <w:p w14:paraId="1BE0E317" w14:textId="77777777" w:rsidR="00DD04AB" w:rsidRDefault="00F37AEA">
      <w:pPr>
        <w:pStyle w:val="Odsekzoznamu"/>
        <w:numPr>
          <w:ilvl w:val="0"/>
          <w:numId w:val="15"/>
        </w:numPr>
        <w:tabs>
          <w:tab w:val="left" w:pos="791"/>
        </w:tabs>
        <w:ind w:right="264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cudzích subjektov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</w:t>
      </w:r>
      <w:r>
        <w:rPr>
          <w:spacing w:val="1"/>
          <w:sz w:val="24"/>
        </w:rPr>
        <w:t xml:space="preserve"> </w:t>
      </w:r>
      <w:r>
        <w:rPr>
          <w:sz w:val="24"/>
        </w:rPr>
        <w:t>(napr.</w:t>
      </w:r>
      <w:r>
        <w:rPr>
          <w:spacing w:val="1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1"/>
          <w:sz w:val="24"/>
        </w:rPr>
        <w:t xml:space="preserve"> </w:t>
      </w:r>
      <w:r>
        <w:rPr>
          <w:sz w:val="24"/>
        </w:rPr>
        <w:t>s opravnou</w:t>
      </w:r>
      <w:r>
        <w:rPr>
          <w:spacing w:val="1"/>
          <w:sz w:val="24"/>
        </w:rPr>
        <w:t xml:space="preserve"> </w:t>
      </w:r>
      <w:r>
        <w:rPr>
          <w:sz w:val="24"/>
        </w:rPr>
        <w:t>položkou,</w:t>
      </w:r>
      <w:r>
        <w:rPr>
          <w:spacing w:val="1"/>
          <w:sz w:val="24"/>
        </w:rPr>
        <w:t xml:space="preserve"> </w:t>
      </w:r>
      <w:r>
        <w:rPr>
          <w:sz w:val="24"/>
        </w:rPr>
        <w:t>so</w:t>
      </w:r>
      <w:r>
        <w:rPr>
          <w:spacing w:val="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1"/>
          <w:sz w:val="24"/>
        </w:rPr>
        <w:t xml:space="preserve"> </w:t>
      </w:r>
      <w:r>
        <w:rPr>
          <w:sz w:val="24"/>
        </w:rPr>
        <w:t>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</w:t>
      </w:r>
      <w:r>
        <w:rPr>
          <w:spacing w:val="6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1"/>
          <w:sz w:val="24"/>
        </w:rPr>
        <w:t xml:space="preserve"> </w:t>
      </w:r>
      <w:r>
        <w:rPr>
          <w:sz w:val="24"/>
        </w:rPr>
        <w:t>majetku).</w:t>
      </w:r>
    </w:p>
    <w:p w14:paraId="1BE0E318" w14:textId="77777777" w:rsidR="00DD04AB" w:rsidRDefault="00F37AEA">
      <w:pPr>
        <w:pStyle w:val="Odsekzoznamu"/>
        <w:numPr>
          <w:ilvl w:val="0"/>
          <w:numId w:val="15"/>
        </w:numPr>
        <w:tabs>
          <w:tab w:val="left" w:pos="791"/>
        </w:tabs>
        <w:ind w:right="262" w:hanging="360"/>
        <w:jc w:val="both"/>
        <w:rPr>
          <w:sz w:val="24"/>
        </w:rPr>
      </w:pPr>
      <w:r>
        <w:rPr>
          <w:sz w:val="24"/>
        </w:rPr>
        <w:t xml:space="preserve">prijatý od </w:t>
      </w:r>
      <w:r>
        <w:rPr>
          <w:sz w:val="24"/>
          <w:u w:val="single"/>
        </w:rPr>
        <w:t>zriaďovateľa</w:t>
      </w:r>
      <w:r>
        <w:rPr>
          <w:sz w:val="24"/>
        </w:rPr>
        <w:t xml:space="preserve"> - 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 do výnosov</w:t>
      </w:r>
      <w:r>
        <w:rPr>
          <w:spacing w:val="1"/>
          <w:sz w:val="24"/>
        </w:rPr>
        <w:t xml:space="preserve"> </w:t>
      </w:r>
      <w:r>
        <w:rPr>
          <w:sz w:val="24"/>
        </w:rPr>
        <w:t>vo vecnej a časovej súvislosti s nákladmi (napr. s</w:t>
      </w:r>
      <w:r>
        <w:rPr>
          <w:spacing w:val="1"/>
          <w:sz w:val="24"/>
        </w:rPr>
        <w:t xml:space="preserve"> </w:t>
      </w:r>
      <w:r>
        <w:rPr>
          <w:sz w:val="24"/>
        </w:rPr>
        <w:t>odpismi,</w:t>
      </w:r>
      <w:r>
        <w:rPr>
          <w:spacing w:val="-1"/>
          <w:sz w:val="24"/>
        </w:rPr>
        <w:t xml:space="preserve"> </w:t>
      </w:r>
      <w:r>
        <w:rPr>
          <w:sz w:val="24"/>
        </w:rPr>
        <w:t>s opravnou položkou, 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hodnotou</w:t>
      </w:r>
      <w:r>
        <w:rPr>
          <w:spacing w:val="1"/>
          <w:sz w:val="24"/>
        </w:rPr>
        <w:t xml:space="preserve"> </w:t>
      </w:r>
      <w:r>
        <w:rPr>
          <w:sz w:val="24"/>
        </w:rPr>
        <w:t>vyradeného 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majetku).</w:t>
      </w:r>
    </w:p>
    <w:p w14:paraId="1BE0E319" w14:textId="77777777" w:rsidR="00DD04AB" w:rsidRDefault="00F37AEA">
      <w:pPr>
        <w:pStyle w:val="Odsekzoznamu"/>
        <w:numPr>
          <w:ilvl w:val="0"/>
          <w:numId w:val="15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-2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splnení</w:t>
      </w:r>
      <w:r>
        <w:rPr>
          <w:spacing w:val="-2"/>
          <w:sz w:val="24"/>
        </w:rPr>
        <w:t xml:space="preserve"> </w:t>
      </w:r>
      <w:r>
        <w:rPr>
          <w:sz w:val="24"/>
        </w:rPr>
        <w:t>podmienok.</w:t>
      </w:r>
    </w:p>
    <w:p w14:paraId="1BE0E31A" w14:textId="77777777" w:rsidR="00DD04AB" w:rsidRDefault="00F37AEA">
      <w:pPr>
        <w:pStyle w:val="Odsekzoznamu"/>
        <w:numPr>
          <w:ilvl w:val="0"/>
          <w:numId w:val="15"/>
        </w:numPr>
        <w:tabs>
          <w:tab w:val="left" w:pos="791"/>
        </w:tabs>
        <w:ind w:right="266" w:hanging="360"/>
        <w:jc w:val="both"/>
        <w:rPr>
          <w:sz w:val="24"/>
        </w:rPr>
      </w:pPr>
      <w:r>
        <w:rPr>
          <w:sz w:val="24"/>
        </w:rPr>
        <w:t>poskytnutý</w:t>
      </w:r>
      <w:r>
        <w:rPr>
          <w:spacing w:val="1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1"/>
          <w:sz w:val="24"/>
        </w:rPr>
        <w:t xml:space="preserve"> </w:t>
      </w:r>
      <w:r>
        <w:rPr>
          <w:sz w:val="24"/>
        </w:rPr>
        <w:t>sa</w:t>
      </w:r>
      <w:r>
        <w:rPr>
          <w:spacing w:val="1"/>
          <w:sz w:val="24"/>
        </w:rPr>
        <w:t xml:space="preserve"> </w:t>
      </w:r>
      <w:r>
        <w:rPr>
          <w:sz w:val="24"/>
        </w:rPr>
        <w:t>zúčtuje</w:t>
      </w:r>
      <w:r>
        <w:rPr>
          <w:spacing w:val="1"/>
          <w:sz w:val="24"/>
        </w:rPr>
        <w:t xml:space="preserve"> </w:t>
      </w:r>
      <w:r>
        <w:rPr>
          <w:sz w:val="24"/>
        </w:rPr>
        <w:t>do</w:t>
      </w:r>
      <w:r>
        <w:rPr>
          <w:spacing w:val="1"/>
          <w:sz w:val="24"/>
        </w:rPr>
        <w:t xml:space="preserve"> </w:t>
      </w:r>
      <w:r>
        <w:rPr>
          <w:sz w:val="24"/>
        </w:rPr>
        <w:t>nákladov</w:t>
      </w:r>
      <w:r>
        <w:rPr>
          <w:spacing w:val="1"/>
          <w:sz w:val="24"/>
        </w:rPr>
        <w:t xml:space="preserve"> </w:t>
      </w:r>
      <w:r>
        <w:rPr>
          <w:sz w:val="24"/>
        </w:rPr>
        <w:t>vo</w:t>
      </w:r>
      <w:r>
        <w:rPr>
          <w:spacing w:val="1"/>
          <w:sz w:val="24"/>
        </w:rPr>
        <w:t xml:space="preserve"> </w:t>
      </w:r>
      <w:r>
        <w:rPr>
          <w:sz w:val="24"/>
        </w:rPr>
        <w:t>vecnej</w:t>
      </w:r>
      <w:r>
        <w:rPr>
          <w:spacing w:val="60"/>
          <w:sz w:val="24"/>
        </w:rPr>
        <w:t xml:space="preserve"> </w:t>
      </w:r>
      <w:r>
        <w:rPr>
          <w:sz w:val="24"/>
        </w:rPr>
        <w:t>a časovej</w:t>
      </w:r>
      <w:r>
        <w:rPr>
          <w:spacing w:val="60"/>
          <w:sz w:val="24"/>
        </w:rPr>
        <w:t xml:space="preserve"> </w:t>
      </w:r>
      <w:r>
        <w:rPr>
          <w:sz w:val="24"/>
        </w:rPr>
        <w:t>súvislosti</w:t>
      </w:r>
      <w:r>
        <w:rPr>
          <w:spacing w:val="60"/>
          <w:sz w:val="24"/>
        </w:rPr>
        <w:t xml:space="preserve"> </w:t>
      </w:r>
      <w:r>
        <w:rPr>
          <w:sz w:val="24"/>
        </w:rPr>
        <w:t>s</w:t>
      </w:r>
      <w:r>
        <w:rPr>
          <w:spacing w:val="1"/>
          <w:sz w:val="24"/>
        </w:rPr>
        <w:t xml:space="preserve"> </w:t>
      </w:r>
      <w:r>
        <w:rPr>
          <w:sz w:val="24"/>
        </w:rPr>
        <w:t>nákladmi</w:t>
      </w:r>
      <w:r>
        <w:rPr>
          <w:spacing w:val="-1"/>
          <w:sz w:val="24"/>
        </w:rPr>
        <w:t xml:space="preserve"> </w:t>
      </w:r>
      <w:r>
        <w:rPr>
          <w:sz w:val="24"/>
        </w:rPr>
        <w:t>účtovanými v organizáciách v</w:t>
      </w:r>
      <w:r>
        <w:rPr>
          <w:spacing w:val="3"/>
          <w:sz w:val="24"/>
        </w:rPr>
        <w:t xml:space="preserve"> </w:t>
      </w:r>
      <w:r>
        <w:rPr>
          <w:sz w:val="24"/>
        </w:rPr>
        <w:t>zriaďovateľskej</w:t>
      </w:r>
      <w:r>
        <w:rPr>
          <w:spacing w:val="-1"/>
          <w:sz w:val="24"/>
        </w:rPr>
        <w:t xml:space="preserve"> </w:t>
      </w:r>
      <w:r>
        <w:rPr>
          <w:sz w:val="24"/>
        </w:rPr>
        <w:t>pôsobnosti obce/mesta.</w:t>
      </w:r>
    </w:p>
    <w:p w14:paraId="1BE0E31B" w14:textId="77777777" w:rsidR="00DD04AB" w:rsidRDefault="00DD04AB">
      <w:pPr>
        <w:pStyle w:val="Zkladntext"/>
      </w:pPr>
    </w:p>
    <w:p w14:paraId="1BE0E31C" w14:textId="77777777" w:rsidR="00DD04AB" w:rsidRDefault="00F37AEA">
      <w:pPr>
        <w:pStyle w:val="Nadpis1"/>
        <w:numPr>
          <w:ilvl w:val="0"/>
          <w:numId w:val="16"/>
        </w:numPr>
        <w:tabs>
          <w:tab w:val="left" w:pos="397"/>
        </w:tabs>
        <w:spacing w:before="1"/>
        <w:jc w:val="both"/>
      </w:pPr>
      <w:r>
        <w:t>Spôsob</w:t>
      </w:r>
      <w:r>
        <w:rPr>
          <w:spacing w:val="-3"/>
        </w:rPr>
        <w:t xml:space="preserve"> </w:t>
      </w:r>
      <w:r>
        <w:t>prepočtu</w:t>
      </w:r>
      <w:r>
        <w:rPr>
          <w:spacing w:val="-1"/>
        </w:rPr>
        <w:t xml:space="preserve"> </w:t>
      </w:r>
      <w:r>
        <w:t>údajov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cudzích</w:t>
      </w:r>
      <w:r>
        <w:rPr>
          <w:spacing w:val="-1"/>
        </w:rPr>
        <w:t xml:space="preserve"> </w:t>
      </w:r>
      <w:r>
        <w:t>menách</w:t>
      </w:r>
      <w:r>
        <w:rPr>
          <w:spacing w:val="-1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menu euro.</w:t>
      </w:r>
    </w:p>
    <w:p w14:paraId="1BE0E31D" w14:textId="77777777" w:rsidR="00DD04AB" w:rsidRDefault="00F37AEA">
      <w:pPr>
        <w:pStyle w:val="Zkladntext"/>
        <w:ind w:left="113" w:right="266"/>
        <w:jc w:val="both"/>
      </w:pPr>
      <w:r>
        <w:t>Majetok a záväzky vyjadrené v cudzej mene sa ku dňu uskutočnenia účtovného prípadu prepočítavajú na</w:t>
      </w:r>
      <w:r>
        <w:rPr>
          <w:spacing w:val="1"/>
        </w:rPr>
        <w:t xml:space="preserve"> </w:t>
      </w:r>
      <w:r>
        <w:t>menu euro referenčným výmenným kurzom určeným a vyhláseným Európskou centrálnou bankou alebo</w:t>
      </w:r>
      <w:r>
        <w:rPr>
          <w:spacing w:val="1"/>
        </w:rPr>
        <w:t xml:space="preserve"> </w:t>
      </w:r>
      <w:r>
        <w:t>Národnou</w:t>
      </w:r>
      <w:r>
        <w:rPr>
          <w:spacing w:val="-1"/>
        </w:rPr>
        <w:t xml:space="preserve"> </w:t>
      </w:r>
      <w:r>
        <w:t>bankou Slovenska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deň predchádzajúci</w:t>
      </w:r>
      <w:r>
        <w:rPr>
          <w:spacing w:val="2"/>
        </w:rPr>
        <w:t xml:space="preserve"> </w:t>
      </w:r>
      <w:r>
        <w:t>dňu</w:t>
      </w:r>
      <w:r>
        <w:rPr>
          <w:spacing w:val="-1"/>
        </w:rPr>
        <w:t xml:space="preserve"> </w:t>
      </w:r>
      <w:r>
        <w:t>uskutočnenia účtovného prípadu.</w:t>
      </w:r>
    </w:p>
    <w:p w14:paraId="1BE0E31E" w14:textId="77777777" w:rsidR="00DD04AB" w:rsidRDefault="00F37AEA">
      <w:pPr>
        <w:pStyle w:val="Zkladntext"/>
        <w:ind w:left="113" w:right="267"/>
        <w:jc w:val="both"/>
      </w:pPr>
      <w:r>
        <w:t>Na ocenenie prírastku cudzej meny nakúpenej za euro sa použije kurz, za ktorý bola táto cudzia mena</w:t>
      </w:r>
      <w:r>
        <w:rPr>
          <w:spacing w:val="1"/>
        </w:rPr>
        <w:t xml:space="preserve"> </w:t>
      </w:r>
      <w:r>
        <w:t>nakúpená.</w:t>
      </w:r>
    </w:p>
    <w:p w14:paraId="1BE0E31F" w14:textId="77777777" w:rsidR="00DD04AB" w:rsidRDefault="00F37AEA">
      <w:pPr>
        <w:pStyle w:val="Zkladntext"/>
        <w:ind w:left="113" w:right="263"/>
        <w:jc w:val="both"/>
      </w:pPr>
      <w:r>
        <w:t>Na úbytok rovnakej cudzej meny v hotovosti alebo z devízového účtu sa na prepočet cudzej meny na eurá</w:t>
      </w:r>
      <w:r>
        <w:rPr>
          <w:spacing w:val="-57"/>
        </w:rPr>
        <w:t xml:space="preserve"> </w:t>
      </w:r>
      <w:r>
        <w:t>použije referenčný výmenný kurz určený a vyhlásený Európskou centrálnou bankou alebo Národnou</w:t>
      </w:r>
      <w:r>
        <w:rPr>
          <w:spacing w:val="1"/>
        </w:rPr>
        <w:t xml:space="preserve"> </w:t>
      </w:r>
      <w:r>
        <w:t>bankou</w:t>
      </w:r>
      <w:r>
        <w:rPr>
          <w:spacing w:val="-1"/>
        </w:rPr>
        <w:t xml:space="preserve"> </w:t>
      </w:r>
      <w:r>
        <w:t>Slovenska</w:t>
      </w:r>
      <w:r>
        <w:rPr>
          <w:spacing w:val="-2"/>
        </w:rPr>
        <w:t xml:space="preserve"> </w:t>
      </w:r>
      <w:r>
        <w:t>v deň</w:t>
      </w:r>
      <w:r>
        <w:rPr>
          <w:spacing w:val="2"/>
        </w:rPr>
        <w:t xml:space="preserve"> </w:t>
      </w:r>
      <w:r>
        <w:t>predchádzajúci dňu uskutočnenia účtovného</w:t>
      </w:r>
      <w:r>
        <w:rPr>
          <w:spacing w:val="-1"/>
        </w:rPr>
        <w:t xml:space="preserve"> </w:t>
      </w:r>
      <w:r>
        <w:t>prípadu.</w:t>
      </w:r>
    </w:p>
    <w:p w14:paraId="1BE0E320" w14:textId="77777777" w:rsidR="00DD04AB" w:rsidRDefault="00F37AEA">
      <w:pPr>
        <w:pStyle w:val="Zkladntext"/>
        <w:ind w:left="113" w:right="266"/>
        <w:jc w:val="both"/>
      </w:pPr>
      <w:r>
        <w:t>Majetok a záväzky vyjadrené v cudzej mene (okrem prijatých a poskytnutých preddavkov) sa ku dňu, ku</w:t>
      </w:r>
      <w:r>
        <w:rPr>
          <w:spacing w:val="1"/>
        </w:rPr>
        <w:t xml:space="preserve"> </w:t>
      </w:r>
      <w:r>
        <w:t>ktorému</w:t>
      </w:r>
      <w:r>
        <w:rPr>
          <w:spacing w:val="43"/>
        </w:rPr>
        <w:t xml:space="preserve"> </w:t>
      </w:r>
      <w:r>
        <w:t>sa</w:t>
      </w:r>
      <w:r>
        <w:rPr>
          <w:spacing w:val="42"/>
        </w:rPr>
        <w:t xml:space="preserve"> </w:t>
      </w:r>
      <w:r>
        <w:t>zostavuje</w:t>
      </w:r>
      <w:r>
        <w:rPr>
          <w:spacing w:val="43"/>
        </w:rPr>
        <w:t xml:space="preserve"> </w:t>
      </w:r>
      <w:r>
        <w:t>účtovná</w:t>
      </w:r>
      <w:r>
        <w:rPr>
          <w:spacing w:val="42"/>
        </w:rPr>
        <w:t xml:space="preserve"> </w:t>
      </w:r>
      <w:r>
        <w:t>závierka,</w:t>
      </w:r>
      <w:r>
        <w:rPr>
          <w:spacing w:val="43"/>
        </w:rPr>
        <w:t xml:space="preserve"> </w:t>
      </w:r>
      <w:r>
        <w:t>prepočítavajú</w:t>
      </w:r>
      <w:r>
        <w:rPr>
          <w:spacing w:val="44"/>
        </w:rPr>
        <w:t xml:space="preserve"> </w:t>
      </w:r>
      <w:r>
        <w:t>na</w:t>
      </w:r>
      <w:r>
        <w:rPr>
          <w:spacing w:val="42"/>
        </w:rPr>
        <w:t xml:space="preserve"> </w:t>
      </w:r>
      <w:r>
        <w:t>menu</w:t>
      </w:r>
      <w:r>
        <w:rPr>
          <w:spacing w:val="43"/>
        </w:rPr>
        <w:t xml:space="preserve"> </w:t>
      </w:r>
      <w:r>
        <w:t>euro</w:t>
      </w:r>
      <w:r>
        <w:rPr>
          <w:spacing w:val="42"/>
        </w:rPr>
        <w:t xml:space="preserve"> </w:t>
      </w:r>
      <w:r>
        <w:t>referenčným</w:t>
      </w:r>
      <w:r>
        <w:rPr>
          <w:spacing w:val="43"/>
        </w:rPr>
        <w:t xml:space="preserve"> </w:t>
      </w:r>
      <w:r>
        <w:t>výmenným</w:t>
      </w:r>
      <w:r>
        <w:rPr>
          <w:spacing w:val="44"/>
        </w:rPr>
        <w:t xml:space="preserve"> </w:t>
      </w:r>
      <w:r>
        <w:t>kurzom</w:t>
      </w:r>
    </w:p>
    <w:p w14:paraId="1BE0E321" w14:textId="77777777" w:rsidR="00DD04AB" w:rsidRDefault="00DD04AB">
      <w:pPr>
        <w:jc w:val="both"/>
        <w:sectPr w:rsidR="00DD04AB">
          <w:pgSz w:w="11910" w:h="16840"/>
          <w:pgMar w:top="1440" w:right="300" w:bottom="840" w:left="1020" w:header="717" w:footer="650" w:gutter="0"/>
          <w:cols w:space="708"/>
        </w:sectPr>
      </w:pPr>
    </w:p>
    <w:p w14:paraId="1BE0E322" w14:textId="77777777" w:rsidR="00DD04AB" w:rsidRDefault="00F37AEA">
      <w:pPr>
        <w:pStyle w:val="Zkladntext"/>
        <w:spacing w:before="80"/>
        <w:ind w:left="113" w:right="265"/>
        <w:jc w:val="both"/>
      </w:pPr>
      <w:r>
        <w:lastRenderedPageBreak/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Národnou</w:t>
      </w:r>
      <w:r>
        <w:rPr>
          <w:spacing w:val="1"/>
        </w:rPr>
        <w:t xml:space="preserve"> </w:t>
      </w:r>
      <w:r>
        <w:t>bankou</w:t>
      </w:r>
      <w:r>
        <w:rPr>
          <w:spacing w:val="1"/>
        </w:rPr>
        <w:t xml:space="preserve"> </w:t>
      </w:r>
      <w:r>
        <w:t>Slovenska</w:t>
      </w:r>
      <w:r>
        <w:rPr>
          <w:spacing w:val="1"/>
        </w:rPr>
        <w:t xml:space="preserve"> </w:t>
      </w:r>
      <w:r>
        <w:t>v deň,</w:t>
      </w:r>
      <w:r>
        <w:rPr>
          <w:spacing w:val="1"/>
        </w:rPr>
        <w:t xml:space="preserve"> </w:t>
      </w:r>
      <w:r>
        <w:t>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závierka, a</w:t>
      </w:r>
      <w:r>
        <w:rPr>
          <w:spacing w:val="-1"/>
        </w:rPr>
        <w:t xml:space="preserve"> </w:t>
      </w:r>
      <w:r>
        <w:t>účtujú sa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vplyvom na</w:t>
      </w:r>
      <w:r>
        <w:rPr>
          <w:spacing w:val="-1"/>
        </w:rPr>
        <w:t xml:space="preserve"> </w:t>
      </w:r>
      <w:r>
        <w:t>výsledok</w:t>
      </w:r>
      <w:r>
        <w:rPr>
          <w:spacing w:val="-1"/>
        </w:rPr>
        <w:t xml:space="preserve"> </w:t>
      </w:r>
      <w:r>
        <w:t>hospodárenia.</w:t>
      </w:r>
    </w:p>
    <w:p w14:paraId="1BE0E323" w14:textId="77777777" w:rsidR="00DD04AB" w:rsidRDefault="00F37AEA">
      <w:pPr>
        <w:pStyle w:val="Zkladntext"/>
        <w:ind w:left="113" w:right="262"/>
        <w:jc w:val="both"/>
      </w:pPr>
      <w:r>
        <w:t>Prijaté a poskytnuté preddavky v cudzej mene prostredníctvom účtu vedeného v tejto cudzej mene sa</w:t>
      </w:r>
      <w:r>
        <w:rPr>
          <w:spacing w:val="1"/>
        </w:rPr>
        <w:t xml:space="preserve"> </w:t>
      </w:r>
      <w:r>
        <w:t>prepočítavajú</w:t>
      </w:r>
      <w:r>
        <w:rPr>
          <w:spacing w:val="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menu</w:t>
      </w:r>
      <w:r>
        <w:rPr>
          <w:spacing w:val="1"/>
        </w:rPr>
        <w:t xml:space="preserve"> </w:t>
      </w:r>
      <w:r>
        <w:t>euro</w:t>
      </w:r>
      <w:r>
        <w:rPr>
          <w:spacing w:val="1"/>
        </w:rPr>
        <w:t xml:space="preserve"> </w:t>
      </w:r>
      <w:r>
        <w:t>referenčným</w:t>
      </w:r>
      <w:r>
        <w:rPr>
          <w:spacing w:val="1"/>
        </w:rPr>
        <w:t xml:space="preserve"> </w:t>
      </w:r>
      <w:r>
        <w:t>výmenným</w:t>
      </w:r>
      <w:r>
        <w:rPr>
          <w:spacing w:val="1"/>
        </w:rPr>
        <w:t xml:space="preserve"> </w:t>
      </w:r>
      <w:r>
        <w:t>kurzom</w:t>
      </w:r>
      <w:r>
        <w:rPr>
          <w:spacing w:val="1"/>
        </w:rPr>
        <w:t xml:space="preserve"> </w:t>
      </w:r>
      <w:r>
        <w:t>určeným</w:t>
      </w:r>
      <w:r>
        <w:rPr>
          <w:spacing w:val="1"/>
        </w:rPr>
        <w:t xml:space="preserve"> </w:t>
      </w:r>
      <w:r>
        <w:t>a vyhláseným</w:t>
      </w:r>
      <w:r>
        <w:rPr>
          <w:spacing w:val="1"/>
        </w:rPr>
        <w:t xml:space="preserve"> </w:t>
      </w:r>
      <w:r>
        <w:t>Európskou</w:t>
      </w:r>
      <w:r>
        <w:rPr>
          <w:spacing w:val="1"/>
        </w:rPr>
        <w:t xml:space="preserve"> </w:t>
      </w:r>
      <w:r>
        <w:t>centrálnou bankou alebo Národnou bankou Slovenska v deň predchádzajúci dňu uskutočnenia účtovného</w:t>
      </w:r>
      <w:r>
        <w:rPr>
          <w:spacing w:val="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 ku 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2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1BE0E324" w14:textId="77777777" w:rsidR="00DD04AB" w:rsidRDefault="00F37AEA">
      <w:pPr>
        <w:pStyle w:val="Zkladntext"/>
        <w:ind w:left="113" w:right="262"/>
        <w:jc w:val="both"/>
      </w:pPr>
      <w:r>
        <w:t>Prijaté a poskytnuté preddavky v cudzej mene na účet zriadený v eurách a z účtu zriadeného v eurách sa</w:t>
      </w:r>
      <w:r>
        <w:rPr>
          <w:spacing w:val="1"/>
        </w:rPr>
        <w:t xml:space="preserve"> </w:t>
      </w:r>
      <w:r>
        <w:t>prepočítavajú na menu euro kurzom, za ktorý boli tieto hodnoty nakúpené alebo predané. Ku dňu, ku</w:t>
      </w:r>
      <w:r>
        <w:rPr>
          <w:spacing w:val="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 závierka, sa</w:t>
      </w:r>
      <w:r>
        <w:rPr>
          <w:spacing w:val="-1"/>
        </w:rPr>
        <w:t xml:space="preserve"> </w:t>
      </w:r>
      <w:r>
        <w:t>už</w:t>
      </w:r>
      <w:r>
        <w:rPr>
          <w:spacing w:val="-1"/>
        </w:rPr>
        <w:t xml:space="preserve"> </w:t>
      </w:r>
      <w:r>
        <w:t>neprepočítavajú.</w:t>
      </w:r>
    </w:p>
    <w:p w14:paraId="1BE0E325" w14:textId="77777777" w:rsidR="00DD04AB" w:rsidRDefault="00DD04AB">
      <w:pPr>
        <w:pStyle w:val="Zkladntext"/>
      </w:pPr>
    </w:p>
    <w:p w14:paraId="1BE0E326" w14:textId="77777777" w:rsidR="00DD04AB" w:rsidRDefault="00F37AEA">
      <w:pPr>
        <w:pStyle w:val="Nadpis1"/>
        <w:ind w:left="1942" w:right="2091"/>
        <w:jc w:val="center"/>
      </w:pPr>
      <w:r>
        <w:t>Čl.</w:t>
      </w:r>
      <w:r>
        <w:rPr>
          <w:spacing w:val="-4"/>
        </w:rPr>
        <w:t xml:space="preserve"> </w:t>
      </w:r>
      <w:r>
        <w:t>III</w:t>
      </w:r>
    </w:p>
    <w:p w14:paraId="1BE0E327" w14:textId="77777777" w:rsidR="00DD04AB" w:rsidRDefault="00F37AEA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súvahy</w:t>
      </w:r>
    </w:p>
    <w:p w14:paraId="1BE0E328" w14:textId="77777777" w:rsidR="00DD04AB" w:rsidRDefault="00DD04AB">
      <w:pPr>
        <w:pStyle w:val="Zkladntext"/>
        <w:rPr>
          <w:b/>
        </w:rPr>
      </w:pPr>
    </w:p>
    <w:p w14:paraId="1BE0E329" w14:textId="77777777" w:rsidR="00DD04AB" w:rsidRDefault="00F37AEA">
      <w:pPr>
        <w:pStyle w:val="Nadpis1"/>
        <w:ind w:left="113"/>
      </w:pPr>
      <w:r>
        <w:t>A</w:t>
      </w:r>
      <w:r>
        <w:rPr>
          <w:spacing w:val="-3"/>
        </w:rPr>
        <w:t xml:space="preserve"> </w:t>
      </w:r>
      <w:r>
        <w:t>Neobežný</w:t>
      </w:r>
      <w:r>
        <w:rPr>
          <w:spacing w:val="-2"/>
        </w:rPr>
        <w:t xml:space="preserve"> </w:t>
      </w:r>
      <w:r>
        <w:t>majetok</w:t>
      </w:r>
    </w:p>
    <w:p w14:paraId="1BE0E32A" w14:textId="77777777" w:rsidR="00DD04AB" w:rsidRDefault="00F37AEA">
      <w:pPr>
        <w:ind w:left="113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14:paraId="1BE0E32B" w14:textId="77777777" w:rsidR="00DD04AB" w:rsidRDefault="00F37AEA">
      <w:pPr>
        <w:pStyle w:val="Odsekzoznamu"/>
        <w:numPr>
          <w:ilvl w:val="0"/>
          <w:numId w:val="14"/>
        </w:numPr>
        <w:tabs>
          <w:tab w:val="left" w:pos="397"/>
        </w:tabs>
        <w:ind w:right="4877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</w:t>
      </w:r>
    </w:p>
    <w:p w14:paraId="1BE0E32C" w14:textId="77777777" w:rsidR="00DD04AB" w:rsidRDefault="00F37AEA">
      <w:pPr>
        <w:pStyle w:val="Nadpis1"/>
        <w:spacing w:before="1"/>
        <w:ind w:left="113" w:right="2749"/>
      </w:pPr>
      <w:r>
        <w:t>Škola neeviduje k 31.12.2022 žiaden dlhodobý nehmotný majetok.</w:t>
      </w:r>
      <w:r>
        <w:rPr>
          <w:spacing w:val="1"/>
        </w:rPr>
        <w:t xml:space="preserve"> </w:t>
      </w:r>
      <w:r>
        <w:t>Dlhodobý</w:t>
      </w:r>
      <w:r>
        <w:rPr>
          <w:spacing w:val="-4"/>
        </w:rPr>
        <w:t xml:space="preserve"> </w:t>
      </w:r>
      <w:r>
        <w:t>hmotný</w:t>
      </w:r>
      <w:r>
        <w:rPr>
          <w:spacing w:val="-3"/>
        </w:rPr>
        <w:t xml:space="preserve"> </w:t>
      </w:r>
      <w:r>
        <w:t>majetok škola eviduje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31.12.2022 v sume</w:t>
      </w:r>
      <w:r>
        <w:rPr>
          <w:spacing w:val="-1"/>
        </w:rPr>
        <w:t xml:space="preserve"> </w:t>
      </w:r>
      <w:r>
        <w:t>1 192,66</w:t>
      </w:r>
      <w:r>
        <w:rPr>
          <w:spacing w:val="-3"/>
        </w:rPr>
        <w:t xml:space="preserve"> </w:t>
      </w:r>
      <w:r>
        <w:t>€.</w:t>
      </w:r>
    </w:p>
    <w:p w14:paraId="1BE0E32D" w14:textId="77777777" w:rsidR="00DD04AB" w:rsidRDefault="00DD04AB">
      <w:pPr>
        <w:pStyle w:val="Zkladntext"/>
        <w:spacing w:before="11"/>
        <w:rPr>
          <w:b/>
          <w:sz w:val="23"/>
        </w:rPr>
      </w:pPr>
    </w:p>
    <w:p w14:paraId="1BE0E32E" w14:textId="77777777" w:rsidR="00DD04AB" w:rsidRDefault="00F37AEA">
      <w:pPr>
        <w:ind w:left="173"/>
        <w:rPr>
          <w:sz w:val="24"/>
        </w:rPr>
      </w:pPr>
      <w:r>
        <w:rPr>
          <w:sz w:val="24"/>
        </w:rPr>
        <w:t>Sp</w:t>
      </w:r>
      <w:r>
        <w:rPr>
          <w:b/>
          <w:sz w:val="24"/>
        </w:rPr>
        <w:t>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 nehmotného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 hmotného 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95"/>
        <w:gridCol w:w="5672"/>
      </w:tblGrid>
      <w:tr w:rsidR="00DD04AB" w14:paraId="1BE0E331" w14:textId="77777777">
        <w:trPr>
          <w:trHeight w:val="230"/>
        </w:trPr>
        <w:tc>
          <w:tcPr>
            <w:tcW w:w="4395" w:type="dxa"/>
            <w:shd w:val="clear" w:color="auto" w:fill="F1F1F1"/>
          </w:tcPr>
          <w:p w14:paraId="1BE0E32F" w14:textId="77777777" w:rsidR="00DD04AB" w:rsidRDefault="00F37AEA">
            <w:pPr>
              <w:pStyle w:val="TableParagraph"/>
              <w:spacing w:line="210" w:lineRule="exact"/>
              <w:ind w:left="91" w:right="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5672" w:type="dxa"/>
            <w:shd w:val="clear" w:color="auto" w:fill="F1F1F1"/>
          </w:tcPr>
          <w:p w14:paraId="1BE0E330" w14:textId="77777777" w:rsidR="00DD04AB" w:rsidRDefault="00F37AEA">
            <w:pPr>
              <w:pStyle w:val="TableParagraph"/>
              <w:spacing w:line="210" w:lineRule="exact"/>
              <w:ind w:left="2141" w:right="213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DD04AB" w14:paraId="1BE0E334" w14:textId="77777777">
        <w:trPr>
          <w:trHeight w:val="230"/>
        </w:trPr>
        <w:tc>
          <w:tcPr>
            <w:tcW w:w="4395" w:type="dxa"/>
          </w:tcPr>
          <w:p w14:paraId="1BE0E332" w14:textId="77777777" w:rsidR="00DD04AB" w:rsidRDefault="00F37AEA">
            <w:pPr>
              <w:pStyle w:val="TableParagraph"/>
              <w:spacing w:line="210" w:lineRule="exact"/>
              <w:ind w:left="91" w:right="121"/>
              <w:jc w:val="center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nemáme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poistený.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Poisťuje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</w:t>
            </w:r>
          </w:p>
        </w:tc>
        <w:tc>
          <w:tcPr>
            <w:tcW w:w="5672" w:type="dxa"/>
          </w:tcPr>
          <w:p w14:paraId="1BE0E333" w14:textId="77777777" w:rsidR="00DD04AB" w:rsidRDefault="00F37AEA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0,00€</w:t>
            </w:r>
          </w:p>
        </w:tc>
      </w:tr>
    </w:tbl>
    <w:p w14:paraId="1BE0E335" w14:textId="77777777" w:rsidR="00DD04AB" w:rsidRDefault="00DD04AB">
      <w:pPr>
        <w:pStyle w:val="Zkladntext"/>
        <w:rPr>
          <w:sz w:val="26"/>
        </w:rPr>
      </w:pPr>
    </w:p>
    <w:p w14:paraId="1BE0E336" w14:textId="77777777" w:rsidR="00DD04AB" w:rsidRDefault="00DD04AB">
      <w:pPr>
        <w:pStyle w:val="Zkladntext"/>
        <w:spacing w:before="10"/>
        <w:rPr>
          <w:sz w:val="21"/>
        </w:rPr>
      </w:pPr>
    </w:p>
    <w:p w14:paraId="1BE0E337" w14:textId="77777777" w:rsidR="00DD04AB" w:rsidRDefault="00F37AEA">
      <w:pPr>
        <w:pStyle w:val="Nadpis1"/>
        <w:numPr>
          <w:ilvl w:val="0"/>
          <w:numId w:val="14"/>
        </w:numPr>
        <w:tabs>
          <w:tab w:val="left" w:pos="397"/>
        </w:tabs>
        <w:ind w:left="396" w:right="261"/>
      </w:pPr>
      <w:r>
        <w:t>opis</w:t>
      </w:r>
      <w:r>
        <w:rPr>
          <w:spacing w:val="4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dlhodobého</w:t>
      </w:r>
      <w:r>
        <w:rPr>
          <w:spacing w:val="40"/>
        </w:rPr>
        <w:t xml:space="preserve"> </w:t>
      </w:r>
      <w:r>
        <w:t>majetku</w:t>
      </w:r>
      <w:r>
        <w:rPr>
          <w:spacing w:val="42"/>
        </w:rPr>
        <w:t xml:space="preserve"> </w:t>
      </w:r>
      <w:r>
        <w:t>vo</w:t>
      </w:r>
      <w:r>
        <w:rPr>
          <w:spacing w:val="40"/>
        </w:rPr>
        <w:t xml:space="preserve"> </w:t>
      </w:r>
      <w:r>
        <w:t>vlastníctve</w:t>
      </w:r>
      <w:r>
        <w:rPr>
          <w:spacing w:val="40"/>
        </w:rPr>
        <w:t xml:space="preserve"> </w:t>
      </w:r>
      <w:r>
        <w:t>účtovnej</w:t>
      </w:r>
      <w:r>
        <w:rPr>
          <w:spacing w:val="39"/>
        </w:rPr>
        <w:t xml:space="preserve"> </w:t>
      </w:r>
      <w:r>
        <w:t>jednotky</w:t>
      </w:r>
      <w:r>
        <w:rPr>
          <w:spacing w:val="47"/>
        </w:rPr>
        <w:t xml:space="preserve"> </w:t>
      </w:r>
      <w:r>
        <w:t>alebo</w:t>
      </w:r>
      <w:r>
        <w:rPr>
          <w:spacing w:val="4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správe</w:t>
      </w:r>
      <w:r>
        <w:rPr>
          <w:spacing w:val="40"/>
        </w:rPr>
        <w:t xml:space="preserve"> </w:t>
      </w:r>
      <w:r>
        <w:t>účtovnej</w:t>
      </w:r>
      <w:r>
        <w:rPr>
          <w:spacing w:val="-57"/>
        </w:rPr>
        <w:t xml:space="preserve"> </w:t>
      </w:r>
      <w:r>
        <w:t>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DD04AB" w14:paraId="1BE0E33B" w14:textId="77777777">
        <w:trPr>
          <w:trHeight w:val="457"/>
        </w:trPr>
        <w:tc>
          <w:tcPr>
            <w:tcW w:w="5221" w:type="dxa"/>
            <w:shd w:val="clear" w:color="auto" w:fill="F1F1F1"/>
          </w:tcPr>
          <w:p w14:paraId="1BE0E338" w14:textId="77777777" w:rsidR="00DD04AB" w:rsidRDefault="00F37AEA">
            <w:pPr>
              <w:pStyle w:val="TableParagraph"/>
              <w:spacing w:line="229" w:lineRule="exact"/>
              <w:ind w:left="483" w:right="4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1BE0E339" w14:textId="77777777" w:rsidR="00DD04AB" w:rsidRDefault="00F37AEA">
            <w:pPr>
              <w:pStyle w:val="TableParagraph"/>
              <w:spacing w:line="209" w:lineRule="exact"/>
              <w:ind w:left="483" w:right="476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1BE0E33A" w14:textId="77777777" w:rsidR="00DD04AB" w:rsidRDefault="00F37AEA">
            <w:pPr>
              <w:pStyle w:val="TableParagraph"/>
              <w:ind w:left="2228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D04AB" w14:paraId="1BE0E33E" w14:textId="77777777">
        <w:trPr>
          <w:trHeight w:val="230"/>
        </w:trPr>
        <w:tc>
          <w:tcPr>
            <w:tcW w:w="5221" w:type="dxa"/>
          </w:tcPr>
          <w:p w14:paraId="1BE0E33C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14:paraId="1BE0E33D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41" w14:textId="77777777">
        <w:trPr>
          <w:trHeight w:val="230"/>
        </w:trPr>
        <w:tc>
          <w:tcPr>
            <w:tcW w:w="5221" w:type="dxa"/>
          </w:tcPr>
          <w:p w14:paraId="1BE0E33F" w14:textId="77777777" w:rsidR="00DD04AB" w:rsidRDefault="00F37AE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jednotky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</w:p>
        </w:tc>
        <w:tc>
          <w:tcPr>
            <w:tcW w:w="4988" w:type="dxa"/>
          </w:tcPr>
          <w:p w14:paraId="1BE0E340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44" w14:textId="77777777">
        <w:trPr>
          <w:trHeight w:val="230"/>
        </w:trPr>
        <w:tc>
          <w:tcPr>
            <w:tcW w:w="5221" w:type="dxa"/>
          </w:tcPr>
          <w:p w14:paraId="1BE0E342" w14:textId="77777777" w:rsidR="00DD04AB" w:rsidRDefault="00F37AE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14:paraId="1BE0E343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47" w14:textId="77777777">
        <w:trPr>
          <w:trHeight w:val="229"/>
        </w:trPr>
        <w:tc>
          <w:tcPr>
            <w:tcW w:w="5221" w:type="dxa"/>
          </w:tcPr>
          <w:p w14:paraId="1BE0E345" w14:textId="77777777" w:rsidR="00DD04AB" w:rsidRDefault="00F37AE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14:paraId="1BE0E346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4A" w14:textId="77777777">
        <w:trPr>
          <w:trHeight w:val="230"/>
        </w:trPr>
        <w:tc>
          <w:tcPr>
            <w:tcW w:w="5221" w:type="dxa"/>
          </w:tcPr>
          <w:p w14:paraId="1BE0E348" w14:textId="77777777" w:rsidR="00DD04AB" w:rsidRDefault="00F37AEA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8" w:type="dxa"/>
          </w:tcPr>
          <w:p w14:paraId="1BE0E349" w14:textId="77777777" w:rsidR="00DD04AB" w:rsidRDefault="00F37AEA">
            <w:pPr>
              <w:pStyle w:val="TableParagraph"/>
              <w:spacing w:line="210" w:lineRule="exact"/>
              <w:ind w:right="98"/>
              <w:jc w:val="right"/>
              <w:rPr>
                <w:sz w:val="20"/>
              </w:rPr>
            </w:pPr>
            <w:r>
              <w:rPr>
                <w:sz w:val="20"/>
              </w:rPr>
              <w:t>1 192,66</w:t>
            </w:r>
          </w:p>
        </w:tc>
      </w:tr>
      <w:tr w:rsidR="00DD04AB" w14:paraId="1BE0E34D" w14:textId="77777777">
        <w:trPr>
          <w:trHeight w:val="232"/>
        </w:trPr>
        <w:tc>
          <w:tcPr>
            <w:tcW w:w="5221" w:type="dxa"/>
          </w:tcPr>
          <w:p w14:paraId="1BE0E34B" w14:textId="77777777" w:rsidR="00DD04AB" w:rsidRDefault="00F37AEA">
            <w:pPr>
              <w:pStyle w:val="TableParagraph"/>
              <w:spacing w:line="212" w:lineRule="exact"/>
              <w:ind w:left="107"/>
              <w:rPr>
                <w:sz w:val="20"/>
              </w:rPr>
            </w:pPr>
            <w:r>
              <w:rPr>
                <w:sz w:val="20"/>
              </w:rPr>
              <w:t>Ostatný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1BE0E34C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</w:tbl>
    <w:p w14:paraId="1BE0E34E" w14:textId="77777777" w:rsidR="00DD04AB" w:rsidRDefault="00DD04AB">
      <w:pPr>
        <w:pStyle w:val="Zkladntext"/>
        <w:spacing w:before="10"/>
        <w:rPr>
          <w:b/>
          <w:sz w:val="23"/>
        </w:rPr>
      </w:pPr>
    </w:p>
    <w:p w14:paraId="1BE0E34F" w14:textId="77777777" w:rsidR="00DD04AB" w:rsidRDefault="00F37AEA">
      <w:pPr>
        <w:pStyle w:val="Odsekzoznamu"/>
        <w:numPr>
          <w:ilvl w:val="0"/>
          <w:numId w:val="14"/>
        </w:numPr>
        <w:tabs>
          <w:tab w:val="left" w:pos="397"/>
        </w:tabs>
        <w:ind w:left="396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majetku</w:t>
      </w:r>
      <w:r>
        <w:rPr>
          <w:sz w:val="24"/>
        </w:rPr>
        <w:t>, ku</w:t>
      </w:r>
      <w:r>
        <w:rPr>
          <w:spacing w:val="-1"/>
          <w:sz w:val="24"/>
        </w:rPr>
        <w:t xml:space="preserve"> </w:t>
      </w:r>
      <w:r>
        <w:rPr>
          <w:sz w:val="24"/>
        </w:rPr>
        <w:t>ktorému</w:t>
      </w:r>
      <w:r>
        <w:rPr>
          <w:spacing w:val="-1"/>
          <w:sz w:val="24"/>
        </w:rPr>
        <w:t xml:space="preserve"> </w:t>
      </w:r>
      <w:r>
        <w:rPr>
          <w:sz w:val="24"/>
        </w:rPr>
        <w:t>účtovná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jednotka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vlastnícke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právo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DD04AB" w14:paraId="1BE0E353" w14:textId="77777777">
        <w:trPr>
          <w:trHeight w:val="457"/>
        </w:trPr>
        <w:tc>
          <w:tcPr>
            <w:tcW w:w="5221" w:type="dxa"/>
            <w:shd w:val="clear" w:color="auto" w:fill="F1F1F1"/>
          </w:tcPr>
          <w:p w14:paraId="1BE0E350" w14:textId="77777777" w:rsidR="00DD04AB" w:rsidRDefault="00F37AEA">
            <w:pPr>
              <w:pStyle w:val="TableParagraph"/>
              <w:spacing w:line="229" w:lineRule="exact"/>
              <w:ind w:left="483" w:right="35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1BE0E351" w14:textId="77777777" w:rsidR="00DD04AB" w:rsidRDefault="00F37AEA">
            <w:pPr>
              <w:pStyle w:val="TableParagraph"/>
              <w:spacing w:line="209" w:lineRule="exact"/>
              <w:ind w:left="483" w:right="478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ktorému </w:t>
            </w:r>
            <w:r>
              <w:rPr>
                <w:b/>
                <w:sz w:val="20"/>
              </w:rPr>
              <w:t>nemá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14:paraId="1BE0E352" w14:textId="77777777" w:rsidR="00DD04AB" w:rsidRDefault="00F37AEA">
            <w:pPr>
              <w:pStyle w:val="TableParagraph"/>
              <w:ind w:left="2228" w:right="22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D04AB" w14:paraId="1BE0E356" w14:textId="77777777">
        <w:trPr>
          <w:trHeight w:val="460"/>
        </w:trPr>
        <w:tc>
          <w:tcPr>
            <w:tcW w:w="5221" w:type="dxa"/>
          </w:tcPr>
          <w:p w14:paraId="1BE0E354" w14:textId="77777777" w:rsidR="00DD04AB" w:rsidRDefault="00F37AEA">
            <w:pPr>
              <w:pStyle w:val="TableParagraph"/>
              <w:spacing w:line="230" w:lineRule="atLeast"/>
              <w:ind w:left="158" w:right="259" w:hanging="51"/>
              <w:rPr>
                <w:sz w:val="20"/>
              </w:rPr>
            </w:pPr>
            <w:r>
              <w:rPr>
                <w:sz w:val="20"/>
              </w:rPr>
              <w:t>Majetok,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využíva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 výpožičke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</w:p>
        </w:tc>
        <w:tc>
          <w:tcPr>
            <w:tcW w:w="4988" w:type="dxa"/>
          </w:tcPr>
          <w:p w14:paraId="1BE0E355" w14:textId="77777777" w:rsidR="00DD04AB" w:rsidRDefault="00F37AEA">
            <w:pPr>
              <w:pStyle w:val="TableParagraph"/>
              <w:ind w:right="94"/>
              <w:jc w:val="right"/>
              <w:rPr>
                <w:sz w:val="20"/>
              </w:rPr>
            </w:pPr>
            <w:r>
              <w:rPr>
                <w:sz w:val="20"/>
              </w:rPr>
              <w:t>0 €</w:t>
            </w:r>
          </w:p>
        </w:tc>
      </w:tr>
    </w:tbl>
    <w:p w14:paraId="1BE0E357" w14:textId="77777777" w:rsidR="00DD04AB" w:rsidRDefault="00DD04AB">
      <w:pPr>
        <w:pStyle w:val="Zkladntext"/>
        <w:rPr>
          <w:b/>
          <w:sz w:val="26"/>
        </w:rPr>
      </w:pPr>
    </w:p>
    <w:p w14:paraId="1BE0E358" w14:textId="77777777" w:rsidR="00DD04AB" w:rsidRDefault="00DD04AB">
      <w:pPr>
        <w:pStyle w:val="Zkladntext"/>
        <w:rPr>
          <w:b/>
          <w:sz w:val="26"/>
        </w:rPr>
      </w:pPr>
    </w:p>
    <w:p w14:paraId="1BE0E359" w14:textId="77777777" w:rsidR="00DD04AB" w:rsidRDefault="00F37AEA">
      <w:pPr>
        <w:pStyle w:val="Nadpis1"/>
        <w:spacing w:before="184"/>
        <w:ind w:left="113"/>
      </w:pPr>
      <w:r>
        <w:t>B</w:t>
      </w:r>
      <w:r>
        <w:rPr>
          <w:spacing w:val="59"/>
        </w:rPr>
        <w:t xml:space="preserve"> </w:t>
      </w:r>
      <w:r>
        <w:t>Obežný</w:t>
      </w:r>
      <w:r>
        <w:rPr>
          <w:spacing w:val="-1"/>
        </w:rPr>
        <w:t xml:space="preserve"> </w:t>
      </w:r>
      <w:r>
        <w:t>majetok</w:t>
      </w:r>
    </w:p>
    <w:p w14:paraId="1BE0E35A" w14:textId="7DD7DA14" w:rsidR="00DD04AB" w:rsidRDefault="00F37AEA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eviduje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 čiastke</w:t>
      </w:r>
      <w:r>
        <w:rPr>
          <w:b/>
          <w:spacing w:val="58"/>
          <w:sz w:val="24"/>
        </w:rPr>
        <w:t xml:space="preserve"> </w:t>
      </w:r>
      <w:r w:rsidR="00723CCC">
        <w:rPr>
          <w:b/>
          <w:sz w:val="24"/>
        </w:rPr>
        <w:t>27,87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€.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školskej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jedálne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31.</w:t>
      </w:r>
      <w:r w:rsidR="00723CCC">
        <w:rPr>
          <w:b/>
          <w:sz w:val="24"/>
        </w:rPr>
        <w:t>08</w:t>
      </w:r>
      <w:r>
        <w:rPr>
          <w:b/>
          <w:sz w:val="24"/>
        </w:rPr>
        <w:t>.202</w:t>
      </w:r>
      <w:r w:rsidR="00723CCC">
        <w:rPr>
          <w:b/>
          <w:sz w:val="24"/>
        </w:rPr>
        <w:t>3</w:t>
      </w:r>
      <w:r>
        <w:rPr>
          <w:b/>
          <w:sz w:val="24"/>
        </w:rPr>
        <w:t>.</w:t>
      </w:r>
    </w:p>
    <w:p w14:paraId="1BE0E35B" w14:textId="77777777" w:rsidR="00DD04AB" w:rsidRDefault="00DD04AB">
      <w:pPr>
        <w:pStyle w:val="Zkladntext"/>
        <w:rPr>
          <w:b/>
        </w:rPr>
      </w:pPr>
    </w:p>
    <w:p w14:paraId="1BE0E35C" w14:textId="221D743D" w:rsidR="00DD04AB" w:rsidRDefault="00F37AEA">
      <w:pPr>
        <w:pStyle w:val="Nadpis1"/>
      </w:pPr>
      <w:r>
        <w:t>Opravné</w:t>
      </w:r>
      <w:r>
        <w:rPr>
          <w:spacing w:val="-3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zásobám k 31.</w:t>
      </w:r>
      <w:r w:rsidR="00723CCC">
        <w:t>8</w:t>
      </w:r>
      <w:r>
        <w:t>.202</w:t>
      </w:r>
      <w:r w:rsidR="00723CCC">
        <w:t>3</w:t>
      </w:r>
      <w:r>
        <w:rPr>
          <w:spacing w:val="-4"/>
        </w:rPr>
        <w:t xml:space="preserve"> </w:t>
      </w:r>
      <w:r>
        <w:t>nevykazuje.</w:t>
      </w:r>
    </w:p>
    <w:p w14:paraId="1BE0E35D" w14:textId="77777777" w:rsidR="00DD04AB" w:rsidRDefault="00DD04AB">
      <w:pPr>
        <w:pStyle w:val="Zkladntext"/>
        <w:rPr>
          <w:b/>
          <w:sz w:val="26"/>
        </w:rPr>
      </w:pPr>
    </w:p>
    <w:p w14:paraId="1BE0E35E" w14:textId="77777777" w:rsidR="00DD04AB" w:rsidRDefault="00DD04AB">
      <w:pPr>
        <w:pStyle w:val="Zkladntext"/>
        <w:rPr>
          <w:b/>
          <w:sz w:val="22"/>
        </w:rPr>
      </w:pPr>
    </w:p>
    <w:p w14:paraId="1BE0E35F" w14:textId="77777777" w:rsidR="00DD04AB" w:rsidRDefault="00F37AEA">
      <w:pPr>
        <w:ind w:left="113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spôsob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zásob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zásoby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škola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nemá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poistené.</w:t>
      </w:r>
    </w:p>
    <w:p w14:paraId="1BE0E360" w14:textId="77777777" w:rsidR="00DD04AB" w:rsidRDefault="00DD04AB">
      <w:pPr>
        <w:rPr>
          <w:sz w:val="24"/>
        </w:rPr>
        <w:sectPr w:rsidR="00DD04AB">
          <w:pgSz w:w="11910" w:h="16840"/>
          <w:pgMar w:top="1440" w:right="300" w:bottom="840" w:left="1020" w:header="717" w:footer="650" w:gutter="0"/>
          <w:cols w:space="708"/>
        </w:sectPr>
      </w:pPr>
    </w:p>
    <w:p w14:paraId="1BE0E361" w14:textId="77777777" w:rsidR="00DD04AB" w:rsidRDefault="00F37AEA">
      <w:pPr>
        <w:pStyle w:val="Nadpis1"/>
        <w:numPr>
          <w:ilvl w:val="0"/>
          <w:numId w:val="13"/>
        </w:numPr>
        <w:tabs>
          <w:tab w:val="left" w:pos="397"/>
        </w:tabs>
        <w:spacing w:before="80"/>
      </w:pPr>
      <w:r>
        <w:lastRenderedPageBreak/>
        <w:t>Pohľadávky</w:t>
      </w:r>
    </w:p>
    <w:p w14:paraId="1BE0E362" w14:textId="77777777" w:rsidR="00DD04AB" w:rsidRDefault="00F37AEA">
      <w:pPr>
        <w:pStyle w:val="Odsekzoznamu"/>
        <w:numPr>
          <w:ilvl w:val="0"/>
          <w:numId w:val="12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1558"/>
        <w:gridCol w:w="2269"/>
        <w:gridCol w:w="3741"/>
      </w:tblGrid>
      <w:tr w:rsidR="00DD04AB" w14:paraId="1BE0E367" w14:textId="77777777">
        <w:trPr>
          <w:trHeight w:val="230"/>
        </w:trPr>
        <w:tc>
          <w:tcPr>
            <w:tcW w:w="2696" w:type="dxa"/>
            <w:shd w:val="clear" w:color="auto" w:fill="F1F1F1"/>
          </w:tcPr>
          <w:p w14:paraId="1BE0E363" w14:textId="77777777" w:rsidR="00DD04AB" w:rsidRDefault="00F37AEA">
            <w:pPr>
              <w:pStyle w:val="TableParagraph"/>
              <w:spacing w:line="210" w:lineRule="exact"/>
              <w:ind w:left="822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558" w:type="dxa"/>
            <w:shd w:val="clear" w:color="auto" w:fill="F1F1F1"/>
          </w:tcPr>
          <w:p w14:paraId="1BE0E364" w14:textId="77777777" w:rsidR="00DD04AB" w:rsidRDefault="00F37AEA">
            <w:pPr>
              <w:pStyle w:val="TableParagraph"/>
              <w:spacing w:line="210" w:lineRule="exact"/>
              <w:ind w:left="141"/>
              <w:rPr>
                <w:b/>
                <w:sz w:val="20"/>
              </w:rPr>
            </w:pPr>
            <w:r>
              <w:rPr>
                <w:b/>
                <w:sz w:val="20"/>
              </w:rPr>
              <w:t>Riadok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súvahy</w:t>
            </w:r>
          </w:p>
        </w:tc>
        <w:tc>
          <w:tcPr>
            <w:tcW w:w="2269" w:type="dxa"/>
            <w:shd w:val="clear" w:color="auto" w:fill="F1F1F1"/>
          </w:tcPr>
          <w:p w14:paraId="1BE0E365" w14:textId="77777777" w:rsidR="00DD04AB" w:rsidRDefault="00F37AEA">
            <w:pPr>
              <w:pStyle w:val="TableParagraph"/>
              <w:spacing w:line="210" w:lineRule="exact"/>
              <w:ind w:left="217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pohľadávok</w:t>
            </w:r>
          </w:p>
        </w:tc>
        <w:tc>
          <w:tcPr>
            <w:tcW w:w="3741" w:type="dxa"/>
            <w:shd w:val="clear" w:color="auto" w:fill="F1F1F1"/>
          </w:tcPr>
          <w:p w14:paraId="1BE0E366" w14:textId="77777777" w:rsidR="00DD04AB" w:rsidRDefault="00F37AEA">
            <w:pPr>
              <w:pStyle w:val="TableParagraph"/>
              <w:spacing w:line="210" w:lineRule="exact"/>
              <w:ind w:left="1648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DD04AB" w14:paraId="1BE0E36C" w14:textId="77777777">
        <w:trPr>
          <w:trHeight w:val="230"/>
        </w:trPr>
        <w:tc>
          <w:tcPr>
            <w:tcW w:w="2696" w:type="dxa"/>
          </w:tcPr>
          <w:p w14:paraId="1BE0E368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</w:tc>
        <w:tc>
          <w:tcPr>
            <w:tcW w:w="1558" w:type="dxa"/>
          </w:tcPr>
          <w:p w14:paraId="1BE0E369" w14:textId="77777777" w:rsidR="00DD04AB" w:rsidRDefault="00F37AEA">
            <w:pPr>
              <w:pStyle w:val="TableParagraph"/>
              <w:spacing w:line="210" w:lineRule="exact"/>
              <w:ind w:left="69"/>
              <w:rPr>
                <w:sz w:val="20"/>
              </w:rPr>
            </w:pPr>
            <w:r>
              <w:rPr>
                <w:sz w:val="20"/>
              </w:rPr>
              <w:t>065</w:t>
            </w:r>
          </w:p>
        </w:tc>
        <w:tc>
          <w:tcPr>
            <w:tcW w:w="2269" w:type="dxa"/>
          </w:tcPr>
          <w:p w14:paraId="1BE0E36A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3741" w:type="dxa"/>
          </w:tcPr>
          <w:p w14:paraId="1BE0E36B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</w:tbl>
    <w:p w14:paraId="1BE0E36D" w14:textId="77777777" w:rsidR="00DD04AB" w:rsidRDefault="00DD04AB">
      <w:pPr>
        <w:pStyle w:val="Zkladntext"/>
        <w:rPr>
          <w:sz w:val="26"/>
        </w:rPr>
      </w:pPr>
    </w:p>
    <w:p w14:paraId="1BE0E36E" w14:textId="77777777" w:rsidR="00DD04AB" w:rsidRDefault="00DD04AB">
      <w:pPr>
        <w:pStyle w:val="Zkladntext"/>
        <w:spacing w:before="10"/>
        <w:rPr>
          <w:sz w:val="21"/>
        </w:rPr>
      </w:pPr>
    </w:p>
    <w:p w14:paraId="1BE0E36F" w14:textId="77777777" w:rsidR="00DD04AB" w:rsidRDefault="00F37AEA">
      <w:pPr>
        <w:pStyle w:val="Odsekzoznamu"/>
        <w:numPr>
          <w:ilvl w:val="0"/>
          <w:numId w:val="12"/>
        </w:numPr>
        <w:tabs>
          <w:tab w:val="left" w:pos="397"/>
        </w:tabs>
        <w:rPr>
          <w:sz w:val="24"/>
        </w:rPr>
      </w:pPr>
      <w:r>
        <w:rPr>
          <w:sz w:val="24"/>
        </w:rPr>
        <w:t>pohľadávky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č.4</w:t>
      </w:r>
    </w:p>
    <w:p w14:paraId="1BE0E370" w14:textId="77777777" w:rsidR="00DD04AB" w:rsidRDefault="00F37AEA">
      <w:pPr>
        <w:pStyle w:val="Nadpis1"/>
        <w:ind w:left="113"/>
      </w:pPr>
      <w:r>
        <w:t>Škola neeviduje</w:t>
      </w:r>
      <w:r>
        <w:rPr>
          <w:spacing w:val="56"/>
        </w:rPr>
        <w:t xml:space="preserve"> </w:t>
      </w:r>
      <w:r>
        <w:t>krátkodobé</w:t>
      </w:r>
      <w:r>
        <w:rPr>
          <w:spacing w:val="-2"/>
        </w:rPr>
        <w:t xml:space="preserve"> </w:t>
      </w:r>
      <w:r>
        <w:t>pohľadávky.</w:t>
      </w:r>
    </w:p>
    <w:p w14:paraId="1BE0E371" w14:textId="77777777" w:rsidR="00DD04AB" w:rsidRDefault="00DD04AB">
      <w:pPr>
        <w:pStyle w:val="Zkladntext"/>
        <w:rPr>
          <w:b/>
        </w:rPr>
      </w:pPr>
    </w:p>
    <w:p w14:paraId="1BE0E372" w14:textId="77777777" w:rsidR="00DD04AB" w:rsidRDefault="00F37AEA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majetok</w:t>
      </w:r>
    </w:p>
    <w:p w14:paraId="1BE0E373" w14:textId="77777777" w:rsidR="00DD04AB" w:rsidRDefault="00F37AEA">
      <w:pPr>
        <w:ind w:left="113"/>
        <w:rPr>
          <w:b/>
          <w:sz w:val="24"/>
        </w:rPr>
      </w:pPr>
      <w:r>
        <w:rPr>
          <w:sz w:val="24"/>
        </w:rPr>
        <w:t>a)</w:t>
      </w:r>
      <w:r>
        <w:rPr>
          <w:spacing w:val="34"/>
          <w:sz w:val="24"/>
        </w:rPr>
        <w:t xml:space="preserve"> </w:t>
      </w:r>
      <w:r>
        <w:rPr>
          <w:sz w:val="24"/>
        </w:rPr>
        <w:t>opis</w:t>
      </w:r>
      <w:r>
        <w:rPr>
          <w:spacing w:val="-2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zložiek </w:t>
      </w:r>
      <w:r>
        <w:rPr>
          <w:b/>
          <w:sz w:val="24"/>
        </w:rPr>
        <w:t>krátkodobého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5245"/>
      </w:tblGrid>
      <w:tr w:rsidR="00DD04AB" w14:paraId="1BE0E376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1BE0E374" w14:textId="77777777" w:rsidR="00DD04AB" w:rsidRDefault="00F37AEA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2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5245" w:type="dxa"/>
            <w:shd w:val="clear" w:color="auto" w:fill="F1F1F1"/>
          </w:tcPr>
          <w:p w14:paraId="1BE0E375" w14:textId="631512FD" w:rsidR="00DD04AB" w:rsidRDefault="00F37AEA">
            <w:pPr>
              <w:pStyle w:val="TableParagraph"/>
              <w:spacing w:line="210" w:lineRule="exact"/>
              <w:ind w:left="1687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 w:rsidR="00723CCC">
              <w:rPr>
                <w:b/>
                <w:sz w:val="20"/>
              </w:rPr>
              <w:t>08</w:t>
            </w:r>
            <w:r>
              <w:rPr>
                <w:b/>
                <w:sz w:val="20"/>
              </w:rPr>
              <w:t>.202</w:t>
            </w:r>
            <w:r w:rsidR="00723CCC">
              <w:rPr>
                <w:b/>
                <w:sz w:val="20"/>
              </w:rPr>
              <w:t>3</w:t>
            </w:r>
          </w:p>
        </w:tc>
      </w:tr>
      <w:tr w:rsidR="00DD04AB" w14:paraId="1BE0E379" w14:textId="77777777">
        <w:trPr>
          <w:trHeight w:val="230"/>
        </w:trPr>
        <w:tc>
          <w:tcPr>
            <w:tcW w:w="4964" w:type="dxa"/>
          </w:tcPr>
          <w:p w14:paraId="1BE0E377" w14:textId="66FD3E01" w:rsidR="00DD04AB" w:rsidRDefault="00D37FA5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5245" w:type="dxa"/>
          </w:tcPr>
          <w:p w14:paraId="1BE0E378" w14:textId="0708A748" w:rsidR="00DD04AB" w:rsidRDefault="00D37FA5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1,90</w:t>
            </w:r>
            <w:r w:rsidR="00F37AEA">
              <w:rPr>
                <w:sz w:val="20"/>
              </w:rPr>
              <w:t xml:space="preserve"> €</w:t>
            </w:r>
          </w:p>
        </w:tc>
      </w:tr>
      <w:tr w:rsidR="00DD04AB" w14:paraId="1BE0E37C" w14:textId="77777777">
        <w:trPr>
          <w:trHeight w:val="230"/>
        </w:trPr>
        <w:tc>
          <w:tcPr>
            <w:tcW w:w="4964" w:type="dxa"/>
          </w:tcPr>
          <w:p w14:paraId="1BE0E37A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5245" w:type="dxa"/>
          </w:tcPr>
          <w:p w14:paraId="1BE0E37B" w14:textId="141130A6" w:rsidR="00DD04AB" w:rsidRDefault="00723CCC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47</w:t>
            </w:r>
            <w:r w:rsidR="00D37FA5">
              <w:rPr>
                <w:sz w:val="20"/>
              </w:rPr>
              <w:t> 94</w:t>
            </w:r>
            <w:r w:rsidR="00A74DD0">
              <w:rPr>
                <w:sz w:val="20"/>
              </w:rPr>
              <w:t>2</w:t>
            </w:r>
            <w:r w:rsidR="00D37FA5">
              <w:rPr>
                <w:sz w:val="20"/>
              </w:rPr>
              <w:t>,</w:t>
            </w:r>
            <w:r w:rsidR="00A74DD0">
              <w:rPr>
                <w:sz w:val="20"/>
              </w:rPr>
              <w:t>71</w:t>
            </w:r>
            <w:r w:rsidR="00F37AEA">
              <w:rPr>
                <w:spacing w:val="1"/>
                <w:sz w:val="20"/>
              </w:rPr>
              <w:t xml:space="preserve"> </w:t>
            </w:r>
            <w:r w:rsidR="00F37AEA">
              <w:rPr>
                <w:sz w:val="20"/>
              </w:rPr>
              <w:t>€</w:t>
            </w:r>
          </w:p>
        </w:tc>
      </w:tr>
    </w:tbl>
    <w:p w14:paraId="1BE0E37D" w14:textId="77777777" w:rsidR="00DD04AB" w:rsidRDefault="00DD04AB">
      <w:pPr>
        <w:pStyle w:val="Zkladntext"/>
        <w:spacing w:before="11"/>
        <w:rPr>
          <w:b/>
          <w:sz w:val="23"/>
        </w:rPr>
      </w:pPr>
    </w:p>
    <w:p w14:paraId="1BE0E37E" w14:textId="77777777" w:rsidR="00DD04AB" w:rsidRDefault="00F37AEA">
      <w:pPr>
        <w:pStyle w:val="Odsekzoznamu"/>
        <w:numPr>
          <w:ilvl w:val="0"/>
          <w:numId w:val="13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Poskytnuté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098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104</w:t>
      </w:r>
      <w:r>
        <w:rPr>
          <w:spacing w:val="-1"/>
          <w:sz w:val="24"/>
        </w:rPr>
        <w:t xml:space="preserve"> </w:t>
      </w:r>
      <w:r>
        <w:rPr>
          <w:sz w:val="24"/>
        </w:rPr>
        <w:t>súvahy):</w:t>
      </w:r>
    </w:p>
    <w:p w14:paraId="1BE0E37F" w14:textId="77777777" w:rsidR="00DD04AB" w:rsidRDefault="00F37AEA">
      <w:pPr>
        <w:pStyle w:val="Nadpis1"/>
      </w:pPr>
      <w:r>
        <w:t>Škola</w:t>
      </w:r>
      <w:r>
        <w:rPr>
          <w:spacing w:val="-2"/>
        </w:rPr>
        <w:t xml:space="preserve"> </w:t>
      </w:r>
      <w:r>
        <w:t>nemala</w:t>
      </w:r>
      <w:r>
        <w:rPr>
          <w:spacing w:val="-1"/>
        </w:rPr>
        <w:t xml:space="preserve"> </w:t>
      </w:r>
      <w:r>
        <w:t>poskytnuté</w:t>
      </w:r>
      <w:r>
        <w:rPr>
          <w:spacing w:val="-3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 w14:paraId="1BE0E380" w14:textId="77777777" w:rsidR="00DD04AB" w:rsidRDefault="00DD04AB">
      <w:pPr>
        <w:pStyle w:val="Zkladntext"/>
        <w:rPr>
          <w:b/>
        </w:rPr>
      </w:pPr>
    </w:p>
    <w:p w14:paraId="1BE0E381" w14:textId="77777777" w:rsidR="00DD04AB" w:rsidRDefault="00F37AEA">
      <w:pPr>
        <w:pStyle w:val="Odsekzoznamu"/>
        <w:numPr>
          <w:ilvl w:val="0"/>
          <w:numId w:val="13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1BE0E382" w14:textId="77777777" w:rsidR="00DD04AB" w:rsidRDefault="00F37AEA">
      <w:pPr>
        <w:ind w:left="113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 časového</w:t>
      </w:r>
      <w:r>
        <w:rPr>
          <w:spacing w:val="-2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2"/>
        <w:gridCol w:w="4537"/>
      </w:tblGrid>
      <w:tr w:rsidR="00DD04AB" w14:paraId="1BE0E385" w14:textId="77777777">
        <w:trPr>
          <w:trHeight w:val="230"/>
        </w:trPr>
        <w:tc>
          <w:tcPr>
            <w:tcW w:w="5672" w:type="dxa"/>
            <w:shd w:val="clear" w:color="auto" w:fill="F1F1F1"/>
          </w:tcPr>
          <w:p w14:paraId="1BE0E383" w14:textId="77777777" w:rsidR="00DD04AB" w:rsidRDefault="00F37AEA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položiek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537" w:type="dxa"/>
            <w:shd w:val="clear" w:color="auto" w:fill="F1F1F1"/>
          </w:tcPr>
          <w:p w14:paraId="1BE0E384" w14:textId="55264B7B" w:rsidR="00DD04AB" w:rsidRDefault="00F37AEA">
            <w:pPr>
              <w:pStyle w:val="TableParagraph"/>
              <w:spacing w:line="210" w:lineRule="exact"/>
              <w:ind w:left="133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 w:rsidR="00D37FA5">
              <w:rPr>
                <w:b/>
                <w:sz w:val="20"/>
              </w:rPr>
              <w:t>08</w:t>
            </w:r>
            <w:r>
              <w:rPr>
                <w:b/>
                <w:sz w:val="20"/>
              </w:rPr>
              <w:t>.202</w:t>
            </w:r>
            <w:r w:rsidR="00D37FA5">
              <w:rPr>
                <w:b/>
                <w:sz w:val="20"/>
              </w:rPr>
              <w:t>3</w:t>
            </w:r>
          </w:p>
        </w:tc>
      </w:tr>
      <w:tr w:rsidR="00DD04AB" w14:paraId="1BE0E388" w14:textId="77777777">
        <w:trPr>
          <w:trHeight w:val="230"/>
        </w:trPr>
        <w:tc>
          <w:tcPr>
            <w:tcW w:w="5672" w:type="dxa"/>
          </w:tcPr>
          <w:p w14:paraId="1BE0E386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  spolu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537" w:type="dxa"/>
          </w:tcPr>
          <w:p w14:paraId="1BE0E387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8B" w14:textId="77777777">
        <w:trPr>
          <w:trHeight w:val="230"/>
        </w:trPr>
        <w:tc>
          <w:tcPr>
            <w:tcW w:w="5672" w:type="dxa"/>
          </w:tcPr>
          <w:p w14:paraId="1BE0E389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poistné</w:t>
            </w:r>
          </w:p>
        </w:tc>
        <w:tc>
          <w:tcPr>
            <w:tcW w:w="4537" w:type="dxa"/>
          </w:tcPr>
          <w:p w14:paraId="1BE0E38A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8E" w14:textId="77777777">
        <w:trPr>
          <w:trHeight w:val="230"/>
        </w:trPr>
        <w:tc>
          <w:tcPr>
            <w:tcW w:w="5672" w:type="dxa"/>
          </w:tcPr>
          <w:p w14:paraId="1BE0E38C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licencie</w:t>
            </w:r>
          </w:p>
        </w:tc>
        <w:tc>
          <w:tcPr>
            <w:tcW w:w="4537" w:type="dxa"/>
          </w:tcPr>
          <w:p w14:paraId="1BE0E38D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91" w14:textId="77777777">
        <w:trPr>
          <w:trHeight w:val="230"/>
        </w:trPr>
        <w:tc>
          <w:tcPr>
            <w:tcW w:w="5672" w:type="dxa"/>
          </w:tcPr>
          <w:p w14:paraId="1BE0E38F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</w:p>
        </w:tc>
        <w:tc>
          <w:tcPr>
            <w:tcW w:w="4537" w:type="dxa"/>
          </w:tcPr>
          <w:p w14:paraId="1BE0E390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94" w14:textId="77777777">
        <w:trPr>
          <w:trHeight w:val="230"/>
        </w:trPr>
        <w:tc>
          <w:tcPr>
            <w:tcW w:w="5672" w:type="dxa"/>
          </w:tcPr>
          <w:p w14:paraId="1BE0E392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4537" w:type="dxa"/>
          </w:tcPr>
          <w:p w14:paraId="1BE0E393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</w:tbl>
    <w:p w14:paraId="1BE0E395" w14:textId="77777777" w:rsidR="00DD04AB" w:rsidRDefault="00DD04AB">
      <w:pPr>
        <w:pStyle w:val="Zkladntext"/>
        <w:spacing w:before="11"/>
        <w:rPr>
          <w:b/>
          <w:sz w:val="23"/>
        </w:rPr>
      </w:pPr>
    </w:p>
    <w:p w14:paraId="1BE0E396" w14:textId="77777777" w:rsidR="00DD04AB" w:rsidRDefault="00F37AEA">
      <w:pPr>
        <w:pStyle w:val="Nadpis1"/>
        <w:ind w:left="1942" w:right="2093"/>
        <w:jc w:val="center"/>
      </w:pPr>
      <w:r>
        <w:t>Čl.</w:t>
      </w:r>
      <w:r>
        <w:rPr>
          <w:spacing w:val="-3"/>
        </w:rPr>
        <w:t xml:space="preserve"> </w:t>
      </w:r>
      <w:r>
        <w:t>IVInformácie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strane</w:t>
      </w:r>
      <w:r>
        <w:rPr>
          <w:spacing w:val="-3"/>
        </w:rPr>
        <w:t xml:space="preserve"> </w:t>
      </w:r>
      <w:r>
        <w:t>pasív</w:t>
      </w:r>
      <w:r>
        <w:rPr>
          <w:spacing w:val="-2"/>
        </w:rPr>
        <w:t xml:space="preserve"> </w:t>
      </w:r>
      <w:r>
        <w:t>súvahy</w:t>
      </w:r>
    </w:p>
    <w:p w14:paraId="1BE0E397" w14:textId="77777777" w:rsidR="00DD04AB" w:rsidRDefault="00DD04AB">
      <w:pPr>
        <w:pStyle w:val="Zkladntext"/>
        <w:rPr>
          <w:b/>
        </w:rPr>
      </w:pPr>
    </w:p>
    <w:p w14:paraId="1BE0E398" w14:textId="77777777" w:rsidR="00DD04AB" w:rsidRDefault="00F37AEA">
      <w:pPr>
        <w:ind w:left="113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Záväzky</w:t>
      </w:r>
    </w:p>
    <w:p w14:paraId="1BE0E399" w14:textId="77777777" w:rsidR="00DD04AB" w:rsidRDefault="00F37AEA">
      <w:pPr>
        <w:pStyle w:val="Odsekzoznamu"/>
        <w:numPr>
          <w:ilvl w:val="0"/>
          <w:numId w:val="11"/>
        </w:numPr>
        <w:tabs>
          <w:tab w:val="left" w:pos="397"/>
        </w:tabs>
        <w:rPr>
          <w:sz w:val="24"/>
        </w:rPr>
      </w:pPr>
      <w:r>
        <w:rPr>
          <w:b/>
          <w:sz w:val="24"/>
        </w:rPr>
        <w:t>Rezervy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 č.6-7</w:t>
      </w:r>
    </w:p>
    <w:p w14:paraId="1BE0E39A" w14:textId="4D7DC23C" w:rsidR="00DD04AB" w:rsidRDefault="00F37AEA">
      <w:pPr>
        <w:pStyle w:val="Nadpis1"/>
      </w:pPr>
      <w:r>
        <w:t>V</w:t>
      </w:r>
      <w:r>
        <w:rPr>
          <w:spacing w:val="-2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A74DD0">
        <w:t>3</w:t>
      </w:r>
      <w:r>
        <w:rPr>
          <w:spacing w:val="58"/>
        </w:rPr>
        <w:t xml:space="preserve"> </w:t>
      </w:r>
      <w:r>
        <w:t>škola</w:t>
      </w:r>
      <w:r>
        <w:rPr>
          <w:spacing w:val="-1"/>
        </w:rPr>
        <w:t xml:space="preserve"> </w:t>
      </w:r>
      <w:r>
        <w:t>netvorila</w:t>
      </w:r>
      <w:r>
        <w:rPr>
          <w:spacing w:val="-1"/>
        </w:rPr>
        <w:t xml:space="preserve"> </w:t>
      </w:r>
      <w:r>
        <w:t>žiadne</w:t>
      </w:r>
      <w:r>
        <w:rPr>
          <w:spacing w:val="-1"/>
        </w:rPr>
        <w:t xml:space="preserve"> </w:t>
      </w:r>
      <w:r>
        <w:t>rezervy.</w:t>
      </w:r>
    </w:p>
    <w:p w14:paraId="1BE0E39B" w14:textId="77777777" w:rsidR="00DD04AB" w:rsidRDefault="00DD04AB">
      <w:pPr>
        <w:pStyle w:val="Zkladntext"/>
        <w:rPr>
          <w:b/>
        </w:rPr>
      </w:pPr>
    </w:p>
    <w:p w14:paraId="1BE0E39C" w14:textId="77777777" w:rsidR="00DD04AB" w:rsidRDefault="00F37AEA">
      <w:pPr>
        <w:pStyle w:val="Odsekzoznamu"/>
        <w:numPr>
          <w:ilvl w:val="0"/>
          <w:numId w:val="11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</w:p>
    <w:p w14:paraId="1BE0E39D" w14:textId="77777777" w:rsidR="00DD04AB" w:rsidRDefault="00F37AEA">
      <w:pPr>
        <w:pStyle w:val="Odsekzoznamu"/>
        <w:numPr>
          <w:ilvl w:val="0"/>
          <w:numId w:val="10"/>
        </w:numPr>
        <w:tabs>
          <w:tab w:val="left" w:pos="397"/>
        </w:tabs>
        <w:ind w:right="3301" w:firstLine="0"/>
        <w:rPr>
          <w:sz w:val="24"/>
        </w:rPr>
      </w:pPr>
      <w:r>
        <w:rPr>
          <w:sz w:val="24"/>
        </w:rPr>
        <w:t xml:space="preserve">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č.8</w:t>
      </w:r>
    </w:p>
    <w:p w14:paraId="1BE0E39E" w14:textId="633483D8" w:rsidR="00DD04AB" w:rsidRDefault="00F37AEA">
      <w:pPr>
        <w:pStyle w:val="Nadpis1"/>
        <w:ind w:left="113" w:right="268"/>
      </w:pPr>
      <w:r>
        <w:t>Dlhodobé záväzky školy k 31.</w:t>
      </w:r>
      <w:r w:rsidR="00A74DD0">
        <w:t>08</w:t>
      </w:r>
      <w:r>
        <w:t>.202</w:t>
      </w:r>
      <w:r w:rsidR="00A74DD0">
        <w:t>3</w:t>
      </w:r>
      <w:r>
        <w:rPr>
          <w:spacing w:val="1"/>
        </w:rPr>
        <w:t xml:space="preserve"> </w:t>
      </w:r>
      <w:r>
        <w:t>predstavujú čiastku</w:t>
      </w:r>
      <w:r>
        <w:rPr>
          <w:spacing w:val="1"/>
        </w:rPr>
        <w:t xml:space="preserve"> </w:t>
      </w:r>
      <w:r>
        <w:t>2</w:t>
      </w:r>
      <w:r w:rsidR="00A74DD0">
        <w:t> 020,43</w:t>
      </w:r>
      <w:r>
        <w:t xml:space="preserve"> €. Jedná sa o Záväzky zo</w:t>
      </w:r>
      <w:r>
        <w:rPr>
          <w:spacing w:val="-57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 .</w:t>
      </w:r>
    </w:p>
    <w:p w14:paraId="1BE0E39F" w14:textId="77777777" w:rsidR="00DD04AB" w:rsidRDefault="00DD04AB">
      <w:pPr>
        <w:pStyle w:val="Zkladntext"/>
        <w:rPr>
          <w:b/>
        </w:rPr>
      </w:pPr>
    </w:p>
    <w:p w14:paraId="1BE0E3A0" w14:textId="77777777" w:rsidR="00DD04AB" w:rsidRDefault="00F37AEA">
      <w:pPr>
        <w:pStyle w:val="Odsekzoznamu"/>
        <w:numPr>
          <w:ilvl w:val="0"/>
          <w:numId w:val="10"/>
        </w:numPr>
        <w:tabs>
          <w:tab w:val="left" w:pos="397"/>
        </w:tabs>
        <w:ind w:left="396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zostatkovej 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(riadky</w:t>
      </w:r>
      <w:r>
        <w:rPr>
          <w:spacing w:val="-1"/>
          <w:sz w:val="24"/>
        </w:rPr>
        <w:t xml:space="preserve"> </w:t>
      </w:r>
      <w:r>
        <w:rPr>
          <w:sz w:val="24"/>
        </w:rPr>
        <w:t>140 a</w:t>
      </w:r>
      <w:r>
        <w:rPr>
          <w:spacing w:val="-3"/>
          <w:sz w:val="24"/>
        </w:rPr>
        <w:t xml:space="preserve"> </w:t>
      </w:r>
      <w:r>
        <w:rPr>
          <w:sz w:val="24"/>
        </w:rPr>
        <w:t>151 súvahy)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č.8</w:t>
      </w:r>
    </w:p>
    <w:p w14:paraId="1BE0E3A1" w14:textId="1A47E7A6" w:rsidR="00DD04AB" w:rsidRDefault="00F37AEA">
      <w:pPr>
        <w:pStyle w:val="Zkladntext"/>
        <w:spacing w:before="1"/>
        <w:ind w:left="113" w:right="1221"/>
      </w:pPr>
      <w:r>
        <w:t>Textová časť k tabuľke č.8</w:t>
      </w:r>
      <w:r>
        <w:rPr>
          <w:spacing w:val="1"/>
        </w:rPr>
        <w:t xml:space="preserve"> </w:t>
      </w:r>
      <w:r>
        <w:t>Väčšina záväzkov, či úž dlhodobých, alebo krátkodobých</w:t>
      </w:r>
      <w:r>
        <w:rPr>
          <w:spacing w:val="1"/>
        </w:rPr>
        <w:t xml:space="preserve"> </w:t>
      </w:r>
      <w:r>
        <w:t>je splatná</w:t>
      </w:r>
      <w:r>
        <w:rPr>
          <w:spacing w:val="-57"/>
        </w:rPr>
        <w:t xml:space="preserve"> </w:t>
      </w:r>
      <w:r>
        <w:t>do 31.</w:t>
      </w:r>
      <w:r w:rsidR="00A74DD0">
        <w:t>08</w:t>
      </w:r>
      <w:r>
        <w:t>.202</w:t>
      </w:r>
      <w:r w:rsidR="00A74DD0">
        <w:t>3</w:t>
      </w:r>
      <w:r>
        <w:t>.</w:t>
      </w:r>
    </w:p>
    <w:p w14:paraId="1BE0E3A2" w14:textId="77777777" w:rsidR="00DD04AB" w:rsidRDefault="00DD04AB">
      <w:pPr>
        <w:pStyle w:val="Zkladntext"/>
      </w:pPr>
    </w:p>
    <w:p w14:paraId="1BE0E3A3" w14:textId="77777777" w:rsidR="00DD04AB" w:rsidRDefault="00F37AEA">
      <w:pPr>
        <w:pStyle w:val="Nadpis1"/>
        <w:numPr>
          <w:ilvl w:val="0"/>
          <w:numId w:val="10"/>
        </w:numPr>
        <w:tabs>
          <w:tab w:val="left" w:pos="397"/>
        </w:tabs>
        <w:ind w:left="396"/>
      </w:pPr>
      <w:r>
        <w:t>popis</w:t>
      </w:r>
      <w:r>
        <w:rPr>
          <w:spacing w:val="-3"/>
        </w:rPr>
        <w:t xml:space="preserve"> </w:t>
      </w:r>
      <w:r>
        <w:t>významných</w:t>
      </w:r>
      <w:r>
        <w:rPr>
          <w:spacing w:val="-2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záväzkov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2269"/>
        <w:gridCol w:w="4821"/>
      </w:tblGrid>
      <w:tr w:rsidR="00DD04AB" w14:paraId="1BE0E3A7" w14:textId="77777777">
        <w:trPr>
          <w:trHeight w:val="230"/>
        </w:trPr>
        <w:tc>
          <w:tcPr>
            <w:tcW w:w="3121" w:type="dxa"/>
            <w:shd w:val="clear" w:color="auto" w:fill="F1F1F1"/>
          </w:tcPr>
          <w:p w14:paraId="1BE0E3A4" w14:textId="77777777" w:rsidR="00DD04AB" w:rsidRDefault="00F37AEA">
            <w:pPr>
              <w:pStyle w:val="TableParagraph"/>
              <w:spacing w:line="210" w:lineRule="exact"/>
              <w:ind w:left="1172" w:right="116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Záväzok</w:t>
            </w:r>
          </w:p>
        </w:tc>
        <w:tc>
          <w:tcPr>
            <w:tcW w:w="2269" w:type="dxa"/>
            <w:shd w:val="clear" w:color="auto" w:fill="F1F1F1"/>
          </w:tcPr>
          <w:p w14:paraId="1BE0E3A5" w14:textId="77777777" w:rsidR="00DD04AB" w:rsidRDefault="00F37AEA">
            <w:pPr>
              <w:pStyle w:val="TableParagraph"/>
              <w:spacing w:line="210" w:lineRule="exact"/>
              <w:ind w:left="385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záväzku</w:t>
            </w:r>
          </w:p>
        </w:tc>
        <w:tc>
          <w:tcPr>
            <w:tcW w:w="4821" w:type="dxa"/>
            <w:shd w:val="clear" w:color="auto" w:fill="F1F1F1"/>
          </w:tcPr>
          <w:p w14:paraId="1BE0E3A6" w14:textId="77777777" w:rsidR="00DD04AB" w:rsidRDefault="00F37AEA">
            <w:pPr>
              <w:pStyle w:val="TableParagraph"/>
              <w:spacing w:line="210" w:lineRule="exact"/>
              <w:ind w:left="2186" w:right="21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DD04AB" w14:paraId="1BE0E3AB" w14:textId="77777777">
        <w:trPr>
          <w:trHeight w:val="230"/>
        </w:trPr>
        <w:tc>
          <w:tcPr>
            <w:tcW w:w="3121" w:type="dxa"/>
          </w:tcPr>
          <w:p w14:paraId="1BE0E3A8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zamestnanci</w:t>
            </w:r>
          </w:p>
        </w:tc>
        <w:tc>
          <w:tcPr>
            <w:tcW w:w="2269" w:type="dxa"/>
          </w:tcPr>
          <w:p w14:paraId="1BE0E3A9" w14:textId="03291883" w:rsidR="00DD04AB" w:rsidRDefault="00A74DD0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17 917,44</w:t>
            </w:r>
            <w:r w:rsidR="00F37AEA">
              <w:rPr>
                <w:sz w:val="20"/>
              </w:rPr>
              <w:t xml:space="preserve"> €</w:t>
            </w:r>
          </w:p>
        </w:tc>
        <w:tc>
          <w:tcPr>
            <w:tcW w:w="4821" w:type="dxa"/>
          </w:tcPr>
          <w:p w14:paraId="1BE0E3AA" w14:textId="4685F8B2" w:rsidR="00DD04AB" w:rsidRDefault="00F37AEA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Mzdy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zamestnancov za</w:t>
            </w:r>
            <w:r>
              <w:rPr>
                <w:spacing w:val="-2"/>
                <w:sz w:val="20"/>
              </w:rPr>
              <w:t xml:space="preserve"> </w:t>
            </w:r>
            <w:r w:rsidR="00A74DD0">
              <w:rPr>
                <w:sz w:val="20"/>
              </w:rPr>
              <w:t>august</w:t>
            </w:r>
            <w:r>
              <w:rPr>
                <w:sz w:val="20"/>
              </w:rPr>
              <w:t xml:space="preserve"> 202</w:t>
            </w:r>
            <w:r w:rsidR="00A74DD0">
              <w:rPr>
                <w:sz w:val="20"/>
              </w:rPr>
              <w:t>3</w:t>
            </w:r>
          </w:p>
        </w:tc>
      </w:tr>
      <w:tr w:rsidR="00DD04AB" w14:paraId="1BE0E3AF" w14:textId="77777777">
        <w:trPr>
          <w:trHeight w:val="460"/>
        </w:trPr>
        <w:tc>
          <w:tcPr>
            <w:tcW w:w="3121" w:type="dxa"/>
          </w:tcPr>
          <w:p w14:paraId="1BE0E3AC" w14:textId="77777777" w:rsidR="00DD04AB" w:rsidRDefault="00F37AEA">
            <w:pPr>
              <w:pStyle w:val="TableParagraph"/>
              <w:spacing w:line="230" w:lineRule="atLeast"/>
              <w:ind w:left="71" w:right="370"/>
              <w:rPr>
                <w:sz w:val="20"/>
              </w:rPr>
            </w:pPr>
            <w:r>
              <w:rPr>
                <w:sz w:val="20"/>
              </w:rPr>
              <w:t>Zúčtovanie s orgánmi sociálneho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zdravotného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poistenia</w:t>
            </w:r>
          </w:p>
        </w:tc>
        <w:tc>
          <w:tcPr>
            <w:tcW w:w="2269" w:type="dxa"/>
          </w:tcPr>
          <w:p w14:paraId="1BE0E3AD" w14:textId="630A95D7" w:rsidR="00DD04AB" w:rsidRDefault="00A74DD0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10 572,99</w:t>
            </w:r>
            <w:r w:rsidR="00F37AEA">
              <w:rPr>
                <w:sz w:val="20"/>
              </w:rPr>
              <w:t xml:space="preserve"> €</w:t>
            </w:r>
          </w:p>
        </w:tc>
        <w:tc>
          <w:tcPr>
            <w:tcW w:w="4821" w:type="dxa"/>
          </w:tcPr>
          <w:p w14:paraId="1BE0E3AE" w14:textId="2365C688" w:rsidR="00DD04AB" w:rsidRDefault="00F37AEA">
            <w:pPr>
              <w:pStyle w:val="TableParagraph"/>
              <w:ind w:left="68"/>
              <w:rPr>
                <w:sz w:val="20"/>
              </w:rPr>
            </w:pPr>
            <w:r>
              <w:rPr>
                <w:sz w:val="20"/>
              </w:rPr>
              <w:t>Odvody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SP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 xml:space="preserve">mesiac </w:t>
            </w:r>
            <w:r w:rsidR="00A74DD0">
              <w:rPr>
                <w:sz w:val="20"/>
              </w:rPr>
              <w:t>august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A74DD0">
              <w:rPr>
                <w:sz w:val="20"/>
              </w:rPr>
              <w:t>3</w:t>
            </w:r>
          </w:p>
        </w:tc>
      </w:tr>
      <w:tr w:rsidR="00DD04AB" w14:paraId="1BE0E3B3" w14:textId="77777777">
        <w:trPr>
          <w:trHeight w:val="230"/>
        </w:trPr>
        <w:tc>
          <w:tcPr>
            <w:tcW w:w="3121" w:type="dxa"/>
          </w:tcPr>
          <w:p w14:paraId="1BE0E3B0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priame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</w:tc>
        <w:tc>
          <w:tcPr>
            <w:tcW w:w="2269" w:type="dxa"/>
          </w:tcPr>
          <w:p w14:paraId="1BE0E3B1" w14:textId="20095465" w:rsidR="00DD04AB" w:rsidRDefault="00A74DD0">
            <w:pPr>
              <w:pStyle w:val="TableParagraph"/>
              <w:spacing w:line="210" w:lineRule="exact"/>
              <w:ind w:left="119"/>
              <w:rPr>
                <w:sz w:val="20"/>
              </w:rPr>
            </w:pPr>
            <w:r>
              <w:rPr>
                <w:sz w:val="20"/>
              </w:rPr>
              <w:t>1 535,42</w:t>
            </w:r>
            <w:r w:rsidR="00F37AEA">
              <w:rPr>
                <w:spacing w:val="-1"/>
                <w:sz w:val="20"/>
              </w:rPr>
              <w:t xml:space="preserve"> </w:t>
            </w:r>
            <w:r w:rsidR="00F37AEA">
              <w:rPr>
                <w:sz w:val="20"/>
              </w:rPr>
              <w:t>€</w:t>
            </w:r>
          </w:p>
        </w:tc>
        <w:tc>
          <w:tcPr>
            <w:tcW w:w="4821" w:type="dxa"/>
          </w:tcPr>
          <w:p w14:paraId="1BE0E3B2" w14:textId="0A97235E" w:rsidR="00DD04AB" w:rsidRDefault="00F37AEA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mzdy zamestnancov za</w:t>
            </w:r>
            <w:r>
              <w:rPr>
                <w:spacing w:val="-2"/>
                <w:sz w:val="20"/>
              </w:rPr>
              <w:t xml:space="preserve"> </w:t>
            </w:r>
            <w:r w:rsidR="00A74DD0">
              <w:rPr>
                <w:sz w:val="20"/>
              </w:rPr>
              <w:t>august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A74DD0">
              <w:rPr>
                <w:sz w:val="20"/>
              </w:rPr>
              <w:t>3</w:t>
            </w:r>
          </w:p>
        </w:tc>
      </w:tr>
      <w:tr w:rsidR="00A74DD0" w14:paraId="5E3F47A9" w14:textId="77777777">
        <w:trPr>
          <w:trHeight w:val="230"/>
        </w:trPr>
        <w:tc>
          <w:tcPr>
            <w:tcW w:w="3121" w:type="dxa"/>
          </w:tcPr>
          <w:p w14:paraId="7E2D9903" w14:textId="394DD962" w:rsidR="00A74DD0" w:rsidRDefault="00A74DD0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 xml:space="preserve">Iné záväzky </w:t>
            </w:r>
          </w:p>
        </w:tc>
        <w:tc>
          <w:tcPr>
            <w:tcW w:w="2269" w:type="dxa"/>
          </w:tcPr>
          <w:p w14:paraId="365404D9" w14:textId="1FB3116F" w:rsidR="00A74DD0" w:rsidRDefault="00A74DD0">
            <w:pPr>
              <w:pStyle w:val="TableParagraph"/>
              <w:spacing w:line="210" w:lineRule="exact"/>
              <w:ind w:left="119"/>
              <w:rPr>
                <w:sz w:val="20"/>
              </w:rPr>
            </w:pPr>
            <w:r>
              <w:rPr>
                <w:sz w:val="20"/>
              </w:rPr>
              <w:t>38,62</w:t>
            </w:r>
          </w:p>
        </w:tc>
        <w:tc>
          <w:tcPr>
            <w:tcW w:w="4821" w:type="dxa"/>
          </w:tcPr>
          <w:p w14:paraId="504ABCF1" w14:textId="1473144C" w:rsidR="00A74DD0" w:rsidRDefault="00A74DD0">
            <w:pPr>
              <w:pStyle w:val="TableParagraph"/>
              <w:spacing w:line="210" w:lineRule="exact"/>
              <w:ind w:left="68"/>
              <w:rPr>
                <w:sz w:val="20"/>
              </w:rPr>
            </w:pPr>
            <w:r>
              <w:rPr>
                <w:sz w:val="20"/>
              </w:rPr>
              <w:t>Odbory</w:t>
            </w:r>
          </w:p>
        </w:tc>
      </w:tr>
    </w:tbl>
    <w:p w14:paraId="1BE0E3B4" w14:textId="77777777" w:rsidR="00DD04AB" w:rsidRDefault="00DD04AB">
      <w:pPr>
        <w:pStyle w:val="Zkladntext"/>
        <w:spacing w:before="10"/>
        <w:rPr>
          <w:b/>
          <w:sz w:val="23"/>
        </w:rPr>
      </w:pPr>
    </w:p>
    <w:p w14:paraId="538ADE28" w14:textId="77777777" w:rsidR="00A74DD0" w:rsidRDefault="00A74DD0">
      <w:pPr>
        <w:pStyle w:val="Zkladntext"/>
        <w:spacing w:before="10"/>
        <w:rPr>
          <w:b/>
          <w:sz w:val="23"/>
        </w:rPr>
      </w:pPr>
    </w:p>
    <w:p w14:paraId="7E67835E" w14:textId="77777777" w:rsidR="00A74DD0" w:rsidRDefault="00A74DD0">
      <w:pPr>
        <w:pStyle w:val="Zkladntext"/>
        <w:spacing w:before="10"/>
        <w:rPr>
          <w:b/>
          <w:sz w:val="23"/>
        </w:rPr>
      </w:pPr>
    </w:p>
    <w:p w14:paraId="6154A5E3" w14:textId="77777777" w:rsidR="00A74DD0" w:rsidRDefault="00A74DD0">
      <w:pPr>
        <w:pStyle w:val="Zkladntext"/>
        <w:spacing w:before="10"/>
        <w:rPr>
          <w:b/>
          <w:sz w:val="23"/>
        </w:rPr>
      </w:pPr>
    </w:p>
    <w:p w14:paraId="796A1AAE" w14:textId="77777777" w:rsidR="00A74DD0" w:rsidRDefault="00A74DD0">
      <w:pPr>
        <w:pStyle w:val="Zkladntext"/>
        <w:spacing w:before="10"/>
        <w:rPr>
          <w:b/>
          <w:sz w:val="23"/>
        </w:rPr>
      </w:pPr>
    </w:p>
    <w:p w14:paraId="1BE0E3B5" w14:textId="77777777" w:rsidR="00DD04AB" w:rsidRDefault="00F37AEA">
      <w:pPr>
        <w:pStyle w:val="Odsekzoznamu"/>
        <w:numPr>
          <w:ilvl w:val="0"/>
          <w:numId w:val="11"/>
        </w:numPr>
        <w:tabs>
          <w:tab w:val="left" w:pos="397"/>
        </w:tabs>
        <w:rPr>
          <w:b/>
          <w:sz w:val="24"/>
        </w:rPr>
      </w:pPr>
      <w:r>
        <w:rPr>
          <w:b/>
          <w:sz w:val="24"/>
        </w:rPr>
        <w:t>Bankové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úvery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ostatné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prijaté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návratné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výpomoci</w:t>
      </w:r>
    </w:p>
    <w:p w14:paraId="1BE0E3B6" w14:textId="77777777" w:rsidR="00DD04AB" w:rsidRDefault="00F37AEA">
      <w:pPr>
        <w:pStyle w:val="Zkladntext"/>
        <w:ind w:left="113" w:right="3738"/>
      </w:pPr>
      <w:r>
        <w:t>a)</w:t>
      </w:r>
      <w:r>
        <w:rPr>
          <w:spacing w:val="36"/>
        </w:rPr>
        <w:t xml:space="preserve"> </w:t>
      </w:r>
      <w:r>
        <w:t>dlhodobé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 a</w:t>
      </w:r>
      <w:r>
        <w:rPr>
          <w:spacing w:val="-1"/>
        </w:rPr>
        <w:t xml:space="preserve"> </w:t>
      </w:r>
      <w:r>
        <w:t>krátkodobé</w:t>
      </w:r>
      <w:r>
        <w:rPr>
          <w:spacing w:val="-1"/>
        </w:rPr>
        <w:t xml:space="preserve"> </w:t>
      </w:r>
      <w:r>
        <w:t>bankové</w:t>
      </w:r>
      <w:r>
        <w:rPr>
          <w:spacing w:val="-1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tabuľka</w:t>
      </w:r>
      <w:r>
        <w:rPr>
          <w:spacing w:val="1"/>
        </w:rPr>
        <w:t xml:space="preserve"> </w:t>
      </w:r>
      <w:r>
        <w:t>č.9</w:t>
      </w:r>
      <w:r>
        <w:rPr>
          <w:spacing w:val="-57"/>
        </w:rPr>
        <w:t xml:space="preserve"> </w:t>
      </w:r>
      <w:r>
        <w:t>Textová</w:t>
      </w:r>
      <w:r>
        <w:rPr>
          <w:spacing w:val="-1"/>
        </w:rPr>
        <w:t xml:space="preserve"> </w:t>
      </w:r>
      <w:r>
        <w:t>časť k tabuľke</w:t>
      </w:r>
      <w:r>
        <w:rPr>
          <w:spacing w:val="1"/>
        </w:rPr>
        <w:t xml:space="preserve"> </w:t>
      </w:r>
      <w:r>
        <w:t>č.9</w:t>
      </w:r>
    </w:p>
    <w:p w14:paraId="1BE0E3B7" w14:textId="50D4410B" w:rsidR="00DD04AB" w:rsidRDefault="00F37AEA">
      <w:pPr>
        <w:pStyle w:val="Nadpis1"/>
        <w:ind w:left="113"/>
      </w:pPr>
      <w:r>
        <w:t>Škola</w:t>
      </w:r>
      <w:r>
        <w:rPr>
          <w:spacing w:val="-1"/>
        </w:rPr>
        <w:t xml:space="preserve"> </w:t>
      </w:r>
      <w:r>
        <w:t>v roku 202</w:t>
      </w:r>
      <w:r w:rsidR="00A74DD0">
        <w:t>3</w:t>
      </w:r>
      <w:r>
        <w:rPr>
          <w:spacing w:val="55"/>
        </w:rPr>
        <w:t xml:space="preserve"> </w:t>
      </w:r>
      <w:r>
        <w:t>nemala žiadne</w:t>
      </w:r>
      <w:r>
        <w:rPr>
          <w:spacing w:val="-2"/>
        </w:rPr>
        <w:t xml:space="preserve"> </w:t>
      </w:r>
      <w:r>
        <w:t>bankové</w:t>
      </w:r>
      <w:r>
        <w:rPr>
          <w:spacing w:val="-2"/>
        </w:rPr>
        <w:t xml:space="preserve"> </w:t>
      </w:r>
      <w:r>
        <w:t>úvery, ani</w:t>
      </w:r>
      <w:r>
        <w:rPr>
          <w:spacing w:val="-1"/>
        </w:rPr>
        <w:t xml:space="preserve"> </w:t>
      </w:r>
      <w:r>
        <w:t>iné</w:t>
      </w:r>
      <w:r>
        <w:rPr>
          <w:spacing w:val="-1"/>
        </w:rPr>
        <w:t xml:space="preserve"> </w:t>
      </w:r>
      <w:r>
        <w:t>návratné</w:t>
      </w:r>
      <w:r>
        <w:rPr>
          <w:spacing w:val="-2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výpomoci.</w:t>
      </w:r>
    </w:p>
    <w:p w14:paraId="1BE0E3B8" w14:textId="77777777" w:rsidR="00DD04AB" w:rsidRDefault="00DD04AB">
      <w:pPr>
        <w:sectPr w:rsidR="00DD04AB">
          <w:pgSz w:w="11910" w:h="16840"/>
          <w:pgMar w:top="1440" w:right="300" w:bottom="840" w:left="1020" w:header="717" w:footer="650" w:gutter="0"/>
          <w:cols w:space="708"/>
        </w:sectPr>
      </w:pPr>
    </w:p>
    <w:p w14:paraId="1BE0E3B9" w14:textId="77777777" w:rsidR="00DD04AB" w:rsidRDefault="00DD04AB">
      <w:pPr>
        <w:pStyle w:val="Zkladntext"/>
        <w:rPr>
          <w:b/>
          <w:sz w:val="20"/>
        </w:rPr>
      </w:pPr>
    </w:p>
    <w:p w14:paraId="1BE0E3BA" w14:textId="77777777" w:rsidR="00DD04AB" w:rsidRDefault="00DD04AB">
      <w:pPr>
        <w:pStyle w:val="Zkladntext"/>
        <w:spacing w:before="1"/>
        <w:rPr>
          <w:b/>
          <w:sz w:val="27"/>
        </w:rPr>
      </w:pPr>
    </w:p>
    <w:p w14:paraId="1BE0E3BB" w14:textId="77777777" w:rsidR="00DD04AB" w:rsidRDefault="00F37AEA">
      <w:pPr>
        <w:pStyle w:val="Odsekzoznamu"/>
        <w:numPr>
          <w:ilvl w:val="0"/>
          <w:numId w:val="11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14:paraId="1BE0E3BC" w14:textId="77777777" w:rsidR="00DD04AB" w:rsidRDefault="00F37AEA">
      <w:pPr>
        <w:ind w:left="396" w:hanging="284"/>
        <w:rPr>
          <w:b/>
          <w:sz w:val="24"/>
        </w:rPr>
      </w:pPr>
      <w:r>
        <w:rPr>
          <w:sz w:val="24"/>
        </w:rPr>
        <w:t>a)</w:t>
      </w:r>
      <w:r>
        <w:rPr>
          <w:spacing w:val="35"/>
          <w:sz w:val="24"/>
        </w:rPr>
        <w:t xml:space="preserve"> </w:t>
      </w:r>
      <w:r>
        <w:rPr>
          <w:sz w:val="24"/>
        </w:rPr>
        <w:t>popis</w:t>
      </w:r>
      <w:r>
        <w:rPr>
          <w:spacing w:val="44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43"/>
          <w:sz w:val="24"/>
        </w:rPr>
        <w:t xml:space="preserve"> </w:t>
      </w:r>
      <w:r>
        <w:rPr>
          <w:sz w:val="24"/>
        </w:rPr>
        <w:t>položiek</w:t>
      </w:r>
      <w:r>
        <w:rPr>
          <w:spacing w:val="42"/>
          <w:sz w:val="24"/>
        </w:rPr>
        <w:t xml:space="preserve"> </w:t>
      </w:r>
      <w:r>
        <w:rPr>
          <w:sz w:val="24"/>
        </w:rPr>
        <w:t>časového</w:t>
      </w:r>
      <w:r>
        <w:rPr>
          <w:spacing w:val="43"/>
          <w:sz w:val="24"/>
        </w:rPr>
        <w:t xml:space="preserve"> </w:t>
      </w:r>
      <w:r>
        <w:rPr>
          <w:sz w:val="24"/>
        </w:rPr>
        <w:t>rozlíšenia</w:t>
      </w:r>
      <w:r>
        <w:rPr>
          <w:spacing w:val="47"/>
          <w:sz w:val="24"/>
        </w:rPr>
        <w:t xml:space="preserve"> </w:t>
      </w:r>
      <w:r>
        <w:rPr>
          <w:b/>
          <w:sz w:val="24"/>
        </w:rPr>
        <w:t>výdavkov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44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výnosov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4821"/>
      </w:tblGrid>
      <w:tr w:rsidR="00DD04AB" w14:paraId="1BE0E3BF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1BE0E3BD" w14:textId="77777777" w:rsidR="00DD04AB" w:rsidRDefault="00F37AEA">
            <w:pPr>
              <w:pStyle w:val="TableParagraph"/>
              <w:spacing w:line="210" w:lineRule="exact"/>
              <w:ind w:left="837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významnej položky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821" w:type="dxa"/>
            <w:shd w:val="clear" w:color="auto" w:fill="F1F1F1"/>
          </w:tcPr>
          <w:p w14:paraId="1BE0E3BE" w14:textId="185BC8F1" w:rsidR="00DD04AB" w:rsidRDefault="00F37AEA">
            <w:pPr>
              <w:pStyle w:val="TableParagraph"/>
              <w:spacing w:line="210" w:lineRule="exact"/>
              <w:ind w:left="1449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49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31.</w:t>
            </w:r>
            <w:r w:rsidR="00A74DD0">
              <w:rPr>
                <w:b/>
                <w:sz w:val="20"/>
              </w:rPr>
              <w:t>08</w:t>
            </w:r>
            <w:r>
              <w:rPr>
                <w:b/>
                <w:sz w:val="20"/>
              </w:rPr>
              <w:t>.202</w:t>
            </w:r>
            <w:r w:rsidR="00A74DD0">
              <w:rPr>
                <w:b/>
                <w:sz w:val="20"/>
              </w:rPr>
              <w:t>3</w:t>
            </w:r>
          </w:p>
        </w:tc>
      </w:tr>
      <w:tr w:rsidR="00DD04AB" w14:paraId="1BE0E3C2" w14:textId="77777777">
        <w:trPr>
          <w:trHeight w:val="230"/>
        </w:trPr>
        <w:tc>
          <w:tcPr>
            <w:tcW w:w="5531" w:type="dxa"/>
          </w:tcPr>
          <w:p w14:paraId="1BE0E3C0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spolu z toho:</w:t>
            </w:r>
          </w:p>
        </w:tc>
        <w:tc>
          <w:tcPr>
            <w:tcW w:w="4821" w:type="dxa"/>
          </w:tcPr>
          <w:p w14:paraId="1BE0E3C1" w14:textId="2EA3FE47" w:rsidR="00DD04AB" w:rsidRDefault="00F37AEA">
            <w:pPr>
              <w:pStyle w:val="TableParagraph"/>
              <w:spacing w:line="210" w:lineRule="exact"/>
              <w:ind w:right="60"/>
              <w:jc w:val="right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0</w:t>
            </w:r>
            <w:r w:rsidR="00A74DD0">
              <w:rPr>
                <w:b/>
                <w:w w:val="99"/>
                <w:sz w:val="20"/>
              </w:rPr>
              <w:t>,00</w:t>
            </w:r>
          </w:p>
        </w:tc>
      </w:tr>
      <w:tr w:rsidR="00DD04AB" w14:paraId="1BE0E3C5" w14:textId="77777777">
        <w:trPr>
          <w:trHeight w:val="230"/>
        </w:trPr>
        <w:tc>
          <w:tcPr>
            <w:tcW w:w="5531" w:type="dxa"/>
          </w:tcPr>
          <w:p w14:paraId="1BE0E3C3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4821" w:type="dxa"/>
          </w:tcPr>
          <w:p w14:paraId="1BE0E3C4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C8" w14:textId="77777777">
        <w:trPr>
          <w:trHeight w:val="230"/>
        </w:trPr>
        <w:tc>
          <w:tcPr>
            <w:tcW w:w="5531" w:type="dxa"/>
          </w:tcPr>
          <w:p w14:paraId="1BE0E3C6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Odpisy - účet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384</w:t>
            </w:r>
          </w:p>
        </w:tc>
        <w:tc>
          <w:tcPr>
            <w:tcW w:w="4821" w:type="dxa"/>
          </w:tcPr>
          <w:p w14:paraId="1BE0E3C7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</w:tbl>
    <w:p w14:paraId="1BE0E3C9" w14:textId="77777777" w:rsidR="00DD04AB" w:rsidRDefault="00DD04AB">
      <w:pPr>
        <w:pStyle w:val="Zkladntext"/>
        <w:rPr>
          <w:b/>
          <w:sz w:val="26"/>
        </w:rPr>
      </w:pPr>
    </w:p>
    <w:p w14:paraId="1BE0E3CA" w14:textId="77777777" w:rsidR="00DD04AB" w:rsidRDefault="00DD04AB">
      <w:pPr>
        <w:pStyle w:val="Zkladntext"/>
        <w:spacing w:before="10"/>
        <w:rPr>
          <w:b/>
          <w:sz w:val="21"/>
        </w:rPr>
      </w:pPr>
    </w:p>
    <w:p w14:paraId="1BE0E3CB" w14:textId="77777777" w:rsidR="00DD04AB" w:rsidRDefault="00F37AEA">
      <w:pPr>
        <w:pStyle w:val="Nadpis1"/>
        <w:ind w:left="1942" w:right="2092"/>
        <w:jc w:val="center"/>
      </w:pPr>
      <w:r>
        <w:t>Čl.</w:t>
      </w:r>
      <w:r>
        <w:rPr>
          <w:spacing w:val="-2"/>
        </w:rPr>
        <w:t xml:space="preserve"> </w:t>
      </w:r>
      <w:r>
        <w:t>V</w:t>
      </w:r>
    </w:p>
    <w:p w14:paraId="1BE0E3CC" w14:textId="77777777" w:rsidR="00DD04AB" w:rsidRDefault="00F37AEA">
      <w:pPr>
        <w:ind w:left="1942" w:right="2092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 nákladoch</w:t>
      </w:r>
    </w:p>
    <w:p w14:paraId="1BE0E3CD" w14:textId="77777777" w:rsidR="00DD04AB" w:rsidRDefault="00DD04AB">
      <w:pPr>
        <w:pStyle w:val="Zkladntext"/>
        <w:spacing w:before="1"/>
        <w:rPr>
          <w:b/>
        </w:rPr>
      </w:pPr>
    </w:p>
    <w:p w14:paraId="1BE0E3CE" w14:textId="77777777" w:rsidR="00DD04AB" w:rsidRDefault="00F37AEA">
      <w:pPr>
        <w:pStyle w:val="Nadpis1"/>
        <w:numPr>
          <w:ilvl w:val="0"/>
          <w:numId w:val="9"/>
        </w:numPr>
        <w:tabs>
          <w:tab w:val="left" w:pos="397"/>
        </w:tabs>
      </w:pPr>
      <w:r>
        <w:t>Výnosy</w:t>
      </w:r>
      <w:r>
        <w:rPr>
          <w:spacing w:val="-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popis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výška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>položiek 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DD04AB" w14:paraId="1BE0E3D1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3CF" w14:textId="77777777" w:rsidR="00DD04AB" w:rsidRDefault="00F37AEA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4112" w:type="dxa"/>
            <w:shd w:val="clear" w:color="auto" w:fill="F1F1F1"/>
          </w:tcPr>
          <w:p w14:paraId="1BE0E3D0" w14:textId="77777777" w:rsidR="00DD04AB" w:rsidRDefault="00F37AEA">
            <w:pPr>
              <w:pStyle w:val="TableParagraph"/>
              <w:spacing w:line="210" w:lineRule="exact"/>
              <w:ind w:left="1582" w:right="15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DD04AB" w14:paraId="1BE0E3D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3D2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6"/>
                <w:sz w:val="20"/>
              </w:rPr>
              <w:t xml:space="preserve"> </w:t>
            </w:r>
            <w:r>
              <w:rPr>
                <w:b/>
                <w:sz w:val="20"/>
              </w:rPr>
              <w:t>tržby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za vlastné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výkony</w:t>
            </w:r>
            <w:r>
              <w:rPr>
                <w:b/>
                <w:spacing w:val="46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4112" w:type="dxa"/>
          </w:tcPr>
          <w:p w14:paraId="1BE0E3D3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D7" w14:textId="77777777">
        <w:trPr>
          <w:trHeight w:val="460"/>
        </w:trPr>
        <w:tc>
          <w:tcPr>
            <w:tcW w:w="6097" w:type="dxa"/>
          </w:tcPr>
          <w:p w14:paraId="1BE0E3D5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služieb</w:t>
            </w:r>
          </w:p>
        </w:tc>
        <w:tc>
          <w:tcPr>
            <w:tcW w:w="4112" w:type="dxa"/>
          </w:tcPr>
          <w:p w14:paraId="1BE0E3D6" w14:textId="157FEA50" w:rsidR="00DD04AB" w:rsidRDefault="0084383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15 993,64</w:t>
            </w:r>
          </w:p>
        </w:tc>
      </w:tr>
      <w:tr w:rsidR="00DD04AB" w14:paraId="1BE0E3DA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3D8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zmena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stavu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vnútroorganizačných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112" w:type="dxa"/>
          </w:tcPr>
          <w:p w14:paraId="1BE0E3D9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D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3DB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8"/>
                <w:sz w:val="20"/>
              </w:rPr>
              <w:t xml:space="preserve"> </w:t>
            </w:r>
            <w:r>
              <w:rPr>
                <w:b/>
                <w:sz w:val="20"/>
              </w:rPr>
              <w:t>aktivácia</w:t>
            </w:r>
          </w:p>
        </w:tc>
        <w:tc>
          <w:tcPr>
            <w:tcW w:w="4112" w:type="dxa"/>
          </w:tcPr>
          <w:p w14:paraId="1BE0E3DC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E0" w14:textId="77777777">
        <w:trPr>
          <w:trHeight w:val="230"/>
        </w:trPr>
        <w:tc>
          <w:tcPr>
            <w:tcW w:w="6097" w:type="dxa"/>
          </w:tcPr>
          <w:p w14:paraId="1BE0E3DE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624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Aktivácia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4112" w:type="dxa"/>
          </w:tcPr>
          <w:p w14:paraId="1BE0E3DF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E3" w14:textId="77777777">
        <w:trPr>
          <w:trHeight w:val="230"/>
        </w:trPr>
        <w:tc>
          <w:tcPr>
            <w:tcW w:w="6097" w:type="dxa"/>
          </w:tcPr>
          <w:p w14:paraId="1BE0E3E1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4112" w:type="dxa"/>
          </w:tcPr>
          <w:p w14:paraId="1BE0E3E2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E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3E4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colné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poplatkov</w:t>
            </w:r>
          </w:p>
        </w:tc>
        <w:tc>
          <w:tcPr>
            <w:tcW w:w="4112" w:type="dxa"/>
          </w:tcPr>
          <w:p w14:paraId="1BE0E3E5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ED" w14:textId="77777777">
        <w:trPr>
          <w:trHeight w:val="1149"/>
        </w:trPr>
        <w:tc>
          <w:tcPr>
            <w:tcW w:w="6097" w:type="dxa"/>
          </w:tcPr>
          <w:p w14:paraId="1BE0E3E7" w14:textId="77777777" w:rsidR="00DD04AB" w:rsidRDefault="00F37AEA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</w:p>
          <w:p w14:paraId="1BE0E3E8" w14:textId="77777777" w:rsidR="00DD04AB" w:rsidRDefault="00F37AEA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podielové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</w:p>
          <w:p w14:paraId="1BE0E3E9" w14:textId="77777777" w:rsidR="00DD04AB" w:rsidRDefault="00F37AEA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nehnuteľností</w:t>
            </w:r>
          </w:p>
          <w:p w14:paraId="1BE0E3EA" w14:textId="77777777" w:rsidR="00DD04AB" w:rsidRDefault="00F37AEA">
            <w:pPr>
              <w:pStyle w:val="TableParagraph"/>
              <w:numPr>
                <w:ilvl w:val="0"/>
                <w:numId w:val="6"/>
              </w:numPr>
              <w:tabs>
                <w:tab w:val="left" w:pos="748"/>
                <w:tab w:val="left" w:pos="749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daň 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psa</w:t>
            </w:r>
          </w:p>
          <w:p w14:paraId="1BE0E3EB" w14:textId="77777777" w:rsidR="00DD04AB" w:rsidRDefault="00F37AEA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3EC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3F3" w14:textId="77777777">
        <w:trPr>
          <w:trHeight w:val="918"/>
        </w:trPr>
        <w:tc>
          <w:tcPr>
            <w:tcW w:w="6097" w:type="dxa"/>
          </w:tcPr>
          <w:p w14:paraId="1BE0E3EE" w14:textId="77777777" w:rsidR="00DD04AB" w:rsidRDefault="00F37AEA">
            <w:pPr>
              <w:pStyle w:val="TableParagraph"/>
              <w:ind w:right="3934"/>
              <w:jc w:val="right"/>
              <w:rPr>
                <w:sz w:val="20"/>
              </w:rPr>
            </w:pPr>
            <w:r>
              <w:rPr>
                <w:sz w:val="20"/>
              </w:rPr>
              <w:t>633 -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poplatkov</w:t>
            </w:r>
          </w:p>
          <w:p w14:paraId="1BE0E3EF" w14:textId="77777777" w:rsidR="00DD04AB" w:rsidRDefault="00F37AEA">
            <w:pPr>
              <w:pStyle w:val="TableParagraph"/>
              <w:numPr>
                <w:ilvl w:val="0"/>
                <w:numId w:val="5"/>
              </w:numPr>
              <w:tabs>
                <w:tab w:val="left" w:pos="359"/>
                <w:tab w:val="left" w:pos="360"/>
              </w:tabs>
              <w:spacing w:line="229" w:lineRule="exact"/>
              <w:ind w:right="3963" w:hanging="749"/>
              <w:jc w:val="right"/>
              <w:rPr>
                <w:sz w:val="20"/>
              </w:rPr>
            </w:pPr>
            <w:r>
              <w:rPr>
                <w:sz w:val="20"/>
              </w:rPr>
              <w:t>správne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1BE0E3F0" w14:textId="77777777" w:rsidR="00DD04AB" w:rsidRDefault="00F37AEA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DSO</w:t>
            </w:r>
          </w:p>
          <w:p w14:paraId="1BE0E3F1" w14:textId="77777777" w:rsidR="00DD04AB" w:rsidRDefault="00F37AEA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3F2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3F6" w14:textId="77777777">
        <w:trPr>
          <w:trHeight w:val="230"/>
        </w:trPr>
        <w:tc>
          <w:tcPr>
            <w:tcW w:w="6097" w:type="dxa"/>
          </w:tcPr>
          <w:p w14:paraId="1BE0E3F4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648-Ostatné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</w:tc>
        <w:tc>
          <w:tcPr>
            <w:tcW w:w="4112" w:type="dxa"/>
          </w:tcPr>
          <w:p w14:paraId="1BE0E3F5" w14:textId="44A8A611" w:rsidR="00DD04AB" w:rsidRDefault="00843833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1 790,01</w:t>
            </w:r>
          </w:p>
        </w:tc>
      </w:tr>
      <w:tr w:rsidR="00DD04AB" w14:paraId="1BE0E3F9" w14:textId="77777777">
        <w:trPr>
          <w:trHeight w:val="229"/>
        </w:trPr>
        <w:tc>
          <w:tcPr>
            <w:tcW w:w="6097" w:type="dxa"/>
            <w:shd w:val="clear" w:color="auto" w:fill="F1F1F1"/>
          </w:tcPr>
          <w:p w14:paraId="1BE0E3F7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1BE0E3F8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3FD" w14:textId="77777777">
        <w:trPr>
          <w:trHeight w:val="460"/>
        </w:trPr>
        <w:tc>
          <w:tcPr>
            <w:tcW w:w="6097" w:type="dxa"/>
          </w:tcPr>
          <w:p w14:paraId="1BE0E3FA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Tržby z predaja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</w:p>
          <w:p w14:paraId="1BE0E3FB" w14:textId="77777777" w:rsidR="00DD04AB" w:rsidRDefault="00F37AEA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predaj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akcií</w:t>
            </w:r>
          </w:p>
        </w:tc>
        <w:tc>
          <w:tcPr>
            <w:tcW w:w="4112" w:type="dxa"/>
          </w:tcPr>
          <w:p w14:paraId="1BE0E3FC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00" w14:textId="77777777">
        <w:trPr>
          <w:trHeight w:val="230"/>
        </w:trPr>
        <w:tc>
          <w:tcPr>
            <w:tcW w:w="6097" w:type="dxa"/>
          </w:tcPr>
          <w:p w14:paraId="1BE0E3FE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4112" w:type="dxa"/>
          </w:tcPr>
          <w:p w14:paraId="1BE0E3FF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04" w14:textId="77777777">
        <w:trPr>
          <w:trHeight w:val="460"/>
        </w:trPr>
        <w:tc>
          <w:tcPr>
            <w:tcW w:w="6097" w:type="dxa"/>
          </w:tcPr>
          <w:p w14:paraId="1BE0E401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1BE0E402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03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07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05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1BE0E406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0A" w14:textId="77777777">
        <w:trPr>
          <w:trHeight w:val="229"/>
        </w:trPr>
        <w:tc>
          <w:tcPr>
            <w:tcW w:w="6097" w:type="dxa"/>
          </w:tcPr>
          <w:p w14:paraId="1BE0E408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Náhrady škôd</w:t>
            </w:r>
          </w:p>
        </w:tc>
        <w:tc>
          <w:tcPr>
            <w:tcW w:w="4112" w:type="dxa"/>
          </w:tcPr>
          <w:p w14:paraId="1BE0E409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0D" w14:textId="77777777">
        <w:trPr>
          <w:trHeight w:val="461"/>
        </w:trPr>
        <w:tc>
          <w:tcPr>
            <w:tcW w:w="6097" w:type="dxa"/>
            <w:shd w:val="clear" w:color="auto" w:fill="F1F1F1"/>
          </w:tcPr>
          <w:p w14:paraId="1BE0E40B" w14:textId="77777777" w:rsidR="00DD04AB" w:rsidRDefault="00F37AEA">
            <w:pPr>
              <w:pStyle w:val="TableParagraph"/>
              <w:spacing w:line="230" w:lineRule="atLeast"/>
              <w:ind w:left="256" w:right="641" w:hanging="185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a v RO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alebo VÚC</w:t>
            </w:r>
          </w:p>
        </w:tc>
        <w:tc>
          <w:tcPr>
            <w:tcW w:w="4112" w:type="dxa"/>
          </w:tcPr>
          <w:p w14:paraId="1BE0E40C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13" w14:textId="77777777">
        <w:trPr>
          <w:trHeight w:val="918"/>
        </w:trPr>
        <w:tc>
          <w:tcPr>
            <w:tcW w:w="6097" w:type="dxa"/>
          </w:tcPr>
          <w:p w14:paraId="1BE0E40E" w14:textId="77777777" w:rsidR="00DD04AB" w:rsidRDefault="00F37AEA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 z rozpočtu 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1BE0E40F" w14:textId="77777777" w:rsidR="00DD04AB" w:rsidRDefault="00F37AEA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14:paraId="1BE0E410" w14:textId="77777777" w:rsidR="00DD04AB" w:rsidRDefault="00F37AEA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14:paraId="1BE0E411" w14:textId="77777777" w:rsidR="00DD04AB" w:rsidRDefault="00F37AEA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12" w14:textId="1BE32B1C" w:rsidR="00DD04AB" w:rsidRDefault="0084383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52 499,56</w:t>
            </w:r>
          </w:p>
        </w:tc>
      </w:tr>
      <w:tr w:rsidR="00DD04AB" w14:paraId="1BE0E417" w14:textId="77777777">
        <w:trPr>
          <w:trHeight w:val="460"/>
        </w:trPr>
        <w:tc>
          <w:tcPr>
            <w:tcW w:w="6097" w:type="dxa"/>
          </w:tcPr>
          <w:p w14:paraId="1BE0E414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1BE0E415" w14:textId="77777777" w:rsidR="00DD04AB" w:rsidRDefault="00F37AEA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4112" w:type="dxa"/>
          </w:tcPr>
          <w:p w14:paraId="1BE0E416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1C" w14:textId="77777777">
        <w:trPr>
          <w:trHeight w:val="690"/>
        </w:trPr>
        <w:tc>
          <w:tcPr>
            <w:tcW w:w="6097" w:type="dxa"/>
          </w:tcPr>
          <w:p w14:paraId="1BE0E418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 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  <w:p w14:paraId="1BE0E419" w14:textId="77777777" w:rsidR="00DD04AB" w:rsidRDefault="00F37AEA">
            <w:pPr>
              <w:pStyle w:val="TableParagraph"/>
              <w:tabs>
                <w:tab w:val="left" w:pos="748"/>
              </w:tabs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</w:p>
          <w:p w14:paraId="1BE0E41A" w14:textId="77777777" w:rsidR="00DD04AB" w:rsidRDefault="00F37AEA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1B" w14:textId="65BBA464" w:rsidR="00DD04AB" w:rsidRDefault="00843833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283 194,82</w:t>
            </w:r>
          </w:p>
        </w:tc>
      </w:tr>
      <w:tr w:rsidR="00DD04AB" w14:paraId="1BE0E420" w14:textId="77777777">
        <w:trPr>
          <w:trHeight w:val="457"/>
        </w:trPr>
        <w:tc>
          <w:tcPr>
            <w:tcW w:w="6097" w:type="dxa"/>
          </w:tcPr>
          <w:p w14:paraId="1BE0E41D" w14:textId="77777777" w:rsidR="00DD04AB" w:rsidRDefault="00F37AEA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694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 transferov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14:paraId="1BE0E41E" w14:textId="77777777" w:rsidR="00DD04AB" w:rsidRDefault="00F37AEA">
            <w:pPr>
              <w:pStyle w:val="TableParagraph"/>
              <w:tabs>
                <w:tab w:val="left" w:pos="748"/>
              </w:tabs>
              <w:spacing w:line="209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4112" w:type="dxa"/>
          </w:tcPr>
          <w:p w14:paraId="1BE0E41F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24" w14:textId="77777777">
        <w:trPr>
          <w:trHeight w:val="460"/>
        </w:trPr>
        <w:tc>
          <w:tcPr>
            <w:tcW w:w="6097" w:type="dxa"/>
          </w:tcPr>
          <w:p w14:paraId="1BE0E421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 transferov 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1BE0E422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23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28" w14:textId="77777777">
        <w:trPr>
          <w:trHeight w:val="460"/>
        </w:trPr>
        <w:tc>
          <w:tcPr>
            <w:tcW w:w="6097" w:type="dxa"/>
          </w:tcPr>
          <w:p w14:paraId="1BE0E425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696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14:paraId="1BE0E426" w14:textId="77777777" w:rsidR="00DD04AB" w:rsidRDefault="00F37AEA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 transferu 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4112" w:type="dxa"/>
          </w:tcPr>
          <w:p w14:paraId="1BE0E427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</w:tbl>
    <w:p w14:paraId="1BE0E429" w14:textId="77777777" w:rsidR="00DD04AB" w:rsidRDefault="00DD04AB">
      <w:pPr>
        <w:rPr>
          <w:sz w:val="20"/>
        </w:rPr>
        <w:sectPr w:rsidR="00DD04AB">
          <w:pgSz w:w="11910" w:h="16840"/>
          <w:pgMar w:top="1440" w:right="300" w:bottom="840" w:left="1020" w:header="717" w:footer="650" w:gutter="0"/>
          <w:cols w:space="708"/>
        </w:sectPr>
      </w:pPr>
    </w:p>
    <w:p w14:paraId="1BE0E42A" w14:textId="77777777" w:rsidR="00DD04AB" w:rsidRDefault="00DD04AB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DD04AB" w14:paraId="1BE0E42E" w14:textId="77777777">
        <w:trPr>
          <w:trHeight w:val="688"/>
        </w:trPr>
        <w:tc>
          <w:tcPr>
            <w:tcW w:w="6097" w:type="dxa"/>
          </w:tcPr>
          <w:p w14:paraId="1BE0E42B" w14:textId="77777777" w:rsidR="00DD04AB" w:rsidRDefault="00F37AEA">
            <w:pPr>
              <w:pStyle w:val="TableParagraph"/>
              <w:ind w:left="71" w:right="29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 verejnej správy</w:t>
            </w:r>
          </w:p>
          <w:p w14:paraId="1BE0E42C" w14:textId="77777777" w:rsidR="00DD04AB" w:rsidRDefault="00F37AEA">
            <w:pPr>
              <w:pStyle w:val="TableParagraph"/>
              <w:spacing w:line="208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2D" w14:textId="6A9E8FDB" w:rsidR="00DD04AB" w:rsidRDefault="00DD04AB">
            <w:pPr>
              <w:pStyle w:val="TableParagraph"/>
              <w:ind w:right="57"/>
              <w:jc w:val="right"/>
              <w:rPr>
                <w:sz w:val="20"/>
              </w:rPr>
            </w:pPr>
          </w:p>
        </w:tc>
      </w:tr>
      <w:tr w:rsidR="00DD04AB" w14:paraId="1BE0E432" w14:textId="77777777">
        <w:trPr>
          <w:trHeight w:val="921"/>
        </w:trPr>
        <w:tc>
          <w:tcPr>
            <w:tcW w:w="6097" w:type="dxa"/>
          </w:tcPr>
          <w:p w14:paraId="1BE0E42F" w14:textId="77777777" w:rsidR="00DD04AB" w:rsidRDefault="00F37AEA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verejnej správy</w:t>
            </w:r>
          </w:p>
          <w:p w14:paraId="1BE0E430" w14:textId="77777777" w:rsidR="00DD04AB" w:rsidRDefault="00F37AEA">
            <w:pPr>
              <w:pStyle w:val="TableParagraph"/>
              <w:tabs>
                <w:tab w:val="left" w:pos="748"/>
              </w:tabs>
              <w:spacing w:line="230" w:lineRule="atLeast"/>
              <w:ind w:left="748" w:right="217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4112" w:type="dxa"/>
          </w:tcPr>
          <w:p w14:paraId="1BE0E431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36" w14:textId="77777777">
        <w:trPr>
          <w:trHeight w:val="460"/>
        </w:trPr>
        <w:tc>
          <w:tcPr>
            <w:tcW w:w="6097" w:type="dxa"/>
          </w:tcPr>
          <w:p w14:paraId="1BE0E433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 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odvodu 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1BE0E434" w14:textId="77777777" w:rsidR="00DD04AB" w:rsidRDefault="00F37AEA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 RO</w:t>
            </w:r>
          </w:p>
        </w:tc>
        <w:tc>
          <w:tcPr>
            <w:tcW w:w="4112" w:type="dxa"/>
          </w:tcPr>
          <w:p w14:paraId="1BE0E435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3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37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4112" w:type="dxa"/>
          </w:tcPr>
          <w:p w14:paraId="1BE0E438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3C" w14:textId="77777777">
        <w:trPr>
          <w:trHeight w:val="230"/>
        </w:trPr>
        <w:tc>
          <w:tcPr>
            <w:tcW w:w="6097" w:type="dxa"/>
          </w:tcPr>
          <w:p w14:paraId="1BE0E43A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4112" w:type="dxa"/>
          </w:tcPr>
          <w:p w14:paraId="1BE0E43B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3F" w14:textId="77777777">
        <w:trPr>
          <w:trHeight w:val="230"/>
        </w:trPr>
        <w:tc>
          <w:tcPr>
            <w:tcW w:w="6097" w:type="dxa"/>
          </w:tcPr>
          <w:p w14:paraId="1BE0E43D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4112" w:type="dxa"/>
          </w:tcPr>
          <w:p w14:paraId="1BE0E43E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43" w14:textId="77777777">
        <w:trPr>
          <w:trHeight w:val="457"/>
        </w:trPr>
        <w:tc>
          <w:tcPr>
            <w:tcW w:w="6097" w:type="dxa"/>
          </w:tcPr>
          <w:p w14:paraId="1BE0E440" w14:textId="77777777" w:rsidR="00DD04AB" w:rsidRDefault="00F37AEA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648 -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14:paraId="1BE0E441" w14:textId="77777777" w:rsidR="00DD04AB" w:rsidRDefault="00F37AEA">
            <w:pPr>
              <w:pStyle w:val="TableParagraph"/>
              <w:spacing w:line="209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42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4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44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10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4112" w:type="dxa"/>
          </w:tcPr>
          <w:p w14:paraId="1BE0E445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4C" w14:textId="77777777">
        <w:trPr>
          <w:trHeight w:val="921"/>
        </w:trPr>
        <w:tc>
          <w:tcPr>
            <w:tcW w:w="6097" w:type="dxa"/>
          </w:tcPr>
          <w:p w14:paraId="1BE0E447" w14:textId="77777777" w:rsidR="00DD04AB" w:rsidRDefault="00F37AEA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1BE0E448" w14:textId="77777777" w:rsidR="00DD04AB" w:rsidRDefault="00F37AEA">
            <w:pPr>
              <w:pStyle w:val="TableParagraph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  <w:p w14:paraId="1BE0E449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 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14:paraId="1BE0E44A" w14:textId="77777777" w:rsidR="00DD04AB" w:rsidRDefault="00F37AEA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4B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</w:tbl>
    <w:p w14:paraId="1BE0E44D" w14:textId="77777777" w:rsidR="00DD04AB" w:rsidRDefault="00DD04AB">
      <w:pPr>
        <w:pStyle w:val="Zkladntext"/>
        <w:spacing w:before="1"/>
        <w:rPr>
          <w:b/>
          <w:sz w:val="16"/>
        </w:rPr>
      </w:pPr>
    </w:p>
    <w:p w14:paraId="1BE0E44E" w14:textId="77777777" w:rsidR="00DD04AB" w:rsidRDefault="00F37AEA">
      <w:pPr>
        <w:pStyle w:val="Odsekzoznamu"/>
        <w:numPr>
          <w:ilvl w:val="0"/>
          <w:numId w:val="9"/>
        </w:numPr>
        <w:tabs>
          <w:tab w:val="left" w:pos="397"/>
        </w:tabs>
        <w:spacing w:before="90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 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DD04AB" w14:paraId="1BE0E451" w14:textId="77777777">
        <w:trPr>
          <w:trHeight w:val="230"/>
        </w:trPr>
        <w:tc>
          <w:tcPr>
            <w:tcW w:w="6097" w:type="dxa"/>
          </w:tcPr>
          <w:p w14:paraId="1BE0E44F" w14:textId="77777777" w:rsidR="00DD04AB" w:rsidRDefault="00F37AEA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4112" w:type="dxa"/>
          </w:tcPr>
          <w:p w14:paraId="1BE0E450" w14:textId="77777777" w:rsidR="00DD04AB" w:rsidRDefault="00F37AEA">
            <w:pPr>
              <w:pStyle w:val="TableParagraph"/>
              <w:spacing w:line="210" w:lineRule="exact"/>
              <w:ind w:left="1586" w:right="15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/v €/</w:t>
            </w:r>
          </w:p>
        </w:tc>
      </w:tr>
      <w:tr w:rsidR="00DD04AB" w14:paraId="1BE0E45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52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4112" w:type="dxa"/>
          </w:tcPr>
          <w:p w14:paraId="1BE0E453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57" w14:textId="77777777">
        <w:trPr>
          <w:trHeight w:val="230"/>
        </w:trPr>
        <w:tc>
          <w:tcPr>
            <w:tcW w:w="6097" w:type="dxa"/>
          </w:tcPr>
          <w:p w14:paraId="1BE0E455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4112" w:type="dxa"/>
          </w:tcPr>
          <w:p w14:paraId="1BE0E456" w14:textId="55633A2E" w:rsidR="00DD04AB" w:rsidRDefault="001257E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35 618,73</w:t>
            </w:r>
          </w:p>
        </w:tc>
      </w:tr>
      <w:tr w:rsidR="00DD04AB" w14:paraId="1BE0E45A" w14:textId="77777777">
        <w:trPr>
          <w:trHeight w:val="460"/>
        </w:trPr>
        <w:tc>
          <w:tcPr>
            <w:tcW w:w="6097" w:type="dxa"/>
          </w:tcPr>
          <w:p w14:paraId="1BE0E458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</w:tc>
        <w:tc>
          <w:tcPr>
            <w:tcW w:w="4112" w:type="dxa"/>
          </w:tcPr>
          <w:p w14:paraId="1BE0E459" w14:textId="73AEECC1" w:rsidR="00DD04AB" w:rsidRDefault="001257E1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7 752,89</w:t>
            </w:r>
          </w:p>
        </w:tc>
      </w:tr>
      <w:tr w:rsidR="00DD04AB" w14:paraId="1BE0E45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5B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4112" w:type="dxa"/>
          </w:tcPr>
          <w:p w14:paraId="1BE0E45C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61" w14:textId="77777777">
        <w:trPr>
          <w:trHeight w:val="919"/>
        </w:trPr>
        <w:tc>
          <w:tcPr>
            <w:tcW w:w="6097" w:type="dxa"/>
          </w:tcPr>
          <w:p w14:paraId="1BE0E45E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 a udržiavanie</w:t>
            </w:r>
          </w:p>
        </w:tc>
        <w:tc>
          <w:tcPr>
            <w:tcW w:w="4112" w:type="dxa"/>
          </w:tcPr>
          <w:p w14:paraId="1BE0E45F" w14:textId="77777777" w:rsidR="00DD04AB" w:rsidRDefault="00DD04AB">
            <w:pPr>
              <w:pStyle w:val="TableParagraph"/>
              <w:rPr>
                <w:b/>
                <w:sz w:val="20"/>
              </w:rPr>
            </w:pPr>
          </w:p>
          <w:p w14:paraId="1BE0E460" w14:textId="51F57151" w:rsidR="00DD04AB" w:rsidRDefault="001257E1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3 384,00</w:t>
            </w:r>
          </w:p>
        </w:tc>
      </w:tr>
      <w:tr w:rsidR="00DD04AB" w14:paraId="1BE0E464" w14:textId="77777777">
        <w:trPr>
          <w:trHeight w:val="230"/>
        </w:trPr>
        <w:tc>
          <w:tcPr>
            <w:tcW w:w="6097" w:type="dxa"/>
          </w:tcPr>
          <w:p w14:paraId="1BE0E462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4112" w:type="dxa"/>
          </w:tcPr>
          <w:p w14:paraId="1BE0E463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68" w14:textId="77777777">
        <w:trPr>
          <w:trHeight w:val="460"/>
        </w:trPr>
        <w:tc>
          <w:tcPr>
            <w:tcW w:w="6097" w:type="dxa"/>
          </w:tcPr>
          <w:p w14:paraId="1BE0E465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  <w:p w14:paraId="1BE0E466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67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6C" w14:textId="77777777">
        <w:trPr>
          <w:trHeight w:val="460"/>
        </w:trPr>
        <w:tc>
          <w:tcPr>
            <w:tcW w:w="6097" w:type="dxa"/>
          </w:tcPr>
          <w:p w14:paraId="1BE0E469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14:paraId="1BE0E46A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6B" w14:textId="79DAF788" w:rsidR="00DD04AB" w:rsidRDefault="001257E1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12 746,08</w:t>
            </w:r>
          </w:p>
        </w:tc>
      </w:tr>
      <w:tr w:rsidR="00DD04AB" w14:paraId="1BE0E46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6D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1BE0E46E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72" w14:textId="77777777">
        <w:trPr>
          <w:trHeight w:val="230"/>
        </w:trPr>
        <w:tc>
          <w:tcPr>
            <w:tcW w:w="6097" w:type="dxa"/>
          </w:tcPr>
          <w:p w14:paraId="1BE0E470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1BE0E471" w14:textId="5F49C1E8" w:rsidR="00DD04AB" w:rsidRDefault="001257E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180 120,82</w:t>
            </w:r>
          </w:p>
        </w:tc>
      </w:tr>
      <w:tr w:rsidR="00DD04AB" w14:paraId="1BE0E475" w14:textId="77777777">
        <w:trPr>
          <w:trHeight w:val="230"/>
        </w:trPr>
        <w:tc>
          <w:tcPr>
            <w:tcW w:w="6097" w:type="dxa"/>
          </w:tcPr>
          <w:p w14:paraId="1BE0E473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1BE0E474" w14:textId="3443478D" w:rsidR="00DD04AB" w:rsidRDefault="001257E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62 443,48</w:t>
            </w:r>
          </w:p>
        </w:tc>
      </w:tr>
      <w:tr w:rsidR="00DD04AB" w14:paraId="1BE0E478" w14:textId="77777777">
        <w:trPr>
          <w:trHeight w:val="230"/>
        </w:trPr>
        <w:tc>
          <w:tcPr>
            <w:tcW w:w="6097" w:type="dxa"/>
          </w:tcPr>
          <w:p w14:paraId="1BE0E476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1BE0E477" w14:textId="7330F0A7" w:rsidR="00DD04AB" w:rsidRDefault="001257E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2 874,55</w:t>
            </w:r>
          </w:p>
        </w:tc>
      </w:tr>
      <w:tr w:rsidR="00DD04AB" w14:paraId="1BE0E47B" w14:textId="77777777">
        <w:trPr>
          <w:trHeight w:val="230"/>
        </w:trPr>
        <w:tc>
          <w:tcPr>
            <w:tcW w:w="6097" w:type="dxa"/>
          </w:tcPr>
          <w:p w14:paraId="1BE0E479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4112" w:type="dxa"/>
          </w:tcPr>
          <w:p w14:paraId="1BE0E47A" w14:textId="2A12454B" w:rsidR="00DD04AB" w:rsidRDefault="001257E1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364,00</w:t>
            </w:r>
          </w:p>
        </w:tc>
      </w:tr>
      <w:tr w:rsidR="00DD04AB" w14:paraId="1BE0E47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7C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6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 poplatky</w:t>
            </w:r>
          </w:p>
        </w:tc>
        <w:tc>
          <w:tcPr>
            <w:tcW w:w="4112" w:type="dxa"/>
          </w:tcPr>
          <w:p w14:paraId="1BE0E47D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81" w14:textId="77777777">
        <w:trPr>
          <w:trHeight w:val="230"/>
        </w:trPr>
        <w:tc>
          <w:tcPr>
            <w:tcW w:w="6097" w:type="dxa"/>
          </w:tcPr>
          <w:p w14:paraId="1BE0E47F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 z nehnuteľností</w:t>
            </w:r>
          </w:p>
        </w:tc>
        <w:tc>
          <w:tcPr>
            <w:tcW w:w="4112" w:type="dxa"/>
          </w:tcPr>
          <w:p w14:paraId="1BE0E480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85" w14:textId="77777777">
        <w:trPr>
          <w:trHeight w:val="460"/>
        </w:trPr>
        <w:tc>
          <w:tcPr>
            <w:tcW w:w="6097" w:type="dxa"/>
          </w:tcPr>
          <w:p w14:paraId="1BE0E482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poplatky</w:t>
            </w:r>
          </w:p>
          <w:p w14:paraId="1BE0E483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84" w14:textId="19F9283D" w:rsidR="00DD04AB" w:rsidRDefault="00DD04AB">
            <w:pPr>
              <w:pStyle w:val="TableParagraph"/>
              <w:ind w:right="57"/>
              <w:jc w:val="right"/>
              <w:rPr>
                <w:sz w:val="20"/>
              </w:rPr>
            </w:pPr>
          </w:p>
        </w:tc>
      </w:tr>
      <w:tr w:rsidR="00DD04AB" w14:paraId="1BE0E488" w14:textId="77777777">
        <w:trPr>
          <w:trHeight w:val="460"/>
        </w:trPr>
        <w:tc>
          <w:tcPr>
            <w:tcW w:w="6097" w:type="dxa"/>
          </w:tcPr>
          <w:p w14:paraId="1BE0E486" w14:textId="77777777" w:rsidR="00DD04AB" w:rsidRDefault="00F37AEA">
            <w:pPr>
              <w:pStyle w:val="TableParagraph"/>
              <w:spacing w:line="230" w:lineRule="atLeast"/>
              <w:ind w:left="71" w:right="2270"/>
              <w:rPr>
                <w:sz w:val="20"/>
              </w:rPr>
            </w:pPr>
            <w:r>
              <w:rPr>
                <w:sz w:val="20"/>
              </w:rPr>
              <w:t>545 – Ostatné pokuty a penále z omeškania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548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</w:tc>
        <w:tc>
          <w:tcPr>
            <w:tcW w:w="4112" w:type="dxa"/>
          </w:tcPr>
          <w:p w14:paraId="43C3501C" w14:textId="77777777" w:rsidR="00DD04AB" w:rsidRDefault="001257E1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800,00</w:t>
            </w:r>
          </w:p>
          <w:p w14:paraId="1BE0E487" w14:textId="15D7800F" w:rsidR="001257E1" w:rsidRDefault="001257E1">
            <w:pPr>
              <w:pStyle w:val="TableParagraph"/>
              <w:spacing w:before="1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800,00</w:t>
            </w:r>
          </w:p>
        </w:tc>
      </w:tr>
      <w:tr w:rsidR="00DD04AB" w14:paraId="1BE0E48B" w14:textId="77777777">
        <w:trPr>
          <w:trHeight w:val="227"/>
        </w:trPr>
        <w:tc>
          <w:tcPr>
            <w:tcW w:w="6097" w:type="dxa"/>
            <w:shd w:val="clear" w:color="auto" w:fill="F1F1F1"/>
          </w:tcPr>
          <w:p w14:paraId="1BE0E489" w14:textId="77777777" w:rsidR="00DD04AB" w:rsidRDefault="00F37AEA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7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4112" w:type="dxa"/>
          </w:tcPr>
          <w:p w14:paraId="1BE0E48A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8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8C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4112" w:type="dxa"/>
          </w:tcPr>
          <w:p w14:paraId="1BE0E48D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93" w14:textId="77777777">
        <w:trPr>
          <w:trHeight w:val="690"/>
        </w:trPr>
        <w:tc>
          <w:tcPr>
            <w:tcW w:w="6097" w:type="dxa"/>
          </w:tcPr>
          <w:p w14:paraId="1BE0E48F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 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  <w:p w14:paraId="1BE0E490" w14:textId="77777777" w:rsidR="00DD04AB" w:rsidRDefault="00F37AEA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vlastných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14:paraId="1BE0E491" w14:textId="77777777" w:rsidR="00DD04AB" w:rsidRDefault="00F37AEA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49"/>
              </w:tabs>
              <w:spacing w:before="1"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4112" w:type="dxa"/>
          </w:tcPr>
          <w:p w14:paraId="1BE0E492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97" w14:textId="77777777">
        <w:trPr>
          <w:trHeight w:val="460"/>
        </w:trPr>
        <w:tc>
          <w:tcPr>
            <w:tcW w:w="6097" w:type="dxa"/>
          </w:tcPr>
          <w:p w14:paraId="1BE0E494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  <w:p w14:paraId="1BE0E495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96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9C" w14:textId="77777777">
        <w:trPr>
          <w:trHeight w:val="690"/>
        </w:trPr>
        <w:tc>
          <w:tcPr>
            <w:tcW w:w="6097" w:type="dxa"/>
          </w:tcPr>
          <w:p w14:paraId="1BE0E498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14:paraId="1BE0E499" w14:textId="77777777" w:rsidR="00DD04AB" w:rsidRDefault="00F37AEA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14:paraId="1BE0E49A" w14:textId="77777777" w:rsidR="00DD04AB" w:rsidRDefault="00F37AEA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49"/>
              </w:tabs>
              <w:spacing w:before="1"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4112" w:type="dxa"/>
          </w:tcPr>
          <w:p w14:paraId="1BE0E49B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9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9D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1BE0E49E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A2" w14:textId="77777777">
        <w:trPr>
          <w:trHeight w:val="230"/>
        </w:trPr>
        <w:tc>
          <w:tcPr>
            <w:tcW w:w="6097" w:type="dxa"/>
          </w:tcPr>
          <w:p w14:paraId="1BE0E4A0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podiely</w:t>
            </w:r>
          </w:p>
        </w:tc>
        <w:tc>
          <w:tcPr>
            <w:tcW w:w="4112" w:type="dxa"/>
          </w:tcPr>
          <w:p w14:paraId="1BE0E4A1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A5" w14:textId="77777777">
        <w:trPr>
          <w:trHeight w:val="229"/>
        </w:trPr>
        <w:tc>
          <w:tcPr>
            <w:tcW w:w="6097" w:type="dxa"/>
          </w:tcPr>
          <w:p w14:paraId="1BE0E4A3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4112" w:type="dxa"/>
          </w:tcPr>
          <w:p w14:paraId="1BE0E4A4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</w:tbl>
    <w:p w14:paraId="1BE0E4A6" w14:textId="77777777" w:rsidR="00DD04AB" w:rsidRDefault="00DD04AB">
      <w:pPr>
        <w:rPr>
          <w:sz w:val="16"/>
        </w:rPr>
        <w:sectPr w:rsidR="00DD04AB">
          <w:pgSz w:w="11910" w:h="16840"/>
          <w:pgMar w:top="1440" w:right="300" w:bottom="840" w:left="1020" w:header="717" w:footer="650" w:gutter="0"/>
          <w:cols w:space="708"/>
        </w:sectPr>
      </w:pPr>
    </w:p>
    <w:p w14:paraId="1BE0E4A7" w14:textId="77777777" w:rsidR="00DD04AB" w:rsidRDefault="00DD04AB">
      <w:pPr>
        <w:pStyle w:val="Zkladntext"/>
        <w:spacing w:before="11"/>
        <w:rPr>
          <w:b/>
          <w:sz w:val="6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4112"/>
      </w:tblGrid>
      <w:tr w:rsidR="00DD04AB" w14:paraId="1BE0E4AB" w14:textId="77777777">
        <w:trPr>
          <w:trHeight w:val="460"/>
        </w:trPr>
        <w:tc>
          <w:tcPr>
            <w:tcW w:w="6097" w:type="dxa"/>
          </w:tcPr>
          <w:p w14:paraId="1BE0E4A8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finančné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14:paraId="1BE0E4A9" w14:textId="77777777" w:rsidR="00DD04AB" w:rsidRDefault="00F37AEA">
            <w:pPr>
              <w:pStyle w:val="TableParagraph"/>
              <w:spacing w:before="1"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AA" w14:textId="08661BD1" w:rsidR="00DD04AB" w:rsidRDefault="001257E1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190,02</w:t>
            </w:r>
          </w:p>
        </w:tc>
      </w:tr>
      <w:tr w:rsidR="00DD04AB" w14:paraId="1BE0E4A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AC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1BE0E4AD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B1" w14:textId="77777777">
        <w:trPr>
          <w:trHeight w:val="230"/>
        </w:trPr>
        <w:tc>
          <w:tcPr>
            <w:tcW w:w="6097" w:type="dxa"/>
          </w:tcPr>
          <w:p w14:paraId="1BE0E4AF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4112" w:type="dxa"/>
          </w:tcPr>
          <w:p w14:paraId="1BE0E4B0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B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B2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4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4112" w:type="dxa"/>
          </w:tcPr>
          <w:p w14:paraId="1BE0E4B3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B9" w14:textId="77777777">
        <w:trPr>
          <w:trHeight w:val="918"/>
        </w:trPr>
        <w:tc>
          <w:tcPr>
            <w:tcW w:w="6097" w:type="dxa"/>
          </w:tcPr>
          <w:p w14:paraId="1BE0E4B5" w14:textId="77777777" w:rsidR="00DD04AB" w:rsidRDefault="00F37AEA">
            <w:pPr>
              <w:pStyle w:val="TableParagraph"/>
              <w:ind w:left="71" w:right="153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14:paraId="1BE0E4B6" w14:textId="77777777" w:rsidR="00DD04AB" w:rsidRDefault="00F37AEA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28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  <w:p w14:paraId="1BE0E4B7" w14:textId="77777777" w:rsidR="00DD04AB" w:rsidRDefault="00F37AEA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49"/>
              </w:tabs>
              <w:spacing w:line="210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 zriaďovateľa</w:t>
            </w:r>
          </w:p>
        </w:tc>
        <w:tc>
          <w:tcPr>
            <w:tcW w:w="4112" w:type="dxa"/>
          </w:tcPr>
          <w:p w14:paraId="1BE0E4B8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BD" w14:textId="77777777">
        <w:trPr>
          <w:trHeight w:val="690"/>
        </w:trPr>
        <w:tc>
          <w:tcPr>
            <w:tcW w:w="6097" w:type="dxa"/>
          </w:tcPr>
          <w:p w14:paraId="1BE0E4BA" w14:textId="77777777" w:rsidR="00DD04AB" w:rsidRDefault="00F37AEA">
            <w:pPr>
              <w:pStyle w:val="TableParagraph"/>
              <w:ind w:left="71" w:right="403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1BE0E4BB" w14:textId="77777777" w:rsidR="00DD04AB" w:rsidRDefault="00F37AEA">
            <w:pPr>
              <w:pStyle w:val="TableParagraph"/>
              <w:tabs>
                <w:tab w:val="left" w:pos="748"/>
              </w:tabs>
              <w:spacing w:before="1"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1BE0E4BC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C1" w14:textId="77777777">
        <w:trPr>
          <w:trHeight w:val="688"/>
        </w:trPr>
        <w:tc>
          <w:tcPr>
            <w:tcW w:w="6097" w:type="dxa"/>
          </w:tcPr>
          <w:p w14:paraId="1BE0E4BE" w14:textId="77777777" w:rsidR="00DD04AB" w:rsidRDefault="00F37AEA">
            <w:pPr>
              <w:pStyle w:val="TableParagraph"/>
              <w:ind w:left="71" w:right="669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14:paraId="1BE0E4BF" w14:textId="77777777" w:rsidR="00DD04AB" w:rsidRDefault="00F37AEA">
            <w:pPr>
              <w:pStyle w:val="TableParagraph"/>
              <w:tabs>
                <w:tab w:val="left" w:pos="748"/>
              </w:tabs>
              <w:spacing w:line="208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1BE0E4C0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C5" w14:textId="77777777">
        <w:trPr>
          <w:trHeight w:val="460"/>
        </w:trPr>
        <w:tc>
          <w:tcPr>
            <w:tcW w:w="6097" w:type="dxa"/>
          </w:tcPr>
          <w:p w14:paraId="1BE0E4C2" w14:textId="77777777" w:rsidR="00DD04AB" w:rsidRDefault="00F37AEA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587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  <w:p w14:paraId="1BE0E4C3" w14:textId="77777777" w:rsidR="00DD04AB" w:rsidRDefault="00F37AEA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xxx</w:t>
            </w:r>
          </w:p>
        </w:tc>
        <w:tc>
          <w:tcPr>
            <w:tcW w:w="4112" w:type="dxa"/>
          </w:tcPr>
          <w:p w14:paraId="1BE0E4C4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C9" w14:textId="77777777">
        <w:trPr>
          <w:trHeight w:val="460"/>
        </w:trPr>
        <w:tc>
          <w:tcPr>
            <w:tcW w:w="6097" w:type="dxa"/>
          </w:tcPr>
          <w:p w14:paraId="1BE0E4C6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 príjmov</w:t>
            </w:r>
          </w:p>
          <w:p w14:paraId="1BE0E4C7" w14:textId="77777777" w:rsidR="00DD04AB" w:rsidRDefault="00F37AEA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112" w:type="dxa"/>
          </w:tcPr>
          <w:p w14:paraId="1BE0E4C8" w14:textId="637EF71F" w:rsidR="00DD04AB" w:rsidRDefault="006A5E3E">
            <w:pPr>
              <w:pStyle w:val="TableParagraph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1 790,00</w:t>
            </w:r>
          </w:p>
        </w:tc>
      </w:tr>
      <w:tr w:rsidR="00DD04AB" w14:paraId="1BE0E4CD" w14:textId="77777777">
        <w:trPr>
          <w:trHeight w:val="460"/>
        </w:trPr>
        <w:tc>
          <w:tcPr>
            <w:tcW w:w="6097" w:type="dxa"/>
          </w:tcPr>
          <w:p w14:paraId="1BE0E4CA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589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14:paraId="1BE0E4CB" w14:textId="77777777" w:rsidR="00DD04AB" w:rsidRDefault="00F37AEA">
            <w:pPr>
              <w:pStyle w:val="TableParagraph"/>
              <w:tabs>
                <w:tab w:val="left" w:pos="748"/>
              </w:tabs>
              <w:spacing w:line="210" w:lineRule="exact"/>
              <w:ind w:left="388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4112" w:type="dxa"/>
          </w:tcPr>
          <w:p w14:paraId="1BE0E4CC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D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BE0E4CE" w14:textId="77777777" w:rsidR="00DD04AB" w:rsidRDefault="00F37AEA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4112" w:type="dxa"/>
          </w:tcPr>
          <w:p w14:paraId="1BE0E4CF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D3" w14:textId="77777777">
        <w:trPr>
          <w:trHeight w:val="230"/>
        </w:trPr>
        <w:tc>
          <w:tcPr>
            <w:tcW w:w="6097" w:type="dxa"/>
          </w:tcPr>
          <w:p w14:paraId="1BE0E4D1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541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DHM</w:t>
            </w:r>
          </w:p>
        </w:tc>
        <w:tc>
          <w:tcPr>
            <w:tcW w:w="4112" w:type="dxa"/>
          </w:tcPr>
          <w:p w14:paraId="1BE0E4D2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D6" w14:textId="77777777">
        <w:trPr>
          <w:trHeight w:val="230"/>
        </w:trPr>
        <w:tc>
          <w:tcPr>
            <w:tcW w:w="6097" w:type="dxa"/>
          </w:tcPr>
          <w:p w14:paraId="1BE0E4D4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4112" w:type="dxa"/>
          </w:tcPr>
          <w:p w14:paraId="1BE0E4D5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D9" w14:textId="77777777">
        <w:trPr>
          <w:trHeight w:val="230"/>
        </w:trPr>
        <w:tc>
          <w:tcPr>
            <w:tcW w:w="6097" w:type="dxa"/>
          </w:tcPr>
          <w:p w14:paraId="1BE0E4D7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 úroky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4112" w:type="dxa"/>
          </w:tcPr>
          <w:p w14:paraId="1BE0E4D8" w14:textId="77777777" w:rsidR="00DD04AB" w:rsidRDefault="00DD04AB">
            <w:pPr>
              <w:pStyle w:val="TableParagraph"/>
              <w:rPr>
                <w:sz w:val="16"/>
              </w:rPr>
            </w:pPr>
          </w:p>
        </w:tc>
      </w:tr>
      <w:tr w:rsidR="00DD04AB" w14:paraId="1BE0E4DD" w14:textId="77777777">
        <w:trPr>
          <w:trHeight w:val="460"/>
        </w:trPr>
        <w:tc>
          <w:tcPr>
            <w:tcW w:w="6097" w:type="dxa"/>
          </w:tcPr>
          <w:p w14:paraId="1BE0E4DA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546 -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14:paraId="1BE0E4DB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DC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E1" w14:textId="77777777">
        <w:trPr>
          <w:trHeight w:val="458"/>
        </w:trPr>
        <w:tc>
          <w:tcPr>
            <w:tcW w:w="6097" w:type="dxa"/>
          </w:tcPr>
          <w:p w14:paraId="1BE0E4DE" w14:textId="77777777" w:rsidR="00DD04AB" w:rsidRDefault="00F37AEA">
            <w:pPr>
              <w:pStyle w:val="TableParagraph"/>
              <w:spacing w:line="228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 činnosť</w:t>
            </w:r>
          </w:p>
          <w:p w14:paraId="1BE0E4DF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E0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E5" w14:textId="77777777">
        <w:trPr>
          <w:trHeight w:val="460"/>
        </w:trPr>
        <w:tc>
          <w:tcPr>
            <w:tcW w:w="6097" w:type="dxa"/>
          </w:tcPr>
          <w:p w14:paraId="1BE0E4E2" w14:textId="77777777" w:rsidR="00DD04AB" w:rsidRDefault="00F37AEA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  <w:p w14:paraId="1BE0E4E3" w14:textId="77777777" w:rsidR="00DD04AB" w:rsidRDefault="00F37AEA">
            <w:pPr>
              <w:pStyle w:val="TableParagraph"/>
              <w:spacing w:line="210" w:lineRule="exact"/>
              <w:ind w:left="388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4112" w:type="dxa"/>
          </w:tcPr>
          <w:p w14:paraId="1BE0E4E4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  <w:tr w:rsidR="00DD04AB" w14:paraId="1BE0E4E9" w14:textId="77777777">
        <w:trPr>
          <w:trHeight w:val="460"/>
        </w:trPr>
        <w:tc>
          <w:tcPr>
            <w:tcW w:w="6097" w:type="dxa"/>
          </w:tcPr>
          <w:p w14:paraId="1BE0E4E6" w14:textId="77777777" w:rsidR="00DD04AB" w:rsidRDefault="00F37AEA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14:paraId="1BE0E4E7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4112" w:type="dxa"/>
          </w:tcPr>
          <w:p w14:paraId="1BE0E4E8" w14:textId="77777777" w:rsidR="00DD04AB" w:rsidRDefault="00DD04AB">
            <w:pPr>
              <w:pStyle w:val="TableParagraph"/>
              <w:rPr>
                <w:sz w:val="20"/>
              </w:rPr>
            </w:pPr>
          </w:p>
        </w:tc>
      </w:tr>
    </w:tbl>
    <w:p w14:paraId="1BE0E4EA" w14:textId="77777777" w:rsidR="00DD04AB" w:rsidRDefault="00DD04AB">
      <w:pPr>
        <w:pStyle w:val="Zkladntext"/>
        <w:rPr>
          <w:b/>
          <w:sz w:val="20"/>
        </w:rPr>
      </w:pPr>
    </w:p>
    <w:p w14:paraId="1BE0E4EB" w14:textId="77777777" w:rsidR="00DD04AB" w:rsidRDefault="00DD04AB">
      <w:pPr>
        <w:pStyle w:val="Zkladntext"/>
        <w:rPr>
          <w:b/>
          <w:sz w:val="20"/>
        </w:rPr>
      </w:pPr>
    </w:p>
    <w:p w14:paraId="1BE0E4EC" w14:textId="77777777" w:rsidR="00DD04AB" w:rsidRDefault="00DD04AB">
      <w:pPr>
        <w:pStyle w:val="Zkladntext"/>
        <w:spacing w:before="1"/>
        <w:rPr>
          <w:b/>
        </w:rPr>
      </w:pPr>
    </w:p>
    <w:p w14:paraId="1BE0E4ED" w14:textId="77777777" w:rsidR="00DD04AB" w:rsidRDefault="00F37AEA">
      <w:pPr>
        <w:pStyle w:val="Nadpis1"/>
        <w:spacing w:before="90"/>
        <w:ind w:left="1942" w:right="2090"/>
        <w:jc w:val="center"/>
      </w:pPr>
      <w:r>
        <w:t>Čl.</w:t>
      </w:r>
      <w:r>
        <w:rPr>
          <w:spacing w:val="-3"/>
        </w:rPr>
        <w:t xml:space="preserve"> </w:t>
      </w:r>
      <w:r>
        <w:t>VI</w:t>
      </w:r>
    </w:p>
    <w:p w14:paraId="1BE0E4EE" w14:textId="77777777" w:rsidR="00DD04AB" w:rsidRDefault="00F37AEA">
      <w:pPr>
        <w:ind w:left="1940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podsúvahových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účtoch</w:t>
      </w:r>
    </w:p>
    <w:p w14:paraId="1BE0E4EF" w14:textId="77777777" w:rsidR="00DD04AB" w:rsidRDefault="00DD04AB">
      <w:pPr>
        <w:pStyle w:val="Zkladntext"/>
        <w:rPr>
          <w:b/>
          <w:sz w:val="20"/>
        </w:rPr>
      </w:pPr>
    </w:p>
    <w:p w14:paraId="1BE0E4F0" w14:textId="77777777" w:rsidR="00DD04AB" w:rsidRDefault="00DD04AB">
      <w:pPr>
        <w:pStyle w:val="Zkladntext"/>
        <w:spacing w:before="2"/>
        <w:rPr>
          <w:b/>
          <w:sz w:val="20"/>
        </w:rPr>
      </w:pPr>
    </w:p>
    <w:p w14:paraId="1BE0E4F1" w14:textId="77777777" w:rsidR="00DD04AB" w:rsidRDefault="00F37AEA">
      <w:pPr>
        <w:pStyle w:val="Nadpis1"/>
        <w:spacing w:before="90"/>
        <w:ind w:left="113"/>
      </w:pPr>
      <w:r>
        <w:t>1.</w:t>
      </w:r>
      <w:r>
        <w:rPr>
          <w:spacing w:val="41"/>
        </w:rPr>
        <w:t xml:space="preserve"> </w:t>
      </w:r>
      <w:r>
        <w:t>Ďalšie</w:t>
      </w:r>
      <w:r>
        <w:rPr>
          <w:spacing w:val="-2"/>
        </w:rPr>
        <w:t xml:space="preserve"> </w:t>
      </w:r>
      <w:r>
        <w:t>informácie</w:t>
      </w:r>
    </w:p>
    <w:p w14:paraId="1BE0E4F2" w14:textId="77777777" w:rsidR="00DD04AB" w:rsidRDefault="00DD04AB">
      <w:pPr>
        <w:pStyle w:val="Zkladntext"/>
        <w:spacing w:before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3121"/>
      </w:tblGrid>
      <w:tr w:rsidR="00DD04AB" w14:paraId="1BE0E4F5" w14:textId="77777777">
        <w:trPr>
          <w:trHeight w:val="205"/>
        </w:trPr>
        <w:tc>
          <w:tcPr>
            <w:tcW w:w="4112" w:type="dxa"/>
            <w:shd w:val="clear" w:color="auto" w:fill="F1F1F1"/>
          </w:tcPr>
          <w:p w14:paraId="1BE0E4F3" w14:textId="77777777" w:rsidR="00DD04AB" w:rsidRDefault="00F37AEA">
            <w:pPr>
              <w:pStyle w:val="TableParagraph"/>
              <w:spacing w:line="186" w:lineRule="exact"/>
              <w:ind w:left="1324"/>
              <w:rPr>
                <w:b/>
                <w:sz w:val="18"/>
              </w:rPr>
            </w:pPr>
            <w:r>
              <w:rPr>
                <w:b/>
                <w:sz w:val="18"/>
              </w:rPr>
              <w:t>Významné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položky</w:t>
            </w:r>
          </w:p>
        </w:tc>
        <w:tc>
          <w:tcPr>
            <w:tcW w:w="3121" w:type="dxa"/>
            <w:shd w:val="clear" w:color="auto" w:fill="F1F1F1"/>
          </w:tcPr>
          <w:p w14:paraId="1BE0E4F4" w14:textId="77777777" w:rsidR="00DD04AB" w:rsidRDefault="00F37AEA">
            <w:pPr>
              <w:pStyle w:val="TableParagraph"/>
              <w:spacing w:line="186" w:lineRule="exact"/>
              <w:ind w:left="1172" w:right="116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</w:p>
        </w:tc>
      </w:tr>
      <w:tr w:rsidR="00DD04AB" w14:paraId="1BE0E4F8" w14:textId="77777777">
        <w:trPr>
          <w:trHeight w:val="208"/>
        </w:trPr>
        <w:tc>
          <w:tcPr>
            <w:tcW w:w="4112" w:type="dxa"/>
          </w:tcPr>
          <w:p w14:paraId="1BE0E4F6" w14:textId="77777777" w:rsidR="00DD04AB" w:rsidRDefault="00F37AEA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Prenajatý majetok</w:t>
            </w:r>
          </w:p>
        </w:tc>
        <w:tc>
          <w:tcPr>
            <w:tcW w:w="3121" w:type="dxa"/>
          </w:tcPr>
          <w:p w14:paraId="1BE0E4F7" w14:textId="77777777" w:rsidR="00DD04AB" w:rsidRDefault="00F37AEA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D04AB" w14:paraId="1BE0E4FB" w14:textId="77777777">
        <w:trPr>
          <w:trHeight w:val="206"/>
        </w:trPr>
        <w:tc>
          <w:tcPr>
            <w:tcW w:w="4112" w:type="dxa"/>
          </w:tcPr>
          <w:p w14:paraId="1BE0E4F9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Majetok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prijatý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do úschovy</w:t>
            </w:r>
          </w:p>
        </w:tc>
        <w:tc>
          <w:tcPr>
            <w:tcW w:w="3121" w:type="dxa"/>
          </w:tcPr>
          <w:p w14:paraId="1BE0E4FA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D04AB" w14:paraId="1BE0E4FE" w14:textId="77777777">
        <w:trPr>
          <w:trHeight w:val="208"/>
        </w:trPr>
        <w:tc>
          <w:tcPr>
            <w:tcW w:w="4112" w:type="dxa"/>
          </w:tcPr>
          <w:p w14:paraId="1BE0E4FC" w14:textId="77777777" w:rsidR="00DD04AB" w:rsidRDefault="00F37AEA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Odpísané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pohľadávky</w:t>
            </w:r>
          </w:p>
        </w:tc>
        <w:tc>
          <w:tcPr>
            <w:tcW w:w="3121" w:type="dxa"/>
          </w:tcPr>
          <w:p w14:paraId="1BE0E4FD" w14:textId="77777777" w:rsidR="00DD04AB" w:rsidRDefault="00F37AEA">
            <w:pPr>
              <w:pStyle w:val="TableParagraph"/>
              <w:spacing w:line="188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D04AB" w14:paraId="1BE0E501" w14:textId="77777777">
        <w:trPr>
          <w:trHeight w:val="205"/>
        </w:trPr>
        <w:tc>
          <w:tcPr>
            <w:tcW w:w="4112" w:type="dxa"/>
          </w:tcPr>
          <w:p w14:paraId="1BE0E4FF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Prísne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zúčtovateľné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tlačivá</w:t>
            </w:r>
          </w:p>
        </w:tc>
        <w:tc>
          <w:tcPr>
            <w:tcW w:w="3121" w:type="dxa"/>
          </w:tcPr>
          <w:p w14:paraId="1BE0E500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D04AB" w14:paraId="1BE0E504" w14:textId="77777777">
        <w:trPr>
          <w:trHeight w:val="206"/>
        </w:trPr>
        <w:tc>
          <w:tcPr>
            <w:tcW w:w="4112" w:type="dxa"/>
          </w:tcPr>
          <w:p w14:paraId="1BE0E502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Materiál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 skladoch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civilnej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ochrany</w:t>
            </w:r>
          </w:p>
        </w:tc>
        <w:tc>
          <w:tcPr>
            <w:tcW w:w="3121" w:type="dxa"/>
          </w:tcPr>
          <w:p w14:paraId="1BE0E503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D04AB" w14:paraId="1BE0E507" w14:textId="77777777">
        <w:trPr>
          <w:trHeight w:val="208"/>
        </w:trPr>
        <w:tc>
          <w:tcPr>
            <w:tcW w:w="4112" w:type="dxa"/>
          </w:tcPr>
          <w:p w14:paraId="1BE0E505" w14:textId="77777777" w:rsidR="00DD04AB" w:rsidRDefault="00F37AEA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Prijaté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depozitá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a hypotéky</w:t>
            </w:r>
          </w:p>
        </w:tc>
        <w:tc>
          <w:tcPr>
            <w:tcW w:w="3121" w:type="dxa"/>
          </w:tcPr>
          <w:p w14:paraId="1BE0E506" w14:textId="77777777" w:rsidR="00DD04AB" w:rsidRDefault="00F37AEA">
            <w:pPr>
              <w:pStyle w:val="TableParagraph"/>
              <w:spacing w:before="2"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  <w:tr w:rsidR="00DD04AB" w14:paraId="1BE0E50A" w14:textId="77777777">
        <w:trPr>
          <w:trHeight w:val="206"/>
        </w:trPr>
        <w:tc>
          <w:tcPr>
            <w:tcW w:w="4112" w:type="dxa"/>
          </w:tcPr>
          <w:p w14:paraId="1BE0E508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Iné</w:t>
            </w:r>
          </w:p>
        </w:tc>
        <w:tc>
          <w:tcPr>
            <w:tcW w:w="3121" w:type="dxa"/>
          </w:tcPr>
          <w:p w14:paraId="1BE0E509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</w:tr>
    </w:tbl>
    <w:p w14:paraId="1BE0E50B" w14:textId="77777777" w:rsidR="00DD04AB" w:rsidRDefault="00DD04AB">
      <w:pPr>
        <w:spacing w:line="186" w:lineRule="exact"/>
        <w:rPr>
          <w:sz w:val="18"/>
        </w:rPr>
        <w:sectPr w:rsidR="00DD04AB">
          <w:pgSz w:w="11910" w:h="16840"/>
          <w:pgMar w:top="1440" w:right="300" w:bottom="840" w:left="1020" w:header="717" w:footer="650" w:gutter="0"/>
          <w:cols w:space="708"/>
        </w:sectPr>
      </w:pPr>
    </w:p>
    <w:p w14:paraId="1BE0E50C" w14:textId="77777777" w:rsidR="00DD04AB" w:rsidRDefault="00F37AEA">
      <w:pPr>
        <w:spacing w:before="80"/>
        <w:ind w:left="1942" w:right="2093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VII</w:t>
      </w:r>
    </w:p>
    <w:p w14:paraId="1BE0E50D" w14:textId="77777777" w:rsidR="00DD04AB" w:rsidRDefault="00F37AEA">
      <w:pPr>
        <w:pStyle w:val="Nadpis1"/>
        <w:ind w:left="1942" w:right="2093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iných</w:t>
      </w:r>
      <w:r>
        <w:rPr>
          <w:spacing w:val="-1"/>
        </w:rPr>
        <w:t xml:space="preserve"> </w:t>
      </w:r>
      <w:r>
        <w:t>aktívach</w:t>
      </w:r>
      <w:r>
        <w:rPr>
          <w:spacing w:val="-1"/>
        </w:rPr>
        <w:t xml:space="preserve"> </w:t>
      </w:r>
      <w:r>
        <w:t>a iných</w:t>
      </w:r>
      <w:r>
        <w:rPr>
          <w:spacing w:val="-1"/>
        </w:rPr>
        <w:t xml:space="preserve"> </w:t>
      </w:r>
      <w:r>
        <w:t>pasívach</w:t>
      </w:r>
    </w:p>
    <w:p w14:paraId="1BE0E50E" w14:textId="77777777" w:rsidR="00DD04AB" w:rsidRDefault="00DD04AB">
      <w:pPr>
        <w:pStyle w:val="Zkladntext"/>
        <w:spacing w:before="11"/>
        <w:rPr>
          <w:b/>
          <w:sz w:val="23"/>
        </w:rPr>
      </w:pPr>
    </w:p>
    <w:p w14:paraId="1BE0E50F" w14:textId="77777777" w:rsidR="00DD04AB" w:rsidRDefault="00F37AEA">
      <w:pPr>
        <w:ind w:left="113"/>
        <w:jc w:val="both"/>
        <w:rPr>
          <w:b/>
          <w:sz w:val="24"/>
        </w:rPr>
      </w:pPr>
      <w:r>
        <w:rPr>
          <w:b/>
          <w:sz w:val="24"/>
        </w:rPr>
        <w:t>1.</w:t>
      </w:r>
      <w:r>
        <w:rPr>
          <w:b/>
          <w:spacing w:val="43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aktíva a iné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pasíva</w:t>
      </w:r>
    </w:p>
    <w:p w14:paraId="1BE0E510" w14:textId="77777777" w:rsidR="00DD04AB" w:rsidRDefault="00F37AEA">
      <w:pPr>
        <w:pStyle w:val="Odsekzoznamu"/>
        <w:numPr>
          <w:ilvl w:val="0"/>
          <w:numId w:val="8"/>
        </w:numPr>
        <w:tabs>
          <w:tab w:val="left" w:pos="397"/>
        </w:tabs>
        <w:ind w:right="269"/>
        <w:jc w:val="both"/>
        <w:rPr>
          <w:sz w:val="24"/>
        </w:rPr>
      </w:pPr>
      <w:r>
        <w:rPr>
          <w:b/>
          <w:sz w:val="24"/>
        </w:rPr>
        <w:t>opis a hodnota iných aktív</w:t>
      </w:r>
      <w:r>
        <w:rPr>
          <w:sz w:val="24"/>
        </w:rPr>
        <w:t>, ktorými sa rozumie možný majetok, ktorý vznikol v dôsledku minulých</w:t>
      </w:r>
      <w:r>
        <w:rPr>
          <w:spacing w:val="1"/>
          <w:sz w:val="24"/>
        </w:rPr>
        <w:t xml:space="preserve"> </w:t>
      </w:r>
      <w:r>
        <w:rPr>
          <w:sz w:val="24"/>
        </w:rPr>
        <w:t>udalostí a ktorého existencia alebo vlastníctvo závisí od toho, či nastane alebo nenastane jedna alebo</w:t>
      </w:r>
      <w:r>
        <w:rPr>
          <w:spacing w:val="1"/>
          <w:sz w:val="24"/>
        </w:rPr>
        <w:t xml:space="preserve"> </w:t>
      </w:r>
      <w:r>
        <w:rPr>
          <w:sz w:val="24"/>
        </w:rPr>
        <w:t>viac</w:t>
      </w:r>
      <w:r>
        <w:rPr>
          <w:spacing w:val="-3"/>
          <w:sz w:val="24"/>
        </w:rPr>
        <w:t xml:space="preserve"> </w:t>
      </w:r>
      <w:r>
        <w:rPr>
          <w:sz w:val="24"/>
        </w:rPr>
        <w:t>neistých udalostí v</w:t>
      </w:r>
      <w:r>
        <w:rPr>
          <w:spacing w:val="-1"/>
          <w:sz w:val="24"/>
        </w:rPr>
        <w:t xml:space="preserve"> </w:t>
      </w:r>
      <w:r>
        <w:rPr>
          <w:sz w:val="24"/>
        </w:rPr>
        <w:t>budúcnosti, ktorých vznik</w:t>
      </w:r>
      <w:r>
        <w:rPr>
          <w:spacing w:val="1"/>
          <w:sz w:val="24"/>
        </w:rPr>
        <w:t xml:space="preserve"> </w:t>
      </w:r>
      <w:r>
        <w:rPr>
          <w:sz w:val="24"/>
        </w:rPr>
        <w:t>nezávisí 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</w:t>
      </w:r>
      <w:r>
        <w:rPr>
          <w:spacing w:val="3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2"/>
          <w:sz w:val="24"/>
        </w:rPr>
        <w:t xml:space="preserve"> </w:t>
      </w:r>
      <w:r>
        <w:rPr>
          <w:sz w:val="24"/>
        </w:rPr>
        <w:t>č.10.</w:t>
      </w:r>
    </w:p>
    <w:p w14:paraId="1BE0E511" w14:textId="77777777" w:rsidR="00DD04AB" w:rsidRDefault="00F37AEA">
      <w:pPr>
        <w:pStyle w:val="Zkladntext"/>
        <w:ind w:left="113" w:right="262"/>
        <w:jc w:val="both"/>
      </w:pPr>
      <w:r>
        <w:t>Textová</w:t>
      </w:r>
      <w:r>
        <w:rPr>
          <w:spacing w:val="29"/>
        </w:rPr>
        <w:t xml:space="preserve"> </w:t>
      </w:r>
      <w:r>
        <w:t>časť</w:t>
      </w:r>
      <w:r>
        <w:rPr>
          <w:spacing w:val="3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32"/>
        </w:rPr>
        <w:t xml:space="preserve"> </w:t>
      </w:r>
      <w:r>
        <w:t>č.10</w:t>
      </w:r>
      <w:r>
        <w:rPr>
          <w:spacing w:val="31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riadok</w:t>
      </w:r>
      <w:r>
        <w:rPr>
          <w:spacing w:val="31"/>
        </w:rPr>
        <w:t xml:space="preserve"> </w:t>
      </w:r>
      <w:r>
        <w:t>03</w:t>
      </w:r>
      <w:r>
        <w:rPr>
          <w:spacing w:val="31"/>
        </w:rPr>
        <w:t xml:space="preserve"> </w:t>
      </w:r>
      <w:r>
        <w:t>obsahuje</w:t>
      </w:r>
      <w:r>
        <w:rPr>
          <w:spacing w:val="29"/>
        </w:rPr>
        <w:t xml:space="preserve"> </w:t>
      </w:r>
      <w:r>
        <w:t>údaje</w:t>
      </w:r>
      <w:r>
        <w:rPr>
          <w:spacing w:val="30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budúcom</w:t>
      </w:r>
      <w:r>
        <w:rPr>
          <w:spacing w:val="30"/>
        </w:rPr>
        <w:t xml:space="preserve"> </w:t>
      </w:r>
      <w:r>
        <w:t>práve</w:t>
      </w:r>
      <w:r>
        <w:rPr>
          <w:spacing w:val="30"/>
        </w:rPr>
        <w:t xml:space="preserve"> </w:t>
      </w:r>
      <w:r>
        <w:t>účtovnej</w:t>
      </w:r>
      <w:r>
        <w:rPr>
          <w:spacing w:val="30"/>
        </w:rPr>
        <w:t xml:space="preserve"> </w:t>
      </w:r>
      <w:r>
        <w:t>jednotky</w:t>
      </w:r>
      <w:r>
        <w:rPr>
          <w:spacing w:val="35"/>
        </w:rPr>
        <w:t xml:space="preserve"> </w:t>
      </w:r>
      <w:r>
        <w:t>zo</w:t>
      </w:r>
      <w:r>
        <w:rPr>
          <w:spacing w:val="33"/>
        </w:rPr>
        <w:t xml:space="preserve"> </w:t>
      </w:r>
      <w:r>
        <w:t>zmlúv</w:t>
      </w:r>
      <w:r>
        <w:rPr>
          <w:spacing w:val="-58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poskytnutí nenávratného finančného príspevku.</w:t>
      </w:r>
    </w:p>
    <w:p w14:paraId="1BE0E512" w14:textId="77777777" w:rsidR="00DD04AB" w:rsidRDefault="00DD04AB">
      <w:pPr>
        <w:pStyle w:val="Zkladntext"/>
        <w:spacing w:before="10" w:after="1"/>
        <w:rPr>
          <w:sz w:val="19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85"/>
        <w:gridCol w:w="992"/>
        <w:gridCol w:w="1985"/>
        <w:gridCol w:w="1702"/>
        <w:gridCol w:w="3403"/>
      </w:tblGrid>
      <w:tr w:rsidR="00DD04AB" w14:paraId="1BE0E51C" w14:textId="77777777">
        <w:trPr>
          <w:trHeight w:val="1037"/>
        </w:trPr>
        <w:tc>
          <w:tcPr>
            <w:tcW w:w="1985" w:type="dxa"/>
            <w:shd w:val="clear" w:color="auto" w:fill="F1F1F1"/>
          </w:tcPr>
          <w:p w14:paraId="1BE0E513" w14:textId="77777777" w:rsidR="00DD04AB" w:rsidRDefault="00F37AEA">
            <w:pPr>
              <w:pStyle w:val="TableParagraph"/>
              <w:spacing w:before="2"/>
              <w:ind w:left="160" w:right="146" w:hanging="3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 poskytovateľa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nenávratného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finančného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z w:val="18"/>
              </w:rPr>
              <w:t>príspevku</w:t>
            </w:r>
          </w:p>
        </w:tc>
        <w:tc>
          <w:tcPr>
            <w:tcW w:w="992" w:type="dxa"/>
            <w:shd w:val="clear" w:color="auto" w:fill="F1F1F1"/>
          </w:tcPr>
          <w:p w14:paraId="1BE0E514" w14:textId="77777777" w:rsidR="00DD04AB" w:rsidRDefault="00F37AEA">
            <w:pPr>
              <w:pStyle w:val="TableParagraph"/>
              <w:spacing w:before="2"/>
              <w:ind w:left="218" w:right="184" w:firstLine="84"/>
              <w:rPr>
                <w:b/>
                <w:sz w:val="18"/>
              </w:rPr>
            </w:pPr>
            <w:r>
              <w:rPr>
                <w:b/>
                <w:sz w:val="18"/>
              </w:rPr>
              <w:t>Číslo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985" w:type="dxa"/>
            <w:shd w:val="clear" w:color="auto" w:fill="F1F1F1"/>
          </w:tcPr>
          <w:p w14:paraId="1BE0E515" w14:textId="77777777" w:rsidR="00DD04AB" w:rsidRDefault="00DD04AB">
            <w:pPr>
              <w:pStyle w:val="TableParagraph"/>
              <w:spacing w:before="1"/>
              <w:rPr>
                <w:sz w:val="18"/>
              </w:rPr>
            </w:pPr>
          </w:p>
          <w:p w14:paraId="1BE0E516" w14:textId="77777777" w:rsidR="00DD04AB" w:rsidRDefault="00F37AEA">
            <w:pPr>
              <w:pStyle w:val="TableParagraph"/>
              <w:ind w:left="359"/>
              <w:rPr>
                <w:b/>
                <w:sz w:val="18"/>
              </w:rPr>
            </w:pPr>
            <w:r>
              <w:rPr>
                <w:b/>
                <w:sz w:val="18"/>
              </w:rPr>
              <w:t>Predmet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1702" w:type="dxa"/>
            <w:shd w:val="clear" w:color="auto" w:fill="F1F1F1"/>
          </w:tcPr>
          <w:p w14:paraId="1BE0E517" w14:textId="77777777" w:rsidR="00DD04AB" w:rsidRDefault="00DD04AB">
            <w:pPr>
              <w:pStyle w:val="TableParagraph"/>
              <w:spacing w:before="1"/>
              <w:rPr>
                <w:sz w:val="18"/>
              </w:rPr>
            </w:pPr>
          </w:p>
          <w:p w14:paraId="1BE0E518" w14:textId="77777777" w:rsidR="00DD04AB" w:rsidRDefault="00F37AEA">
            <w:pPr>
              <w:pStyle w:val="TableParagraph"/>
              <w:ind w:left="213"/>
              <w:rPr>
                <w:b/>
                <w:sz w:val="18"/>
              </w:rPr>
            </w:pPr>
            <w:r>
              <w:rPr>
                <w:b/>
                <w:sz w:val="18"/>
              </w:rPr>
              <w:t>Hodnota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zmluvy</w:t>
            </w:r>
          </w:p>
        </w:tc>
        <w:tc>
          <w:tcPr>
            <w:tcW w:w="3403" w:type="dxa"/>
            <w:shd w:val="clear" w:color="auto" w:fill="F1F1F1"/>
          </w:tcPr>
          <w:p w14:paraId="1BE0E519" w14:textId="77777777" w:rsidR="00DD04AB" w:rsidRDefault="00F37AEA">
            <w:pPr>
              <w:pStyle w:val="TableParagraph"/>
              <w:spacing w:before="2"/>
              <w:ind w:left="275" w:right="26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Hodnota prefinancovaných nákladov</w:t>
            </w:r>
            <w:r>
              <w:rPr>
                <w:b/>
                <w:spacing w:val="-43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vlastných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prostriedkov alebo</w:t>
            </w:r>
          </w:p>
          <w:p w14:paraId="1BE0E51A" w14:textId="77777777" w:rsidR="00DD04AB" w:rsidRDefault="00F37AEA">
            <w:pPr>
              <w:pStyle w:val="TableParagraph"/>
              <w:ind w:left="458" w:right="443" w:hanging="4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 úverových zdrojov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pacing w:val="-1"/>
                <w:sz w:val="18"/>
              </w:rPr>
              <w:t>neuhradených/nerefundovaných</w:t>
            </w:r>
          </w:p>
          <w:p w14:paraId="1BE0E51B" w14:textId="36D96A6E" w:rsidR="00DD04AB" w:rsidRDefault="00F37AEA">
            <w:pPr>
              <w:pStyle w:val="TableParagraph"/>
              <w:spacing w:before="1" w:line="186" w:lineRule="exact"/>
              <w:ind w:left="275" w:right="25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poskytovateľom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NFP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k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 w:rsidR="006A5E3E">
              <w:rPr>
                <w:b/>
                <w:sz w:val="18"/>
              </w:rPr>
              <w:t>08</w:t>
            </w:r>
            <w:r>
              <w:rPr>
                <w:b/>
                <w:sz w:val="18"/>
              </w:rPr>
              <w:t>.202</w:t>
            </w:r>
            <w:r w:rsidR="006A5E3E">
              <w:rPr>
                <w:b/>
                <w:sz w:val="18"/>
              </w:rPr>
              <w:t>3</w:t>
            </w:r>
          </w:p>
        </w:tc>
      </w:tr>
      <w:tr w:rsidR="00DD04AB" w14:paraId="1BE0E522" w14:textId="77777777">
        <w:trPr>
          <w:trHeight w:val="205"/>
        </w:trPr>
        <w:tc>
          <w:tcPr>
            <w:tcW w:w="1985" w:type="dxa"/>
          </w:tcPr>
          <w:p w14:paraId="1BE0E51D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</w:t>
            </w:r>
          </w:p>
        </w:tc>
        <w:tc>
          <w:tcPr>
            <w:tcW w:w="992" w:type="dxa"/>
          </w:tcPr>
          <w:p w14:paraId="1BE0E51E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1BE0E51F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1BE0E520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0€</w:t>
            </w:r>
          </w:p>
        </w:tc>
        <w:tc>
          <w:tcPr>
            <w:tcW w:w="3403" w:type="dxa"/>
          </w:tcPr>
          <w:p w14:paraId="1BE0E521" w14:textId="77777777" w:rsidR="00DD04AB" w:rsidRDefault="00F37AEA">
            <w:pPr>
              <w:pStyle w:val="TableParagraph"/>
              <w:spacing w:line="186" w:lineRule="exact"/>
              <w:ind w:left="71"/>
              <w:rPr>
                <w:sz w:val="18"/>
              </w:rPr>
            </w:pPr>
            <w:r>
              <w:rPr>
                <w:sz w:val="18"/>
              </w:rPr>
              <w:t>0€</w:t>
            </w:r>
          </w:p>
        </w:tc>
      </w:tr>
      <w:tr w:rsidR="00DD04AB" w14:paraId="1BE0E528" w14:textId="77777777">
        <w:trPr>
          <w:trHeight w:val="208"/>
        </w:trPr>
        <w:tc>
          <w:tcPr>
            <w:tcW w:w="1985" w:type="dxa"/>
          </w:tcPr>
          <w:p w14:paraId="1BE0E523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1BE0E524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1BE0E525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1BE0E526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3403" w:type="dxa"/>
          </w:tcPr>
          <w:p w14:paraId="1BE0E527" w14:textId="77777777" w:rsidR="00DD04AB" w:rsidRDefault="00DD04AB">
            <w:pPr>
              <w:pStyle w:val="TableParagraph"/>
              <w:rPr>
                <w:sz w:val="14"/>
              </w:rPr>
            </w:pPr>
          </w:p>
        </w:tc>
      </w:tr>
      <w:tr w:rsidR="00DD04AB" w14:paraId="1BE0E52E" w14:textId="77777777">
        <w:trPr>
          <w:trHeight w:val="205"/>
        </w:trPr>
        <w:tc>
          <w:tcPr>
            <w:tcW w:w="1985" w:type="dxa"/>
          </w:tcPr>
          <w:p w14:paraId="1BE0E529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992" w:type="dxa"/>
          </w:tcPr>
          <w:p w14:paraId="1BE0E52A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1985" w:type="dxa"/>
          </w:tcPr>
          <w:p w14:paraId="1BE0E52B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1702" w:type="dxa"/>
          </w:tcPr>
          <w:p w14:paraId="1BE0E52C" w14:textId="77777777" w:rsidR="00DD04AB" w:rsidRDefault="00DD04AB">
            <w:pPr>
              <w:pStyle w:val="TableParagraph"/>
              <w:rPr>
                <w:sz w:val="14"/>
              </w:rPr>
            </w:pPr>
          </w:p>
        </w:tc>
        <w:tc>
          <w:tcPr>
            <w:tcW w:w="3403" w:type="dxa"/>
          </w:tcPr>
          <w:p w14:paraId="1BE0E52D" w14:textId="77777777" w:rsidR="00DD04AB" w:rsidRDefault="00DD04AB">
            <w:pPr>
              <w:pStyle w:val="TableParagraph"/>
              <w:rPr>
                <w:sz w:val="14"/>
              </w:rPr>
            </w:pPr>
          </w:p>
        </w:tc>
      </w:tr>
    </w:tbl>
    <w:p w14:paraId="1BE0E52F" w14:textId="77777777" w:rsidR="00DD04AB" w:rsidRDefault="00DD04AB">
      <w:pPr>
        <w:pStyle w:val="Zkladntext"/>
        <w:spacing w:before="10"/>
        <w:rPr>
          <w:sz w:val="23"/>
        </w:rPr>
      </w:pPr>
    </w:p>
    <w:p w14:paraId="1BE0E530" w14:textId="77777777" w:rsidR="00DD04AB" w:rsidRDefault="00F37AEA">
      <w:pPr>
        <w:pStyle w:val="Odsekzoznamu"/>
        <w:numPr>
          <w:ilvl w:val="0"/>
          <w:numId w:val="8"/>
        </w:numPr>
        <w:tabs>
          <w:tab w:val="left" w:pos="397"/>
        </w:tabs>
        <w:ind w:right="264"/>
        <w:jc w:val="both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 hodnota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iných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pasív</w:t>
      </w:r>
      <w:r>
        <w:rPr>
          <w:sz w:val="24"/>
        </w:rPr>
        <w:t>,</w:t>
      </w:r>
      <w:r>
        <w:rPr>
          <w:spacing w:val="1"/>
          <w:sz w:val="24"/>
        </w:rPr>
        <w:t xml:space="preserve"> </w:t>
      </w:r>
      <w:r>
        <w:rPr>
          <w:sz w:val="24"/>
        </w:rPr>
        <w:t>vyplývajúcich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súdnych</w:t>
      </w:r>
      <w:r>
        <w:rPr>
          <w:spacing w:val="1"/>
          <w:sz w:val="24"/>
        </w:rPr>
        <w:t xml:space="preserve"> </w:t>
      </w:r>
      <w:r>
        <w:rPr>
          <w:sz w:val="24"/>
        </w:rPr>
        <w:t>rozhodnutí,</w:t>
      </w:r>
      <w:r>
        <w:rPr>
          <w:spacing w:val="1"/>
          <w:sz w:val="24"/>
        </w:rPr>
        <w:t xml:space="preserve"> </w:t>
      </w:r>
      <w:r>
        <w:rPr>
          <w:sz w:val="24"/>
        </w:rPr>
        <w:t>z poskytnutých</w:t>
      </w:r>
      <w:r>
        <w:rPr>
          <w:spacing w:val="1"/>
          <w:sz w:val="24"/>
        </w:rPr>
        <w:t xml:space="preserve"> </w:t>
      </w:r>
      <w:r>
        <w:rPr>
          <w:sz w:val="24"/>
        </w:rPr>
        <w:t>záruk,</w:t>
      </w:r>
      <w:r>
        <w:rPr>
          <w:spacing w:val="1"/>
          <w:sz w:val="24"/>
        </w:rPr>
        <w:t xml:space="preserve"> </w:t>
      </w:r>
      <w:r>
        <w:rPr>
          <w:sz w:val="24"/>
        </w:rPr>
        <w:t>zo</w:t>
      </w:r>
      <w:r>
        <w:rPr>
          <w:spacing w:val="1"/>
          <w:sz w:val="24"/>
        </w:rPr>
        <w:t xml:space="preserve"> </w:t>
      </w:r>
      <w:r>
        <w:rPr>
          <w:sz w:val="24"/>
        </w:rPr>
        <w:t>všeobecne</w:t>
      </w:r>
      <w:r>
        <w:rPr>
          <w:spacing w:val="1"/>
          <w:sz w:val="24"/>
        </w:rPr>
        <w:t xml:space="preserve"> </w:t>
      </w:r>
      <w:r>
        <w:rPr>
          <w:sz w:val="24"/>
        </w:rPr>
        <w:t>záväzných</w:t>
      </w:r>
      <w:r>
        <w:rPr>
          <w:spacing w:val="1"/>
          <w:sz w:val="24"/>
        </w:rPr>
        <w:t xml:space="preserve"> </w:t>
      </w:r>
      <w:r>
        <w:rPr>
          <w:sz w:val="24"/>
        </w:rPr>
        <w:t>právnych</w:t>
      </w:r>
      <w:r>
        <w:rPr>
          <w:spacing w:val="1"/>
          <w:sz w:val="24"/>
        </w:rPr>
        <w:t xml:space="preserve"> </w:t>
      </w:r>
      <w:r>
        <w:rPr>
          <w:sz w:val="24"/>
        </w:rPr>
        <w:t>predpisov,</w:t>
      </w:r>
      <w:r>
        <w:rPr>
          <w:spacing w:val="1"/>
          <w:sz w:val="24"/>
        </w:rPr>
        <w:t xml:space="preserve"> </w:t>
      </w:r>
      <w:r>
        <w:rPr>
          <w:sz w:val="24"/>
        </w:rPr>
        <w:t>z ručenia</w:t>
      </w:r>
      <w:r>
        <w:rPr>
          <w:spacing w:val="1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1"/>
          <w:sz w:val="24"/>
        </w:rPr>
        <w:t xml:space="preserve"> </w:t>
      </w:r>
      <w:r>
        <w:rPr>
          <w:sz w:val="24"/>
        </w:rPr>
        <w:t>druhov</w:t>
      </w:r>
      <w:r>
        <w:rPr>
          <w:spacing w:val="1"/>
          <w:sz w:val="24"/>
        </w:rPr>
        <w:t xml:space="preserve"> </w:t>
      </w:r>
      <w:r>
        <w:rPr>
          <w:sz w:val="24"/>
        </w:rPr>
        <w:t>ručenia,</w:t>
      </w:r>
      <w:r>
        <w:rPr>
          <w:spacing w:val="1"/>
          <w:sz w:val="24"/>
        </w:rPr>
        <w:t xml:space="preserve"> </w:t>
      </w:r>
      <w:r>
        <w:rPr>
          <w:sz w:val="24"/>
        </w:rPr>
        <w:t>takýmito</w:t>
      </w:r>
      <w:r>
        <w:rPr>
          <w:spacing w:val="-58"/>
          <w:sz w:val="24"/>
        </w:rPr>
        <w:t xml:space="preserve"> </w:t>
      </w:r>
      <w:r>
        <w:rPr>
          <w:sz w:val="24"/>
        </w:rPr>
        <w:t>inými</w:t>
      </w:r>
      <w:r>
        <w:rPr>
          <w:spacing w:val="-1"/>
          <w:sz w:val="24"/>
        </w:rPr>
        <w:t xml:space="preserve"> </w:t>
      </w:r>
      <w:r>
        <w:rPr>
          <w:sz w:val="24"/>
        </w:rPr>
        <w:t>pasívami sú:</w:t>
      </w:r>
    </w:p>
    <w:p w14:paraId="1BE0E531" w14:textId="77777777" w:rsidR="00DD04AB" w:rsidRDefault="00F37AEA">
      <w:pPr>
        <w:pStyle w:val="Odsekzoznamu"/>
        <w:numPr>
          <w:ilvl w:val="1"/>
          <w:numId w:val="8"/>
        </w:numPr>
        <w:tabs>
          <w:tab w:val="left" w:pos="757"/>
        </w:tabs>
        <w:ind w:right="266"/>
        <w:jc w:val="both"/>
        <w:rPr>
          <w:sz w:val="24"/>
        </w:rPr>
      </w:pPr>
      <w:r>
        <w:rPr>
          <w:b/>
          <w:sz w:val="24"/>
        </w:rPr>
        <w:t>možná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povinnosť</w:t>
      </w:r>
      <w:r>
        <w:rPr>
          <w:sz w:val="24"/>
        </w:rPr>
        <w:t>,</w:t>
      </w:r>
      <w:r>
        <w:rPr>
          <w:spacing w:val="14"/>
          <w:sz w:val="24"/>
        </w:rPr>
        <w:t xml:space="preserve"> </w:t>
      </w:r>
      <w:r>
        <w:rPr>
          <w:sz w:val="24"/>
        </w:rPr>
        <w:t>ktorá</w:t>
      </w:r>
      <w:r>
        <w:rPr>
          <w:spacing w:val="11"/>
          <w:sz w:val="24"/>
        </w:rPr>
        <w:t xml:space="preserve"> </w:t>
      </w:r>
      <w:r>
        <w:rPr>
          <w:sz w:val="24"/>
        </w:rPr>
        <w:t>vznikla</w:t>
      </w:r>
      <w:r>
        <w:rPr>
          <w:spacing w:val="13"/>
          <w:sz w:val="24"/>
        </w:rPr>
        <w:t xml:space="preserve"> </w:t>
      </w:r>
      <w:r>
        <w:rPr>
          <w:sz w:val="24"/>
        </w:rPr>
        <w:t>ako</w:t>
      </w:r>
      <w:r>
        <w:rPr>
          <w:spacing w:val="13"/>
          <w:sz w:val="24"/>
        </w:rPr>
        <w:t xml:space="preserve"> </w:t>
      </w:r>
      <w:r>
        <w:rPr>
          <w:sz w:val="24"/>
        </w:rPr>
        <w:t>dôsledok</w:t>
      </w:r>
      <w:r>
        <w:rPr>
          <w:spacing w:val="16"/>
          <w:sz w:val="24"/>
        </w:rPr>
        <w:t xml:space="preserve"> </w:t>
      </w:r>
      <w:r>
        <w:rPr>
          <w:sz w:val="24"/>
        </w:rPr>
        <w:t>minulej</w:t>
      </w:r>
      <w:r>
        <w:rPr>
          <w:spacing w:val="13"/>
          <w:sz w:val="24"/>
        </w:rPr>
        <w:t xml:space="preserve"> </w:t>
      </w:r>
      <w:r>
        <w:rPr>
          <w:sz w:val="24"/>
        </w:rPr>
        <w:t>udalosti</w:t>
      </w:r>
      <w:r>
        <w:rPr>
          <w:spacing w:val="14"/>
          <w:sz w:val="24"/>
        </w:rPr>
        <w:t xml:space="preserve"> </w:t>
      </w:r>
      <w:r>
        <w:rPr>
          <w:sz w:val="24"/>
        </w:rPr>
        <w:t>a</w:t>
      </w:r>
      <w:r>
        <w:rPr>
          <w:spacing w:val="2"/>
          <w:sz w:val="24"/>
        </w:rPr>
        <w:t xml:space="preserve"> </w:t>
      </w:r>
      <w:r>
        <w:rPr>
          <w:sz w:val="24"/>
        </w:rPr>
        <w:t>ktorej</w:t>
      </w:r>
      <w:r>
        <w:rPr>
          <w:spacing w:val="14"/>
          <w:sz w:val="24"/>
        </w:rPr>
        <w:t xml:space="preserve"> </w:t>
      </w:r>
      <w:r>
        <w:rPr>
          <w:sz w:val="24"/>
        </w:rPr>
        <w:t>existencia</w:t>
      </w:r>
      <w:r>
        <w:rPr>
          <w:spacing w:val="13"/>
          <w:sz w:val="24"/>
        </w:rPr>
        <w:t xml:space="preserve"> </w:t>
      </w:r>
      <w:r>
        <w:rPr>
          <w:sz w:val="24"/>
        </w:rPr>
        <w:t>závisí</w:t>
      </w:r>
      <w:r>
        <w:rPr>
          <w:spacing w:val="14"/>
          <w:sz w:val="24"/>
        </w:rPr>
        <w:t xml:space="preserve"> </w:t>
      </w:r>
      <w:r>
        <w:rPr>
          <w:sz w:val="24"/>
        </w:rPr>
        <w:t>od</w:t>
      </w:r>
      <w:r>
        <w:rPr>
          <w:spacing w:val="14"/>
          <w:sz w:val="24"/>
        </w:rPr>
        <w:t xml:space="preserve"> </w:t>
      </w:r>
      <w:r>
        <w:rPr>
          <w:sz w:val="24"/>
        </w:rPr>
        <w:t>toho,</w:t>
      </w:r>
      <w:r>
        <w:rPr>
          <w:spacing w:val="-58"/>
          <w:sz w:val="24"/>
        </w:rPr>
        <w:t xml:space="preserve"> </w:t>
      </w:r>
      <w:r>
        <w:rPr>
          <w:sz w:val="24"/>
        </w:rPr>
        <w:t>či nastane alebo nenastane jedna alebo viac neistých udalostí v budúcnosti, ktorých vznik nezávisí</w:t>
      </w:r>
      <w:r>
        <w:rPr>
          <w:spacing w:val="1"/>
          <w:sz w:val="24"/>
        </w:rPr>
        <w:t xml:space="preserve"> </w:t>
      </w:r>
      <w:r>
        <w:rPr>
          <w:sz w:val="24"/>
        </w:rPr>
        <w:t>od účtovnej</w:t>
      </w:r>
      <w:r>
        <w:rPr>
          <w:spacing w:val="-1"/>
          <w:sz w:val="24"/>
        </w:rPr>
        <w:t xml:space="preserve"> </w:t>
      </w:r>
      <w:r>
        <w:rPr>
          <w:sz w:val="24"/>
        </w:rPr>
        <w:t>jednotky, alebo</w:t>
      </w:r>
    </w:p>
    <w:p w14:paraId="1BE0E532" w14:textId="77777777" w:rsidR="00DD04AB" w:rsidRDefault="00F37AEA">
      <w:pPr>
        <w:pStyle w:val="Odsekzoznamu"/>
        <w:numPr>
          <w:ilvl w:val="1"/>
          <w:numId w:val="8"/>
        </w:numPr>
        <w:tabs>
          <w:tab w:val="left" w:pos="757"/>
        </w:tabs>
        <w:spacing w:before="1"/>
        <w:ind w:right="264"/>
        <w:jc w:val="both"/>
        <w:rPr>
          <w:sz w:val="24"/>
        </w:rPr>
      </w:pPr>
      <w:r>
        <w:rPr>
          <w:b/>
          <w:sz w:val="24"/>
        </w:rPr>
        <w:t xml:space="preserve">povinnosť, </w:t>
      </w:r>
      <w:r>
        <w:rPr>
          <w:sz w:val="24"/>
        </w:rPr>
        <w:t>ktorá vznikla ako dôsledok minulej udalosti, ale ktorá sa nevykazuje v súvahe, pretože</w:t>
      </w:r>
      <w:r>
        <w:rPr>
          <w:spacing w:val="1"/>
          <w:sz w:val="24"/>
        </w:rPr>
        <w:t xml:space="preserve"> </w:t>
      </w:r>
      <w:r>
        <w:rPr>
          <w:sz w:val="24"/>
        </w:rPr>
        <w:t>nie</w:t>
      </w:r>
      <w:r>
        <w:rPr>
          <w:spacing w:val="1"/>
          <w:sz w:val="24"/>
        </w:rPr>
        <w:t xml:space="preserve"> </w:t>
      </w:r>
      <w:r>
        <w:rPr>
          <w:sz w:val="24"/>
        </w:rPr>
        <w:t>je</w:t>
      </w:r>
      <w:r>
        <w:rPr>
          <w:spacing w:val="1"/>
          <w:sz w:val="24"/>
        </w:rPr>
        <w:t xml:space="preserve"> </w:t>
      </w:r>
      <w:r>
        <w:rPr>
          <w:sz w:val="24"/>
        </w:rPr>
        <w:t>pravdepodobné,</w:t>
      </w:r>
      <w:r>
        <w:rPr>
          <w:spacing w:val="1"/>
          <w:sz w:val="24"/>
        </w:rPr>
        <w:t xml:space="preserve"> </w:t>
      </w:r>
      <w:r>
        <w:rPr>
          <w:sz w:val="24"/>
        </w:rPr>
        <w:t>že</w:t>
      </w:r>
      <w:r>
        <w:rPr>
          <w:spacing w:val="1"/>
          <w:sz w:val="24"/>
        </w:rPr>
        <w:t xml:space="preserve"> </w:t>
      </w:r>
      <w:r>
        <w:rPr>
          <w:sz w:val="24"/>
        </w:rPr>
        <w:t>na</w:t>
      </w:r>
      <w:r>
        <w:rPr>
          <w:spacing w:val="1"/>
          <w:sz w:val="24"/>
        </w:rPr>
        <w:t xml:space="preserve"> </w:t>
      </w:r>
      <w:r>
        <w:rPr>
          <w:sz w:val="24"/>
        </w:rPr>
        <w:t>splnenie</w:t>
      </w:r>
      <w:r>
        <w:rPr>
          <w:spacing w:val="1"/>
          <w:sz w:val="24"/>
        </w:rPr>
        <w:t xml:space="preserve"> </w:t>
      </w:r>
      <w:r>
        <w:rPr>
          <w:sz w:val="24"/>
        </w:rPr>
        <w:t>tejto</w:t>
      </w:r>
      <w:r>
        <w:rPr>
          <w:spacing w:val="1"/>
          <w:sz w:val="24"/>
        </w:rPr>
        <w:t xml:space="preserve"> </w:t>
      </w:r>
      <w:r>
        <w:rPr>
          <w:sz w:val="24"/>
        </w:rPr>
        <w:t>povinnosti</w:t>
      </w:r>
      <w:r>
        <w:rPr>
          <w:spacing w:val="1"/>
          <w:sz w:val="24"/>
        </w:rPr>
        <w:t xml:space="preserve"> </w:t>
      </w:r>
      <w:r>
        <w:rPr>
          <w:sz w:val="24"/>
        </w:rPr>
        <w:t>bude</w:t>
      </w:r>
      <w:r>
        <w:rPr>
          <w:spacing w:val="1"/>
          <w:sz w:val="24"/>
        </w:rPr>
        <w:t xml:space="preserve"> </w:t>
      </w:r>
      <w:r>
        <w:rPr>
          <w:sz w:val="24"/>
        </w:rPr>
        <w:t>potrebný</w:t>
      </w:r>
      <w:r>
        <w:rPr>
          <w:spacing w:val="1"/>
          <w:sz w:val="24"/>
        </w:rPr>
        <w:t xml:space="preserve"> </w:t>
      </w:r>
      <w:r>
        <w:rPr>
          <w:sz w:val="24"/>
        </w:rPr>
        <w:t>úbytok</w:t>
      </w:r>
      <w:r>
        <w:rPr>
          <w:spacing w:val="60"/>
          <w:sz w:val="24"/>
        </w:rPr>
        <w:t xml:space="preserve"> </w:t>
      </w:r>
      <w:r>
        <w:rPr>
          <w:sz w:val="24"/>
        </w:rPr>
        <w:t>ekonomických</w:t>
      </w:r>
      <w:r>
        <w:rPr>
          <w:spacing w:val="1"/>
          <w:sz w:val="24"/>
        </w:rPr>
        <w:t xml:space="preserve"> </w:t>
      </w:r>
      <w:r>
        <w:rPr>
          <w:sz w:val="24"/>
        </w:rPr>
        <w:t>úžitkov,</w:t>
      </w:r>
      <w:r>
        <w:rPr>
          <w:spacing w:val="-1"/>
          <w:sz w:val="24"/>
        </w:rPr>
        <w:t xml:space="preserve"> </w:t>
      </w:r>
      <w:r>
        <w:rPr>
          <w:sz w:val="24"/>
        </w:rPr>
        <w:t>alebo výška</w:t>
      </w:r>
      <w:r>
        <w:rPr>
          <w:spacing w:val="-2"/>
          <w:sz w:val="24"/>
        </w:rPr>
        <w:t xml:space="preserve"> </w:t>
      </w:r>
      <w:r>
        <w:rPr>
          <w:sz w:val="24"/>
        </w:rPr>
        <w:t>tejto povinnosti sa</w:t>
      </w:r>
      <w:r>
        <w:rPr>
          <w:spacing w:val="-1"/>
          <w:sz w:val="24"/>
        </w:rPr>
        <w:t xml:space="preserve"> </w:t>
      </w:r>
      <w:r>
        <w:rPr>
          <w:sz w:val="24"/>
        </w:rPr>
        <w:t>nedá</w:t>
      </w:r>
      <w:r>
        <w:rPr>
          <w:spacing w:val="-1"/>
          <w:sz w:val="24"/>
        </w:rPr>
        <w:t xml:space="preserve"> </w:t>
      </w:r>
      <w:r>
        <w:rPr>
          <w:sz w:val="24"/>
        </w:rPr>
        <w:t>spoľahlivo</w:t>
      </w:r>
      <w:r>
        <w:rPr>
          <w:spacing w:val="-1"/>
          <w:sz w:val="24"/>
        </w:rPr>
        <w:t xml:space="preserve"> </w:t>
      </w:r>
      <w:r>
        <w:rPr>
          <w:sz w:val="24"/>
        </w:rPr>
        <w:t>oceniť</w:t>
      </w:r>
    </w:p>
    <w:p w14:paraId="1BE0E533" w14:textId="77777777" w:rsidR="00DD04AB" w:rsidRDefault="00F37AEA">
      <w:pPr>
        <w:pStyle w:val="Zkladntext"/>
        <w:ind w:left="113"/>
      </w:pPr>
      <w:r>
        <w:t>-</w:t>
      </w:r>
      <w:r>
        <w:rPr>
          <w:spacing w:val="-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t>č.10.</w:t>
      </w:r>
    </w:p>
    <w:p w14:paraId="1BE0E534" w14:textId="77777777" w:rsidR="00DD04AB" w:rsidRDefault="00F37AEA">
      <w:pPr>
        <w:pStyle w:val="Zkladntext"/>
        <w:ind w:left="113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 č.10 ............................................................................................................................</w:t>
      </w:r>
    </w:p>
    <w:p w14:paraId="1BE0E535" w14:textId="77777777" w:rsidR="00DD04AB" w:rsidRDefault="00F37AEA">
      <w:pPr>
        <w:pStyle w:val="Zkladntext"/>
        <w:ind w:left="113"/>
      </w:pPr>
      <w:r>
        <w:t>..........................................................................................................................................................................</w:t>
      </w:r>
    </w:p>
    <w:p w14:paraId="1BE0E536" w14:textId="77777777" w:rsidR="00DD04AB" w:rsidRDefault="00F37AEA">
      <w:pPr>
        <w:pStyle w:val="Odsekzoznamu"/>
        <w:numPr>
          <w:ilvl w:val="0"/>
          <w:numId w:val="8"/>
        </w:numPr>
        <w:tabs>
          <w:tab w:val="left" w:pos="397"/>
        </w:tabs>
        <w:ind w:right="261"/>
        <w:rPr>
          <w:b/>
          <w:sz w:val="24"/>
        </w:rPr>
      </w:pPr>
      <w:r>
        <w:rPr>
          <w:sz w:val="24"/>
        </w:rPr>
        <w:t>zoznam</w:t>
      </w:r>
      <w:r>
        <w:rPr>
          <w:spacing w:val="14"/>
          <w:sz w:val="24"/>
        </w:rPr>
        <w:t xml:space="preserve"> </w:t>
      </w:r>
      <w:r>
        <w:rPr>
          <w:b/>
          <w:sz w:val="24"/>
        </w:rPr>
        <w:t>nehnuteľných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kultúrnych</w:t>
      </w:r>
      <w:r>
        <w:rPr>
          <w:b/>
          <w:spacing w:val="13"/>
          <w:sz w:val="24"/>
        </w:rPr>
        <w:t xml:space="preserve"> </w:t>
      </w:r>
      <w:r>
        <w:rPr>
          <w:b/>
          <w:sz w:val="24"/>
        </w:rPr>
        <w:t>pamiatok</w:t>
      </w:r>
      <w:r>
        <w:rPr>
          <w:b/>
          <w:spacing w:val="16"/>
          <w:sz w:val="24"/>
        </w:rPr>
        <w:t xml:space="preserve"> </w:t>
      </w:r>
      <w:r>
        <w:rPr>
          <w:sz w:val="24"/>
        </w:rPr>
        <w:t>v</w:t>
      </w:r>
      <w:r>
        <w:rPr>
          <w:spacing w:val="-1"/>
          <w:sz w:val="24"/>
        </w:rPr>
        <w:t xml:space="preserve"> </w:t>
      </w:r>
      <w:r>
        <w:rPr>
          <w:sz w:val="24"/>
        </w:rPr>
        <w:t>správe</w:t>
      </w:r>
      <w:r>
        <w:rPr>
          <w:spacing w:val="12"/>
          <w:sz w:val="24"/>
        </w:rPr>
        <w:t xml:space="preserve"> </w:t>
      </w:r>
      <w:r>
        <w:rPr>
          <w:sz w:val="24"/>
        </w:rPr>
        <w:t>alebo</w:t>
      </w:r>
      <w:r>
        <w:rPr>
          <w:spacing w:val="13"/>
          <w:sz w:val="24"/>
        </w:rPr>
        <w:t xml:space="preserve"> </w:t>
      </w:r>
      <w:r>
        <w:rPr>
          <w:sz w:val="24"/>
        </w:rPr>
        <w:t>vo vlastníctve</w:t>
      </w:r>
      <w:r>
        <w:rPr>
          <w:spacing w:val="12"/>
          <w:sz w:val="24"/>
        </w:rPr>
        <w:t xml:space="preserve"> </w:t>
      </w:r>
      <w:r>
        <w:rPr>
          <w:sz w:val="24"/>
        </w:rPr>
        <w:t>účtovnej</w:t>
      </w:r>
      <w:r>
        <w:rPr>
          <w:spacing w:val="13"/>
          <w:sz w:val="24"/>
        </w:rPr>
        <w:t xml:space="preserve"> </w:t>
      </w:r>
      <w:r>
        <w:rPr>
          <w:sz w:val="24"/>
        </w:rPr>
        <w:t>jednotky</w:t>
      </w:r>
      <w:r>
        <w:rPr>
          <w:spacing w:val="13"/>
          <w:sz w:val="24"/>
        </w:rPr>
        <w:t xml:space="preserve"> </w:t>
      </w:r>
      <w:r>
        <w:rPr>
          <w:sz w:val="24"/>
        </w:rPr>
        <w:t>-</w:t>
      </w:r>
      <w:r>
        <w:rPr>
          <w:spacing w:val="-57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č.11: </w:t>
      </w:r>
      <w:r>
        <w:rPr>
          <w:b/>
          <w:sz w:val="24"/>
        </w:rPr>
        <w:t>kultúrnu pamiatku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nemáme</w:t>
      </w:r>
    </w:p>
    <w:p w14:paraId="1BE0E537" w14:textId="77777777" w:rsidR="00DD04AB" w:rsidRDefault="00F37AEA">
      <w:pPr>
        <w:pStyle w:val="Odsekzoznamu"/>
        <w:numPr>
          <w:ilvl w:val="0"/>
          <w:numId w:val="8"/>
        </w:numPr>
        <w:tabs>
          <w:tab w:val="left" w:pos="397"/>
        </w:tabs>
        <w:rPr>
          <w:sz w:val="24"/>
        </w:rPr>
      </w:pPr>
      <w:r>
        <w:rPr>
          <w:sz w:val="24"/>
        </w:rPr>
        <w:t>informácia,</w:t>
      </w:r>
      <w:r>
        <w:rPr>
          <w:spacing w:val="-1"/>
          <w:sz w:val="24"/>
        </w:rPr>
        <w:t xml:space="preserve"> </w:t>
      </w:r>
      <w:r>
        <w:rPr>
          <w:sz w:val="24"/>
        </w:rPr>
        <w:t>či</w:t>
      </w:r>
      <w:r>
        <w:rPr>
          <w:spacing w:val="-1"/>
          <w:sz w:val="24"/>
        </w:rPr>
        <w:t xml:space="preserve"> </w:t>
      </w:r>
      <w:r>
        <w:rPr>
          <w:sz w:val="24"/>
        </w:rPr>
        <w:t>sú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iné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pasíva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vykázané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voči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</w:t>
      </w:r>
      <w:r>
        <w:rPr>
          <w:spacing w:val="-2"/>
          <w:sz w:val="24"/>
        </w:rPr>
        <w:t xml:space="preserve"> </w:t>
      </w:r>
      <w:r>
        <w:rPr>
          <w:sz w:val="24"/>
        </w:rPr>
        <w:t>jednotke súhrnného</w:t>
      </w:r>
      <w:r>
        <w:rPr>
          <w:spacing w:val="-2"/>
          <w:sz w:val="24"/>
        </w:rPr>
        <w:t xml:space="preserve"> </w:t>
      </w:r>
      <w:r>
        <w:rPr>
          <w:sz w:val="24"/>
        </w:rPr>
        <w:t>celku</w:t>
      </w:r>
    </w:p>
    <w:p w14:paraId="1BE0E538" w14:textId="77777777" w:rsidR="00DD04AB" w:rsidRDefault="00DD04AB">
      <w:pPr>
        <w:pStyle w:val="Zkladntext"/>
        <w:rPr>
          <w:sz w:val="20"/>
        </w:rPr>
      </w:pPr>
    </w:p>
    <w:p w14:paraId="1BE0E539" w14:textId="77777777" w:rsidR="00DD04AB" w:rsidRDefault="00DD04AB">
      <w:pPr>
        <w:pStyle w:val="Zkladntext"/>
        <w:spacing w:before="1"/>
        <w:rPr>
          <w:sz w:val="28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4537"/>
        <w:gridCol w:w="3120"/>
      </w:tblGrid>
      <w:tr w:rsidR="00DD04AB" w14:paraId="1BE0E53D" w14:textId="77777777">
        <w:trPr>
          <w:trHeight w:val="460"/>
        </w:trPr>
        <w:tc>
          <w:tcPr>
            <w:tcW w:w="2410" w:type="dxa"/>
            <w:shd w:val="clear" w:color="auto" w:fill="F1F1F1"/>
          </w:tcPr>
          <w:p w14:paraId="1BE0E53A" w14:textId="77777777" w:rsidR="00DD04AB" w:rsidRDefault="00F37AEA">
            <w:pPr>
              <w:pStyle w:val="TableParagraph"/>
              <w:ind w:left="729"/>
              <w:rPr>
                <w:b/>
                <w:sz w:val="20"/>
              </w:rPr>
            </w:pPr>
            <w:r>
              <w:rPr>
                <w:b/>
                <w:sz w:val="20"/>
              </w:rPr>
              <w:t>Informácia</w:t>
            </w:r>
          </w:p>
        </w:tc>
        <w:tc>
          <w:tcPr>
            <w:tcW w:w="4537" w:type="dxa"/>
            <w:shd w:val="clear" w:color="auto" w:fill="F1F1F1"/>
          </w:tcPr>
          <w:p w14:paraId="1BE0E53B" w14:textId="77777777" w:rsidR="00DD04AB" w:rsidRDefault="00F37AEA">
            <w:pPr>
              <w:pStyle w:val="TableParagraph"/>
              <w:spacing w:line="230" w:lineRule="atLeast"/>
              <w:ind w:left="1919" w:right="737" w:hanging="1150"/>
              <w:rPr>
                <w:b/>
                <w:sz w:val="20"/>
              </w:rPr>
            </w:pPr>
            <w:r>
              <w:rPr>
                <w:b/>
                <w:sz w:val="20"/>
              </w:rPr>
              <w:t>Vykázané voči ÚJ súhrnného celku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Áno/Nie</w:t>
            </w:r>
          </w:p>
        </w:tc>
        <w:tc>
          <w:tcPr>
            <w:tcW w:w="3120" w:type="dxa"/>
            <w:shd w:val="clear" w:color="auto" w:fill="F1F1F1"/>
          </w:tcPr>
          <w:p w14:paraId="1BE0E53C" w14:textId="77777777" w:rsidR="00DD04AB" w:rsidRDefault="00F37AEA">
            <w:pPr>
              <w:pStyle w:val="TableParagraph"/>
              <w:ind w:left="856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celkom</w:t>
            </w:r>
          </w:p>
        </w:tc>
      </w:tr>
      <w:tr w:rsidR="00DD04AB" w14:paraId="1BE0E541" w14:textId="77777777">
        <w:trPr>
          <w:trHeight w:val="230"/>
        </w:trPr>
        <w:tc>
          <w:tcPr>
            <w:tcW w:w="2410" w:type="dxa"/>
          </w:tcPr>
          <w:p w14:paraId="1BE0E53E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aktíva</w:t>
            </w:r>
          </w:p>
        </w:tc>
        <w:tc>
          <w:tcPr>
            <w:tcW w:w="4537" w:type="dxa"/>
          </w:tcPr>
          <w:p w14:paraId="1BE0E53F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1BE0E540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  <w:tr w:rsidR="00DD04AB" w14:paraId="1BE0E545" w14:textId="77777777">
        <w:trPr>
          <w:trHeight w:val="229"/>
        </w:trPr>
        <w:tc>
          <w:tcPr>
            <w:tcW w:w="2410" w:type="dxa"/>
          </w:tcPr>
          <w:p w14:paraId="1BE0E542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Iné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pasíva</w:t>
            </w:r>
          </w:p>
        </w:tc>
        <w:tc>
          <w:tcPr>
            <w:tcW w:w="4537" w:type="dxa"/>
          </w:tcPr>
          <w:p w14:paraId="1BE0E543" w14:textId="77777777" w:rsidR="00DD04AB" w:rsidRDefault="00DD04AB">
            <w:pPr>
              <w:pStyle w:val="TableParagraph"/>
              <w:rPr>
                <w:sz w:val="16"/>
              </w:rPr>
            </w:pPr>
          </w:p>
        </w:tc>
        <w:tc>
          <w:tcPr>
            <w:tcW w:w="3120" w:type="dxa"/>
          </w:tcPr>
          <w:p w14:paraId="1BE0E544" w14:textId="77777777" w:rsidR="00DD04AB" w:rsidRDefault="00F37AEA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</w:tr>
    </w:tbl>
    <w:p w14:paraId="1BE0E546" w14:textId="77777777" w:rsidR="00DD04AB" w:rsidRDefault="00DD04AB">
      <w:pPr>
        <w:pStyle w:val="Zkladntext"/>
        <w:rPr>
          <w:sz w:val="20"/>
        </w:rPr>
      </w:pPr>
    </w:p>
    <w:p w14:paraId="1BE0E547" w14:textId="77777777" w:rsidR="00DD04AB" w:rsidRDefault="00DD04AB">
      <w:pPr>
        <w:pStyle w:val="Zkladntext"/>
        <w:rPr>
          <w:sz w:val="20"/>
        </w:rPr>
      </w:pPr>
    </w:p>
    <w:p w14:paraId="1BE0E548" w14:textId="77777777" w:rsidR="00DD04AB" w:rsidRDefault="00DD04AB">
      <w:pPr>
        <w:pStyle w:val="Zkladntext"/>
        <w:rPr>
          <w:sz w:val="20"/>
        </w:rPr>
      </w:pPr>
    </w:p>
    <w:p w14:paraId="1BE0E549" w14:textId="77777777" w:rsidR="00DD04AB" w:rsidRDefault="00DD04AB">
      <w:pPr>
        <w:pStyle w:val="Zkladntext"/>
        <w:spacing w:before="2"/>
        <w:rPr>
          <w:sz w:val="28"/>
        </w:rPr>
      </w:pPr>
    </w:p>
    <w:p w14:paraId="1BE0E54A" w14:textId="77777777" w:rsidR="00DD04AB" w:rsidRDefault="00F37AEA">
      <w:pPr>
        <w:pStyle w:val="Nadpis1"/>
        <w:spacing w:before="90"/>
        <w:ind w:left="1942" w:right="2091"/>
        <w:jc w:val="center"/>
      </w:pPr>
      <w:r>
        <w:t>Čl.</w:t>
      </w:r>
      <w:r>
        <w:rPr>
          <w:spacing w:val="-1"/>
        </w:rPr>
        <w:t xml:space="preserve"> </w:t>
      </w:r>
      <w:r>
        <w:t>VIII</w:t>
      </w:r>
    </w:p>
    <w:p w14:paraId="1BE0E54B" w14:textId="77777777" w:rsidR="00DD04AB" w:rsidRDefault="00F37AEA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 o spriaznených osobách a o ekonomických vzťahoch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jednotky 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spriaznených osôb</w:t>
      </w:r>
    </w:p>
    <w:p w14:paraId="1BE0E54C" w14:textId="77777777" w:rsidR="00DD04AB" w:rsidRDefault="00DD04AB">
      <w:pPr>
        <w:pStyle w:val="Zkladntext"/>
        <w:spacing w:before="11"/>
        <w:rPr>
          <w:b/>
          <w:sz w:val="23"/>
        </w:rPr>
      </w:pPr>
    </w:p>
    <w:p w14:paraId="1BE0E54D" w14:textId="77777777" w:rsidR="00DD04AB" w:rsidRDefault="00F37AEA">
      <w:pPr>
        <w:pStyle w:val="Nadpis1"/>
        <w:ind w:right="1660" w:hanging="284"/>
      </w:pPr>
      <w:r>
        <w:t>1.</w:t>
      </w:r>
      <w:r>
        <w:rPr>
          <w:spacing w:val="40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spriaznených</w:t>
      </w:r>
      <w:r>
        <w:rPr>
          <w:spacing w:val="-1"/>
        </w:rPr>
        <w:t xml:space="preserve"> </w:t>
      </w:r>
      <w:r>
        <w:t>osobách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ekonomických</w:t>
      </w:r>
      <w:r>
        <w:rPr>
          <w:spacing w:val="-1"/>
        </w:rPr>
        <w:t xml:space="preserve"> </w:t>
      </w:r>
      <w:r>
        <w:t>vzťahoch</w:t>
      </w:r>
      <w:r>
        <w:rPr>
          <w:spacing w:val="-2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5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spriaznených osôb</w:t>
      </w:r>
    </w:p>
    <w:p w14:paraId="1BE0E54E" w14:textId="77777777" w:rsidR="00DD04AB" w:rsidRDefault="00DD04AB">
      <w:pPr>
        <w:sectPr w:rsidR="00DD04AB">
          <w:pgSz w:w="11910" w:h="16840"/>
          <w:pgMar w:top="1440" w:right="300" w:bottom="840" w:left="1020" w:header="717" w:footer="650" w:gutter="0"/>
          <w:cols w:space="708"/>
        </w:sectPr>
      </w:pPr>
    </w:p>
    <w:p w14:paraId="1BE0E54F" w14:textId="77777777" w:rsidR="00DD04AB" w:rsidRDefault="00F37AEA">
      <w:pPr>
        <w:pStyle w:val="Zkladntext"/>
        <w:spacing w:before="80"/>
        <w:ind w:left="113"/>
      </w:pPr>
      <w:r>
        <w:lastRenderedPageBreak/>
        <w:t>a)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702"/>
        <w:gridCol w:w="1986"/>
        <w:gridCol w:w="2269"/>
        <w:gridCol w:w="1983"/>
      </w:tblGrid>
      <w:tr w:rsidR="00DD04AB" w14:paraId="1BE0E55E" w14:textId="77777777">
        <w:trPr>
          <w:trHeight w:val="2298"/>
        </w:trPr>
        <w:tc>
          <w:tcPr>
            <w:tcW w:w="2127" w:type="dxa"/>
            <w:shd w:val="clear" w:color="auto" w:fill="F1F1F1"/>
          </w:tcPr>
          <w:p w14:paraId="1BE0E550" w14:textId="77777777" w:rsidR="00DD04AB" w:rsidRDefault="00DD04AB">
            <w:pPr>
              <w:pStyle w:val="TableParagraph"/>
            </w:pPr>
          </w:p>
          <w:p w14:paraId="1BE0E551" w14:textId="77777777" w:rsidR="00DD04AB" w:rsidRDefault="00DD04AB">
            <w:pPr>
              <w:pStyle w:val="TableParagraph"/>
            </w:pPr>
          </w:p>
          <w:p w14:paraId="1BE0E552" w14:textId="77777777" w:rsidR="00DD04AB" w:rsidRDefault="00F37AEA">
            <w:pPr>
              <w:pStyle w:val="TableParagraph"/>
              <w:spacing w:before="183"/>
              <w:ind w:left="311"/>
              <w:rPr>
                <w:b/>
                <w:sz w:val="20"/>
              </w:rPr>
            </w:pPr>
            <w:r>
              <w:rPr>
                <w:b/>
                <w:sz w:val="20"/>
              </w:rPr>
              <w:t>Spriaznená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osoba</w:t>
            </w:r>
          </w:p>
        </w:tc>
        <w:tc>
          <w:tcPr>
            <w:tcW w:w="1702" w:type="dxa"/>
            <w:shd w:val="clear" w:color="auto" w:fill="F1F1F1"/>
          </w:tcPr>
          <w:p w14:paraId="1BE0E553" w14:textId="77777777" w:rsidR="00DD04AB" w:rsidRDefault="00DD04AB">
            <w:pPr>
              <w:pStyle w:val="TableParagraph"/>
            </w:pPr>
          </w:p>
          <w:p w14:paraId="1BE0E554" w14:textId="77777777" w:rsidR="00DD04AB" w:rsidRDefault="00DD04AB">
            <w:pPr>
              <w:pStyle w:val="TableParagraph"/>
            </w:pPr>
          </w:p>
          <w:p w14:paraId="1BE0E555" w14:textId="77777777" w:rsidR="00DD04AB" w:rsidRDefault="00F37AEA">
            <w:pPr>
              <w:pStyle w:val="TableParagraph"/>
              <w:spacing w:before="183"/>
              <w:ind w:left="170" w:right="156" w:firstLine="33"/>
              <w:rPr>
                <w:b/>
                <w:sz w:val="20"/>
              </w:rPr>
            </w:pPr>
            <w:r>
              <w:rPr>
                <w:b/>
                <w:sz w:val="20"/>
              </w:rPr>
              <w:t>Druh obchodu/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druh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transakcie</w:t>
            </w:r>
          </w:p>
        </w:tc>
        <w:tc>
          <w:tcPr>
            <w:tcW w:w="1986" w:type="dxa"/>
            <w:shd w:val="clear" w:color="auto" w:fill="F1F1F1"/>
          </w:tcPr>
          <w:p w14:paraId="1BE0E556" w14:textId="77777777" w:rsidR="00DD04AB" w:rsidRDefault="00F37AEA">
            <w:pPr>
              <w:pStyle w:val="TableParagraph"/>
              <w:ind w:left="212" w:right="74" w:hanging="113"/>
              <w:rPr>
                <w:sz w:val="20"/>
              </w:rPr>
            </w:pPr>
            <w:r>
              <w:rPr>
                <w:sz w:val="20"/>
              </w:rPr>
              <w:t>Hodnotové vyjadrenie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alebo percentuálne</w:t>
            </w:r>
          </w:p>
          <w:p w14:paraId="1BE0E557" w14:textId="77777777" w:rsidR="00DD04AB" w:rsidRDefault="00F37AEA">
            <w:pPr>
              <w:pStyle w:val="TableParagraph"/>
              <w:ind w:left="152" w:right="143"/>
              <w:jc w:val="center"/>
              <w:rPr>
                <w:sz w:val="20"/>
              </w:rPr>
            </w:pPr>
            <w:r>
              <w:rPr>
                <w:sz w:val="20"/>
              </w:rPr>
              <w:t>vyjadrenie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k celkovému objemu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realizovaných ÚJ</w:t>
            </w:r>
          </w:p>
        </w:tc>
        <w:tc>
          <w:tcPr>
            <w:tcW w:w="2269" w:type="dxa"/>
            <w:shd w:val="clear" w:color="auto" w:fill="F1F1F1"/>
          </w:tcPr>
          <w:p w14:paraId="1BE0E558" w14:textId="77777777" w:rsidR="00DD04AB" w:rsidRDefault="00F37AEA">
            <w:pPr>
              <w:pStyle w:val="TableParagraph"/>
              <w:ind w:left="108" w:right="106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1BE0E559" w14:textId="77777777" w:rsidR="00DD04AB" w:rsidRDefault="00F37AEA">
            <w:pPr>
              <w:pStyle w:val="TableParagraph"/>
              <w:ind w:left="111" w:right="106"/>
              <w:jc w:val="center"/>
              <w:rPr>
                <w:sz w:val="20"/>
              </w:rPr>
            </w:pPr>
            <w:r>
              <w:rPr>
                <w:sz w:val="20"/>
              </w:rPr>
              <w:t>o neukončených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obchodoch/transakciách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 hodnotovom vyjadrení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obchodu/transakcie alebo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percentuálnom vyjadrení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obchodu/transakcie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</w:p>
          <w:p w14:paraId="1BE0E55A" w14:textId="77777777" w:rsidR="00DD04AB" w:rsidRDefault="00F37AEA">
            <w:pPr>
              <w:pStyle w:val="TableParagraph"/>
              <w:spacing w:line="230" w:lineRule="exact"/>
              <w:ind w:left="320" w:right="314" w:hanging="1"/>
              <w:jc w:val="center"/>
              <w:rPr>
                <w:sz w:val="20"/>
              </w:rPr>
            </w:pPr>
            <w:r>
              <w:rPr>
                <w:sz w:val="20"/>
              </w:rPr>
              <w:t>celkovému objemu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 ÚJ</w:t>
            </w:r>
          </w:p>
        </w:tc>
        <w:tc>
          <w:tcPr>
            <w:tcW w:w="1983" w:type="dxa"/>
            <w:shd w:val="clear" w:color="auto" w:fill="F1F1F1"/>
          </w:tcPr>
          <w:p w14:paraId="1BE0E55B" w14:textId="77777777" w:rsidR="00DD04AB" w:rsidRDefault="00F37AEA">
            <w:pPr>
              <w:pStyle w:val="TableParagraph"/>
              <w:ind w:left="376" w:right="372"/>
              <w:jc w:val="center"/>
              <w:rPr>
                <w:sz w:val="20"/>
              </w:rPr>
            </w:pPr>
            <w:r>
              <w:rPr>
                <w:sz w:val="20"/>
              </w:rPr>
              <w:t>Informácia</w:t>
            </w:r>
          </w:p>
          <w:p w14:paraId="1BE0E55C" w14:textId="77777777" w:rsidR="00DD04AB" w:rsidRDefault="00F37AEA">
            <w:pPr>
              <w:pStyle w:val="TableParagraph"/>
              <w:ind w:left="178" w:right="170" w:hanging="5"/>
              <w:jc w:val="center"/>
              <w:rPr>
                <w:sz w:val="20"/>
              </w:rPr>
            </w:pPr>
            <w:r>
              <w:rPr>
                <w:sz w:val="20"/>
              </w:rPr>
              <w:t>o cenách/hodnotách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realizovaných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obchodov/transakcií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medzi účtovnou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jednotkou</w:t>
            </w:r>
          </w:p>
          <w:p w14:paraId="1BE0E55D" w14:textId="77777777" w:rsidR="00DD04AB" w:rsidRDefault="00F37AEA">
            <w:pPr>
              <w:pStyle w:val="TableParagraph"/>
              <w:ind w:left="379" w:right="372"/>
              <w:jc w:val="center"/>
              <w:rPr>
                <w:sz w:val="20"/>
              </w:rPr>
            </w:pPr>
            <w:r>
              <w:rPr>
                <w:sz w:val="20"/>
              </w:rPr>
              <w:t>a spriaznenými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osobami</w:t>
            </w:r>
          </w:p>
        </w:tc>
      </w:tr>
      <w:tr w:rsidR="00DD04AB" w14:paraId="1BE0E564" w14:textId="77777777">
        <w:trPr>
          <w:trHeight w:val="459"/>
        </w:trPr>
        <w:tc>
          <w:tcPr>
            <w:tcW w:w="2127" w:type="dxa"/>
          </w:tcPr>
          <w:p w14:paraId="1BE0E55F" w14:textId="77777777" w:rsidR="00DD04AB" w:rsidRDefault="00F37AEA">
            <w:pPr>
              <w:pStyle w:val="TableParagraph"/>
              <w:spacing w:line="230" w:lineRule="exact"/>
              <w:ind w:left="71" w:right="565"/>
              <w:rPr>
                <w:sz w:val="20"/>
              </w:rPr>
            </w:pPr>
            <w:r>
              <w:rPr>
                <w:sz w:val="20"/>
              </w:rPr>
              <w:t>Žiadne spriaznené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osoby</w:t>
            </w:r>
          </w:p>
        </w:tc>
        <w:tc>
          <w:tcPr>
            <w:tcW w:w="1702" w:type="dxa"/>
          </w:tcPr>
          <w:p w14:paraId="1BE0E560" w14:textId="77777777" w:rsidR="00DD04AB" w:rsidRDefault="00DD04AB">
            <w:pPr>
              <w:pStyle w:val="TableParagraph"/>
            </w:pPr>
          </w:p>
        </w:tc>
        <w:tc>
          <w:tcPr>
            <w:tcW w:w="1986" w:type="dxa"/>
          </w:tcPr>
          <w:p w14:paraId="1BE0E561" w14:textId="77777777" w:rsidR="00DD04AB" w:rsidRDefault="00F37AEA">
            <w:pPr>
              <w:pStyle w:val="TableParagraph"/>
              <w:spacing w:line="229" w:lineRule="exact"/>
              <w:ind w:left="71"/>
              <w:rPr>
                <w:sz w:val="20"/>
              </w:rPr>
            </w:pPr>
            <w:r>
              <w:rPr>
                <w:sz w:val="20"/>
              </w:rPr>
              <w:t>0€</w:t>
            </w:r>
          </w:p>
        </w:tc>
        <w:tc>
          <w:tcPr>
            <w:tcW w:w="2269" w:type="dxa"/>
          </w:tcPr>
          <w:p w14:paraId="1BE0E562" w14:textId="77777777" w:rsidR="00DD04AB" w:rsidRDefault="00DD04AB">
            <w:pPr>
              <w:pStyle w:val="TableParagraph"/>
            </w:pPr>
          </w:p>
        </w:tc>
        <w:tc>
          <w:tcPr>
            <w:tcW w:w="1983" w:type="dxa"/>
          </w:tcPr>
          <w:p w14:paraId="1BE0E563" w14:textId="77777777" w:rsidR="00DD04AB" w:rsidRDefault="00DD04AB">
            <w:pPr>
              <w:pStyle w:val="TableParagraph"/>
            </w:pPr>
          </w:p>
        </w:tc>
      </w:tr>
    </w:tbl>
    <w:p w14:paraId="1BE0E565" w14:textId="77777777" w:rsidR="00DD04AB" w:rsidRDefault="00DD04AB">
      <w:pPr>
        <w:pStyle w:val="Zkladntext"/>
        <w:rPr>
          <w:sz w:val="20"/>
        </w:rPr>
      </w:pPr>
    </w:p>
    <w:p w14:paraId="1BE0E566" w14:textId="77777777" w:rsidR="00DD04AB" w:rsidRDefault="00DD04AB">
      <w:pPr>
        <w:pStyle w:val="Zkladntext"/>
        <w:rPr>
          <w:sz w:val="20"/>
        </w:rPr>
      </w:pPr>
    </w:p>
    <w:p w14:paraId="1BE0E567" w14:textId="77777777" w:rsidR="00DD04AB" w:rsidRDefault="00DD04AB">
      <w:pPr>
        <w:pStyle w:val="Zkladntext"/>
        <w:spacing w:before="2"/>
      </w:pPr>
    </w:p>
    <w:p w14:paraId="1BE0E568" w14:textId="77777777" w:rsidR="00DD04AB" w:rsidRDefault="00F37AEA">
      <w:pPr>
        <w:pStyle w:val="Nadpis1"/>
        <w:spacing w:before="90"/>
        <w:ind w:left="1942" w:right="2090"/>
        <w:jc w:val="center"/>
      </w:pPr>
      <w:r>
        <w:t>Čl.</w:t>
      </w:r>
      <w:r>
        <w:rPr>
          <w:spacing w:val="-1"/>
        </w:rPr>
        <w:t xml:space="preserve"> </w:t>
      </w:r>
      <w:r>
        <w:t>IX</w:t>
      </w:r>
    </w:p>
    <w:p w14:paraId="1BE0E569" w14:textId="77777777" w:rsidR="00DD04AB" w:rsidRDefault="00F37AEA">
      <w:pPr>
        <w:ind w:left="1942" w:right="209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14:paraId="1BE0E56A" w14:textId="77777777" w:rsidR="00DD04AB" w:rsidRDefault="00DD04AB">
      <w:pPr>
        <w:pStyle w:val="Zkladntext"/>
        <w:spacing w:before="11"/>
        <w:rPr>
          <w:b/>
          <w:sz w:val="23"/>
        </w:rPr>
      </w:pPr>
    </w:p>
    <w:p w14:paraId="1BE0E56B" w14:textId="77777777" w:rsidR="00DD04AB" w:rsidRDefault="00F37AEA">
      <w:pPr>
        <w:ind w:left="113" w:right="3320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</w:t>
      </w:r>
      <w:r>
        <w:rPr>
          <w:spacing w:val="1"/>
          <w:sz w:val="24"/>
        </w:rPr>
        <w:t xml:space="preserve"> </w:t>
      </w:r>
      <w:r>
        <w:rPr>
          <w:sz w:val="24"/>
        </w:rPr>
        <w:t>č.12-14:</w:t>
      </w:r>
    </w:p>
    <w:p w14:paraId="57E351B6" w14:textId="77777777" w:rsidR="00125EAE" w:rsidRDefault="00125EAE">
      <w:pPr>
        <w:ind w:left="113" w:right="3320"/>
        <w:rPr>
          <w:sz w:val="24"/>
        </w:rPr>
      </w:pPr>
    </w:p>
    <w:p w14:paraId="6BB2715F" w14:textId="278870A9" w:rsidR="00125EAE" w:rsidRDefault="00125EAE" w:rsidP="00125EAE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125EAE">
        <w:rPr>
          <w:color w:val="242424"/>
          <w:sz w:val="24"/>
          <w:szCs w:val="24"/>
          <w:lang w:eastAsia="sk-SK"/>
        </w:rPr>
        <w:t>Rozpočet schválený 24.1.2023 UZN č. 3/1/2023</w:t>
      </w:r>
      <w:r>
        <w:rPr>
          <w:color w:val="242424"/>
          <w:sz w:val="24"/>
          <w:szCs w:val="24"/>
          <w:lang w:eastAsia="sk-SK"/>
        </w:rPr>
        <w:t>.</w:t>
      </w:r>
    </w:p>
    <w:p w14:paraId="31419DB2" w14:textId="77777777" w:rsidR="00125EAE" w:rsidRPr="00125EAE" w:rsidRDefault="00125EAE" w:rsidP="00125EAE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</w:p>
    <w:p w14:paraId="37B44BE3" w14:textId="21088D4E" w:rsidR="00125EAE" w:rsidRPr="00125EAE" w:rsidRDefault="00125EAE" w:rsidP="00125EAE">
      <w:pPr>
        <w:widowControl/>
        <w:shd w:val="clear" w:color="auto" w:fill="FFFFFF"/>
        <w:autoSpaceDE/>
        <w:autoSpaceDN/>
        <w:textAlignment w:val="baseline"/>
        <w:rPr>
          <w:color w:val="242424"/>
          <w:sz w:val="24"/>
          <w:szCs w:val="24"/>
          <w:lang w:eastAsia="sk-SK"/>
        </w:rPr>
      </w:pPr>
      <w:r w:rsidRPr="00125EAE">
        <w:rPr>
          <w:color w:val="242424"/>
          <w:sz w:val="24"/>
          <w:szCs w:val="24"/>
          <w:lang w:eastAsia="sk-SK"/>
        </w:rPr>
        <w:t>Rozpoč.</w:t>
      </w:r>
      <w:r>
        <w:rPr>
          <w:color w:val="242424"/>
          <w:sz w:val="24"/>
          <w:szCs w:val="24"/>
          <w:lang w:eastAsia="sk-SK"/>
        </w:rPr>
        <w:t xml:space="preserve"> </w:t>
      </w:r>
      <w:r w:rsidRPr="00125EAE">
        <w:rPr>
          <w:color w:val="242424"/>
          <w:sz w:val="24"/>
          <w:szCs w:val="24"/>
          <w:lang w:eastAsia="sk-SK"/>
        </w:rPr>
        <w:t>opatrenie č.1 schválené 17.8.2023 UZN č. 42/6/2023</w:t>
      </w:r>
      <w:r w:rsidR="004D7762">
        <w:rPr>
          <w:color w:val="242424"/>
          <w:sz w:val="24"/>
          <w:szCs w:val="24"/>
          <w:lang w:eastAsia="sk-SK"/>
        </w:rPr>
        <w:t>.</w:t>
      </w:r>
    </w:p>
    <w:p w14:paraId="1BE0E56F" w14:textId="77777777" w:rsidR="00DD04AB" w:rsidRDefault="00DD04AB">
      <w:pPr>
        <w:pStyle w:val="Zkladntext"/>
        <w:spacing w:before="5"/>
        <w:rPr>
          <w:sz w:val="25"/>
        </w:rPr>
      </w:pPr>
    </w:p>
    <w:p w14:paraId="1BE0E570" w14:textId="7D7B7A7B" w:rsidR="00DD04AB" w:rsidRDefault="00F37AEA">
      <w:pPr>
        <w:pStyle w:val="Zkladntext"/>
        <w:spacing w:before="1"/>
        <w:ind w:left="113" w:right="266"/>
        <w:jc w:val="both"/>
      </w:pPr>
      <w:r>
        <w:rPr>
          <w:b/>
        </w:rPr>
        <w:t>Výška</w:t>
      </w:r>
      <w:r>
        <w:rPr>
          <w:b/>
          <w:spacing w:val="14"/>
        </w:rPr>
        <w:t xml:space="preserve"> </w:t>
      </w:r>
      <w:r>
        <w:rPr>
          <w:b/>
        </w:rPr>
        <w:t>dlhu</w:t>
      </w:r>
      <w:r>
        <w:rPr>
          <w:b/>
          <w:spacing w:val="17"/>
        </w:rPr>
        <w:t xml:space="preserve"> </w:t>
      </w:r>
      <w:r>
        <w:t>podľa</w:t>
      </w:r>
      <w:r>
        <w:rPr>
          <w:spacing w:val="15"/>
        </w:rPr>
        <w:t xml:space="preserve"> </w:t>
      </w:r>
      <w:r>
        <w:t>§</w:t>
      </w:r>
      <w:r>
        <w:rPr>
          <w:spacing w:val="15"/>
        </w:rPr>
        <w:t xml:space="preserve"> </w:t>
      </w:r>
      <w:r>
        <w:t>17</w:t>
      </w:r>
      <w:r>
        <w:rPr>
          <w:spacing w:val="15"/>
        </w:rPr>
        <w:t xml:space="preserve"> </w:t>
      </w:r>
      <w:r>
        <w:t>ods.</w:t>
      </w:r>
      <w:r>
        <w:rPr>
          <w:spacing w:val="15"/>
        </w:rPr>
        <w:t xml:space="preserve"> </w:t>
      </w:r>
      <w:r>
        <w:t>7</w:t>
      </w:r>
      <w:r>
        <w:rPr>
          <w:spacing w:val="17"/>
        </w:rPr>
        <w:t xml:space="preserve"> </w:t>
      </w:r>
      <w:r>
        <w:t>zákona</w:t>
      </w:r>
      <w:r>
        <w:rPr>
          <w:spacing w:val="17"/>
        </w:rPr>
        <w:t xml:space="preserve"> </w:t>
      </w:r>
      <w:r>
        <w:t>č.583/2004</w:t>
      </w:r>
      <w:r>
        <w:rPr>
          <w:spacing w:val="16"/>
        </w:rPr>
        <w:t xml:space="preserve"> </w:t>
      </w:r>
      <w:r>
        <w:t>Z.</w:t>
      </w:r>
      <w:r>
        <w:rPr>
          <w:spacing w:val="16"/>
        </w:rPr>
        <w:t xml:space="preserve"> </w:t>
      </w:r>
      <w:r>
        <w:t>z.</w:t>
      </w:r>
      <w:r>
        <w:rPr>
          <w:spacing w:val="1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rozpočtových</w:t>
      </w:r>
      <w:r>
        <w:rPr>
          <w:spacing w:val="15"/>
        </w:rPr>
        <w:t xml:space="preserve"> </w:t>
      </w:r>
      <w:r>
        <w:t>pravidlách</w:t>
      </w:r>
      <w:r>
        <w:rPr>
          <w:spacing w:val="15"/>
        </w:rPr>
        <w:t xml:space="preserve"> </w:t>
      </w:r>
      <w:r>
        <w:t>územnej</w:t>
      </w:r>
      <w:r>
        <w:rPr>
          <w:spacing w:val="15"/>
        </w:rPr>
        <w:t xml:space="preserve"> </w:t>
      </w:r>
      <w:r>
        <w:t>samosprávy</w:t>
      </w:r>
      <w:r>
        <w:rPr>
          <w:spacing w:val="-58"/>
        </w:rPr>
        <w:t xml:space="preserve"> </w:t>
      </w:r>
      <w:r>
        <w:t>a o zmene</w:t>
      </w:r>
      <w:r>
        <w:rPr>
          <w:spacing w:val="1"/>
        </w:rPr>
        <w:t xml:space="preserve"> </w:t>
      </w:r>
      <w:r>
        <w:t>a doplnení</w:t>
      </w:r>
      <w:r>
        <w:rPr>
          <w:spacing w:val="1"/>
        </w:rPr>
        <w:t xml:space="preserve"> </w:t>
      </w:r>
      <w:r>
        <w:t>niektorých</w:t>
      </w:r>
      <w:r>
        <w:rPr>
          <w:spacing w:val="1"/>
        </w:rPr>
        <w:t xml:space="preserve"> </w:t>
      </w:r>
      <w:r>
        <w:t>zákonov</w:t>
      </w:r>
      <w:r>
        <w:rPr>
          <w:spacing w:val="1"/>
        </w:rPr>
        <w:t xml:space="preserve"> </w:t>
      </w:r>
      <w:r>
        <w:t>v z.</w:t>
      </w:r>
      <w:r>
        <w:rPr>
          <w:spacing w:val="1"/>
        </w:rPr>
        <w:t xml:space="preserve"> </w:t>
      </w:r>
      <w:r>
        <w:t>n</w:t>
      </w:r>
      <w:r>
        <w:rPr>
          <w:spacing w:val="1"/>
        </w:rPr>
        <w:t xml:space="preserve"> </w:t>
      </w:r>
      <w:r>
        <w:t>.p.</w:t>
      </w:r>
      <w:r>
        <w:rPr>
          <w:spacing w:val="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bežné</w:t>
      </w:r>
      <w:r>
        <w:rPr>
          <w:spacing w:val="1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bezprostredne</w:t>
      </w:r>
      <w:r>
        <w:rPr>
          <w:spacing w:val="1"/>
        </w:rPr>
        <w:t xml:space="preserve"> </w:t>
      </w:r>
      <w:r>
        <w:t>predchádzajúce</w:t>
      </w:r>
      <w:r>
        <w:rPr>
          <w:spacing w:val="-2"/>
        </w:rPr>
        <w:t xml:space="preserve"> </w:t>
      </w:r>
      <w:r>
        <w:t>účtovné</w:t>
      </w:r>
      <w:r>
        <w:rPr>
          <w:spacing w:val="1"/>
        </w:rPr>
        <w:t xml:space="preserve"> </w:t>
      </w:r>
      <w:r>
        <w:t>obdobie</w:t>
      </w:r>
      <w:r w:rsidR="004D7762">
        <w:t xml:space="preserve"> – neevidujeme dlh</w:t>
      </w:r>
      <w:r w:rsidR="006A5E3E">
        <w:t>.</w:t>
      </w:r>
    </w:p>
    <w:p w14:paraId="1BE0E571" w14:textId="77777777" w:rsidR="00DD04AB" w:rsidRDefault="00DD04AB">
      <w:pPr>
        <w:pStyle w:val="Zkladntext"/>
      </w:pPr>
    </w:p>
    <w:p w14:paraId="1BE0E572" w14:textId="20ADCCFD" w:rsidR="00DD04AB" w:rsidRDefault="00F37AEA">
      <w:pPr>
        <w:pStyle w:val="Nadpis1"/>
        <w:ind w:left="1942" w:right="2093"/>
        <w:jc w:val="center"/>
      </w:pPr>
      <w:r>
        <w:t>Naša</w:t>
      </w:r>
      <w:r>
        <w:rPr>
          <w:spacing w:val="-2"/>
        </w:rPr>
        <w:t xml:space="preserve"> </w:t>
      </w:r>
      <w:r>
        <w:t>organizácia</w:t>
      </w:r>
      <w:r>
        <w:rPr>
          <w:spacing w:val="-1"/>
        </w:rPr>
        <w:t xml:space="preserve"> </w:t>
      </w:r>
      <w:r>
        <w:t>nemá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dlhy</w:t>
      </w:r>
      <w:r>
        <w:rPr>
          <w:spacing w:val="-4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 w:rsidR="006A5E3E">
        <w:t>08</w:t>
      </w:r>
      <w:r>
        <w:t>.202</w:t>
      </w:r>
      <w:r w:rsidR="006A5E3E">
        <w:t>3</w:t>
      </w:r>
      <w:r>
        <w:t>.</w:t>
      </w:r>
    </w:p>
    <w:p w14:paraId="1BE0E573" w14:textId="77777777" w:rsidR="00DD04AB" w:rsidRDefault="00DD04AB">
      <w:pPr>
        <w:pStyle w:val="Zkladntext"/>
        <w:rPr>
          <w:b/>
        </w:rPr>
      </w:pPr>
    </w:p>
    <w:p w14:paraId="1BE0E574" w14:textId="77777777" w:rsidR="00DD04AB" w:rsidRDefault="00F37AEA">
      <w:pPr>
        <w:ind w:left="1942" w:right="2092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X</w:t>
      </w:r>
    </w:p>
    <w:p w14:paraId="1BE0E575" w14:textId="77777777" w:rsidR="00DD04AB" w:rsidRDefault="00F37AEA">
      <w:pPr>
        <w:pStyle w:val="Nadpis1"/>
        <w:ind w:left="497" w:right="651"/>
        <w:jc w:val="center"/>
      </w:pP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skutočnostiach,</w:t>
      </w:r>
      <w:r>
        <w:rPr>
          <w:spacing w:val="-2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nastali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dni,</w:t>
      </w:r>
      <w:r>
        <w:rPr>
          <w:spacing w:val="-1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zostavuje</w:t>
      </w:r>
      <w:r>
        <w:rPr>
          <w:spacing w:val="-4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57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dňa zostavenia účtovnej</w:t>
      </w:r>
      <w:r>
        <w:rPr>
          <w:spacing w:val="-2"/>
        </w:rPr>
        <w:t xml:space="preserve"> </w:t>
      </w:r>
      <w:r>
        <w:t>závierky</w:t>
      </w:r>
    </w:p>
    <w:p w14:paraId="1BE0E576" w14:textId="77777777" w:rsidR="00DD04AB" w:rsidRDefault="00DD04AB">
      <w:pPr>
        <w:pStyle w:val="Zkladntext"/>
        <w:rPr>
          <w:b/>
          <w:sz w:val="26"/>
        </w:rPr>
      </w:pPr>
    </w:p>
    <w:p w14:paraId="1BE0E577" w14:textId="77777777" w:rsidR="00DD04AB" w:rsidRDefault="00DD04AB">
      <w:pPr>
        <w:pStyle w:val="Zkladntext"/>
        <w:spacing w:before="11"/>
        <w:rPr>
          <w:b/>
          <w:sz w:val="29"/>
        </w:rPr>
      </w:pPr>
    </w:p>
    <w:p w14:paraId="1BE0E578" w14:textId="77777777" w:rsidR="00DD04AB" w:rsidRDefault="00F37AEA">
      <w:pPr>
        <w:pStyle w:val="Zkladntext"/>
        <w:ind w:left="113" w:right="268"/>
        <w:jc w:val="both"/>
      </w:pPr>
      <w:r>
        <w:t>Informácie o skutočnostiach, ktoré nastali po dni, ku ktorému sa zostavuje účtovná závierka do dňa</w:t>
      </w:r>
      <w:r>
        <w:rPr>
          <w:spacing w:val="1"/>
        </w:rPr>
        <w:t xml:space="preserve"> </w:t>
      </w:r>
      <w:r>
        <w:t>zostavenia</w:t>
      </w:r>
      <w:r>
        <w:rPr>
          <w:spacing w:val="-1"/>
        </w:rPr>
        <w:t xml:space="preserve"> </w:t>
      </w:r>
      <w:r>
        <w:t>účtovnej závierky</w:t>
      </w:r>
    </w:p>
    <w:p w14:paraId="0753A8C7" w14:textId="77777777" w:rsidR="006A5E3E" w:rsidRDefault="006A5E3E">
      <w:pPr>
        <w:pStyle w:val="Zkladntext"/>
        <w:ind w:left="113" w:right="268"/>
        <w:jc w:val="both"/>
      </w:pPr>
    </w:p>
    <w:p w14:paraId="230667C7" w14:textId="20AFB695" w:rsidR="006A5E3E" w:rsidRDefault="006A5E3E">
      <w:pPr>
        <w:pStyle w:val="Zkladntext"/>
        <w:ind w:left="113" w:right="268"/>
        <w:jc w:val="both"/>
      </w:pPr>
      <w:r>
        <w:t>RO skončila svoju činnosť k 31.08.2023</w:t>
      </w:r>
      <w:r w:rsidR="00211F09">
        <w:t>. Ďalej bude pokračovať ako RO Spojená škola Sokolníky 8, Podhorany</w:t>
      </w:r>
      <w:r w:rsidR="00F37AEA">
        <w:t>, IČO: 55639534.</w:t>
      </w:r>
    </w:p>
    <w:p w14:paraId="1BE0E579" w14:textId="77777777" w:rsidR="00DD04AB" w:rsidRDefault="00DD04AB">
      <w:pPr>
        <w:pStyle w:val="Zkladntext"/>
      </w:pPr>
    </w:p>
    <w:p w14:paraId="1BE0E57A" w14:textId="20EE04B2" w:rsidR="00DD04AB" w:rsidRDefault="00F37AEA">
      <w:pPr>
        <w:pStyle w:val="Nadpis1"/>
        <w:spacing w:before="1"/>
        <w:ind w:left="113" w:right="757"/>
      </w:pPr>
      <w:r>
        <w:rPr>
          <w:b w:val="0"/>
        </w:rPr>
        <w:t xml:space="preserve">Popis skutočností: </w:t>
      </w:r>
      <w:r>
        <w:t>Po skončení účtovnej závierky nenastali žiadne zmeny, ktoré by si vyžadovali</w:t>
      </w:r>
      <w:r>
        <w:rPr>
          <w:spacing w:val="-57"/>
        </w:rPr>
        <w:t xml:space="preserve"> </w:t>
      </w:r>
      <w:r>
        <w:t>zverejnenie,</w:t>
      </w:r>
      <w:r>
        <w:rPr>
          <w:spacing w:val="-1"/>
        </w:rPr>
        <w:t xml:space="preserve"> </w:t>
      </w:r>
      <w:r>
        <w:t>alebo vykázanie v</w:t>
      </w:r>
      <w:r>
        <w:rPr>
          <w:spacing w:val="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rok 202</w:t>
      </w:r>
      <w:r w:rsidR="00157BF1">
        <w:t>3</w:t>
      </w:r>
      <w:r>
        <w:t>.</w:t>
      </w:r>
    </w:p>
    <w:sectPr w:rsidR="00DD04AB">
      <w:pgSz w:w="11910" w:h="16840"/>
      <w:pgMar w:top="1440" w:right="300" w:bottom="840" w:left="1020" w:header="717" w:footer="65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E0E58C" w14:textId="77777777" w:rsidR="00F37AEA" w:rsidRDefault="00F37AEA">
      <w:r>
        <w:separator/>
      </w:r>
    </w:p>
  </w:endnote>
  <w:endnote w:type="continuationSeparator" w:id="0">
    <w:p w14:paraId="1BE0E58E" w14:textId="77777777" w:rsidR="00F37AEA" w:rsidRDefault="00F37A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E0E587" w14:textId="77777777" w:rsidR="00DD04AB" w:rsidRDefault="004D7762">
    <w:pPr>
      <w:pStyle w:val="Zkladntext"/>
      <w:spacing w:line="14" w:lineRule="auto"/>
      <w:rPr>
        <w:sz w:val="20"/>
      </w:rPr>
    </w:pPr>
    <w:r>
      <w:pict w14:anchorId="1BE0E58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57.75pt;margin-top:798.45pt;width:16.1pt;height:13.05pt;z-index:-16494080;mso-position-horizontal-relative:page;mso-position-vertical-relative:page" filled="f" stroked="f">
          <v:textbox inset="0,0,0,0">
            <w:txbxContent>
              <w:p w14:paraId="1BE0E58D" w14:textId="77777777" w:rsidR="00DD04AB" w:rsidRDefault="00F37AEA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E0E588" w14:textId="77777777" w:rsidR="00F37AEA" w:rsidRDefault="00F37AEA">
      <w:r>
        <w:separator/>
      </w:r>
    </w:p>
  </w:footnote>
  <w:footnote w:type="continuationSeparator" w:id="0">
    <w:p w14:paraId="1BE0E58A" w14:textId="77777777" w:rsidR="00F37AEA" w:rsidRDefault="00F37A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E0E586" w14:textId="77777777" w:rsidR="00DD04AB" w:rsidRDefault="004D7762">
    <w:pPr>
      <w:pStyle w:val="Zkladntext"/>
      <w:spacing w:line="14" w:lineRule="auto"/>
      <w:rPr>
        <w:sz w:val="20"/>
      </w:rPr>
    </w:pPr>
    <w:r>
      <w:pict w14:anchorId="1BE0E588">
        <v:rect id="_x0000_s1027" style="position:absolute;margin-left:55.2pt;margin-top:64.1pt;width:513.35pt;height:.5pt;z-index:-16495104;mso-position-horizontal-relative:page;mso-position-vertical-relative:page" fillcolor="black" stroked="f">
          <w10:wrap anchorx="page" anchory="page"/>
        </v:rect>
      </w:pict>
    </w:r>
    <w:r>
      <w:pict w14:anchorId="1BE0E589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126pt;margin-top:34.85pt;width:371.7pt;height:29.1pt;z-index:-16494592;mso-position-horizontal-relative:page;mso-position-vertical-relative:page" filled="f" stroked="f">
          <v:textbox inset="0,0,0,0">
            <w:txbxContent>
              <w:p w14:paraId="1BE0E58B" w14:textId="77777777" w:rsidR="00DD04AB" w:rsidRDefault="00F37AEA">
                <w:pPr>
                  <w:spacing w:before="10"/>
                  <w:ind w:left="83" w:right="3"/>
                  <w:jc w:val="center"/>
                  <w:rPr>
                    <w:i/>
                    <w:sz w:val="24"/>
                  </w:rPr>
                </w:pPr>
                <w:r>
                  <w:rPr>
                    <w:i/>
                    <w:sz w:val="24"/>
                  </w:rPr>
                  <w:t>Základná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škola</w:t>
                </w:r>
                <w:r>
                  <w:rPr>
                    <w:i/>
                    <w:spacing w:val="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Sokolníky</w:t>
                </w:r>
                <w:r>
                  <w:rPr>
                    <w:i/>
                    <w:spacing w:val="-2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8, 951</w:t>
                </w:r>
                <w:r>
                  <w:rPr>
                    <w:i/>
                    <w:spacing w:val="-1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46</w:t>
                </w:r>
                <w:r>
                  <w:rPr>
                    <w:i/>
                    <w:spacing w:val="59"/>
                    <w:sz w:val="24"/>
                  </w:rPr>
                  <w:t xml:space="preserve"> </w:t>
                </w:r>
                <w:r>
                  <w:rPr>
                    <w:i/>
                    <w:sz w:val="24"/>
                  </w:rPr>
                  <w:t>Podhorany</w:t>
                </w:r>
              </w:p>
              <w:p w14:paraId="1BE0E58C" w14:textId="0D40C918" w:rsidR="00DD04AB" w:rsidRDefault="00F37AEA">
                <w:pPr>
                  <w:pStyle w:val="Zkladntext"/>
                  <w:ind w:left="3" w:right="3"/>
                  <w:jc w:val="center"/>
                </w:pPr>
                <w:r>
                  <w:t>Poznámky</w:t>
                </w:r>
                <w:r w:rsidR="00AB23D5">
                  <w:t xml:space="preserve"> mimoriadnej</w:t>
                </w:r>
                <w:r>
                  <w:t xml:space="preserve"> účtovnej</w:t>
                </w:r>
                <w:r>
                  <w:rPr>
                    <w:spacing w:val="-1"/>
                  </w:rPr>
                  <w:t xml:space="preserve"> </w:t>
                </w:r>
                <w:r>
                  <w:t>závierky</w:t>
                </w:r>
                <w:r>
                  <w:rPr>
                    <w:spacing w:val="59"/>
                  </w:rPr>
                  <w:t xml:space="preserve"> </w:t>
                </w:r>
                <w:r>
                  <w:t>zostavenej</w:t>
                </w:r>
                <w:r>
                  <w:rPr>
                    <w:spacing w:val="-1"/>
                  </w:rPr>
                  <w:t xml:space="preserve"> </w:t>
                </w:r>
                <w:r>
                  <w:t>k</w:t>
                </w:r>
                <w:r>
                  <w:rPr>
                    <w:spacing w:val="-1"/>
                  </w:rPr>
                  <w:t xml:space="preserve"> </w:t>
                </w:r>
                <w:r>
                  <w:t xml:space="preserve">31. </w:t>
                </w:r>
                <w:r w:rsidR="004F1FC4">
                  <w:t>augustu</w:t>
                </w:r>
                <w:r>
                  <w:t xml:space="preserve"> 202</w:t>
                </w:r>
                <w:r w:rsidR="004F1FC4">
                  <w:t>3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D575B64"/>
    <w:multiLevelType w:val="hybridMultilevel"/>
    <w:tmpl w:val="A04895B0"/>
    <w:lvl w:ilvl="0" w:tplc="EF0E8EE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8926FF5E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77C2D31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76729654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811CB65C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9A4C009C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A8F2EC58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8FD459CC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818A316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" w15:restartNumberingAfterBreak="0">
    <w:nsid w:val="22332414"/>
    <w:multiLevelType w:val="hybridMultilevel"/>
    <w:tmpl w:val="BBD2D6A0"/>
    <w:lvl w:ilvl="0" w:tplc="483ECADA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93E08BA8">
      <w:numFmt w:val="bullet"/>
      <w:lvlText w:val=""/>
      <w:lvlJc w:val="left"/>
      <w:pPr>
        <w:ind w:left="1183" w:hanging="711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2" w:tplc="4030BE9E">
      <w:numFmt w:val="bullet"/>
      <w:lvlText w:val="•"/>
      <w:lvlJc w:val="left"/>
      <w:pPr>
        <w:ind w:left="2225" w:hanging="711"/>
      </w:pPr>
      <w:rPr>
        <w:rFonts w:hint="default"/>
        <w:lang w:val="sk-SK" w:eastAsia="en-US" w:bidi="ar-SA"/>
      </w:rPr>
    </w:lvl>
    <w:lvl w:ilvl="3" w:tplc="46685B14">
      <w:numFmt w:val="bullet"/>
      <w:lvlText w:val="•"/>
      <w:lvlJc w:val="left"/>
      <w:pPr>
        <w:ind w:left="3270" w:hanging="711"/>
      </w:pPr>
      <w:rPr>
        <w:rFonts w:hint="default"/>
        <w:lang w:val="sk-SK" w:eastAsia="en-US" w:bidi="ar-SA"/>
      </w:rPr>
    </w:lvl>
    <w:lvl w:ilvl="4" w:tplc="67409DEC">
      <w:numFmt w:val="bullet"/>
      <w:lvlText w:val="•"/>
      <w:lvlJc w:val="left"/>
      <w:pPr>
        <w:ind w:left="4315" w:hanging="711"/>
      </w:pPr>
      <w:rPr>
        <w:rFonts w:hint="default"/>
        <w:lang w:val="sk-SK" w:eastAsia="en-US" w:bidi="ar-SA"/>
      </w:rPr>
    </w:lvl>
    <w:lvl w:ilvl="5" w:tplc="CD769F78">
      <w:numFmt w:val="bullet"/>
      <w:lvlText w:val="•"/>
      <w:lvlJc w:val="left"/>
      <w:pPr>
        <w:ind w:left="5360" w:hanging="711"/>
      </w:pPr>
      <w:rPr>
        <w:rFonts w:hint="default"/>
        <w:lang w:val="sk-SK" w:eastAsia="en-US" w:bidi="ar-SA"/>
      </w:rPr>
    </w:lvl>
    <w:lvl w:ilvl="6" w:tplc="4E6A9CA0">
      <w:numFmt w:val="bullet"/>
      <w:lvlText w:val="•"/>
      <w:lvlJc w:val="left"/>
      <w:pPr>
        <w:ind w:left="6405" w:hanging="711"/>
      </w:pPr>
      <w:rPr>
        <w:rFonts w:hint="default"/>
        <w:lang w:val="sk-SK" w:eastAsia="en-US" w:bidi="ar-SA"/>
      </w:rPr>
    </w:lvl>
    <w:lvl w:ilvl="7" w:tplc="0BFAF2F8">
      <w:numFmt w:val="bullet"/>
      <w:lvlText w:val="•"/>
      <w:lvlJc w:val="left"/>
      <w:pPr>
        <w:ind w:left="7450" w:hanging="711"/>
      </w:pPr>
      <w:rPr>
        <w:rFonts w:hint="default"/>
        <w:lang w:val="sk-SK" w:eastAsia="en-US" w:bidi="ar-SA"/>
      </w:rPr>
    </w:lvl>
    <w:lvl w:ilvl="8" w:tplc="D8969876">
      <w:numFmt w:val="bullet"/>
      <w:lvlText w:val="•"/>
      <w:lvlJc w:val="left"/>
      <w:pPr>
        <w:ind w:left="8496" w:hanging="711"/>
      </w:pPr>
      <w:rPr>
        <w:rFonts w:hint="default"/>
        <w:lang w:val="sk-SK" w:eastAsia="en-US" w:bidi="ar-SA"/>
      </w:rPr>
    </w:lvl>
  </w:abstractNum>
  <w:abstractNum w:abstractNumId="2" w15:restartNumberingAfterBreak="0">
    <w:nsid w:val="245039EA"/>
    <w:multiLevelType w:val="hybridMultilevel"/>
    <w:tmpl w:val="2C4E0528"/>
    <w:lvl w:ilvl="0" w:tplc="38BCE1E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2996DAA8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FB84A0F8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F05EC8C0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F47CE08E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55AC0346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11D2F2FE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A36AA314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9D987734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28D12400"/>
    <w:multiLevelType w:val="hybridMultilevel"/>
    <w:tmpl w:val="8C983256"/>
    <w:lvl w:ilvl="0" w:tplc="66CE5898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4AB46C1C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EAF68E8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0D968AD0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E60A9790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DE7CF940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C1569B68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688070FA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CB18FED8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4" w15:restartNumberingAfterBreak="0">
    <w:nsid w:val="35F24A74"/>
    <w:multiLevelType w:val="hybridMultilevel"/>
    <w:tmpl w:val="25A6D27A"/>
    <w:lvl w:ilvl="0" w:tplc="25DCC8FA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A2CAAD08">
      <w:numFmt w:val="bullet"/>
      <w:lvlText w:val="•"/>
      <w:lvlJc w:val="left"/>
      <w:pPr>
        <w:ind w:left="1418" w:hanging="284"/>
      </w:pPr>
      <w:rPr>
        <w:rFonts w:hint="default"/>
        <w:lang w:val="sk-SK" w:eastAsia="en-US" w:bidi="ar-SA"/>
      </w:rPr>
    </w:lvl>
    <w:lvl w:ilvl="2" w:tplc="C0700316">
      <w:numFmt w:val="bullet"/>
      <w:lvlText w:val="•"/>
      <w:lvlJc w:val="left"/>
      <w:pPr>
        <w:ind w:left="2437" w:hanging="284"/>
      </w:pPr>
      <w:rPr>
        <w:rFonts w:hint="default"/>
        <w:lang w:val="sk-SK" w:eastAsia="en-US" w:bidi="ar-SA"/>
      </w:rPr>
    </w:lvl>
    <w:lvl w:ilvl="3" w:tplc="9C7CD7D8">
      <w:numFmt w:val="bullet"/>
      <w:lvlText w:val="•"/>
      <w:lvlJc w:val="left"/>
      <w:pPr>
        <w:ind w:left="3455" w:hanging="284"/>
      </w:pPr>
      <w:rPr>
        <w:rFonts w:hint="default"/>
        <w:lang w:val="sk-SK" w:eastAsia="en-US" w:bidi="ar-SA"/>
      </w:rPr>
    </w:lvl>
    <w:lvl w:ilvl="4" w:tplc="F1340D80">
      <w:numFmt w:val="bullet"/>
      <w:lvlText w:val="•"/>
      <w:lvlJc w:val="left"/>
      <w:pPr>
        <w:ind w:left="4474" w:hanging="284"/>
      </w:pPr>
      <w:rPr>
        <w:rFonts w:hint="default"/>
        <w:lang w:val="sk-SK" w:eastAsia="en-US" w:bidi="ar-SA"/>
      </w:rPr>
    </w:lvl>
    <w:lvl w:ilvl="5" w:tplc="59B29ADA">
      <w:numFmt w:val="bullet"/>
      <w:lvlText w:val="•"/>
      <w:lvlJc w:val="left"/>
      <w:pPr>
        <w:ind w:left="5493" w:hanging="284"/>
      </w:pPr>
      <w:rPr>
        <w:rFonts w:hint="default"/>
        <w:lang w:val="sk-SK" w:eastAsia="en-US" w:bidi="ar-SA"/>
      </w:rPr>
    </w:lvl>
    <w:lvl w:ilvl="6" w:tplc="4882F088">
      <w:numFmt w:val="bullet"/>
      <w:lvlText w:val="•"/>
      <w:lvlJc w:val="left"/>
      <w:pPr>
        <w:ind w:left="6511" w:hanging="284"/>
      </w:pPr>
      <w:rPr>
        <w:rFonts w:hint="default"/>
        <w:lang w:val="sk-SK" w:eastAsia="en-US" w:bidi="ar-SA"/>
      </w:rPr>
    </w:lvl>
    <w:lvl w:ilvl="7" w:tplc="261C4210">
      <w:numFmt w:val="bullet"/>
      <w:lvlText w:val="•"/>
      <w:lvlJc w:val="left"/>
      <w:pPr>
        <w:ind w:left="7530" w:hanging="284"/>
      </w:pPr>
      <w:rPr>
        <w:rFonts w:hint="default"/>
        <w:lang w:val="sk-SK" w:eastAsia="en-US" w:bidi="ar-SA"/>
      </w:rPr>
    </w:lvl>
    <w:lvl w:ilvl="8" w:tplc="AAAC146C">
      <w:numFmt w:val="bullet"/>
      <w:lvlText w:val="•"/>
      <w:lvlJc w:val="left"/>
      <w:pPr>
        <w:ind w:left="8549" w:hanging="284"/>
      </w:pPr>
      <w:rPr>
        <w:rFonts w:hint="default"/>
        <w:lang w:val="sk-SK" w:eastAsia="en-US" w:bidi="ar-SA"/>
      </w:rPr>
    </w:lvl>
  </w:abstractNum>
  <w:abstractNum w:abstractNumId="5" w15:restartNumberingAfterBreak="0">
    <w:nsid w:val="3A685AB1"/>
    <w:multiLevelType w:val="hybridMultilevel"/>
    <w:tmpl w:val="F474B7B4"/>
    <w:lvl w:ilvl="0" w:tplc="F5AC8EC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CBF05BD4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29E0F84A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B0A88AE6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389ACFE0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66C8755E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061E1E30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6B307124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F25E9392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6" w15:restartNumberingAfterBreak="0">
    <w:nsid w:val="3BB541D3"/>
    <w:multiLevelType w:val="hybridMultilevel"/>
    <w:tmpl w:val="FA2E4BFA"/>
    <w:lvl w:ilvl="0" w:tplc="4B22AA04">
      <w:numFmt w:val="bullet"/>
      <w:lvlText w:val=""/>
      <w:lvlJc w:val="left"/>
      <w:pPr>
        <w:ind w:left="625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DF729AFA">
      <w:numFmt w:val="bullet"/>
      <w:lvlText w:val="•"/>
      <w:lvlJc w:val="left"/>
      <w:pPr>
        <w:ind w:left="1105" w:hanging="864"/>
      </w:pPr>
      <w:rPr>
        <w:rFonts w:hint="default"/>
        <w:lang w:val="sk-SK" w:eastAsia="en-US" w:bidi="ar-SA"/>
      </w:rPr>
    </w:lvl>
    <w:lvl w:ilvl="2" w:tplc="FC7822CC">
      <w:numFmt w:val="bullet"/>
      <w:lvlText w:val="•"/>
      <w:lvlJc w:val="left"/>
      <w:pPr>
        <w:ind w:left="1590" w:hanging="864"/>
      </w:pPr>
      <w:rPr>
        <w:rFonts w:hint="default"/>
        <w:lang w:val="sk-SK" w:eastAsia="en-US" w:bidi="ar-SA"/>
      </w:rPr>
    </w:lvl>
    <w:lvl w:ilvl="3" w:tplc="36F8314A">
      <w:numFmt w:val="bullet"/>
      <w:lvlText w:val="•"/>
      <w:lvlJc w:val="left"/>
      <w:pPr>
        <w:ind w:left="2075" w:hanging="864"/>
      </w:pPr>
      <w:rPr>
        <w:rFonts w:hint="default"/>
        <w:lang w:val="sk-SK" w:eastAsia="en-US" w:bidi="ar-SA"/>
      </w:rPr>
    </w:lvl>
    <w:lvl w:ilvl="4" w:tplc="663A42E8">
      <w:numFmt w:val="bullet"/>
      <w:lvlText w:val="•"/>
      <w:lvlJc w:val="left"/>
      <w:pPr>
        <w:ind w:left="2560" w:hanging="864"/>
      </w:pPr>
      <w:rPr>
        <w:rFonts w:hint="default"/>
        <w:lang w:val="sk-SK" w:eastAsia="en-US" w:bidi="ar-SA"/>
      </w:rPr>
    </w:lvl>
    <w:lvl w:ilvl="5" w:tplc="4AC02240">
      <w:numFmt w:val="bullet"/>
      <w:lvlText w:val="•"/>
      <w:lvlJc w:val="left"/>
      <w:pPr>
        <w:ind w:left="3045" w:hanging="864"/>
      </w:pPr>
      <w:rPr>
        <w:rFonts w:hint="default"/>
        <w:lang w:val="sk-SK" w:eastAsia="en-US" w:bidi="ar-SA"/>
      </w:rPr>
    </w:lvl>
    <w:lvl w:ilvl="6" w:tplc="3662C1E4">
      <w:numFmt w:val="bullet"/>
      <w:lvlText w:val="•"/>
      <w:lvlJc w:val="left"/>
      <w:pPr>
        <w:ind w:left="3530" w:hanging="864"/>
      </w:pPr>
      <w:rPr>
        <w:rFonts w:hint="default"/>
        <w:lang w:val="sk-SK" w:eastAsia="en-US" w:bidi="ar-SA"/>
      </w:rPr>
    </w:lvl>
    <w:lvl w:ilvl="7" w:tplc="D610ACF4">
      <w:numFmt w:val="bullet"/>
      <w:lvlText w:val="•"/>
      <w:lvlJc w:val="left"/>
      <w:pPr>
        <w:ind w:left="4015" w:hanging="864"/>
      </w:pPr>
      <w:rPr>
        <w:rFonts w:hint="default"/>
        <w:lang w:val="sk-SK" w:eastAsia="en-US" w:bidi="ar-SA"/>
      </w:rPr>
    </w:lvl>
    <w:lvl w:ilvl="8" w:tplc="A5D43190">
      <w:numFmt w:val="bullet"/>
      <w:lvlText w:val="•"/>
      <w:lvlJc w:val="left"/>
      <w:pPr>
        <w:ind w:left="4500" w:hanging="864"/>
      </w:pPr>
      <w:rPr>
        <w:rFonts w:hint="default"/>
        <w:lang w:val="sk-SK" w:eastAsia="en-US" w:bidi="ar-SA"/>
      </w:rPr>
    </w:lvl>
  </w:abstractNum>
  <w:abstractNum w:abstractNumId="7" w15:restartNumberingAfterBreak="0">
    <w:nsid w:val="3CDE5749"/>
    <w:multiLevelType w:val="hybridMultilevel"/>
    <w:tmpl w:val="9640B008"/>
    <w:lvl w:ilvl="0" w:tplc="AE1048A8">
      <w:start w:val="1"/>
      <w:numFmt w:val="lowerLetter"/>
      <w:lvlText w:val="%1)"/>
      <w:lvlJc w:val="left"/>
      <w:pPr>
        <w:ind w:left="113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AA40DCD4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4F1C5AC8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47364DD2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C186C2AA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9C167DDA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A3C08C2C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E9EA7BC2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2780AEFE">
      <w:numFmt w:val="bullet"/>
      <w:lvlText w:val="•"/>
      <w:lvlJc w:val="left"/>
      <w:pPr>
        <w:ind w:left="8493" w:hanging="284"/>
      </w:pPr>
      <w:rPr>
        <w:rFonts w:hint="default"/>
        <w:lang w:val="sk-SK" w:eastAsia="en-US" w:bidi="ar-SA"/>
      </w:rPr>
    </w:lvl>
  </w:abstractNum>
  <w:abstractNum w:abstractNumId="8" w15:restartNumberingAfterBreak="0">
    <w:nsid w:val="3CF30892"/>
    <w:multiLevelType w:val="hybridMultilevel"/>
    <w:tmpl w:val="E33E5F70"/>
    <w:lvl w:ilvl="0" w:tplc="C91CC24A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A885C28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D712738C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39F03678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04882E02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6D06F40E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5FCEC1E6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401AB3C4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DEB68FE8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9" w15:restartNumberingAfterBreak="0">
    <w:nsid w:val="3D996546"/>
    <w:multiLevelType w:val="hybridMultilevel"/>
    <w:tmpl w:val="F042CEDC"/>
    <w:lvl w:ilvl="0" w:tplc="8D520FD8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2F16BD10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88603CAE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2C5894F8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6FA6D72E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810AE5FE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E15626AC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F16C69AC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6EBA529A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0" w15:restartNumberingAfterBreak="0">
    <w:nsid w:val="46FC6584"/>
    <w:multiLevelType w:val="hybridMultilevel"/>
    <w:tmpl w:val="A3A0C3E2"/>
    <w:lvl w:ilvl="0" w:tplc="49883DFC">
      <w:start w:val="1"/>
      <w:numFmt w:val="lowerLetter"/>
      <w:lvlText w:val="%1)"/>
      <w:lvlJc w:val="left"/>
      <w:pPr>
        <w:ind w:left="113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7486B25E">
      <w:numFmt w:val="bullet"/>
      <w:lvlText w:val="•"/>
      <w:lvlJc w:val="left"/>
      <w:pPr>
        <w:ind w:left="1166" w:hanging="284"/>
      </w:pPr>
      <w:rPr>
        <w:rFonts w:hint="default"/>
        <w:lang w:val="sk-SK" w:eastAsia="en-US" w:bidi="ar-SA"/>
      </w:rPr>
    </w:lvl>
    <w:lvl w:ilvl="2" w:tplc="58F29CC0">
      <w:numFmt w:val="bullet"/>
      <w:lvlText w:val="•"/>
      <w:lvlJc w:val="left"/>
      <w:pPr>
        <w:ind w:left="2213" w:hanging="284"/>
      </w:pPr>
      <w:rPr>
        <w:rFonts w:hint="default"/>
        <w:lang w:val="sk-SK" w:eastAsia="en-US" w:bidi="ar-SA"/>
      </w:rPr>
    </w:lvl>
    <w:lvl w:ilvl="3" w:tplc="1D0CA118">
      <w:numFmt w:val="bullet"/>
      <w:lvlText w:val="•"/>
      <w:lvlJc w:val="left"/>
      <w:pPr>
        <w:ind w:left="3259" w:hanging="284"/>
      </w:pPr>
      <w:rPr>
        <w:rFonts w:hint="default"/>
        <w:lang w:val="sk-SK" w:eastAsia="en-US" w:bidi="ar-SA"/>
      </w:rPr>
    </w:lvl>
    <w:lvl w:ilvl="4" w:tplc="C6367B48">
      <w:numFmt w:val="bullet"/>
      <w:lvlText w:val="•"/>
      <w:lvlJc w:val="left"/>
      <w:pPr>
        <w:ind w:left="4306" w:hanging="284"/>
      </w:pPr>
      <w:rPr>
        <w:rFonts w:hint="default"/>
        <w:lang w:val="sk-SK" w:eastAsia="en-US" w:bidi="ar-SA"/>
      </w:rPr>
    </w:lvl>
    <w:lvl w:ilvl="5" w:tplc="DE74CC68">
      <w:numFmt w:val="bullet"/>
      <w:lvlText w:val="•"/>
      <w:lvlJc w:val="left"/>
      <w:pPr>
        <w:ind w:left="5353" w:hanging="284"/>
      </w:pPr>
      <w:rPr>
        <w:rFonts w:hint="default"/>
        <w:lang w:val="sk-SK" w:eastAsia="en-US" w:bidi="ar-SA"/>
      </w:rPr>
    </w:lvl>
    <w:lvl w:ilvl="6" w:tplc="4BC42EC8">
      <w:numFmt w:val="bullet"/>
      <w:lvlText w:val="•"/>
      <w:lvlJc w:val="left"/>
      <w:pPr>
        <w:ind w:left="6399" w:hanging="284"/>
      </w:pPr>
      <w:rPr>
        <w:rFonts w:hint="default"/>
        <w:lang w:val="sk-SK" w:eastAsia="en-US" w:bidi="ar-SA"/>
      </w:rPr>
    </w:lvl>
    <w:lvl w:ilvl="7" w:tplc="2FBCC5E6">
      <w:numFmt w:val="bullet"/>
      <w:lvlText w:val="•"/>
      <w:lvlJc w:val="left"/>
      <w:pPr>
        <w:ind w:left="7446" w:hanging="284"/>
      </w:pPr>
      <w:rPr>
        <w:rFonts w:hint="default"/>
        <w:lang w:val="sk-SK" w:eastAsia="en-US" w:bidi="ar-SA"/>
      </w:rPr>
    </w:lvl>
    <w:lvl w:ilvl="8" w:tplc="ABF688A2">
      <w:numFmt w:val="bullet"/>
      <w:lvlText w:val="•"/>
      <w:lvlJc w:val="left"/>
      <w:pPr>
        <w:ind w:left="849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495F0012"/>
    <w:multiLevelType w:val="hybridMultilevel"/>
    <w:tmpl w:val="D1D2EEB6"/>
    <w:lvl w:ilvl="0" w:tplc="78A493B6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14207E64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309E9CBE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CCCE721A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C3FE8B2A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314461DE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023C250C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A218E356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03727FC4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2" w15:restartNumberingAfterBreak="0">
    <w:nsid w:val="530B0F3F"/>
    <w:multiLevelType w:val="hybridMultilevel"/>
    <w:tmpl w:val="539C2320"/>
    <w:lvl w:ilvl="0" w:tplc="FCA27BDE">
      <w:numFmt w:val="bullet"/>
      <w:lvlText w:val=""/>
      <w:lvlJc w:val="left"/>
      <w:pPr>
        <w:ind w:left="1333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7A6A9B34">
      <w:numFmt w:val="bullet"/>
      <w:lvlText w:val="•"/>
      <w:lvlJc w:val="left"/>
      <w:pPr>
        <w:ind w:left="1753" w:hanging="864"/>
      </w:pPr>
      <w:rPr>
        <w:rFonts w:hint="default"/>
        <w:lang w:val="sk-SK" w:eastAsia="en-US" w:bidi="ar-SA"/>
      </w:rPr>
    </w:lvl>
    <w:lvl w:ilvl="2" w:tplc="7F6613BC">
      <w:numFmt w:val="bullet"/>
      <w:lvlText w:val="•"/>
      <w:lvlJc w:val="left"/>
      <w:pPr>
        <w:ind w:left="2166" w:hanging="864"/>
      </w:pPr>
      <w:rPr>
        <w:rFonts w:hint="default"/>
        <w:lang w:val="sk-SK" w:eastAsia="en-US" w:bidi="ar-SA"/>
      </w:rPr>
    </w:lvl>
    <w:lvl w:ilvl="3" w:tplc="6D524B82">
      <w:numFmt w:val="bullet"/>
      <w:lvlText w:val="•"/>
      <w:lvlJc w:val="left"/>
      <w:pPr>
        <w:ind w:left="2579" w:hanging="864"/>
      </w:pPr>
      <w:rPr>
        <w:rFonts w:hint="default"/>
        <w:lang w:val="sk-SK" w:eastAsia="en-US" w:bidi="ar-SA"/>
      </w:rPr>
    </w:lvl>
    <w:lvl w:ilvl="4" w:tplc="315CF6CE">
      <w:numFmt w:val="bullet"/>
      <w:lvlText w:val="•"/>
      <w:lvlJc w:val="left"/>
      <w:pPr>
        <w:ind w:left="2992" w:hanging="864"/>
      </w:pPr>
      <w:rPr>
        <w:rFonts w:hint="default"/>
        <w:lang w:val="sk-SK" w:eastAsia="en-US" w:bidi="ar-SA"/>
      </w:rPr>
    </w:lvl>
    <w:lvl w:ilvl="5" w:tplc="F7645A7C">
      <w:numFmt w:val="bullet"/>
      <w:lvlText w:val="•"/>
      <w:lvlJc w:val="left"/>
      <w:pPr>
        <w:ind w:left="3405" w:hanging="864"/>
      </w:pPr>
      <w:rPr>
        <w:rFonts w:hint="default"/>
        <w:lang w:val="sk-SK" w:eastAsia="en-US" w:bidi="ar-SA"/>
      </w:rPr>
    </w:lvl>
    <w:lvl w:ilvl="6" w:tplc="ADE22E46">
      <w:numFmt w:val="bullet"/>
      <w:lvlText w:val="•"/>
      <w:lvlJc w:val="left"/>
      <w:pPr>
        <w:ind w:left="3818" w:hanging="864"/>
      </w:pPr>
      <w:rPr>
        <w:rFonts w:hint="default"/>
        <w:lang w:val="sk-SK" w:eastAsia="en-US" w:bidi="ar-SA"/>
      </w:rPr>
    </w:lvl>
    <w:lvl w:ilvl="7" w:tplc="8778762E">
      <w:numFmt w:val="bullet"/>
      <w:lvlText w:val="•"/>
      <w:lvlJc w:val="left"/>
      <w:pPr>
        <w:ind w:left="4231" w:hanging="864"/>
      </w:pPr>
      <w:rPr>
        <w:rFonts w:hint="default"/>
        <w:lang w:val="sk-SK" w:eastAsia="en-US" w:bidi="ar-SA"/>
      </w:rPr>
    </w:lvl>
    <w:lvl w:ilvl="8" w:tplc="49CC63A6">
      <w:numFmt w:val="bullet"/>
      <w:lvlText w:val="•"/>
      <w:lvlJc w:val="left"/>
      <w:pPr>
        <w:ind w:left="4644" w:hanging="864"/>
      </w:pPr>
      <w:rPr>
        <w:rFonts w:hint="default"/>
        <w:lang w:val="sk-SK" w:eastAsia="en-US" w:bidi="ar-SA"/>
      </w:rPr>
    </w:lvl>
  </w:abstractNum>
  <w:abstractNum w:abstractNumId="13" w15:restartNumberingAfterBreak="0">
    <w:nsid w:val="54B72C66"/>
    <w:multiLevelType w:val="hybridMultilevel"/>
    <w:tmpl w:val="277E7D8C"/>
    <w:lvl w:ilvl="0" w:tplc="FA9AB2B6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75BC0A1E">
      <w:numFmt w:val="bullet"/>
      <w:lvlText w:val="•"/>
      <w:lvlJc w:val="left"/>
      <w:pPr>
        <w:ind w:left="789" w:hanging="284"/>
      </w:pPr>
      <w:rPr>
        <w:rFonts w:hint="default"/>
        <w:lang w:val="sk-SK" w:eastAsia="en-US" w:bidi="ar-SA"/>
      </w:rPr>
    </w:lvl>
    <w:lvl w:ilvl="2" w:tplc="82128178">
      <w:numFmt w:val="bullet"/>
      <w:lvlText w:val="•"/>
      <w:lvlJc w:val="left"/>
      <w:pPr>
        <w:ind w:left="1178" w:hanging="284"/>
      </w:pPr>
      <w:rPr>
        <w:rFonts w:hint="default"/>
        <w:lang w:val="sk-SK" w:eastAsia="en-US" w:bidi="ar-SA"/>
      </w:rPr>
    </w:lvl>
    <w:lvl w:ilvl="3" w:tplc="4D68E716">
      <w:numFmt w:val="bullet"/>
      <w:lvlText w:val="•"/>
      <w:lvlJc w:val="left"/>
      <w:pPr>
        <w:ind w:left="1568" w:hanging="284"/>
      </w:pPr>
      <w:rPr>
        <w:rFonts w:hint="default"/>
        <w:lang w:val="sk-SK" w:eastAsia="en-US" w:bidi="ar-SA"/>
      </w:rPr>
    </w:lvl>
    <w:lvl w:ilvl="4" w:tplc="F5902C1A">
      <w:numFmt w:val="bullet"/>
      <w:lvlText w:val="•"/>
      <w:lvlJc w:val="left"/>
      <w:pPr>
        <w:ind w:left="1957" w:hanging="284"/>
      </w:pPr>
      <w:rPr>
        <w:rFonts w:hint="default"/>
        <w:lang w:val="sk-SK" w:eastAsia="en-US" w:bidi="ar-SA"/>
      </w:rPr>
    </w:lvl>
    <w:lvl w:ilvl="5" w:tplc="646856D0">
      <w:numFmt w:val="bullet"/>
      <w:lvlText w:val="•"/>
      <w:lvlJc w:val="left"/>
      <w:pPr>
        <w:ind w:left="2347" w:hanging="284"/>
      </w:pPr>
      <w:rPr>
        <w:rFonts w:hint="default"/>
        <w:lang w:val="sk-SK" w:eastAsia="en-US" w:bidi="ar-SA"/>
      </w:rPr>
    </w:lvl>
    <w:lvl w:ilvl="6" w:tplc="02421136">
      <w:numFmt w:val="bullet"/>
      <w:lvlText w:val="•"/>
      <w:lvlJc w:val="left"/>
      <w:pPr>
        <w:ind w:left="2736" w:hanging="284"/>
      </w:pPr>
      <w:rPr>
        <w:rFonts w:hint="default"/>
        <w:lang w:val="sk-SK" w:eastAsia="en-US" w:bidi="ar-SA"/>
      </w:rPr>
    </w:lvl>
    <w:lvl w:ilvl="7" w:tplc="884669BE">
      <w:numFmt w:val="bullet"/>
      <w:lvlText w:val="•"/>
      <w:lvlJc w:val="left"/>
      <w:pPr>
        <w:ind w:left="3125" w:hanging="284"/>
      </w:pPr>
      <w:rPr>
        <w:rFonts w:hint="default"/>
        <w:lang w:val="sk-SK" w:eastAsia="en-US" w:bidi="ar-SA"/>
      </w:rPr>
    </w:lvl>
    <w:lvl w:ilvl="8" w:tplc="24680A78">
      <w:numFmt w:val="bullet"/>
      <w:lvlText w:val="•"/>
      <w:lvlJc w:val="left"/>
      <w:pPr>
        <w:ind w:left="3515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5A8F76E7"/>
    <w:multiLevelType w:val="hybridMultilevel"/>
    <w:tmpl w:val="8E8C179E"/>
    <w:lvl w:ilvl="0" w:tplc="6608C764">
      <w:numFmt w:val="bullet"/>
      <w:lvlText w:val="-"/>
      <w:lvlJc w:val="left"/>
      <w:pPr>
        <w:ind w:left="748" w:hanging="360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en-US" w:bidi="ar-SA"/>
      </w:rPr>
    </w:lvl>
    <w:lvl w:ilvl="1" w:tplc="E84EB04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D2A23860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46FA588A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137E1768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2E42F256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636E0F9E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9314F17C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A170C820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5" w15:restartNumberingAfterBreak="0">
    <w:nsid w:val="66EC2898"/>
    <w:multiLevelType w:val="hybridMultilevel"/>
    <w:tmpl w:val="37CA8ADE"/>
    <w:lvl w:ilvl="0" w:tplc="CB8681C0">
      <w:start w:val="1"/>
      <w:numFmt w:val="decimal"/>
      <w:lvlText w:val="%1.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0930FA82">
      <w:numFmt w:val="bullet"/>
      <w:lvlText w:val="•"/>
      <w:lvlJc w:val="left"/>
      <w:pPr>
        <w:ind w:left="620" w:hanging="284"/>
      </w:pPr>
      <w:rPr>
        <w:rFonts w:hint="default"/>
        <w:lang w:val="sk-SK" w:eastAsia="en-US" w:bidi="ar-SA"/>
      </w:rPr>
    </w:lvl>
    <w:lvl w:ilvl="2" w:tplc="D9B2F9DE">
      <w:numFmt w:val="bullet"/>
      <w:lvlText w:val="•"/>
      <w:lvlJc w:val="left"/>
      <w:pPr>
        <w:ind w:left="1727" w:hanging="284"/>
      </w:pPr>
      <w:rPr>
        <w:rFonts w:hint="default"/>
        <w:lang w:val="sk-SK" w:eastAsia="en-US" w:bidi="ar-SA"/>
      </w:rPr>
    </w:lvl>
    <w:lvl w:ilvl="3" w:tplc="3C4ED860">
      <w:numFmt w:val="bullet"/>
      <w:lvlText w:val="•"/>
      <w:lvlJc w:val="left"/>
      <w:pPr>
        <w:ind w:left="2834" w:hanging="284"/>
      </w:pPr>
      <w:rPr>
        <w:rFonts w:hint="default"/>
        <w:lang w:val="sk-SK" w:eastAsia="en-US" w:bidi="ar-SA"/>
      </w:rPr>
    </w:lvl>
    <w:lvl w:ilvl="4" w:tplc="82A2F9E8">
      <w:numFmt w:val="bullet"/>
      <w:lvlText w:val="•"/>
      <w:lvlJc w:val="left"/>
      <w:pPr>
        <w:ind w:left="3942" w:hanging="284"/>
      </w:pPr>
      <w:rPr>
        <w:rFonts w:hint="default"/>
        <w:lang w:val="sk-SK" w:eastAsia="en-US" w:bidi="ar-SA"/>
      </w:rPr>
    </w:lvl>
    <w:lvl w:ilvl="5" w:tplc="CB925D18">
      <w:numFmt w:val="bullet"/>
      <w:lvlText w:val="•"/>
      <w:lvlJc w:val="left"/>
      <w:pPr>
        <w:ind w:left="5049" w:hanging="284"/>
      </w:pPr>
      <w:rPr>
        <w:rFonts w:hint="default"/>
        <w:lang w:val="sk-SK" w:eastAsia="en-US" w:bidi="ar-SA"/>
      </w:rPr>
    </w:lvl>
    <w:lvl w:ilvl="6" w:tplc="BAF030CE">
      <w:numFmt w:val="bullet"/>
      <w:lvlText w:val="•"/>
      <w:lvlJc w:val="left"/>
      <w:pPr>
        <w:ind w:left="6156" w:hanging="284"/>
      </w:pPr>
      <w:rPr>
        <w:rFonts w:hint="default"/>
        <w:lang w:val="sk-SK" w:eastAsia="en-US" w:bidi="ar-SA"/>
      </w:rPr>
    </w:lvl>
    <w:lvl w:ilvl="7" w:tplc="C50296FA">
      <w:numFmt w:val="bullet"/>
      <w:lvlText w:val="•"/>
      <w:lvlJc w:val="left"/>
      <w:pPr>
        <w:ind w:left="7264" w:hanging="284"/>
      </w:pPr>
      <w:rPr>
        <w:rFonts w:hint="default"/>
        <w:lang w:val="sk-SK" w:eastAsia="en-US" w:bidi="ar-SA"/>
      </w:rPr>
    </w:lvl>
    <w:lvl w:ilvl="8" w:tplc="5CC8F768">
      <w:numFmt w:val="bullet"/>
      <w:lvlText w:val="•"/>
      <w:lvlJc w:val="left"/>
      <w:pPr>
        <w:ind w:left="8371" w:hanging="284"/>
      </w:pPr>
      <w:rPr>
        <w:rFonts w:hint="default"/>
        <w:lang w:val="sk-SK" w:eastAsia="en-US" w:bidi="ar-SA"/>
      </w:rPr>
    </w:lvl>
  </w:abstractNum>
  <w:abstractNum w:abstractNumId="16" w15:restartNumberingAfterBreak="0">
    <w:nsid w:val="71837F80"/>
    <w:multiLevelType w:val="hybridMultilevel"/>
    <w:tmpl w:val="27123702"/>
    <w:lvl w:ilvl="0" w:tplc="C1A8F3AC">
      <w:numFmt w:val="bullet"/>
      <w:lvlText w:val="-"/>
      <w:lvlJc w:val="left"/>
      <w:pPr>
        <w:ind w:left="252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BA4A27B2">
      <w:numFmt w:val="bullet"/>
      <w:lvlText w:val="•"/>
      <w:lvlJc w:val="left"/>
      <w:pPr>
        <w:ind w:left="1292" w:hanging="140"/>
      </w:pPr>
      <w:rPr>
        <w:rFonts w:hint="default"/>
        <w:lang w:val="sk-SK" w:eastAsia="en-US" w:bidi="ar-SA"/>
      </w:rPr>
    </w:lvl>
    <w:lvl w:ilvl="2" w:tplc="3A3674C8">
      <w:numFmt w:val="bullet"/>
      <w:lvlText w:val="•"/>
      <w:lvlJc w:val="left"/>
      <w:pPr>
        <w:ind w:left="2325" w:hanging="140"/>
      </w:pPr>
      <w:rPr>
        <w:rFonts w:hint="default"/>
        <w:lang w:val="sk-SK" w:eastAsia="en-US" w:bidi="ar-SA"/>
      </w:rPr>
    </w:lvl>
    <w:lvl w:ilvl="3" w:tplc="A55ADB24">
      <w:numFmt w:val="bullet"/>
      <w:lvlText w:val="•"/>
      <w:lvlJc w:val="left"/>
      <w:pPr>
        <w:ind w:left="3357" w:hanging="140"/>
      </w:pPr>
      <w:rPr>
        <w:rFonts w:hint="default"/>
        <w:lang w:val="sk-SK" w:eastAsia="en-US" w:bidi="ar-SA"/>
      </w:rPr>
    </w:lvl>
    <w:lvl w:ilvl="4" w:tplc="78747560">
      <w:numFmt w:val="bullet"/>
      <w:lvlText w:val="•"/>
      <w:lvlJc w:val="left"/>
      <w:pPr>
        <w:ind w:left="4390" w:hanging="140"/>
      </w:pPr>
      <w:rPr>
        <w:rFonts w:hint="default"/>
        <w:lang w:val="sk-SK" w:eastAsia="en-US" w:bidi="ar-SA"/>
      </w:rPr>
    </w:lvl>
    <w:lvl w:ilvl="5" w:tplc="61CA11D8">
      <w:numFmt w:val="bullet"/>
      <w:lvlText w:val="•"/>
      <w:lvlJc w:val="left"/>
      <w:pPr>
        <w:ind w:left="5423" w:hanging="140"/>
      </w:pPr>
      <w:rPr>
        <w:rFonts w:hint="default"/>
        <w:lang w:val="sk-SK" w:eastAsia="en-US" w:bidi="ar-SA"/>
      </w:rPr>
    </w:lvl>
    <w:lvl w:ilvl="6" w:tplc="DE9EEB4E">
      <w:numFmt w:val="bullet"/>
      <w:lvlText w:val="•"/>
      <w:lvlJc w:val="left"/>
      <w:pPr>
        <w:ind w:left="6455" w:hanging="140"/>
      </w:pPr>
      <w:rPr>
        <w:rFonts w:hint="default"/>
        <w:lang w:val="sk-SK" w:eastAsia="en-US" w:bidi="ar-SA"/>
      </w:rPr>
    </w:lvl>
    <w:lvl w:ilvl="7" w:tplc="94FE5DDA">
      <w:numFmt w:val="bullet"/>
      <w:lvlText w:val="•"/>
      <w:lvlJc w:val="left"/>
      <w:pPr>
        <w:ind w:left="7488" w:hanging="140"/>
      </w:pPr>
      <w:rPr>
        <w:rFonts w:hint="default"/>
        <w:lang w:val="sk-SK" w:eastAsia="en-US" w:bidi="ar-SA"/>
      </w:rPr>
    </w:lvl>
    <w:lvl w:ilvl="8" w:tplc="CAE43F2E">
      <w:numFmt w:val="bullet"/>
      <w:lvlText w:val="•"/>
      <w:lvlJc w:val="left"/>
      <w:pPr>
        <w:ind w:left="8521" w:hanging="140"/>
      </w:pPr>
      <w:rPr>
        <w:rFonts w:hint="default"/>
        <w:lang w:val="sk-SK" w:eastAsia="en-US" w:bidi="ar-SA"/>
      </w:rPr>
    </w:lvl>
  </w:abstractNum>
  <w:abstractNum w:abstractNumId="17" w15:restartNumberingAfterBreak="0">
    <w:nsid w:val="797C66B3"/>
    <w:multiLevelType w:val="hybridMultilevel"/>
    <w:tmpl w:val="4FDAEC7E"/>
    <w:lvl w:ilvl="0" w:tplc="3A02EF48">
      <w:numFmt w:val="bullet"/>
      <w:lvlText w:val="-"/>
      <w:lvlJc w:val="left"/>
      <w:pPr>
        <w:ind w:left="790" w:hanging="180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3E024CEC">
      <w:numFmt w:val="bullet"/>
      <w:lvlText w:val="•"/>
      <w:lvlJc w:val="left"/>
      <w:pPr>
        <w:ind w:left="1778" w:hanging="1808"/>
      </w:pPr>
      <w:rPr>
        <w:rFonts w:hint="default"/>
        <w:lang w:val="sk-SK" w:eastAsia="en-US" w:bidi="ar-SA"/>
      </w:rPr>
    </w:lvl>
    <w:lvl w:ilvl="2" w:tplc="792C1E38">
      <w:numFmt w:val="bullet"/>
      <w:lvlText w:val="•"/>
      <w:lvlJc w:val="left"/>
      <w:pPr>
        <w:ind w:left="2757" w:hanging="1808"/>
      </w:pPr>
      <w:rPr>
        <w:rFonts w:hint="default"/>
        <w:lang w:val="sk-SK" w:eastAsia="en-US" w:bidi="ar-SA"/>
      </w:rPr>
    </w:lvl>
    <w:lvl w:ilvl="3" w:tplc="9522C898">
      <w:numFmt w:val="bullet"/>
      <w:lvlText w:val="•"/>
      <w:lvlJc w:val="left"/>
      <w:pPr>
        <w:ind w:left="3735" w:hanging="1808"/>
      </w:pPr>
      <w:rPr>
        <w:rFonts w:hint="default"/>
        <w:lang w:val="sk-SK" w:eastAsia="en-US" w:bidi="ar-SA"/>
      </w:rPr>
    </w:lvl>
    <w:lvl w:ilvl="4" w:tplc="1BFE5590">
      <w:numFmt w:val="bullet"/>
      <w:lvlText w:val="•"/>
      <w:lvlJc w:val="left"/>
      <w:pPr>
        <w:ind w:left="4714" w:hanging="1808"/>
      </w:pPr>
      <w:rPr>
        <w:rFonts w:hint="default"/>
        <w:lang w:val="sk-SK" w:eastAsia="en-US" w:bidi="ar-SA"/>
      </w:rPr>
    </w:lvl>
    <w:lvl w:ilvl="5" w:tplc="CC045344">
      <w:numFmt w:val="bullet"/>
      <w:lvlText w:val="•"/>
      <w:lvlJc w:val="left"/>
      <w:pPr>
        <w:ind w:left="5693" w:hanging="1808"/>
      </w:pPr>
      <w:rPr>
        <w:rFonts w:hint="default"/>
        <w:lang w:val="sk-SK" w:eastAsia="en-US" w:bidi="ar-SA"/>
      </w:rPr>
    </w:lvl>
    <w:lvl w:ilvl="6" w:tplc="BA04B09A">
      <w:numFmt w:val="bullet"/>
      <w:lvlText w:val="•"/>
      <w:lvlJc w:val="left"/>
      <w:pPr>
        <w:ind w:left="6671" w:hanging="1808"/>
      </w:pPr>
      <w:rPr>
        <w:rFonts w:hint="default"/>
        <w:lang w:val="sk-SK" w:eastAsia="en-US" w:bidi="ar-SA"/>
      </w:rPr>
    </w:lvl>
    <w:lvl w:ilvl="7" w:tplc="8AC2B1A8">
      <w:numFmt w:val="bullet"/>
      <w:lvlText w:val="•"/>
      <w:lvlJc w:val="left"/>
      <w:pPr>
        <w:ind w:left="7650" w:hanging="1808"/>
      </w:pPr>
      <w:rPr>
        <w:rFonts w:hint="default"/>
        <w:lang w:val="sk-SK" w:eastAsia="en-US" w:bidi="ar-SA"/>
      </w:rPr>
    </w:lvl>
    <w:lvl w:ilvl="8" w:tplc="06ECC60E">
      <w:numFmt w:val="bullet"/>
      <w:lvlText w:val="•"/>
      <w:lvlJc w:val="left"/>
      <w:pPr>
        <w:ind w:left="8629" w:hanging="1808"/>
      </w:pPr>
      <w:rPr>
        <w:rFonts w:hint="default"/>
        <w:lang w:val="sk-SK" w:eastAsia="en-US" w:bidi="ar-SA"/>
      </w:rPr>
    </w:lvl>
  </w:abstractNum>
  <w:abstractNum w:abstractNumId="18" w15:restartNumberingAfterBreak="0">
    <w:nsid w:val="79C41B26"/>
    <w:multiLevelType w:val="hybridMultilevel"/>
    <w:tmpl w:val="4EF0C30E"/>
    <w:lvl w:ilvl="0" w:tplc="764CCD02">
      <w:numFmt w:val="bullet"/>
      <w:lvlText w:val=""/>
      <w:lvlJc w:val="left"/>
      <w:pPr>
        <w:ind w:left="1333" w:hanging="864"/>
      </w:pPr>
      <w:rPr>
        <w:rFonts w:ascii="Wingdings" w:eastAsia="Wingdings" w:hAnsi="Wingdings" w:cs="Wingdings" w:hint="default"/>
        <w:w w:val="100"/>
        <w:sz w:val="24"/>
        <w:szCs w:val="24"/>
        <w:lang w:val="sk-SK" w:eastAsia="en-US" w:bidi="ar-SA"/>
      </w:rPr>
    </w:lvl>
    <w:lvl w:ilvl="1" w:tplc="627A3FB0">
      <w:numFmt w:val="bullet"/>
      <w:lvlText w:val="•"/>
      <w:lvlJc w:val="left"/>
      <w:pPr>
        <w:ind w:left="1753" w:hanging="864"/>
      </w:pPr>
      <w:rPr>
        <w:rFonts w:hint="default"/>
        <w:lang w:val="sk-SK" w:eastAsia="en-US" w:bidi="ar-SA"/>
      </w:rPr>
    </w:lvl>
    <w:lvl w:ilvl="2" w:tplc="A92450FC">
      <w:numFmt w:val="bullet"/>
      <w:lvlText w:val="•"/>
      <w:lvlJc w:val="left"/>
      <w:pPr>
        <w:ind w:left="2166" w:hanging="864"/>
      </w:pPr>
      <w:rPr>
        <w:rFonts w:hint="default"/>
        <w:lang w:val="sk-SK" w:eastAsia="en-US" w:bidi="ar-SA"/>
      </w:rPr>
    </w:lvl>
    <w:lvl w:ilvl="3" w:tplc="23E2D8DC">
      <w:numFmt w:val="bullet"/>
      <w:lvlText w:val="•"/>
      <w:lvlJc w:val="left"/>
      <w:pPr>
        <w:ind w:left="2579" w:hanging="864"/>
      </w:pPr>
      <w:rPr>
        <w:rFonts w:hint="default"/>
        <w:lang w:val="sk-SK" w:eastAsia="en-US" w:bidi="ar-SA"/>
      </w:rPr>
    </w:lvl>
    <w:lvl w:ilvl="4" w:tplc="25A0CD88">
      <w:numFmt w:val="bullet"/>
      <w:lvlText w:val="•"/>
      <w:lvlJc w:val="left"/>
      <w:pPr>
        <w:ind w:left="2992" w:hanging="864"/>
      </w:pPr>
      <w:rPr>
        <w:rFonts w:hint="default"/>
        <w:lang w:val="sk-SK" w:eastAsia="en-US" w:bidi="ar-SA"/>
      </w:rPr>
    </w:lvl>
    <w:lvl w:ilvl="5" w:tplc="583C490A">
      <w:numFmt w:val="bullet"/>
      <w:lvlText w:val="•"/>
      <w:lvlJc w:val="left"/>
      <w:pPr>
        <w:ind w:left="3405" w:hanging="864"/>
      </w:pPr>
      <w:rPr>
        <w:rFonts w:hint="default"/>
        <w:lang w:val="sk-SK" w:eastAsia="en-US" w:bidi="ar-SA"/>
      </w:rPr>
    </w:lvl>
    <w:lvl w:ilvl="6" w:tplc="71EA86AA">
      <w:numFmt w:val="bullet"/>
      <w:lvlText w:val="•"/>
      <w:lvlJc w:val="left"/>
      <w:pPr>
        <w:ind w:left="3818" w:hanging="864"/>
      </w:pPr>
      <w:rPr>
        <w:rFonts w:hint="default"/>
        <w:lang w:val="sk-SK" w:eastAsia="en-US" w:bidi="ar-SA"/>
      </w:rPr>
    </w:lvl>
    <w:lvl w:ilvl="7" w:tplc="8F645226">
      <w:numFmt w:val="bullet"/>
      <w:lvlText w:val="•"/>
      <w:lvlJc w:val="left"/>
      <w:pPr>
        <w:ind w:left="4231" w:hanging="864"/>
      </w:pPr>
      <w:rPr>
        <w:rFonts w:hint="default"/>
        <w:lang w:val="sk-SK" w:eastAsia="en-US" w:bidi="ar-SA"/>
      </w:rPr>
    </w:lvl>
    <w:lvl w:ilvl="8" w:tplc="D23E1A46">
      <w:numFmt w:val="bullet"/>
      <w:lvlText w:val="•"/>
      <w:lvlJc w:val="left"/>
      <w:pPr>
        <w:ind w:left="4644" w:hanging="864"/>
      </w:pPr>
      <w:rPr>
        <w:rFonts w:hint="default"/>
        <w:lang w:val="sk-SK" w:eastAsia="en-US" w:bidi="ar-SA"/>
      </w:rPr>
    </w:lvl>
  </w:abstractNum>
  <w:abstractNum w:abstractNumId="19" w15:restartNumberingAfterBreak="0">
    <w:nsid w:val="7FA938FF"/>
    <w:multiLevelType w:val="hybridMultilevel"/>
    <w:tmpl w:val="B1603638"/>
    <w:lvl w:ilvl="0" w:tplc="55C259F2">
      <w:start w:val="1"/>
      <w:numFmt w:val="lowerLetter"/>
      <w:lvlText w:val="%1)"/>
      <w:lvlJc w:val="left"/>
      <w:pPr>
        <w:ind w:left="396" w:hanging="284"/>
        <w:jc w:val="left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22AA1AAC">
      <w:start w:val="1"/>
      <w:numFmt w:val="decimal"/>
      <w:lvlText w:val="%2."/>
      <w:lvlJc w:val="left"/>
      <w:pPr>
        <w:ind w:left="756" w:hanging="360"/>
        <w:jc w:val="left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2" w:tplc="81FAC05C">
      <w:numFmt w:val="bullet"/>
      <w:lvlText w:val="•"/>
      <w:lvlJc w:val="left"/>
      <w:pPr>
        <w:ind w:left="1851" w:hanging="360"/>
      </w:pPr>
      <w:rPr>
        <w:rFonts w:hint="default"/>
        <w:lang w:val="sk-SK" w:eastAsia="en-US" w:bidi="ar-SA"/>
      </w:rPr>
    </w:lvl>
    <w:lvl w:ilvl="3" w:tplc="3020BC18">
      <w:numFmt w:val="bullet"/>
      <w:lvlText w:val="•"/>
      <w:lvlJc w:val="left"/>
      <w:pPr>
        <w:ind w:left="2943" w:hanging="360"/>
      </w:pPr>
      <w:rPr>
        <w:rFonts w:hint="default"/>
        <w:lang w:val="sk-SK" w:eastAsia="en-US" w:bidi="ar-SA"/>
      </w:rPr>
    </w:lvl>
    <w:lvl w:ilvl="4" w:tplc="615A21CC">
      <w:numFmt w:val="bullet"/>
      <w:lvlText w:val="•"/>
      <w:lvlJc w:val="left"/>
      <w:pPr>
        <w:ind w:left="4035" w:hanging="360"/>
      </w:pPr>
      <w:rPr>
        <w:rFonts w:hint="default"/>
        <w:lang w:val="sk-SK" w:eastAsia="en-US" w:bidi="ar-SA"/>
      </w:rPr>
    </w:lvl>
    <w:lvl w:ilvl="5" w:tplc="FB1609C4">
      <w:numFmt w:val="bullet"/>
      <w:lvlText w:val="•"/>
      <w:lvlJc w:val="left"/>
      <w:pPr>
        <w:ind w:left="5127" w:hanging="360"/>
      </w:pPr>
      <w:rPr>
        <w:rFonts w:hint="default"/>
        <w:lang w:val="sk-SK" w:eastAsia="en-US" w:bidi="ar-SA"/>
      </w:rPr>
    </w:lvl>
    <w:lvl w:ilvl="6" w:tplc="F9527A9E">
      <w:numFmt w:val="bullet"/>
      <w:lvlText w:val="•"/>
      <w:lvlJc w:val="left"/>
      <w:pPr>
        <w:ind w:left="6219" w:hanging="360"/>
      </w:pPr>
      <w:rPr>
        <w:rFonts w:hint="default"/>
        <w:lang w:val="sk-SK" w:eastAsia="en-US" w:bidi="ar-SA"/>
      </w:rPr>
    </w:lvl>
    <w:lvl w:ilvl="7" w:tplc="A1246174">
      <w:numFmt w:val="bullet"/>
      <w:lvlText w:val="•"/>
      <w:lvlJc w:val="left"/>
      <w:pPr>
        <w:ind w:left="7310" w:hanging="360"/>
      </w:pPr>
      <w:rPr>
        <w:rFonts w:hint="default"/>
        <w:lang w:val="sk-SK" w:eastAsia="en-US" w:bidi="ar-SA"/>
      </w:rPr>
    </w:lvl>
    <w:lvl w:ilvl="8" w:tplc="0B063B58">
      <w:numFmt w:val="bullet"/>
      <w:lvlText w:val="•"/>
      <w:lvlJc w:val="left"/>
      <w:pPr>
        <w:ind w:left="8402" w:hanging="360"/>
      </w:pPr>
      <w:rPr>
        <w:rFonts w:hint="default"/>
        <w:lang w:val="sk-SK" w:eastAsia="en-US" w:bidi="ar-SA"/>
      </w:rPr>
    </w:lvl>
  </w:abstractNum>
  <w:num w:numId="1" w16cid:durableId="86922654">
    <w:abstractNumId w:val="0"/>
  </w:num>
  <w:num w:numId="2" w16cid:durableId="1350373550">
    <w:abstractNumId w:val="14"/>
  </w:num>
  <w:num w:numId="3" w16cid:durableId="63332272">
    <w:abstractNumId w:val="11"/>
  </w:num>
  <w:num w:numId="4" w16cid:durableId="1861238508">
    <w:abstractNumId w:val="5"/>
  </w:num>
  <w:num w:numId="5" w16cid:durableId="1406221277">
    <w:abstractNumId w:val="8"/>
  </w:num>
  <w:num w:numId="6" w16cid:durableId="656999931">
    <w:abstractNumId w:val="9"/>
  </w:num>
  <w:num w:numId="7" w16cid:durableId="1432974950">
    <w:abstractNumId w:val="16"/>
  </w:num>
  <w:num w:numId="8" w16cid:durableId="1491753792">
    <w:abstractNumId w:val="19"/>
  </w:num>
  <w:num w:numId="9" w16cid:durableId="1436830544">
    <w:abstractNumId w:val="3"/>
  </w:num>
  <w:num w:numId="10" w16cid:durableId="1059398550">
    <w:abstractNumId w:val="7"/>
  </w:num>
  <w:num w:numId="11" w16cid:durableId="1941838651">
    <w:abstractNumId w:val="15"/>
  </w:num>
  <w:num w:numId="12" w16cid:durableId="777528972">
    <w:abstractNumId w:val="4"/>
  </w:num>
  <w:num w:numId="13" w16cid:durableId="1930842349">
    <w:abstractNumId w:val="2"/>
  </w:num>
  <w:num w:numId="14" w16cid:durableId="2000229550">
    <w:abstractNumId w:val="10"/>
  </w:num>
  <w:num w:numId="15" w16cid:durableId="2143034838">
    <w:abstractNumId w:val="17"/>
  </w:num>
  <w:num w:numId="16" w16cid:durableId="943002243">
    <w:abstractNumId w:val="1"/>
  </w:num>
  <w:num w:numId="17" w16cid:durableId="83770476">
    <w:abstractNumId w:val="18"/>
  </w:num>
  <w:num w:numId="18" w16cid:durableId="1900242526">
    <w:abstractNumId w:val="12"/>
  </w:num>
  <w:num w:numId="19" w16cid:durableId="1171020098">
    <w:abstractNumId w:val="6"/>
  </w:num>
  <w:num w:numId="20" w16cid:durableId="18433971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D04AB"/>
    <w:rsid w:val="001257E1"/>
    <w:rsid w:val="00125EAE"/>
    <w:rsid w:val="00157BF1"/>
    <w:rsid w:val="00211F09"/>
    <w:rsid w:val="004D7762"/>
    <w:rsid w:val="004F1FC4"/>
    <w:rsid w:val="006A5E3E"/>
    <w:rsid w:val="00723CCC"/>
    <w:rsid w:val="00843833"/>
    <w:rsid w:val="00A74DD0"/>
    <w:rsid w:val="00AB23D5"/>
    <w:rsid w:val="00D37FA5"/>
    <w:rsid w:val="00DD04AB"/>
    <w:rsid w:val="00F37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1"/>
    <o:shapelayout v:ext="edit">
      <o:idmap v:ext="edit" data="2"/>
    </o:shapelayout>
  </w:shapeDefaults>
  <w:decimalSymbol w:val=","/>
  <w:listSeparator w:val=";"/>
  <w14:docId w14:val="1BE0E259"/>
  <w15:docId w15:val="{4D4B51EE-7246-4AEF-BD6D-93A3F4152F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ind w:left="39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0"/>
      <w:ind w:left="1942" w:right="2090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4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4F1FC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FC4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4F1FC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FC4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5662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69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87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88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961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82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600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781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11</Pages>
  <Words>2809</Words>
  <Characters>16014</Characters>
  <Application>Microsoft Office Word</Application>
  <DocSecurity>0</DocSecurity>
  <Lines>133</Lines>
  <Paragraphs>37</Paragraphs>
  <ScaleCrop>false</ScaleCrop>
  <Company/>
  <LinksUpToDate>false</LinksUpToDate>
  <CharactersWithSpaces>18786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Miroslava Rindošová</cp:lastModifiedBy>
  <cp:revision>14</cp:revision>
  <dcterms:created xsi:type="dcterms:W3CDTF">2024-03-21T14:44:00Z</dcterms:created>
  <dcterms:modified xsi:type="dcterms:W3CDTF">2024-03-25T14:41:00Z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2023-01-25T00:00:00Z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2024-03-21T00:00:00Z</vt:filetime>
  </property>
</Properties>
</file>