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F3F32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F3F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Ubytovanie Tatry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F3F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47046406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F3F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Tatranská Lomnica 134, 059 60  Vysoké Tatry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F3F3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F3F3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bola zostavená ako riadna k poslednému dňu účtovného obdobia za  predpokladu, že </w:t>
      </w:r>
      <w:r w:rsidR="006F3F32">
        <w:rPr>
          <w:rFonts w:ascii="Arial" w:hAnsi="Arial" w:cs="Arial"/>
          <w:sz w:val="22"/>
          <w:szCs w:val="22"/>
        </w:rPr>
        <w:t>by chcela pokračovať vo svojej činnosti, i keď ani v roku 2023 nemala príjmy z ubytovania.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6F3F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odpisovanom dlhodobom majetku.</w:t>
      </w:r>
    </w:p>
    <w:p w:rsidR="006F3F32" w:rsidRPr="00A55E63" w:rsidRDefault="006F3F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6F3F32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6F3F32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6F3F32">
        <w:rPr>
          <w:rFonts w:ascii="Arial" w:hAnsi="Arial" w:cs="Arial"/>
          <w:spacing w:val="-4"/>
          <w:sz w:val="22"/>
          <w:szCs w:val="22"/>
        </w:rPr>
        <w:t>3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6F3F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záväzky so zostatkovou dobou splatnosti dlhšou ako 5 rokov a ani zabezpečené záväzky.</w:t>
      </w:r>
    </w:p>
    <w:p w:rsidR="006F3F32" w:rsidRPr="00A55E63" w:rsidRDefault="006F3F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474B" w:rsidRDefault="00FB474B">
      <w:r>
        <w:separator/>
      </w:r>
    </w:p>
  </w:endnote>
  <w:endnote w:type="continuationSeparator" w:id="0">
    <w:p w:rsidR="00FB474B" w:rsidRDefault="00FB47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D08BF">
    <w:pPr>
      <w:spacing w:line="200" w:lineRule="exact"/>
      <w:rPr>
        <w:sz w:val="20"/>
        <w:szCs w:val="20"/>
      </w:rPr>
    </w:pPr>
    <w:r w:rsidRPr="005D08B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D08B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D08BF">
                  <w:fldChar w:fldCharType="separate"/>
                </w:r>
                <w:r w:rsidR="006F3F32">
                  <w:rPr>
                    <w:rFonts w:cs="Times New Roman"/>
                    <w:noProof/>
                  </w:rPr>
                  <w:t>3</w:t>
                </w:r>
                <w:r w:rsidR="005D08B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474B" w:rsidRDefault="00FB474B">
      <w:r>
        <w:separator/>
      </w:r>
    </w:p>
  </w:footnote>
  <w:footnote w:type="continuationSeparator" w:id="0">
    <w:p w:rsidR="00FB474B" w:rsidRDefault="00FB47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F3F32">
      <w:rPr>
        <w:rFonts w:ascii="Arial" w:hAnsi="Arial" w:cs="Arial"/>
        <w:sz w:val="22"/>
        <w:szCs w:val="22"/>
        <w:bdr w:val="single" w:sz="4" w:space="0" w:color="auto"/>
      </w:rPr>
      <w:t>47046406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F3F32">
      <w:rPr>
        <w:rFonts w:ascii="Arial" w:hAnsi="Arial" w:cs="Arial"/>
        <w:sz w:val="22"/>
        <w:szCs w:val="22"/>
        <w:bdr w:val="single" w:sz="4" w:space="0" w:color="auto"/>
      </w:rPr>
      <w:t>2023724813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5D08BF"/>
    <w:rsid w:val="00614D6B"/>
    <w:rsid w:val="00623868"/>
    <w:rsid w:val="00637F73"/>
    <w:rsid w:val="00676DB4"/>
    <w:rsid w:val="006F3F32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  <w:rsid w:val="00FB47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1125</Words>
  <Characters>6416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2024-03-10T18:37:00Z</cp:lastPrinted>
  <dcterms:created xsi:type="dcterms:W3CDTF">2024-03-10T18:38:00Z</dcterms:created>
  <dcterms:modified xsi:type="dcterms:W3CDTF">2024-03-10T18:38:00Z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