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Pozemkové spoločenstvo Urbárska spoločnosť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Valkovce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36158909          DIČ:  2021420280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81DF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</w:t>
            </w:r>
          </w:p>
        </w:tc>
        <w:tc>
          <w:tcPr>
            <w:tcW w:w="2405" w:type="dxa"/>
            <w:vAlign w:val="center"/>
          </w:tcPr>
          <w:p w:rsidR="0003344F" w:rsidRPr="003F477D" w:rsidRDefault="00E81DF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81DF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-2356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-2356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81DF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81DF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81DF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81DF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81D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-374,71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81D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-519,68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1D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1D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1D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-374,71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1D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-519,69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829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1DFA">
              <w:rPr>
                <w:szCs w:val="22"/>
              </w:rPr>
              <w:t>829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1DFA">
              <w:rPr>
                <w:szCs w:val="22"/>
              </w:rPr>
              <w:t>829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1DFA">
              <w:rPr>
                <w:szCs w:val="22"/>
              </w:rPr>
              <w:t>1653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1D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1DFA">
              <w:rPr>
                <w:szCs w:val="22"/>
              </w:rPr>
              <w:t>1836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  <w:r w:rsidR="00E81DFA">
              <w:rPr>
                <w:szCs w:val="22"/>
              </w:rPr>
              <w:t>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1D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-519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1D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1D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-519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1DFA">
              <w:rPr>
                <w:szCs w:val="22"/>
              </w:rPr>
              <w:t>976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1DFA">
              <w:rPr>
                <w:szCs w:val="22"/>
              </w:rPr>
              <w:t>976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4255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4255B">
      <w:rPr>
        <w:szCs w:val="22"/>
      </w:rPr>
      <w:fldChar w:fldCharType="separate"/>
    </w:r>
    <w:r w:rsidR="00206DE3">
      <w:rPr>
        <w:noProof/>
        <w:szCs w:val="22"/>
      </w:rPr>
      <w:t>1</w:t>
    </w:r>
    <w:r w:rsidR="0004255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36158909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2021420280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255B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6DE3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1DFA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876</Words>
  <Characters>4995</Characters>
  <Application>Microsoft Office Word</Application>
  <DocSecurity>0</DocSecurity>
  <Lines>41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5860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2024-03-25T19:32:00Z</dcterms:created>
  <dcterms:modified xsi:type="dcterms:W3CDTF">2024-03-25T19:33:00Z</dcterms:modified>
</cp:coreProperties>
</file>