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59BC72" w14:textId="77777777" w:rsidR="004C0036" w:rsidRDefault="004C0036">
      <w:pPr>
        <w:pStyle w:val="Zkladntext"/>
        <w:spacing w:before="12"/>
        <w:rPr>
          <w:rFonts w:ascii="Times New Roman"/>
        </w:rPr>
      </w:pPr>
    </w:p>
    <w:p w14:paraId="569F4EA9" w14:textId="77777777" w:rsidR="004C0036" w:rsidRDefault="006D5A07">
      <w:pPr>
        <w:pStyle w:val="Zkladntext"/>
        <w:spacing w:before="1"/>
        <w:ind w:left="138" w:right="211"/>
        <w:jc w:val="both"/>
      </w:pPr>
      <w:r>
        <w:t>Všetky údaje a informácie uvedené v týchto poznámkach vychádzajú z</w:t>
      </w:r>
      <w:r>
        <w:rPr>
          <w:spacing w:val="-1"/>
        </w:rPr>
        <w:t xml:space="preserve"> </w:t>
      </w:r>
      <w:r>
        <w:t>účtovníctva a nadväzujú na individuálne</w:t>
      </w:r>
      <w:r>
        <w:rPr>
          <w:spacing w:val="-3"/>
        </w:rPr>
        <w:t xml:space="preserve"> </w:t>
      </w:r>
      <w:r>
        <w:t>účtovné výkazy. Hodnotové údaje sú uvedené v eurocentoch alebo celých eurách (pokiaľ nie je uvedené inak).</w:t>
      </w:r>
    </w:p>
    <w:p w14:paraId="38997CCA" w14:textId="77777777" w:rsidR="004C0036" w:rsidRDefault="004C0036">
      <w:pPr>
        <w:pStyle w:val="Zkladntext"/>
        <w:spacing w:before="132"/>
      </w:pPr>
    </w:p>
    <w:p w14:paraId="73553197" w14:textId="77777777" w:rsidR="004C0036" w:rsidRDefault="006D5A07">
      <w:pPr>
        <w:pStyle w:val="Nadpis1"/>
        <w:numPr>
          <w:ilvl w:val="0"/>
          <w:numId w:val="3"/>
        </w:numPr>
        <w:tabs>
          <w:tab w:val="left" w:pos="678"/>
        </w:tabs>
        <w:spacing w:before="1"/>
        <w:rPr>
          <w:u w:val="none"/>
        </w:rPr>
      </w:pPr>
      <w:r>
        <w:t>VŠEOBECNÉ</w:t>
      </w:r>
      <w:r>
        <w:rPr>
          <w:spacing w:val="-6"/>
        </w:rPr>
        <w:t xml:space="preserve"> </w:t>
      </w:r>
      <w:r>
        <w:rPr>
          <w:spacing w:val="-2"/>
        </w:rPr>
        <w:t>INFORMÁCIE</w:t>
      </w:r>
    </w:p>
    <w:p w14:paraId="265C5063" w14:textId="77777777" w:rsidR="004C0036" w:rsidRDefault="006D5A07">
      <w:pPr>
        <w:pStyle w:val="Nadpis2"/>
        <w:numPr>
          <w:ilvl w:val="1"/>
          <w:numId w:val="3"/>
        </w:numPr>
        <w:tabs>
          <w:tab w:val="left" w:pos="678"/>
        </w:tabs>
        <w:spacing w:before="170"/>
      </w:pPr>
      <w:r>
        <w:t>Základné</w:t>
      </w:r>
      <w:r>
        <w:rPr>
          <w:spacing w:val="-4"/>
        </w:rPr>
        <w:t xml:space="preserve"> </w:t>
      </w:r>
      <w:r>
        <w:t>údaje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spoločnosti</w:t>
      </w:r>
    </w:p>
    <w:p w14:paraId="3E84BA69" w14:textId="77777777" w:rsidR="004C0036" w:rsidRDefault="004C0036">
      <w:pPr>
        <w:pStyle w:val="Zkladntext"/>
        <w:spacing w:before="2"/>
        <w:rPr>
          <w:b/>
        </w:rPr>
      </w:pPr>
    </w:p>
    <w:p w14:paraId="0A8E737E" w14:textId="397956A5" w:rsidR="004C0036" w:rsidRDefault="004308AB" w:rsidP="00497BF1">
      <w:pPr>
        <w:pStyle w:val="Zkladntext"/>
        <w:ind w:left="138" w:right="212"/>
        <w:jc w:val="both"/>
      </w:pPr>
      <w:r>
        <w:t>V s</w:t>
      </w:r>
      <w:r w:rsidR="00497BF1">
        <w:t>poločnos</w:t>
      </w:r>
      <w:r>
        <w:t>ti</w:t>
      </w:r>
      <w:r w:rsidR="00497BF1">
        <w:t xml:space="preserve"> JABLOTRON SECURITY Slovakia </w:t>
      </w:r>
      <w:proofErr w:type="spellStart"/>
      <w:r w:rsidR="00497BF1">
        <w:t>s.r.o</w:t>
      </w:r>
      <w:proofErr w:type="spellEnd"/>
      <w:r w:rsidR="00497BF1">
        <w:t xml:space="preserve">., </w:t>
      </w:r>
      <w:r>
        <w:t>je</w:t>
      </w:r>
      <w:r w:rsidR="00497BF1">
        <w:t xml:space="preserve"> </w:t>
      </w:r>
      <w:r>
        <w:t xml:space="preserve">100 % spoločník </w:t>
      </w:r>
      <w:r w:rsidR="00497BF1">
        <w:t>s</w:t>
      </w:r>
      <w:r w:rsidR="006D5A07">
        <w:t>poločnosť</w:t>
      </w:r>
      <w:r w:rsidR="006D5A07">
        <w:rPr>
          <w:spacing w:val="-12"/>
        </w:rPr>
        <w:t xml:space="preserve"> </w:t>
      </w:r>
      <w:r w:rsidR="006D5A07">
        <w:t>JABLOTRON</w:t>
      </w:r>
      <w:r w:rsidR="006D5A07">
        <w:rPr>
          <w:spacing w:val="-12"/>
        </w:rPr>
        <w:t xml:space="preserve"> </w:t>
      </w:r>
      <w:r w:rsidR="006D5A07">
        <w:t>SECURITY</w:t>
      </w:r>
      <w:r w:rsidR="006D5A07">
        <w:rPr>
          <w:spacing w:val="-11"/>
        </w:rPr>
        <w:t xml:space="preserve"> </w:t>
      </w:r>
      <w:proofErr w:type="spellStart"/>
      <w:r w:rsidR="006D5A07">
        <w:t>a.s</w:t>
      </w:r>
      <w:proofErr w:type="spellEnd"/>
      <w:r w:rsidR="006D5A07">
        <w:t>.</w:t>
      </w:r>
      <w:r w:rsidR="006D5A07">
        <w:rPr>
          <w:spacing w:val="-11"/>
        </w:rPr>
        <w:t xml:space="preserve"> </w:t>
      </w:r>
      <w:r w:rsidR="006D5A07">
        <w:t>so</w:t>
      </w:r>
      <w:r w:rsidR="006D5A07">
        <w:rPr>
          <w:spacing w:val="-7"/>
        </w:rPr>
        <w:t xml:space="preserve"> </w:t>
      </w:r>
      <w:r w:rsidR="006D5A07">
        <w:t>sídlom</w:t>
      </w:r>
      <w:r w:rsidR="006D5A07">
        <w:rPr>
          <w:spacing w:val="-12"/>
        </w:rPr>
        <w:t xml:space="preserve"> </w:t>
      </w:r>
      <w:r w:rsidR="006D5A07">
        <w:t>K</w:t>
      </w:r>
      <w:r w:rsidR="006D5A07">
        <w:rPr>
          <w:spacing w:val="-3"/>
        </w:rPr>
        <w:t xml:space="preserve"> </w:t>
      </w:r>
      <w:r w:rsidR="006D5A07">
        <w:t>dubu</w:t>
      </w:r>
      <w:r w:rsidR="006D5A07">
        <w:rPr>
          <w:spacing w:val="-12"/>
        </w:rPr>
        <w:t xml:space="preserve"> </w:t>
      </w:r>
      <w:r w:rsidR="006D5A07">
        <w:t>2328/2a, Chodov, 149 00 Praha 4, Česká republik</w:t>
      </w:r>
      <w:r w:rsidR="00497BF1">
        <w:t>a</w:t>
      </w:r>
      <w:r w:rsidR="00742720">
        <w:t>.</w:t>
      </w:r>
    </w:p>
    <w:p w14:paraId="115289AC" w14:textId="77777777" w:rsidR="00742720" w:rsidRDefault="00742720" w:rsidP="00497BF1">
      <w:pPr>
        <w:pStyle w:val="Zkladntext"/>
        <w:ind w:left="138" w:right="212"/>
        <w:jc w:val="both"/>
      </w:pPr>
    </w:p>
    <w:p w14:paraId="35018B9C" w14:textId="5D90773C" w:rsidR="00742720" w:rsidRDefault="00742720" w:rsidP="00497BF1">
      <w:pPr>
        <w:pStyle w:val="Zkladntext"/>
        <w:ind w:left="138" w:right="212"/>
        <w:jc w:val="both"/>
      </w:pPr>
      <w:r>
        <w:t>Štatutárny orgán: konateľ spoločnosti – Ing. Štefan Vereb  zapísaný od 09.11.2022</w:t>
      </w:r>
    </w:p>
    <w:p w14:paraId="7BCB2D57" w14:textId="17BF8375" w:rsidR="00190989" w:rsidRPr="00742720" w:rsidRDefault="00742720" w:rsidP="00742720">
      <w:pPr>
        <w:pStyle w:val="Zkladntext"/>
        <w:spacing w:before="1"/>
        <w:rPr>
          <w:sz w:val="24"/>
          <w:szCs w:val="24"/>
        </w:rPr>
      </w:pPr>
      <w:r>
        <w:rPr>
          <w:sz w:val="14"/>
        </w:rPr>
        <w:t xml:space="preserve">      </w:t>
      </w:r>
    </w:p>
    <w:p w14:paraId="2EBD6243" w14:textId="77777777" w:rsidR="004C0036" w:rsidRDefault="006D5A07">
      <w:pPr>
        <w:pStyle w:val="Nadpis2"/>
        <w:numPr>
          <w:ilvl w:val="1"/>
          <w:numId w:val="3"/>
        </w:numPr>
        <w:tabs>
          <w:tab w:val="left" w:pos="678"/>
        </w:tabs>
      </w:pPr>
      <w:r>
        <w:rPr>
          <w:spacing w:val="-2"/>
        </w:rPr>
        <w:t>Zamestnanci</w:t>
      </w:r>
    </w:p>
    <w:p w14:paraId="326F738A" w14:textId="77777777" w:rsidR="004C0036" w:rsidRDefault="004C0036">
      <w:pPr>
        <w:pStyle w:val="Zkladntext"/>
        <w:spacing w:before="1"/>
        <w:rPr>
          <w:b/>
          <w:sz w:val="14"/>
        </w:rPr>
      </w:pPr>
    </w:p>
    <w:tbl>
      <w:tblPr>
        <w:tblStyle w:val="TableNormal"/>
        <w:tblW w:w="0" w:type="auto"/>
        <w:tblInd w:w="139" w:type="dxa"/>
        <w:tblLayout w:type="fixed"/>
        <w:tblLook w:val="01E0" w:firstRow="1" w:lastRow="1" w:firstColumn="1" w:lastColumn="1" w:noHBand="0" w:noVBand="0"/>
      </w:tblPr>
      <w:tblGrid>
        <w:gridCol w:w="5138"/>
        <w:gridCol w:w="2758"/>
        <w:gridCol w:w="1185"/>
      </w:tblGrid>
      <w:tr w:rsidR="004C0036" w14:paraId="28AA3DBA" w14:textId="77777777">
        <w:trPr>
          <w:trHeight w:val="181"/>
        </w:trPr>
        <w:tc>
          <w:tcPr>
            <w:tcW w:w="5138" w:type="dxa"/>
            <w:tcBorders>
              <w:top w:val="single" w:sz="8" w:space="0" w:color="000000"/>
              <w:bottom w:val="single" w:sz="4" w:space="0" w:color="000000"/>
            </w:tcBorders>
          </w:tcPr>
          <w:p w14:paraId="78B04EBE" w14:textId="77777777" w:rsidR="004C0036" w:rsidRDefault="006D5A07">
            <w:pPr>
              <w:pStyle w:val="TableParagraph"/>
              <w:ind w:left="76"/>
              <w:rPr>
                <w:b/>
                <w:i/>
                <w:sz w:val="15"/>
              </w:rPr>
            </w:pPr>
            <w:r>
              <w:rPr>
                <w:b/>
                <w:i/>
                <w:sz w:val="15"/>
              </w:rPr>
              <w:t>Názov</w:t>
            </w:r>
            <w:r>
              <w:rPr>
                <w:b/>
                <w:i/>
                <w:spacing w:val="-7"/>
                <w:sz w:val="15"/>
              </w:rPr>
              <w:t xml:space="preserve"> </w:t>
            </w:r>
            <w:r>
              <w:rPr>
                <w:b/>
                <w:i/>
                <w:spacing w:val="-2"/>
                <w:sz w:val="15"/>
              </w:rPr>
              <w:t>položky</w:t>
            </w:r>
          </w:p>
        </w:tc>
        <w:tc>
          <w:tcPr>
            <w:tcW w:w="2758" w:type="dxa"/>
            <w:tcBorders>
              <w:top w:val="single" w:sz="8" w:space="0" w:color="000000"/>
              <w:bottom w:val="single" w:sz="4" w:space="0" w:color="000000"/>
            </w:tcBorders>
          </w:tcPr>
          <w:p w14:paraId="1EC9D885" w14:textId="264CE3FB" w:rsidR="004C0036" w:rsidRDefault="006D5A07">
            <w:pPr>
              <w:pStyle w:val="TableParagraph"/>
              <w:ind w:right="568"/>
              <w:jc w:val="right"/>
              <w:rPr>
                <w:b/>
                <w:i/>
                <w:sz w:val="15"/>
              </w:rPr>
            </w:pPr>
            <w:r>
              <w:rPr>
                <w:b/>
                <w:i/>
                <w:spacing w:val="-4"/>
                <w:sz w:val="15"/>
              </w:rPr>
              <w:t>202</w:t>
            </w:r>
            <w:r w:rsidR="00742720">
              <w:rPr>
                <w:b/>
                <w:i/>
                <w:spacing w:val="-4"/>
                <w:sz w:val="15"/>
              </w:rPr>
              <w:t>3</w:t>
            </w:r>
          </w:p>
        </w:tc>
        <w:tc>
          <w:tcPr>
            <w:tcW w:w="1185" w:type="dxa"/>
            <w:tcBorders>
              <w:top w:val="single" w:sz="8" w:space="0" w:color="000000"/>
              <w:bottom w:val="single" w:sz="4" w:space="0" w:color="000000"/>
            </w:tcBorders>
          </w:tcPr>
          <w:p w14:paraId="408425C8" w14:textId="3AC2194D" w:rsidR="004C0036" w:rsidRDefault="006D5A07">
            <w:pPr>
              <w:pStyle w:val="TableParagraph"/>
              <w:ind w:right="185"/>
              <w:jc w:val="right"/>
              <w:rPr>
                <w:b/>
                <w:i/>
                <w:sz w:val="15"/>
              </w:rPr>
            </w:pPr>
            <w:r>
              <w:rPr>
                <w:b/>
                <w:i/>
                <w:spacing w:val="-4"/>
                <w:sz w:val="15"/>
              </w:rPr>
              <w:t>202</w:t>
            </w:r>
            <w:r w:rsidR="00742720">
              <w:rPr>
                <w:b/>
                <w:i/>
                <w:spacing w:val="-4"/>
                <w:sz w:val="15"/>
              </w:rPr>
              <w:t>2</w:t>
            </w:r>
          </w:p>
        </w:tc>
      </w:tr>
      <w:tr w:rsidR="004C0036" w14:paraId="6D7CBAF7" w14:textId="77777777">
        <w:trPr>
          <w:trHeight w:val="184"/>
        </w:trPr>
        <w:tc>
          <w:tcPr>
            <w:tcW w:w="5138" w:type="dxa"/>
            <w:tcBorders>
              <w:top w:val="single" w:sz="4" w:space="0" w:color="000000"/>
              <w:bottom w:val="single" w:sz="8" w:space="0" w:color="000000"/>
            </w:tcBorders>
          </w:tcPr>
          <w:p w14:paraId="260EDAC5" w14:textId="77777777" w:rsidR="004C0036" w:rsidRDefault="006D5A07">
            <w:pPr>
              <w:pStyle w:val="TableParagraph"/>
              <w:spacing w:line="164" w:lineRule="exact"/>
              <w:ind w:left="76"/>
              <w:rPr>
                <w:sz w:val="15"/>
              </w:rPr>
            </w:pPr>
            <w:r>
              <w:rPr>
                <w:sz w:val="15"/>
              </w:rPr>
              <w:t>Priemerný</w:t>
            </w:r>
            <w:r>
              <w:rPr>
                <w:spacing w:val="-10"/>
                <w:sz w:val="15"/>
              </w:rPr>
              <w:t xml:space="preserve"> </w:t>
            </w:r>
            <w:r>
              <w:rPr>
                <w:sz w:val="15"/>
              </w:rPr>
              <w:t>prepočítaný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z w:val="15"/>
              </w:rPr>
              <w:t>počet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zamestnancov</w:t>
            </w:r>
          </w:p>
        </w:tc>
        <w:tc>
          <w:tcPr>
            <w:tcW w:w="2758" w:type="dxa"/>
            <w:tcBorders>
              <w:top w:val="single" w:sz="4" w:space="0" w:color="000000"/>
              <w:bottom w:val="single" w:sz="8" w:space="0" w:color="000000"/>
            </w:tcBorders>
          </w:tcPr>
          <w:p w14:paraId="22EB7502" w14:textId="558AA561" w:rsidR="004C0036" w:rsidRDefault="00742720">
            <w:pPr>
              <w:pStyle w:val="TableParagraph"/>
              <w:spacing w:line="164" w:lineRule="exact"/>
              <w:ind w:right="611"/>
              <w:jc w:val="right"/>
              <w:rPr>
                <w:sz w:val="15"/>
              </w:rPr>
            </w:pPr>
            <w:r>
              <w:rPr>
                <w:spacing w:val="-4"/>
                <w:sz w:val="15"/>
              </w:rPr>
              <w:t>19</w:t>
            </w:r>
          </w:p>
        </w:tc>
        <w:tc>
          <w:tcPr>
            <w:tcW w:w="1185" w:type="dxa"/>
            <w:tcBorders>
              <w:top w:val="single" w:sz="4" w:space="0" w:color="000000"/>
              <w:bottom w:val="single" w:sz="8" w:space="0" w:color="000000"/>
            </w:tcBorders>
          </w:tcPr>
          <w:p w14:paraId="3DF4A578" w14:textId="77777777" w:rsidR="004C0036" w:rsidRDefault="006D5A07">
            <w:pPr>
              <w:pStyle w:val="TableParagraph"/>
              <w:spacing w:line="164" w:lineRule="exact"/>
              <w:ind w:right="245"/>
              <w:jc w:val="right"/>
              <w:rPr>
                <w:sz w:val="15"/>
              </w:rPr>
            </w:pPr>
            <w:r>
              <w:rPr>
                <w:spacing w:val="-4"/>
                <w:sz w:val="15"/>
              </w:rPr>
              <w:t>15,9</w:t>
            </w:r>
          </w:p>
        </w:tc>
      </w:tr>
    </w:tbl>
    <w:p w14:paraId="651D95C8" w14:textId="77777777" w:rsidR="004C0036" w:rsidRDefault="004C0036">
      <w:pPr>
        <w:pStyle w:val="Zkladntext"/>
        <w:spacing w:before="133"/>
        <w:rPr>
          <w:b/>
        </w:rPr>
      </w:pPr>
    </w:p>
    <w:p w14:paraId="3B0803D5" w14:textId="77777777" w:rsidR="004C0036" w:rsidRDefault="006D5A07">
      <w:pPr>
        <w:pStyle w:val="Odsekzoznamu"/>
        <w:numPr>
          <w:ilvl w:val="1"/>
          <w:numId w:val="3"/>
        </w:numPr>
        <w:tabs>
          <w:tab w:val="left" w:pos="678"/>
        </w:tabs>
        <w:spacing w:before="1"/>
        <w:rPr>
          <w:b/>
          <w:sz w:val="17"/>
        </w:rPr>
      </w:pPr>
      <w:r>
        <w:rPr>
          <w:b/>
          <w:sz w:val="17"/>
        </w:rPr>
        <w:t>Právny</w:t>
      </w:r>
      <w:r>
        <w:rPr>
          <w:b/>
          <w:spacing w:val="-6"/>
          <w:sz w:val="17"/>
        </w:rPr>
        <w:t xml:space="preserve"> </w:t>
      </w:r>
      <w:r>
        <w:rPr>
          <w:b/>
          <w:sz w:val="17"/>
        </w:rPr>
        <w:t>dôvod</w:t>
      </w:r>
      <w:r>
        <w:rPr>
          <w:b/>
          <w:spacing w:val="-6"/>
          <w:sz w:val="17"/>
        </w:rPr>
        <w:t xml:space="preserve"> </w:t>
      </w:r>
      <w:r>
        <w:rPr>
          <w:b/>
          <w:sz w:val="17"/>
        </w:rPr>
        <w:t>zostavenia</w:t>
      </w:r>
      <w:r>
        <w:rPr>
          <w:b/>
          <w:spacing w:val="-6"/>
          <w:sz w:val="17"/>
        </w:rPr>
        <w:t xml:space="preserve"> </w:t>
      </w:r>
      <w:r>
        <w:rPr>
          <w:b/>
          <w:sz w:val="17"/>
        </w:rPr>
        <w:t>účtovnej</w:t>
      </w:r>
      <w:r>
        <w:rPr>
          <w:b/>
          <w:spacing w:val="-5"/>
          <w:sz w:val="17"/>
        </w:rPr>
        <w:t xml:space="preserve"> </w:t>
      </w:r>
      <w:r>
        <w:rPr>
          <w:b/>
          <w:spacing w:val="-2"/>
          <w:sz w:val="17"/>
        </w:rPr>
        <w:t>závierky</w:t>
      </w:r>
    </w:p>
    <w:p w14:paraId="3D87C49E" w14:textId="29160144" w:rsidR="004C0036" w:rsidRDefault="006D5A07">
      <w:pPr>
        <w:pStyle w:val="Zkladntext"/>
        <w:spacing w:before="170"/>
        <w:ind w:left="138" w:right="209"/>
        <w:jc w:val="both"/>
      </w:pPr>
      <w:r>
        <w:t>Táto</w:t>
      </w:r>
      <w:r>
        <w:rPr>
          <w:spacing w:val="-15"/>
        </w:rPr>
        <w:t xml:space="preserve"> </w:t>
      </w:r>
      <w:r>
        <w:t>účtovná</w:t>
      </w:r>
      <w:r>
        <w:rPr>
          <w:spacing w:val="-15"/>
        </w:rPr>
        <w:t xml:space="preserve"> </w:t>
      </w:r>
      <w:r>
        <w:t>závierka</w:t>
      </w:r>
      <w:r>
        <w:rPr>
          <w:spacing w:val="-15"/>
        </w:rPr>
        <w:t xml:space="preserve"> </w:t>
      </w:r>
      <w:r>
        <w:t>je</w:t>
      </w:r>
      <w:r>
        <w:rPr>
          <w:spacing w:val="-15"/>
        </w:rPr>
        <w:t xml:space="preserve"> </w:t>
      </w:r>
      <w:r>
        <w:t>riadna</w:t>
      </w:r>
      <w:r>
        <w:rPr>
          <w:spacing w:val="-15"/>
        </w:rPr>
        <w:t xml:space="preserve"> </w:t>
      </w:r>
      <w:r>
        <w:t>individuálna</w:t>
      </w:r>
      <w:r>
        <w:rPr>
          <w:spacing w:val="-15"/>
        </w:rPr>
        <w:t xml:space="preserve"> </w:t>
      </w:r>
      <w:r>
        <w:t>účtovná</w:t>
      </w:r>
      <w:r>
        <w:rPr>
          <w:spacing w:val="-15"/>
        </w:rPr>
        <w:t xml:space="preserve"> </w:t>
      </w:r>
      <w:r>
        <w:t>závierka</w:t>
      </w:r>
      <w:r>
        <w:rPr>
          <w:spacing w:val="-15"/>
        </w:rPr>
        <w:t xml:space="preserve"> </w:t>
      </w:r>
      <w:r>
        <w:t>spoločnosti</w:t>
      </w:r>
      <w:r>
        <w:rPr>
          <w:spacing w:val="-15"/>
        </w:rPr>
        <w:t xml:space="preserve"> </w:t>
      </w:r>
      <w:r>
        <w:rPr>
          <w:sz w:val="15"/>
        </w:rPr>
        <w:t>JABLOTRON</w:t>
      </w:r>
      <w:r>
        <w:rPr>
          <w:spacing w:val="-13"/>
          <w:sz w:val="15"/>
        </w:rPr>
        <w:t xml:space="preserve"> </w:t>
      </w:r>
      <w:r>
        <w:rPr>
          <w:sz w:val="15"/>
        </w:rPr>
        <w:t>SECURITY</w:t>
      </w:r>
      <w:r>
        <w:rPr>
          <w:spacing w:val="-13"/>
          <w:sz w:val="15"/>
        </w:rPr>
        <w:t xml:space="preserve"> </w:t>
      </w:r>
      <w:r>
        <w:rPr>
          <w:sz w:val="15"/>
        </w:rPr>
        <w:t>Slovakia</w:t>
      </w:r>
      <w:r>
        <w:rPr>
          <w:spacing w:val="-14"/>
          <w:sz w:val="15"/>
        </w:rPr>
        <w:t xml:space="preserve"> </w:t>
      </w:r>
      <w:proofErr w:type="spellStart"/>
      <w:r>
        <w:rPr>
          <w:sz w:val="15"/>
        </w:rPr>
        <w:t>s.r.o</w:t>
      </w:r>
      <w:proofErr w:type="spellEnd"/>
      <w:r>
        <w:rPr>
          <w:sz w:val="15"/>
        </w:rPr>
        <w:t xml:space="preserve">. </w:t>
      </w:r>
      <w:r>
        <w:t>Bola zostavená za účtovné obdobie od 1. januára do 31.</w:t>
      </w:r>
      <w:r>
        <w:rPr>
          <w:spacing w:val="-1"/>
        </w:rPr>
        <w:t xml:space="preserve"> </w:t>
      </w:r>
      <w:r>
        <w:t>decembra</w:t>
      </w:r>
      <w:r>
        <w:rPr>
          <w:spacing w:val="-2"/>
        </w:rPr>
        <w:t xml:space="preserve"> </w:t>
      </w:r>
      <w:r>
        <w:t>202</w:t>
      </w:r>
      <w:r w:rsidR="00742720">
        <w:t>3</w:t>
      </w:r>
      <w:r>
        <w:t xml:space="preserve"> podľa slovenských právnych predpisov, a to zákona o účtovníctve a postupov účtovania pre podnikateľov.</w:t>
      </w:r>
    </w:p>
    <w:p w14:paraId="1C8EAAC1" w14:textId="77777777" w:rsidR="004C0036" w:rsidRDefault="006D5A07">
      <w:pPr>
        <w:pStyle w:val="Zkladntext"/>
        <w:spacing w:before="170"/>
        <w:ind w:left="138" w:right="217"/>
        <w:jc w:val="both"/>
      </w:pPr>
      <w:r>
        <w:t>Účtovná závierka je zostavená na všeobecné použitie. Informácie v nej uvedené nie je možné použiť na účely</w:t>
      </w:r>
      <w:r>
        <w:rPr>
          <w:spacing w:val="-9"/>
        </w:rPr>
        <w:t xml:space="preserve"> </w:t>
      </w:r>
      <w:r>
        <w:t>akéhokoľvek</w:t>
      </w:r>
      <w:r>
        <w:rPr>
          <w:spacing w:val="-12"/>
        </w:rPr>
        <w:t xml:space="preserve"> </w:t>
      </w:r>
      <w:r>
        <w:t>špecifického</w:t>
      </w:r>
      <w:r>
        <w:rPr>
          <w:spacing w:val="-9"/>
        </w:rPr>
        <w:t xml:space="preserve"> </w:t>
      </w:r>
      <w:r>
        <w:t>používateľa</w:t>
      </w:r>
      <w:r>
        <w:rPr>
          <w:spacing w:val="-11"/>
        </w:rPr>
        <w:t xml:space="preserve"> </w:t>
      </w:r>
      <w:r>
        <w:t>ani</w:t>
      </w:r>
      <w:r>
        <w:rPr>
          <w:spacing w:val="-13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posúdenie</w:t>
      </w:r>
      <w:r>
        <w:rPr>
          <w:spacing w:val="-10"/>
        </w:rPr>
        <w:t xml:space="preserve"> </w:t>
      </w:r>
      <w:r>
        <w:t>jednotlivých</w:t>
      </w:r>
      <w:r>
        <w:rPr>
          <w:spacing w:val="-9"/>
        </w:rPr>
        <w:t xml:space="preserve"> </w:t>
      </w:r>
      <w:r>
        <w:t>transakcií.</w:t>
      </w:r>
      <w:r>
        <w:rPr>
          <w:spacing w:val="-11"/>
        </w:rPr>
        <w:t xml:space="preserve"> </w:t>
      </w:r>
      <w:r>
        <w:t>Používatelia</w:t>
      </w:r>
      <w:r>
        <w:rPr>
          <w:spacing w:val="-8"/>
        </w:rPr>
        <w:t xml:space="preserve"> </w:t>
      </w:r>
      <w:r>
        <w:t>účtovnej závierky by sa pri rozhodovaní nemali spoliehať na túto účtovnú závierku ako jediný zdroj informácií.</w:t>
      </w:r>
    </w:p>
    <w:p w14:paraId="28398149" w14:textId="77777777" w:rsidR="004C0036" w:rsidRDefault="004C0036">
      <w:pPr>
        <w:pStyle w:val="Zkladntext"/>
        <w:spacing w:before="134"/>
      </w:pPr>
    </w:p>
    <w:p w14:paraId="412198D3" w14:textId="19FDDF57" w:rsidR="004C0036" w:rsidRDefault="006D5A07">
      <w:pPr>
        <w:pStyle w:val="Nadpis2"/>
        <w:numPr>
          <w:ilvl w:val="1"/>
          <w:numId w:val="3"/>
        </w:numPr>
        <w:tabs>
          <w:tab w:val="left" w:pos="678"/>
        </w:tabs>
      </w:pPr>
      <w:r>
        <w:t>Schválenie</w:t>
      </w:r>
      <w:r>
        <w:rPr>
          <w:spacing w:val="-6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závierky</w:t>
      </w:r>
      <w:r>
        <w:rPr>
          <w:spacing w:val="-5"/>
        </w:rPr>
        <w:t xml:space="preserve"> </w:t>
      </w:r>
      <w:r>
        <w:t>za</w:t>
      </w:r>
      <w:r>
        <w:rPr>
          <w:spacing w:val="-6"/>
        </w:rPr>
        <w:t xml:space="preserve"> </w:t>
      </w:r>
      <w:r>
        <w:t>rok</w:t>
      </w:r>
      <w:r>
        <w:rPr>
          <w:spacing w:val="-3"/>
        </w:rPr>
        <w:t xml:space="preserve"> </w:t>
      </w:r>
      <w:r>
        <w:rPr>
          <w:spacing w:val="-4"/>
        </w:rPr>
        <w:t>202</w:t>
      </w:r>
      <w:r w:rsidR="00742720">
        <w:rPr>
          <w:spacing w:val="-4"/>
        </w:rPr>
        <w:t>2</w:t>
      </w:r>
    </w:p>
    <w:p w14:paraId="40F09F2F" w14:textId="212D529D" w:rsidR="004C0036" w:rsidRDefault="006D5A07">
      <w:pPr>
        <w:pStyle w:val="Zkladntext"/>
        <w:spacing w:before="170"/>
        <w:ind w:left="138" w:right="213"/>
        <w:jc w:val="both"/>
      </w:pPr>
      <w:r>
        <w:t>Účtovnú</w:t>
      </w:r>
      <w:r>
        <w:rPr>
          <w:spacing w:val="-7"/>
        </w:rPr>
        <w:t xml:space="preserve"> </w:t>
      </w:r>
      <w:r>
        <w:t>závierku</w:t>
      </w:r>
      <w:r>
        <w:rPr>
          <w:spacing w:val="-7"/>
        </w:rPr>
        <w:t xml:space="preserve"> </w:t>
      </w:r>
      <w:r>
        <w:t>spoločnosti</w:t>
      </w:r>
      <w:r>
        <w:rPr>
          <w:spacing w:val="-6"/>
        </w:rPr>
        <w:t xml:space="preserve"> </w:t>
      </w:r>
      <w:r w:rsidR="00742720">
        <w:rPr>
          <w:sz w:val="15"/>
        </w:rPr>
        <w:t>JABLOTRON SECURITY Slovakia</w:t>
      </w:r>
      <w:r>
        <w:rPr>
          <w:sz w:val="15"/>
        </w:rPr>
        <w:t>,</w:t>
      </w:r>
      <w:r>
        <w:rPr>
          <w:spacing w:val="-6"/>
          <w:sz w:val="15"/>
        </w:rPr>
        <w:t xml:space="preserve"> </w:t>
      </w:r>
      <w:proofErr w:type="spellStart"/>
      <w:r>
        <w:rPr>
          <w:sz w:val="15"/>
        </w:rPr>
        <w:t>s.r.o</w:t>
      </w:r>
      <w:proofErr w:type="spellEnd"/>
      <w:r>
        <w:rPr>
          <w:sz w:val="15"/>
        </w:rPr>
        <w:t>.</w:t>
      </w:r>
      <w:r>
        <w:rPr>
          <w:spacing w:val="-7"/>
          <w:sz w:val="15"/>
        </w:rPr>
        <w:t xml:space="preserve"> </w:t>
      </w:r>
      <w:r>
        <w:t>za</w:t>
      </w:r>
      <w:r>
        <w:rPr>
          <w:spacing w:val="-6"/>
        </w:rPr>
        <w:t xml:space="preserve"> </w:t>
      </w:r>
      <w:r>
        <w:t>rok</w:t>
      </w:r>
      <w:r>
        <w:rPr>
          <w:spacing w:val="-7"/>
        </w:rPr>
        <w:t xml:space="preserve"> </w:t>
      </w:r>
      <w:r>
        <w:t>202</w:t>
      </w:r>
      <w:r w:rsidR="00742720">
        <w:t>2</w:t>
      </w:r>
      <w:r>
        <w:rPr>
          <w:spacing w:val="-7"/>
        </w:rPr>
        <w:t xml:space="preserve"> </w:t>
      </w:r>
      <w:r>
        <w:t>schválilo</w:t>
      </w:r>
      <w:r>
        <w:rPr>
          <w:spacing w:val="-7"/>
        </w:rPr>
        <w:t xml:space="preserve"> </w:t>
      </w:r>
      <w:r>
        <w:t>riadne</w:t>
      </w:r>
      <w:r>
        <w:rPr>
          <w:spacing w:val="-8"/>
        </w:rPr>
        <w:t xml:space="preserve"> </w:t>
      </w:r>
      <w:r>
        <w:t>valné</w:t>
      </w:r>
      <w:r>
        <w:rPr>
          <w:spacing w:val="-8"/>
        </w:rPr>
        <w:t xml:space="preserve"> </w:t>
      </w:r>
      <w:r>
        <w:t>zhromaždenie,</w:t>
      </w:r>
      <w:r>
        <w:rPr>
          <w:spacing w:val="-7"/>
        </w:rPr>
        <w:t xml:space="preserve"> </w:t>
      </w:r>
      <w:r>
        <w:t xml:space="preserve">ktoré sa konalo dňa </w:t>
      </w:r>
      <w:r w:rsidR="00742720">
        <w:t>22</w:t>
      </w:r>
      <w:r>
        <w:t>.</w:t>
      </w:r>
      <w:r w:rsidR="00742720">
        <w:t>júna</w:t>
      </w:r>
      <w:r>
        <w:t xml:space="preserve"> 202</w:t>
      </w:r>
      <w:r w:rsidR="00742720">
        <w:t>3</w:t>
      </w:r>
      <w:r>
        <w:t>.</w:t>
      </w:r>
    </w:p>
    <w:p w14:paraId="6A17A151" w14:textId="77777777" w:rsidR="004C0036" w:rsidRDefault="004C0036">
      <w:pPr>
        <w:pStyle w:val="Zkladntext"/>
      </w:pPr>
    </w:p>
    <w:p w14:paraId="27949910" w14:textId="77777777" w:rsidR="004C0036" w:rsidRDefault="004C0036">
      <w:pPr>
        <w:pStyle w:val="Zkladntext"/>
      </w:pPr>
    </w:p>
    <w:p w14:paraId="0AC0BF3A" w14:textId="77777777" w:rsidR="004C0036" w:rsidRDefault="004C0036">
      <w:pPr>
        <w:pStyle w:val="Zkladntext"/>
        <w:spacing w:before="10"/>
      </w:pPr>
    </w:p>
    <w:p w14:paraId="1F74C154" w14:textId="77777777" w:rsidR="004C0036" w:rsidRDefault="006D5A07">
      <w:pPr>
        <w:pStyle w:val="Nadpis1"/>
        <w:numPr>
          <w:ilvl w:val="0"/>
          <w:numId w:val="3"/>
        </w:numPr>
        <w:tabs>
          <w:tab w:val="left" w:pos="678"/>
        </w:tabs>
        <w:rPr>
          <w:u w:val="none"/>
        </w:rPr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ORGÁNOCH</w:t>
      </w:r>
      <w:r>
        <w:rPr>
          <w:spacing w:val="-2"/>
        </w:rPr>
        <w:t xml:space="preserve"> SPOLOČNOSTI</w:t>
      </w:r>
    </w:p>
    <w:p w14:paraId="5D298244" w14:textId="77777777" w:rsidR="004C0036" w:rsidRDefault="006D5A07">
      <w:pPr>
        <w:pStyle w:val="Nadpis2"/>
        <w:numPr>
          <w:ilvl w:val="1"/>
          <w:numId w:val="3"/>
        </w:numPr>
        <w:tabs>
          <w:tab w:val="left" w:pos="678"/>
        </w:tabs>
        <w:spacing w:before="207"/>
      </w:pPr>
      <w:r>
        <w:t>Záruky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iné</w:t>
      </w:r>
      <w:r>
        <w:rPr>
          <w:spacing w:val="-4"/>
        </w:rPr>
        <w:t xml:space="preserve"> </w:t>
      </w:r>
      <w:r>
        <w:t>zabezpečenia</w:t>
      </w:r>
      <w:r>
        <w:rPr>
          <w:spacing w:val="-6"/>
        </w:rPr>
        <w:t xml:space="preserve"> </w:t>
      </w:r>
      <w:r>
        <w:t>poskytnuté</w:t>
      </w:r>
      <w:r>
        <w:rPr>
          <w:spacing w:val="-4"/>
        </w:rPr>
        <w:t xml:space="preserve"> </w:t>
      </w:r>
      <w:r>
        <w:t>členom</w:t>
      </w:r>
      <w:r>
        <w:rPr>
          <w:spacing w:val="-2"/>
        </w:rPr>
        <w:t xml:space="preserve"> </w:t>
      </w:r>
      <w:r>
        <w:t>orgánov</w:t>
      </w:r>
      <w:r>
        <w:rPr>
          <w:spacing w:val="-4"/>
        </w:rPr>
        <w:t xml:space="preserve"> </w:t>
      </w:r>
      <w:r>
        <w:rPr>
          <w:spacing w:val="-2"/>
        </w:rPr>
        <w:t>spoločnosti</w:t>
      </w:r>
    </w:p>
    <w:p w14:paraId="1C7740E0" w14:textId="77777777" w:rsidR="004C0036" w:rsidRDefault="004C0036">
      <w:pPr>
        <w:pStyle w:val="Zkladntext"/>
        <w:spacing w:before="2"/>
        <w:rPr>
          <w:b/>
        </w:rPr>
      </w:pPr>
    </w:p>
    <w:p w14:paraId="26008082" w14:textId="77777777" w:rsidR="004C0036" w:rsidRDefault="006D5A07">
      <w:pPr>
        <w:ind w:left="138"/>
        <w:rPr>
          <w:i/>
          <w:sz w:val="17"/>
        </w:rPr>
      </w:pPr>
      <w:r>
        <w:rPr>
          <w:i/>
          <w:spacing w:val="-2"/>
          <w:sz w:val="17"/>
        </w:rPr>
        <w:t>žiadne</w:t>
      </w:r>
    </w:p>
    <w:p w14:paraId="7C4EB85D" w14:textId="77777777" w:rsidR="004C0036" w:rsidRDefault="006D5A07">
      <w:pPr>
        <w:pStyle w:val="Nadpis2"/>
        <w:numPr>
          <w:ilvl w:val="1"/>
          <w:numId w:val="3"/>
        </w:numPr>
        <w:tabs>
          <w:tab w:val="left" w:pos="678"/>
        </w:tabs>
        <w:spacing w:before="206" w:line="207" w:lineRule="exact"/>
      </w:pPr>
      <w:r>
        <w:t>Pôžičky</w:t>
      </w:r>
      <w:r>
        <w:rPr>
          <w:spacing w:val="-6"/>
        </w:rPr>
        <w:t xml:space="preserve"> </w:t>
      </w:r>
      <w:r>
        <w:t>poskytnuté</w:t>
      </w:r>
      <w:r>
        <w:rPr>
          <w:spacing w:val="-5"/>
        </w:rPr>
        <w:t xml:space="preserve"> </w:t>
      </w:r>
      <w:r>
        <w:t>členom</w:t>
      </w:r>
      <w:r>
        <w:rPr>
          <w:spacing w:val="-5"/>
        </w:rPr>
        <w:t xml:space="preserve"> </w:t>
      </w:r>
      <w:r>
        <w:t>orgánov</w:t>
      </w:r>
      <w:r>
        <w:rPr>
          <w:spacing w:val="-5"/>
        </w:rPr>
        <w:t xml:space="preserve"> </w:t>
      </w:r>
      <w:r>
        <w:rPr>
          <w:spacing w:val="-2"/>
        </w:rPr>
        <w:t>spoločnosti</w:t>
      </w:r>
    </w:p>
    <w:p w14:paraId="7303D060" w14:textId="77777777" w:rsidR="004C0036" w:rsidRDefault="006D5A07">
      <w:pPr>
        <w:ind w:left="138"/>
        <w:rPr>
          <w:i/>
          <w:sz w:val="17"/>
        </w:rPr>
      </w:pPr>
      <w:r>
        <w:rPr>
          <w:i/>
          <w:spacing w:val="-2"/>
          <w:sz w:val="17"/>
        </w:rPr>
        <w:t>žiadne</w:t>
      </w:r>
    </w:p>
    <w:p w14:paraId="745DF82B" w14:textId="77777777" w:rsidR="004C0036" w:rsidRDefault="004C0036">
      <w:pPr>
        <w:pStyle w:val="Zkladntext"/>
        <w:rPr>
          <w:i/>
        </w:rPr>
      </w:pPr>
    </w:p>
    <w:p w14:paraId="54068F38" w14:textId="77777777" w:rsidR="004C0036" w:rsidRDefault="004C0036">
      <w:pPr>
        <w:pStyle w:val="Zkladntext"/>
        <w:spacing w:before="11"/>
        <w:rPr>
          <w:i/>
        </w:rPr>
      </w:pPr>
    </w:p>
    <w:p w14:paraId="1AB12C17" w14:textId="77777777" w:rsidR="004C0036" w:rsidRDefault="006D5A07">
      <w:pPr>
        <w:pStyle w:val="Nadpis1"/>
        <w:numPr>
          <w:ilvl w:val="0"/>
          <w:numId w:val="3"/>
        </w:numPr>
        <w:tabs>
          <w:tab w:val="left" w:pos="677"/>
        </w:tabs>
        <w:ind w:left="677" w:hanging="539"/>
        <w:rPr>
          <w:u w:val="none"/>
        </w:rPr>
      </w:pPr>
      <w:r>
        <w:t>POUŽITÉ</w:t>
      </w:r>
      <w:r>
        <w:rPr>
          <w:spacing w:val="-4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ZÁSADY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ÚČTOVNÉ</w:t>
      </w:r>
      <w:r>
        <w:rPr>
          <w:spacing w:val="-2"/>
        </w:rPr>
        <w:t xml:space="preserve"> METÓDY</w:t>
      </w:r>
    </w:p>
    <w:p w14:paraId="19F5328B" w14:textId="77777777" w:rsidR="004C0036" w:rsidRDefault="006D5A07">
      <w:pPr>
        <w:pStyle w:val="Odsekzoznamu"/>
        <w:numPr>
          <w:ilvl w:val="1"/>
          <w:numId w:val="3"/>
        </w:numPr>
        <w:tabs>
          <w:tab w:val="left" w:pos="676"/>
          <w:tab w:val="left" w:pos="678"/>
        </w:tabs>
        <w:spacing w:before="207"/>
        <w:ind w:right="211"/>
        <w:jc w:val="both"/>
        <w:rPr>
          <w:sz w:val="17"/>
        </w:rPr>
      </w:pPr>
      <w:r>
        <w:rPr>
          <w:sz w:val="17"/>
        </w:rPr>
        <w:t>Spoločnosť</w:t>
      </w:r>
      <w:r>
        <w:rPr>
          <w:spacing w:val="39"/>
          <w:sz w:val="17"/>
        </w:rPr>
        <w:t xml:space="preserve"> </w:t>
      </w:r>
      <w:r>
        <w:rPr>
          <w:sz w:val="17"/>
        </w:rPr>
        <w:t>uplatňuje</w:t>
      </w:r>
      <w:r>
        <w:rPr>
          <w:spacing w:val="39"/>
          <w:sz w:val="17"/>
        </w:rPr>
        <w:t xml:space="preserve"> </w:t>
      </w:r>
      <w:r>
        <w:rPr>
          <w:sz w:val="17"/>
        </w:rPr>
        <w:t>účtovné</w:t>
      </w:r>
      <w:r>
        <w:rPr>
          <w:spacing w:val="39"/>
          <w:sz w:val="17"/>
        </w:rPr>
        <w:t xml:space="preserve"> </w:t>
      </w:r>
      <w:r>
        <w:rPr>
          <w:sz w:val="17"/>
        </w:rPr>
        <w:t>princípy</w:t>
      </w:r>
      <w:r>
        <w:rPr>
          <w:spacing w:val="39"/>
          <w:sz w:val="17"/>
        </w:rPr>
        <w:t xml:space="preserve"> </w:t>
      </w:r>
      <w:r>
        <w:rPr>
          <w:sz w:val="17"/>
        </w:rPr>
        <w:t>a</w:t>
      </w:r>
      <w:r>
        <w:rPr>
          <w:spacing w:val="40"/>
          <w:sz w:val="17"/>
        </w:rPr>
        <w:t xml:space="preserve"> </w:t>
      </w:r>
      <w:r>
        <w:rPr>
          <w:sz w:val="17"/>
        </w:rPr>
        <w:t>postupy</w:t>
      </w:r>
      <w:r>
        <w:rPr>
          <w:spacing w:val="39"/>
          <w:sz w:val="17"/>
        </w:rPr>
        <w:t xml:space="preserve"> </w:t>
      </w:r>
      <w:r>
        <w:rPr>
          <w:sz w:val="17"/>
        </w:rPr>
        <w:t>účtovania</w:t>
      </w:r>
      <w:r>
        <w:rPr>
          <w:spacing w:val="40"/>
          <w:sz w:val="17"/>
        </w:rPr>
        <w:t xml:space="preserve"> </w:t>
      </w:r>
      <w:r>
        <w:rPr>
          <w:sz w:val="17"/>
        </w:rPr>
        <w:t>v súlade</w:t>
      </w:r>
      <w:r>
        <w:rPr>
          <w:spacing w:val="37"/>
          <w:sz w:val="17"/>
        </w:rPr>
        <w:t xml:space="preserve"> </w:t>
      </w:r>
      <w:r>
        <w:rPr>
          <w:sz w:val="17"/>
        </w:rPr>
        <w:t>so</w:t>
      </w:r>
      <w:r>
        <w:rPr>
          <w:spacing w:val="39"/>
          <w:sz w:val="17"/>
        </w:rPr>
        <w:t xml:space="preserve"> </w:t>
      </w:r>
      <w:r>
        <w:rPr>
          <w:sz w:val="17"/>
        </w:rPr>
        <w:t>zákonom</w:t>
      </w:r>
      <w:r>
        <w:rPr>
          <w:spacing w:val="37"/>
          <w:sz w:val="17"/>
        </w:rPr>
        <w:t xml:space="preserve"> </w:t>
      </w:r>
      <w:r>
        <w:rPr>
          <w:sz w:val="17"/>
        </w:rPr>
        <w:t>o</w:t>
      </w:r>
      <w:r>
        <w:rPr>
          <w:spacing w:val="-1"/>
          <w:sz w:val="17"/>
        </w:rPr>
        <w:t xml:space="preserve"> </w:t>
      </w:r>
      <w:r>
        <w:rPr>
          <w:sz w:val="17"/>
        </w:rPr>
        <w:t>účtovníctve a</w:t>
      </w:r>
      <w:r>
        <w:rPr>
          <w:spacing w:val="-1"/>
          <w:sz w:val="17"/>
        </w:rPr>
        <w:t xml:space="preserve"> </w:t>
      </w:r>
      <w:r>
        <w:rPr>
          <w:sz w:val="17"/>
        </w:rPr>
        <w:t>s</w:t>
      </w:r>
      <w:r>
        <w:rPr>
          <w:spacing w:val="-2"/>
          <w:sz w:val="17"/>
        </w:rPr>
        <w:t xml:space="preserve"> </w:t>
      </w:r>
      <w:r>
        <w:rPr>
          <w:sz w:val="17"/>
        </w:rPr>
        <w:t>postupmi účtovania pre podnikateľov, ktoré platia v Slovenskej republike. Účtovníctvo sa vedie v peňažných jednotkách slovenskej meny, t. j. v eurách.</w:t>
      </w:r>
    </w:p>
    <w:p w14:paraId="6EA0BD35" w14:textId="097A9674" w:rsidR="004C0036" w:rsidRDefault="006D5A07">
      <w:pPr>
        <w:pStyle w:val="Odsekzoznamu"/>
        <w:numPr>
          <w:ilvl w:val="1"/>
          <w:numId w:val="3"/>
        </w:numPr>
        <w:tabs>
          <w:tab w:val="left" w:pos="678"/>
        </w:tabs>
        <w:spacing w:before="172"/>
        <w:rPr>
          <w:sz w:val="17"/>
        </w:rPr>
      </w:pPr>
      <w:r>
        <w:rPr>
          <w:sz w:val="17"/>
        </w:rPr>
        <w:t>Účtovná</w:t>
      </w:r>
      <w:r>
        <w:rPr>
          <w:spacing w:val="-9"/>
          <w:sz w:val="17"/>
        </w:rPr>
        <w:t xml:space="preserve"> </w:t>
      </w:r>
      <w:r>
        <w:rPr>
          <w:sz w:val="17"/>
        </w:rPr>
        <w:t>závierka</w:t>
      </w:r>
      <w:r>
        <w:rPr>
          <w:spacing w:val="-4"/>
          <w:sz w:val="17"/>
        </w:rPr>
        <w:t xml:space="preserve"> </w:t>
      </w:r>
      <w:r>
        <w:rPr>
          <w:sz w:val="17"/>
        </w:rPr>
        <w:t>za</w:t>
      </w:r>
      <w:r>
        <w:rPr>
          <w:spacing w:val="-6"/>
          <w:sz w:val="17"/>
        </w:rPr>
        <w:t xml:space="preserve"> </w:t>
      </w:r>
      <w:r>
        <w:rPr>
          <w:sz w:val="17"/>
        </w:rPr>
        <w:t>rok</w:t>
      </w:r>
      <w:r>
        <w:rPr>
          <w:spacing w:val="-5"/>
          <w:sz w:val="17"/>
        </w:rPr>
        <w:t xml:space="preserve"> </w:t>
      </w:r>
      <w:r>
        <w:rPr>
          <w:sz w:val="17"/>
        </w:rPr>
        <w:t>202</w:t>
      </w:r>
      <w:r w:rsidR="00742720">
        <w:rPr>
          <w:sz w:val="17"/>
        </w:rPr>
        <w:t>3</w:t>
      </w:r>
      <w:r>
        <w:rPr>
          <w:spacing w:val="-5"/>
          <w:sz w:val="17"/>
        </w:rPr>
        <w:t xml:space="preserve"> </w:t>
      </w:r>
      <w:r>
        <w:rPr>
          <w:sz w:val="17"/>
        </w:rPr>
        <w:t>bola</w:t>
      </w:r>
      <w:r>
        <w:rPr>
          <w:spacing w:val="-5"/>
          <w:sz w:val="17"/>
        </w:rPr>
        <w:t xml:space="preserve"> </w:t>
      </w:r>
      <w:r>
        <w:rPr>
          <w:sz w:val="17"/>
        </w:rPr>
        <w:t>spracovaná</w:t>
      </w:r>
      <w:r>
        <w:rPr>
          <w:spacing w:val="-6"/>
          <w:sz w:val="17"/>
        </w:rPr>
        <w:t xml:space="preserve"> </w:t>
      </w:r>
      <w:r>
        <w:rPr>
          <w:sz w:val="17"/>
        </w:rPr>
        <w:t>za</w:t>
      </w:r>
      <w:r>
        <w:rPr>
          <w:spacing w:val="-4"/>
          <w:sz w:val="17"/>
        </w:rPr>
        <w:t xml:space="preserve"> </w:t>
      </w:r>
      <w:r>
        <w:rPr>
          <w:sz w:val="17"/>
        </w:rPr>
        <w:t>predpokladu</w:t>
      </w:r>
      <w:r>
        <w:rPr>
          <w:spacing w:val="-5"/>
          <w:sz w:val="17"/>
        </w:rPr>
        <w:t xml:space="preserve"> </w:t>
      </w:r>
      <w:r>
        <w:rPr>
          <w:sz w:val="17"/>
        </w:rPr>
        <w:t>nepretržitého</w:t>
      </w:r>
      <w:r>
        <w:rPr>
          <w:spacing w:val="-4"/>
          <w:sz w:val="17"/>
        </w:rPr>
        <w:t xml:space="preserve"> </w:t>
      </w:r>
      <w:r>
        <w:rPr>
          <w:sz w:val="17"/>
        </w:rPr>
        <w:t>pokračovania</w:t>
      </w:r>
      <w:r>
        <w:rPr>
          <w:spacing w:val="-4"/>
          <w:sz w:val="17"/>
        </w:rPr>
        <w:t xml:space="preserve"> </w:t>
      </w:r>
      <w:r>
        <w:rPr>
          <w:spacing w:val="-2"/>
          <w:sz w:val="17"/>
        </w:rPr>
        <w:t>činnosti.</w:t>
      </w:r>
    </w:p>
    <w:p w14:paraId="27879BBB" w14:textId="77777777" w:rsidR="004C0036" w:rsidRDefault="004C0036">
      <w:pPr>
        <w:rPr>
          <w:sz w:val="17"/>
        </w:rPr>
        <w:sectPr w:rsidR="004C0036">
          <w:headerReference w:type="default" r:id="rId7"/>
          <w:footerReference w:type="default" r:id="rId8"/>
          <w:type w:val="continuous"/>
          <w:pgSz w:w="11910" w:h="16850"/>
          <w:pgMar w:top="1680" w:right="1200" w:bottom="900" w:left="1280" w:header="569" w:footer="712" w:gutter="0"/>
          <w:pgNumType w:start="1"/>
          <w:cols w:space="708"/>
        </w:sectPr>
      </w:pPr>
    </w:p>
    <w:p w14:paraId="186E29FB" w14:textId="77777777" w:rsidR="004C0036" w:rsidRDefault="004C0036">
      <w:pPr>
        <w:pStyle w:val="Zkladntext"/>
        <w:spacing w:before="1"/>
      </w:pPr>
    </w:p>
    <w:p w14:paraId="554D3BE1" w14:textId="77777777" w:rsidR="004C0036" w:rsidRDefault="006D5A07">
      <w:pPr>
        <w:pStyle w:val="Odsekzoznamu"/>
        <w:numPr>
          <w:ilvl w:val="1"/>
          <w:numId w:val="3"/>
        </w:numPr>
        <w:tabs>
          <w:tab w:val="left" w:pos="676"/>
          <w:tab w:val="left" w:pos="678"/>
        </w:tabs>
        <w:ind w:right="209"/>
        <w:jc w:val="both"/>
        <w:rPr>
          <w:sz w:val="17"/>
        </w:rPr>
      </w:pPr>
      <w:r>
        <w:rPr>
          <w:sz w:val="17"/>
        </w:rPr>
        <w:t>Účtovníctvo</w:t>
      </w:r>
      <w:r>
        <w:rPr>
          <w:spacing w:val="-15"/>
          <w:sz w:val="17"/>
        </w:rPr>
        <w:t xml:space="preserve"> </w:t>
      </w:r>
      <w:r>
        <w:rPr>
          <w:sz w:val="17"/>
        </w:rPr>
        <w:t>sa</w:t>
      </w:r>
      <w:r>
        <w:rPr>
          <w:spacing w:val="-13"/>
          <w:sz w:val="17"/>
        </w:rPr>
        <w:t xml:space="preserve"> </w:t>
      </w:r>
      <w:r>
        <w:rPr>
          <w:sz w:val="17"/>
        </w:rPr>
        <w:t>vedie</w:t>
      </w:r>
      <w:r>
        <w:rPr>
          <w:spacing w:val="-15"/>
          <w:sz w:val="17"/>
        </w:rPr>
        <w:t xml:space="preserve"> </w:t>
      </w:r>
      <w:r>
        <w:rPr>
          <w:sz w:val="17"/>
        </w:rPr>
        <w:t>na</w:t>
      </w:r>
      <w:r>
        <w:rPr>
          <w:spacing w:val="-13"/>
          <w:sz w:val="17"/>
        </w:rPr>
        <w:t xml:space="preserve"> </w:t>
      </w:r>
      <w:r>
        <w:rPr>
          <w:sz w:val="17"/>
        </w:rPr>
        <w:t>základe</w:t>
      </w:r>
      <w:r>
        <w:rPr>
          <w:spacing w:val="-15"/>
          <w:sz w:val="17"/>
        </w:rPr>
        <w:t xml:space="preserve"> </w:t>
      </w:r>
      <w:r>
        <w:rPr>
          <w:sz w:val="17"/>
        </w:rPr>
        <w:t>dodržania</w:t>
      </w:r>
      <w:r>
        <w:rPr>
          <w:spacing w:val="-13"/>
          <w:sz w:val="17"/>
        </w:rPr>
        <w:t xml:space="preserve"> </w:t>
      </w:r>
      <w:r>
        <w:rPr>
          <w:sz w:val="17"/>
        </w:rPr>
        <w:t>časovej</w:t>
      </w:r>
      <w:r>
        <w:rPr>
          <w:spacing w:val="-15"/>
          <w:sz w:val="17"/>
        </w:rPr>
        <w:t xml:space="preserve"> </w:t>
      </w:r>
      <w:r>
        <w:rPr>
          <w:sz w:val="17"/>
        </w:rPr>
        <w:t>a</w:t>
      </w:r>
      <w:r>
        <w:rPr>
          <w:spacing w:val="-13"/>
          <w:sz w:val="17"/>
        </w:rPr>
        <w:t xml:space="preserve"> </w:t>
      </w:r>
      <w:r>
        <w:rPr>
          <w:sz w:val="17"/>
        </w:rPr>
        <w:t>vecnej</w:t>
      </w:r>
      <w:r>
        <w:rPr>
          <w:spacing w:val="-15"/>
          <w:sz w:val="17"/>
        </w:rPr>
        <w:t xml:space="preserve"> </w:t>
      </w:r>
      <w:r>
        <w:rPr>
          <w:sz w:val="17"/>
        </w:rPr>
        <w:t>súvislosti</w:t>
      </w:r>
      <w:r>
        <w:rPr>
          <w:spacing w:val="-13"/>
          <w:sz w:val="17"/>
        </w:rPr>
        <w:t xml:space="preserve"> </w:t>
      </w:r>
      <w:r>
        <w:rPr>
          <w:sz w:val="17"/>
        </w:rPr>
        <w:t>nákladov</w:t>
      </w:r>
      <w:r>
        <w:rPr>
          <w:spacing w:val="-15"/>
          <w:sz w:val="17"/>
        </w:rPr>
        <w:t xml:space="preserve"> </w:t>
      </w:r>
      <w:r>
        <w:rPr>
          <w:sz w:val="17"/>
        </w:rPr>
        <w:t>a výnosov.</w:t>
      </w:r>
      <w:r>
        <w:rPr>
          <w:spacing w:val="-14"/>
          <w:sz w:val="17"/>
        </w:rPr>
        <w:t xml:space="preserve"> </w:t>
      </w:r>
      <w:r>
        <w:rPr>
          <w:sz w:val="17"/>
        </w:rPr>
        <w:t>Za</w:t>
      </w:r>
      <w:r>
        <w:rPr>
          <w:spacing w:val="-1"/>
          <w:sz w:val="17"/>
        </w:rPr>
        <w:t xml:space="preserve"> </w:t>
      </w:r>
      <w:r>
        <w:rPr>
          <w:sz w:val="17"/>
        </w:rPr>
        <w:t xml:space="preserve">základ sa berú všetky náklady a výnosy, ktoré sa vzťahujú na účtovné obdobie bez ohľadu na dátum ich </w:t>
      </w:r>
      <w:r>
        <w:rPr>
          <w:spacing w:val="-2"/>
          <w:sz w:val="17"/>
        </w:rPr>
        <w:t>platenia.</w:t>
      </w:r>
    </w:p>
    <w:p w14:paraId="0EFEFB56" w14:textId="77777777" w:rsidR="004C0036" w:rsidRDefault="006D5A07">
      <w:pPr>
        <w:pStyle w:val="Odsekzoznamu"/>
        <w:numPr>
          <w:ilvl w:val="1"/>
          <w:numId w:val="3"/>
        </w:numPr>
        <w:tabs>
          <w:tab w:val="left" w:pos="676"/>
          <w:tab w:val="left" w:pos="678"/>
        </w:tabs>
        <w:spacing w:before="170"/>
        <w:ind w:right="210"/>
        <w:jc w:val="both"/>
        <w:rPr>
          <w:sz w:val="17"/>
        </w:rPr>
      </w:pPr>
      <w:r>
        <w:rPr>
          <w:sz w:val="17"/>
        </w:rPr>
        <w:t>Pri oceňovaní majetku a záväzkov sa uplatňuje zásada opatrnosti, t. j. berú sa za základ všetky riziká,</w:t>
      </w:r>
      <w:r>
        <w:rPr>
          <w:spacing w:val="22"/>
          <w:sz w:val="17"/>
        </w:rPr>
        <w:t xml:space="preserve"> </w:t>
      </w:r>
      <w:r>
        <w:rPr>
          <w:sz w:val="17"/>
        </w:rPr>
        <w:t>straty</w:t>
      </w:r>
      <w:r>
        <w:rPr>
          <w:spacing w:val="22"/>
          <w:sz w:val="17"/>
        </w:rPr>
        <w:t xml:space="preserve"> </w:t>
      </w:r>
      <w:r>
        <w:rPr>
          <w:sz w:val="17"/>
        </w:rPr>
        <w:t>a zníženia</w:t>
      </w:r>
      <w:r>
        <w:rPr>
          <w:spacing w:val="22"/>
          <w:sz w:val="17"/>
        </w:rPr>
        <w:t xml:space="preserve"> </w:t>
      </w:r>
      <w:r>
        <w:rPr>
          <w:sz w:val="17"/>
        </w:rPr>
        <w:t>hodnoty,</w:t>
      </w:r>
      <w:r>
        <w:rPr>
          <w:spacing w:val="22"/>
          <w:sz w:val="17"/>
        </w:rPr>
        <w:t xml:space="preserve"> </w:t>
      </w:r>
      <w:r>
        <w:rPr>
          <w:sz w:val="17"/>
        </w:rPr>
        <w:t>ktoré</w:t>
      </w:r>
      <w:r>
        <w:rPr>
          <w:spacing w:val="21"/>
          <w:sz w:val="17"/>
        </w:rPr>
        <w:t xml:space="preserve"> </w:t>
      </w:r>
      <w:r>
        <w:rPr>
          <w:sz w:val="17"/>
        </w:rPr>
        <w:t>sa</w:t>
      </w:r>
      <w:r>
        <w:rPr>
          <w:spacing w:val="22"/>
          <w:sz w:val="17"/>
        </w:rPr>
        <w:t xml:space="preserve"> </w:t>
      </w:r>
      <w:r>
        <w:rPr>
          <w:sz w:val="17"/>
        </w:rPr>
        <w:t>týkajú</w:t>
      </w:r>
      <w:r>
        <w:rPr>
          <w:spacing w:val="22"/>
          <w:sz w:val="17"/>
        </w:rPr>
        <w:t xml:space="preserve"> </w:t>
      </w:r>
      <w:r>
        <w:rPr>
          <w:sz w:val="17"/>
        </w:rPr>
        <w:t>majetku</w:t>
      </w:r>
      <w:r>
        <w:rPr>
          <w:spacing w:val="22"/>
          <w:sz w:val="17"/>
        </w:rPr>
        <w:t xml:space="preserve"> </w:t>
      </w:r>
      <w:r>
        <w:rPr>
          <w:sz w:val="17"/>
        </w:rPr>
        <w:t>a</w:t>
      </w:r>
      <w:r>
        <w:rPr>
          <w:spacing w:val="22"/>
          <w:sz w:val="17"/>
        </w:rPr>
        <w:t xml:space="preserve"> </w:t>
      </w:r>
      <w:r>
        <w:rPr>
          <w:sz w:val="17"/>
        </w:rPr>
        <w:t>záväzkov</w:t>
      </w:r>
      <w:r>
        <w:rPr>
          <w:spacing w:val="21"/>
          <w:sz w:val="17"/>
        </w:rPr>
        <w:t xml:space="preserve"> </w:t>
      </w:r>
      <w:r>
        <w:rPr>
          <w:sz w:val="17"/>
        </w:rPr>
        <w:t>a ktoré</w:t>
      </w:r>
      <w:r>
        <w:rPr>
          <w:spacing w:val="21"/>
          <w:sz w:val="17"/>
        </w:rPr>
        <w:t xml:space="preserve"> </w:t>
      </w:r>
      <w:r>
        <w:rPr>
          <w:sz w:val="17"/>
        </w:rPr>
        <w:t>sú</w:t>
      </w:r>
      <w:r>
        <w:rPr>
          <w:spacing w:val="22"/>
          <w:sz w:val="17"/>
        </w:rPr>
        <w:t xml:space="preserve"> </w:t>
      </w:r>
      <w:r>
        <w:rPr>
          <w:sz w:val="17"/>
        </w:rPr>
        <w:t>známe</w:t>
      </w:r>
      <w:r>
        <w:rPr>
          <w:spacing w:val="21"/>
          <w:sz w:val="17"/>
        </w:rPr>
        <w:t xml:space="preserve"> </w:t>
      </w:r>
      <w:r>
        <w:rPr>
          <w:sz w:val="17"/>
        </w:rPr>
        <w:t>ku</w:t>
      </w:r>
      <w:r>
        <w:rPr>
          <w:spacing w:val="22"/>
          <w:sz w:val="17"/>
        </w:rPr>
        <w:t xml:space="preserve"> </w:t>
      </w:r>
      <w:r>
        <w:rPr>
          <w:sz w:val="17"/>
        </w:rPr>
        <w:t>dňu, ku ktorému sa zostavuje účtovná závierka.</w:t>
      </w:r>
    </w:p>
    <w:p w14:paraId="66FCC87D" w14:textId="77777777" w:rsidR="004C0036" w:rsidRDefault="006D5A07">
      <w:pPr>
        <w:pStyle w:val="Odsekzoznamu"/>
        <w:numPr>
          <w:ilvl w:val="1"/>
          <w:numId w:val="3"/>
        </w:numPr>
        <w:tabs>
          <w:tab w:val="left" w:pos="678"/>
        </w:tabs>
        <w:spacing w:before="172" w:line="207" w:lineRule="exact"/>
        <w:rPr>
          <w:sz w:val="17"/>
        </w:rPr>
      </w:pPr>
      <w:r>
        <w:rPr>
          <w:sz w:val="17"/>
        </w:rPr>
        <w:t>Moment</w:t>
      </w:r>
      <w:r>
        <w:rPr>
          <w:spacing w:val="-1"/>
          <w:sz w:val="17"/>
        </w:rPr>
        <w:t xml:space="preserve"> </w:t>
      </w:r>
      <w:r>
        <w:rPr>
          <w:sz w:val="17"/>
        </w:rPr>
        <w:t>zaúčtovania</w:t>
      </w:r>
      <w:r>
        <w:rPr>
          <w:spacing w:val="2"/>
          <w:sz w:val="17"/>
        </w:rPr>
        <w:t xml:space="preserve"> </w:t>
      </w:r>
      <w:r>
        <w:rPr>
          <w:sz w:val="17"/>
        </w:rPr>
        <w:t>výnosov</w:t>
      </w:r>
      <w:r>
        <w:rPr>
          <w:spacing w:val="4"/>
          <w:sz w:val="17"/>
        </w:rPr>
        <w:t xml:space="preserve"> </w:t>
      </w:r>
      <w:r>
        <w:rPr>
          <w:sz w:val="17"/>
        </w:rPr>
        <w:t>–</w:t>
      </w:r>
      <w:r>
        <w:rPr>
          <w:spacing w:val="1"/>
          <w:sz w:val="17"/>
        </w:rPr>
        <w:t xml:space="preserve"> </w:t>
      </w:r>
      <w:r>
        <w:rPr>
          <w:sz w:val="17"/>
        </w:rPr>
        <w:t>výnosy</w:t>
      </w:r>
      <w:r>
        <w:rPr>
          <w:spacing w:val="1"/>
          <w:sz w:val="17"/>
        </w:rPr>
        <w:t xml:space="preserve"> </w:t>
      </w:r>
      <w:r>
        <w:rPr>
          <w:sz w:val="17"/>
        </w:rPr>
        <w:t>sa</w:t>
      </w:r>
      <w:r>
        <w:rPr>
          <w:spacing w:val="1"/>
          <w:sz w:val="17"/>
        </w:rPr>
        <w:t xml:space="preserve"> </w:t>
      </w:r>
      <w:r>
        <w:rPr>
          <w:sz w:val="17"/>
        </w:rPr>
        <w:t>účtujú</w:t>
      </w:r>
      <w:r>
        <w:rPr>
          <w:spacing w:val="2"/>
          <w:sz w:val="17"/>
        </w:rPr>
        <w:t xml:space="preserve"> </w:t>
      </w:r>
      <w:r>
        <w:rPr>
          <w:sz w:val="17"/>
        </w:rPr>
        <w:t>pri</w:t>
      </w:r>
      <w:r>
        <w:rPr>
          <w:spacing w:val="1"/>
          <w:sz w:val="17"/>
        </w:rPr>
        <w:t xml:space="preserve"> </w:t>
      </w:r>
      <w:r>
        <w:rPr>
          <w:sz w:val="17"/>
        </w:rPr>
        <w:t>splnení dodacích</w:t>
      </w:r>
      <w:r>
        <w:rPr>
          <w:spacing w:val="2"/>
          <w:sz w:val="17"/>
        </w:rPr>
        <w:t xml:space="preserve"> </w:t>
      </w:r>
      <w:r>
        <w:rPr>
          <w:sz w:val="17"/>
        </w:rPr>
        <w:t>podmienok,</w:t>
      </w:r>
      <w:r>
        <w:rPr>
          <w:spacing w:val="3"/>
          <w:sz w:val="17"/>
        </w:rPr>
        <w:t xml:space="preserve"> </w:t>
      </w:r>
      <w:r>
        <w:rPr>
          <w:sz w:val="17"/>
        </w:rPr>
        <w:t>nakoľko</w:t>
      </w:r>
      <w:r>
        <w:rPr>
          <w:spacing w:val="1"/>
          <w:sz w:val="17"/>
        </w:rPr>
        <w:t xml:space="preserve"> </w:t>
      </w:r>
      <w:r>
        <w:rPr>
          <w:sz w:val="17"/>
        </w:rPr>
        <w:t>v</w:t>
      </w:r>
      <w:r>
        <w:rPr>
          <w:spacing w:val="2"/>
          <w:sz w:val="17"/>
        </w:rPr>
        <w:t xml:space="preserve"> </w:t>
      </w:r>
      <w:r>
        <w:rPr>
          <w:spacing w:val="-2"/>
          <w:sz w:val="17"/>
        </w:rPr>
        <w:t>tomto</w:t>
      </w:r>
    </w:p>
    <w:p w14:paraId="0AA450BC" w14:textId="77777777" w:rsidR="004C0036" w:rsidRDefault="006D5A07">
      <w:pPr>
        <w:pStyle w:val="Zkladntext"/>
        <w:ind w:left="678"/>
        <w:jc w:val="both"/>
      </w:pPr>
      <w:r>
        <w:t>okamihu</w:t>
      </w:r>
      <w:r>
        <w:rPr>
          <w:spacing w:val="-4"/>
        </w:rPr>
        <w:t xml:space="preserve"> </w:t>
      </w:r>
      <w:r>
        <w:t>prechádzajú</w:t>
      </w:r>
      <w:r>
        <w:rPr>
          <w:spacing w:val="-4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odberateľa</w:t>
      </w:r>
      <w:r>
        <w:rPr>
          <w:spacing w:val="-4"/>
        </w:rPr>
        <w:t xml:space="preserve"> </w:t>
      </w:r>
      <w:r>
        <w:t>významné</w:t>
      </w:r>
      <w:r>
        <w:rPr>
          <w:spacing w:val="-4"/>
        </w:rPr>
        <w:t xml:space="preserve"> </w:t>
      </w:r>
      <w:r>
        <w:t>riziká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vlastnícke</w:t>
      </w:r>
      <w:r>
        <w:rPr>
          <w:spacing w:val="-4"/>
        </w:rPr>
        <w:t xml:space="preserve"> </w:t>
      </w:r>
      <w:r>
        <w:rPr>
          <w:spacing w:val="-2"/>
        </w:rPr>
        <w:t>práva.</w:t>
      </w:r>
    </w:p>
    <w:p w14:paraId="5CB9F04C" w14:textId="77777777" w:rsidR="004C0036" w:rsidRDefault="006D5A07">
      <w:pPr>
        <w:pStyle w:val="Odsekzoznamu"/>
        <w:numPr>
          <w:ilvl w:val="1"/>
          <w:numId w:val="3"/>
        </w:numPr>
        <w:tabs>
          <w:tab w:val="left" w:pos="676"/>
          <w:tab w:val="left" w:pos="678"/>
        </w:tabs>
        <w:spacing w:before="170"/>
        <w:ind w:right="210"/>
        <w:jc w:val="both"/>
        <w:rPr>
          <w:sz w:val="17"/>
        </w:rPr>
      </w:pPr>
      <w:r>
        <w:rPr>
          <w:sz w:val="17"/>
        </w:rPr>
        <w:t>Dlhodobé a krátkodobé pohľadávky,</w:t>
      </w:r>
      <w:r>
        <w:rPr>
          <w:spacing w:val="-1"/>
          <w:sz w:val="17"/>
        </w:rPr>
        <w:t xml:space="preserve"> </w:t>
      </w:r>
      <w:r>
        <w:rPr>
          <w:sz w:val="17"/>
        </w:rPr>
        <w:t>záväzky, úvery</w:t>
      </w:r>
      <w:r>
        <w:rPr>
          <w:spacing w:val="-1"/>
          <w:sz w:val="17"/>
        </w:rPr>
        <w:t xml:space="preserve"> </w:t>
      </w:r>
      <w:r>
        <w:rPr>
          <w:sz w:val="17"/>
        </w:rPr>
        <w:t>a pôžičky – pohľadávky</w:t>
      </w:r>
      <w:r>
        <w:rPr>
          <w:spacing w:val="-1"/>
          <w:sz w:val="17"/>
        </w:rPr>
        <w:t xml:space="preserve"> </w:t>
      </w:r>
      <w:r>
        <w:rPr>
          <w:sz w:val="17"/>
        </w:rPr>
        <w:t>a záväzky sa v</w:t>
      </w:r>
      <w:r>
        <w:rPr>
          <w:spacing w:val="-1"/>
          <w:sz w:val="17"/>
        </w:rPr>
        <w:t xml:space="preserve"> </w:t>
      </w:r>
      <w:r>
        <w:rPr>
          <w:sz w:val="17"/>
        </w:rPr>
        <w:t>súvahe vykazujú ako dlhodobé alebo krátkodobé podľa zostatkovej doby splatnosti ku dňu, ku ktorému sa zostavuje účtovná závierka. Časť dlhodobej pohľadávky a časť dlhodobého záväzku, ktorých splatnosť</w:t>
      </w:r>
      <w:r>
        <w:rPr>
          <w:spacing w:val="-15"/>
          <w:sz w:val="17"/>
        </w:rPr>
        <w:t xml:space="preserve"> </w:t>
      </w:r>
      <w:r>
        <w:rPr>
          <w:sz w:val="17"/>
        </w:rPr>
        <w:t>nie</w:t>
      </w:r>
      <w:r>
        <w:rPr>
          <w:spacing w:val="-15"/>
          <w:sz w:val="17"/>
        </w:rPr>
        <w:t xml:space="preserve"> </w:t>
      </w:r>
      <w:r>
        <w:rPr>
          <w:sz w:val="17"/>
        </w:rPr>
        <w:t>je</w:t>
      </w:r>
      <w:r>
        <w:rPr>
          <w:spacing w:val="-15"/>
          <w:sz w:val="17"/>
        </w:rPr>
        <w:t xml:space="preserve"> </w:t>
      </w:r>
      <w:r>
        <w:rPr>
          <w:sz w:val="17"/>
        </w:rPr>
        <w:t>dlhšia</w:t>
      </w:r>
      <w:r>
        <w:rPr>
          <w:spacing w:val="-15"/>
          <w:sz w:val="17"/>
        </w:rPr>
        <w:t xml:space="preserve"> </w:t>
      </w:r>
      <w:r>
        <w:rPr>
          <w:sz w:val="17"/>
        </w:rPr>
        <w:t>ako</w:t>
      </w:r>
      <w:r>
        <w:rPr>
          <w:spacing w:val="-15"/>
          <w:sz w:val="17"/>
        </w:rPr>
        <w:t xml:space="preserve"> </w:t>
      </w:r>
      <w:r>
        <w:rPr>
          <w:sz w:val="17"/>
        </w:rPr>
        <w:t>jeden</w:t>
      </w:r>
      <w:r>
        <w:rPr>
          <w:spacing w:val="-15"/>
          <w:sz w:val="17"/>
        </w:rPr>
        <w:t xml:space="preserve"> </w:t>
      </w:r>
      <w:r>
        <w:rPr>
          <w:sz w:val="17"/>
        </w:rPr>
        <w:t>rok</w:t>
      </w:r>
      <w:r>
        <w:rPr>
          <w:spacing w:val="-15"/>
          <w:sz w:val="17"/>
        </w:rPr>
        <w:t xml:space="preserve"> </w:t>
      </w:r>
      <w:r>
        <w:rPr>
          <w:sz w:val="17"/>
        </w:rPr>
        <w:t>odo</w:t>
      </w:r>
      <w:r>
        <w:rPr>
          <w:spacing w:val="-15"/>
          <w:sz w:val="17"/>
        </w:rPr>
        <w:t xml:space="preserve"> </w:t>
      </w:r>
      <w:r>
        <w:rPr>
          <w:sz w:val="17"/>
        </w:rPr>
        <w:t>dňa,</w:t>
      </w:r>
      <w:r>
        <w:rPr>
          <w:spacing w:val="-15"/>
          <w:sz w:val="17"/>
        </w:rPr>
        <w:t xml:space="preserve"> </w:t>
      </w:r>
      <w:r>
        <w:rPr>
          <w:sz w:val="17"/>
        </w:rPr>
        <w:t>ku</w:t>
      </w:r>
      <w:r>
        <w:rPr>
          <w:spacing w:val="-15"/>
          <w:sz w:val="17"/>
        </w:rPr>
        <w:t xml:space="preserve"> </w:t>
      </w:r>
      <w:r>
        <w:rPr>
          <w:sz w:val="17"/>
        </w:rPr>
        <w:t>ktorému</w:t>
      </w:r>
      <w:r>
        <w:rPr>
          <w:spacing w:val="-15"/>
          <w:sz w:val="17"/>
        </w:rPr>
        <w:t xml:space="preserve"> </w:t>
      </w:r>
      <w:r>
        <w:rPr>
          <w:sz w:val="17"/>
        </w:rPr>
        <w:t>sa</w:t>
      </w:r>
      <w:r>
        <w:rPr>
          <w:spacing w:val="-15"/>
          <w:sz w:val="17"/>
        </w:rPr>
        <w:t xml:space="preserve"> </w:t>
      </w:r>
      <w:r>
        <w:rPr>
          <w:sz w:val="17"/>
        </w:rPr>
        <w:t>zostavuje</w:t>
      </w:r>
      <w:r>
        <w:rPr>
          <w:spacing w:val="-15"/>
          <w:sz w:val="17"/>
        </w:rPr>
        <w:t xml:space="preserve"> </w:t>
      </w:r>
      <w:r>
        <w:rPr>
          <w:sz w:val="17"/>
        </w:rPr>
        <w:t>účtovná</w:t>
      </w:r>
      <w:r>
        <w:rPr>
          <w:spacing w:val="-14"/>
          <w:sz w:val="17"/>
        </w:rPr>
        <w:t xml:space="preserve"> </w:t>
      </w:r>
      <w:r>
        <w:rPr>
          <w:sz w:val="17"/>
        </w:rPr>
        <w:t>závierka,</w:t>
      </w:r>
      <w:r>
        <w:rPr>
          <w:spacing w:val="-14"/>
          <w:sz w:val="17"/>
        </w:rPr>
        <w:t xml:space="preserve"> </w:t>
      </w:r>
      <w:r>
        <w:rPr>
          <w:sz w:val="17"/>
        </w:rPr>
        <w:t>sa</w:t>
      </w:r>
      <w:r>
        <w:rPr>
          <w:spacing w:val="-13"/>
          <w:sz w:val="17"/>
        </w:rPr>
        <w:t xml:space="preserve"> </w:t>
      </w:r>
      <w:r>
        <w:rPr>
          <w:sz w:val="17"/>
        </w:rPr>
        <w:t>vykazujú v súvahe ako krátkodobá pohľadávka alebo krátkodobý záväzok.</w:t>
      </w:r>
    </w:p>
    <w:p w14:paraId="64446FB2" w14:textId="77777777" w:rsidR="004C0036" w:rsidRDefault="004C0036">
      <w:pPr>
        <w:pStyle w:val="Zkladntext"/>
      </w:pPr>
    </w:p>
    <w:p w14:paraId="307DE292" w14:textId="77777777" w:rsidR="004C0036" w:rsidRDefault="004C0036">
      <w:pPr>
        <w:pStyle w:val="Zkladntext"/>
        <w:spacing w:before="98"/>
      </w:pPr>
    </w:p>
    <w:p w14:paraId="6869CBE2" w14:textId="77777777" w:rsidR="004C0036" w:rsidRDefault="006D5A07">
      <w:pPr>
        <w:pStyle w:val="Nadpis2"/>
        <w:numPr>
          <w:ilvl w:val="0"/>
          <w:numId w:val="1"/>
        </w:numPr>
        <w:tabs>
          <w:tab w:val="left" w:pos="678"/>
        </w:tabs>
      </w:pPr>
      <w:r>
        <w:t>Spôsob</w:t>
      </w:r>
      <w:r>
        <w:rPr>
          <w:spacing w:val="-6"/>
        </w:rPr>
        <w:t xml:space="preserve"> </w:t>
      </w:r>
      <w:r>
        <w:t>ocenenia</w:t>
      </w:r>
      <w:r>
        <w:rPr>
          <w:spacing w:val="-6"/>
        </w:rPr>
        <w:t xml:space="preserve"> </w:t>
      </w:r>
      <w:r>
        <w:t>jednotlivých</w:t>
      </w:r>
      <w:r>
        <w:rPr>
          <w:spacing w:val="-4"/>
        </w:rPr>
        <w:t xml:space="preserve"> </w:t>
      </w:r>
      <w:r>
        <w:t>zložiek</w:t>
      </w:r>
      <w:r>
        <w:rPr>
          <w:spacing w:val="-5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záväzkov</w:t>
      </w:r>
      <w:r>
        <w:rPr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prvé</w:t>
      </w:r>
      <w:r>
        <w:rPr>
          <w:spacing w:val="-5"/>
        </w:rPr>
        <w:t xml:space="preserve"> </w:t>
      </w:r>
      <w:r>
        <w:rPr>
          <w:spacing w:val="-2"/>
        </w:rPr>
        <w:t>ocenenie</w:t>
      </w:r>
    </w:p>
    <w:p w14:paraId="3DBF9CEE" w14:textId="77777777" w:rsidR="004C0036" w:rsidRDefault="006D5A07">
      <w:pPr>
        <w:pStyle w:val="Zkladntext"/>
        <w:spacing w:before="194"/>
        <w:ind w:left="138"/>
      </w:pPr>
      <w:r>
        <w:t>Pri</w:t>
      </w:r>
      <w:r>
        <w:rPr>
          <w:spacing w:val="-16"/>
        </w:rPr>
        <w:t xml:space="preserve"> </w:t>
      </w:r>
      <w:r>
        <w:t>obstaraní</w:t>
      </w:r>
      <w:r>
        <w:rPr>
          <w:spacing w:val="-16"/>
        </w:rPr>
        <w:t xml:space="preserve"> </w:t>
      </w:r>
      <w:r>
        <w:t>majetku</w:t>
      </w:r>
      <w:r>
        <w:rPr>
          <w:spacing w:val="-15"/>
        </w:rPr>
        <w:t xml:space="preserve"> </w:t>
      </w:r>
      <w:r>
        <w:t>sa</w:t>
      </w:r>
      <w:r>
        <w:rPr>
          <w:spacing w:val="-15"/>
        </w:rPr>
        <w:t xml:space="preserve"> </w:t>
      </w:r>
      <w:r>
        <w:t>uplatňuje</w:t>
      </w:r>
      <w:r>
        <w:rPr>
          <w:spacing w:val="-15"/>
        </w:rPr>
        <w:t xml:space="preserve"> </w:t>
      </w:r>
      <w:r>
        <w:t>princíp</w:t>
      </w:r>
      <w:r>
        <w:rPr>
          <w:spacing w:val="-15"/>
        </w:rPr>
        <w:t xml:space="preserve"> </w:t>
      </w:r>
      <w:r>
        <w:t>obstarávacích</w:t>
      </w:r>
      <w:r>
        <w:rPr>
          <w:spacing w:val="-15"/>
        </w:rPr>
        <w:t xml:space="preserve"> </w:t>
      </w:r>
      <w:r>
        <w:t>cien</w:t>
      </w:r>
      <w:r>
        <w:rPr>
          <w:spacing w:val="-15"/>
        </w:rPr>
        <w:t xml:space="preserve"> </w:t>
      </w:r>
      <w:r>
        <w:t>(t.</w:t>
      </w:r>
      <w:r>
        <w:rPr>
          <w:spacing w:val="-15"/>
        </w:rPr>
        <w:t xml:space="preserve"> </w:t>
      </w:r>
      <w:r>
        <w:t>j.</w:t>
      </w:r>
      <w:r>
        <w:rPr>
          <w:spacing w:val="-15"/>
        </w:rPr>
        <w:t xml:space="preserve"> </w:t>
      </w:r>
      <w:r>
        <w:t>historických</w:t>
      </w:r>
      <w:r>
        <w:rPr>
          <w:spacing w:val="-15"/>
        </w:rPr>
        <w:t xml:space="preserve"> </w:t>
      </w:r>
      <w:r>
        <w:t>cien).</w:t>
      </w:r>
      <w:r>
        <w:rPr>
          <w:spacing w:val="-15"/>
        </w:rPr>
        <w:t xml:space="preserve"> </w:t>
      </w:r>
      <w:r>
        <w:t>Ocenenie</w:t>
      </w:r>
      <w:r>
        <w:rPr>
          <w:spacing w:val="-15"/>
        </w:rPr>
        <w:t xml:space="preserve"> </w:t>
      </w:r>
      <w:r>
        <w:t>jednotlivých položiek majetku a záväzkov je takéto:</w:t>
      </w:r>
    </w:p>
    <w:p w14:paraId="7AF42BA7" w14:textId="77777777" w:rsidR="004C0036" w:rsidRDefault="004C0036">
      <w:pPr>
        <w:pStyle w:val="Zkladntext"/>
        <w:spacing w:before="194"/>
      </w:pPr>
    </w:p>
    <w:p w14:paraId="043B93AB" w14:textId="77777777" w:rsidR="004C0036" w:rsidRDefault="006D5A07">
      <w:pPr>
        <w:pStyle w:val="Odsekzoznamu"/>
        <w:numPr>
          <w:ilvl w:val="1"/>
          <w:numId w:val="1"/>
        </w:numPr>
        <w:tabs>
          <w:tab w:val="left" w:pos="676"/>
          <w:tab w:val="left" w:pos="678"/>
        </w:tabs>
        <w:ind w:right="209"/>
        <w:jc w:val="both"/>
        <w:rPr>
          <w:sz w:val="17"/>
        </w:rPr>
      </w:pPr>
      <w:r>
        <w:rPr>
          <w:sz w:val="17"/>
        </w:rPr>
        <w:t>Dlhodobý hmotný majetok obstaraný kúpou – obstarávacou cenou. Obstarávacia cena je cena, za ktorú sa majetok obstaral, vrátane nákladov súvisiacich s obstaraním (clo, prepravu, montáž, poistné</w:t>
      </w:r>
      <w:r>
        <w:rPr>
          <w:spacing w:val="-3"/>
          <w:sz w:val="17"/>
        </w:rPr>
        <w:t xml:space="preserve"> </w:t>
      </w:r>
      <w:r>
        <w:rPr>
          <w:sz w:val="17"/>
        </w:rPr>
        <w:t>a</w:t>
      </w:r>
      <w:r>
        <w:rPr>
          <w:spacing w:val="-2"/>
          <w:sz w:val="17"/>
        </w:rPr>
        <w:t xml:space="preserve"> </w:t>
      </w:r>
      <w:r>
        <w:rPr>
          <w:sz w:val="17"/>
        </w:rPr>
        <w:t>pod.),</w:t>
      </w:r>
      <w:r>
        <w:rPr>
          <w:spacing w:val="-2"/>
          <w:sz w:val="17"/>
        </w:rPr>
        <w:t xml:space="preserve"> </w:t>
      </w:r>
      <w:r>
        <w:rPr>
          <w:sz w:val="17"/>
        </w:rPr>
        <w:t>a</w:t>
      </w:r>
      <w:r>
        <w:rPr>
          <w:spacing w:val="-1"/>
          <w:sz w:val="17"/>
        </w:rPr>
        <w:t xml:space="preserve"> </w:t>
      </w:r>
      <w:r>
        <w:rPr>
          <w:sz w:val="17"/>
        </w:rPr>
        <w:t>všetky</w:t>
      </w:r>
      <w:r>
        <w:rPr>
          <w:spacing w:val="-2"/>
          <w:sz w:val="17"/>
        </w:rPr>
        <w:t xml:space="preserve"> </w:t>
      </w:r>
      <w:r>
        <w:rPr>
          <w:sz w:val="17"/>
        </w:rPr>
        <w:t>zníženia</w:t>
      </w:r>
      <w:r>
        <w:rPr>
          <w:spacing w:val="-2"/>
          <w:sz w:val="17"/>
        </w:rPr>
        <w:t xml:space="preserve"> </w:t>
      </w:r>
      <w:r>
        <w:rPr>
          <w:sz w:val="17"/>
        </w:rPr>
        <w:t>tejto</w:t>
      </w:r>
      <w:r>
        <w:rPr>
          <w:spacing w:val="-2"/>
          <w:sz w:val="17"/>
        </w:rPr>
        <w:t xml:space="preserve"> </w:t>
      </w:r>
      <w:r>
        <w:rPr>
          <w:sz w:val="17"/>
        </w:rPr>
        <w:t>obstarávacej</w:t>
      </w:r>
      <w:r>
        <w:rPr>
          <w:spacing w:val="-3"/>
          <w:sz w:val="17"/>
        </w:rPr>
        <w:t xml:space="preserve"> </w:t>
      </w:r>
      <w:r>
        <w:rPr>
          <w:sz w:val="17"/>
        </w:rPr>
        <w:t>ceny</w:t>
      </w:r>
      <w:r>
        <w:rPr>
          <w:spacing w:val="-2"/>
          <w:sz w:val="17"/>
        </w:rPr>
        <w:t xml:space="preserve"> </w:t>
      </w:r>
      <w:r>
        <w:rPr>
          <w:sz w:val="17"/>
        </w:rPr>
        <w:t>(dobropisy,</w:t>
      </w:r>
      <w:r>
        <w:rPr>
          <w:spacing w:val="-2"/>
          <w:sz w:val="17"/>
        </w:rPr>
        <w:t xml:space="preserve"> </w:t>
      </w:r>
      <w:r>
        <w:rPr>
          <w:sz w:val="17"/>
        </w:rPr>
        <w:t>skontá,</w:t>
      </w:r>
      <w:r>
        <w:rPr>
          <w:spacing w:val="-2"/>
          <w:sz w:val="17"/>
        </w:rPr>
        <w:t xml:space="preserve"> </w:t>
      </w:r>
      <w:r>
        <w:rPr>
          <w:sz w:val="17"/>
        </w:rPr>
        <w:t>rabaty,</w:t>
      </w:r>
      <w:r>
        <w:rPr>
          <w:spacing w:val="-2"/>
          <w:sz w:val="17"/>
        </w:rPr>
        <w:t xml:space="preserve"> </w:t>
      </w:r>
      <w:r>
        <w:rPr>
          <w:sz w:val="17"/>
        </w:rPr>
        <w:t>zľavy</w:t>
      </w:r>
      <w:r>
        <w:rPr>
          <w:spacing w:val="-2"/>
          <w:sz w:val="17"/>
        </w:rPr>
        <w:t xml:space="preserve"> </w:t>
      </w:r>
      <w:r>
        <w:rPr>
          <w:sz w:val="17"/>
        </w:rPr>
        <w:t>z ceny, bonusy a pod.).</w:t>
      </w:r>
    </w:p>
    <w:p w14:paraId="7C9CAD1B" w14:textId="77777777" w:rsidR="004C0036" w:rsidRDefault="004C0036">
      <w:pPr>
        <w:pStyle w:val="Zkladntext"/>
        <w:spacing w:before="2"/>
      </w:pPr>
    </w:p>
    <w:p w14:paraId="21A9E889" w14:textId="77777777" w:rsidR="004C0036" w:rsidRDefault="006D5A07">
      <w:pPr>
        <w:pStyle w:val="Odsekzoznamu"/>
        <w:numPr>
          <w:ilvl w:val="1"/>
          <w:numId w:val="1"/>
        </w:numPr>
        <w:tabs>
          <w:tab w:val="left" w:pos="678"/>
        </w:tabs>
        <w:spacing w:line="207" w:lineRule="exact"/>
        <w:rPr>
          <w:sz w:val="17"/>
        </w:rPr>
      </w:pPr>
      <w:r>
        <w:rPr>
          <w:spacing w:val="-2"/>
          <w:sz w:val="17"/>
        </w:rPr>
        <w:t>Pohľadávky:</w:t>
      </w:r>
    </w:p>
    <w:p w14:paraId="0E4A8FD6" w14:textId="77777777" w:rsidR="004C0036" w:rsidRDefault="006D5A07">
      <w:pPr>
        <w:pStyle w:val="Odsekzoznamu"/>
        <w:numPr>
          <w:ilvl w:val="2"/>
          <w:numId w:val="1"/>
        </w:numPr>
        <w:tabs>
          <w:tab w:val="left" w:pos="990"/>
        </w:tabs>
        <w:spacing w:line="207" w:lineRule="exact"/>
        <w:rPr>
          <w:sz w:val="17"/>
        </w:rPr>
      </w:pPr>
      <w:r>
        <w:rPr>
          <w:sz w:val="17"/>
        </w:rPr>
        <w:t>pri</w:t>
      </w:r>
      <w:r>
        <w:rPr>
          <w:spacing w:val="-5"/>
          <w:sz w:val="17"/>
        </w:rPr>
        <w:t xml:space="preserve"> </w:t>
      </w:r>
      <w:r>
        <w:rPr>
          <w:sz w:val="17"/>
        </w:rPr>
        <w:t>ich</w:t>
      </w:r>
      <w:r>
        <w:rPr>
          <w:spacing w:val="-4"/>
          <w:sz w:val="17"/>
        </w:rPr>
        <w:t xml:space="preserve"> </w:t>
      </w:r>
      <w:r>
        <w:rPr>
          <w:sz w:val="17"/>
        </w:rPr>
        <w:t>vzniku–</w:t>
      </w:r>
      <w:r>
        <w:rPr>
          <w:spacing w:val="-5"/>
          <w:sz w:val="17"/>
        </w:rPr>
        <w:t xml:space="preserve"> </w:t>
      </w:r>
      <w:r>
        <w:rPr>
          <w:sz w:val="17"/>
        </w:rPr>
        <w:t>menovitou</w:t>
      </w:r>
      <w:r>
        <w:rPr>
          <w:spacing w:val="-3"/>
          <w:sz w:val="17"/>
        </w:rPr>
        <w:t xml:space="preserve"> </w:t>
      </w:r>
      <w:r>
        <w:rPr>
          <w:spacing w:val="-2"/>
          <w:sz w:val="17"/>
        </w:rPr>
        <w:t>hodnotou,</w:t>
      </w:r>
    </w:p>
    <w:p w14:paraId="5D7CC3D5" w14:textId="77777777" w:rsidR="004C0036" w:rsidRDefault="006D5A07">
      <w:pPr>
        <w:pStyle w:val="Odsekzoznamu"/>
        <w:numPr>
          <w:ilvl w:val="2"/>
          <w:numId w:val="1"/>
        </w:numPr>
        <w:tabs>
          <w:tab w:val="left" w:pos="990"/>
        </w:tabs>
        <w:ind w:right="209"/>
        <w:rPr>
          <w:sz w:val="17"/>
        </w:rPr>
      </w:pPr>
      <w:r>
        <w:rPr>
          <w:sz w:val="17"/>
        </w:rPr>
        <w:t>pri</w:t>
      </w:r>
      <w:r>
        <w:rPr>
          <w:spacing w:val="28"/>
          <w:sz w:val="17"/>
        </w:rPr>
        <w:t xml:space="preserve"> </w:t>
      </w:r>
      <w:r>
        <w:rPr>
          <w:sz w:val="17"/>
        </w:rPr>
        <w:t>odplatnom</w:t>
      </w:r>
      <w:r>
        <w:rPr>
          <w:spacing w:val="29"/>
          <w:sz w:val="17"/>
        </w:rPr>
        <w:t xml:space="preserve"> </w:t>
      </w:r>
      <w:r>
        <w:rPr>
          <w:sz w:val="17"/>
        </w:rPr>
        <w:t>nadobudnutí</w:t>
      </w:r>
      <w:r>
        <w:rPr>
          <w:spacing w:val="28"/>
          <w:sz w:val="17"/>
        </w:rPr>
        <w:t xml:space="preserve"> </w:t>
      </w:r>
      <w:r>
        <w:rPr>
          <w:sz w:val="17"/>
        </w:rPr>
        <w:t>(postúpení)</w:t>
      </w:r>
      <w:r>
        <w:rPr>
          <w:spacing w:val="29"/>
          <w:sz w:val="17"/>
        </w:rPr>
        <w:t xml:space="preserve"> </w:t>
      </w:r>
      <w:r>
        <w:rPr>
          <w:sz w:val="17"/>
        </w:rPr>
        <w:t>alebo</w:t>
      </w:r>
      <w:r>
        <w:rPr>
          <w:spacing w:val="29"/>
          <w:sz w:val="17"/>
        </w:rPr>
        <w:t xml:space="preserve"> </w:t>
      </w:r>
      <w:r>
        <w:rPr>
          <w:sz w:val="17"/>
        </w:rPr>
        <w:t>nadobudnutí</w:t>
      </w:r>
      <w:r>
        <w:rPr>
          <w:spacing w:val="28"/>
          <w:sz w:val="17"/>
        </w:rPr>
        <w:t xml:space="preserve"> </w:t>
      </w:r>
      <w:r>
        <w:rPr>
          <w:sz w:val="17"/>
        </w:rPr>
        <w:t>vkladom</w:t>
      </w:r>
      <w:r>
        <w:rPr>
          <w:spacing w:val="29"/>
          <w:sz w:val="17"/>
        </w:rPr>
        <w:t xml:space="preserve"> </w:t>
      </w:r>
      <w:r>
        <w:rPr>
          <w:sz w:val="17"/>
        </w:rPr>
        <w:t>do</w:t>
      </w:r>
      <w:r>
        <w:rPr>
          <w:spacing w:val="29"/>
          <w:sz w:val="17"/>
        </w:rPr>
        <w:t xml:space="preserve"> </w:t>
      </w:r>
      <w:r>
        <w:rPr>
          <w:sz w:val="17"/>
        </w:rPr>
        <w:t>základného</w:t>
      </w:r>
      <w:r>
        <w:rPr>
          <w:spacing w:val="29"/>
          <w:sz w:val="17"/>
        </w:rPr>
        <w:t xml:space="preserve"> </w:t>
      </w:r>
      <w:r>
        <w:rPr>
          <w:sz w:val="17"/>
        </w:rPr>
        <w:t>imania</w:t>
      </w:r>
      <w:r>
        <w:rPr>
          <w:spacing w:val="38"/>
          <w:sz w:val="17"/>
        </w:rPr>
        <w:t xml:space="preserve"> </w:t>
      </w:r>
      <w:r>
        <w:rPr>
          <w:sz w:val="17"/>
        </w:rPr>
        <w:t>– obstarávacou cenou.</w:t>
      </w:r>
    </w:p>
    <w:p w14:paraId="167199F9" w14:textId="77777777" w:rsidR="004C0036" w:rsidRDefault="006D5A07">
      <w:pPr>
        <w:pStyle w:val="Zkladntext"/>
        <w:spacing w:before="203"/>
        <w:ind w:left="678" w:right="210"/>
        <w:jc w:val="both"/>
      </w:pPr>
      <w:r>
        <w:t>Pri</w:t>
      </w:r>
      <w:r>
        <w:rPr>
          <w:spacing w:val="40"/>
        </w:rPr>
        <w:t xml:space="preserve"> </w:t>
      </w:r>
      <w:r>
        <w:t>neúročených</w:t>
      </w:r>
      <w:r>
        <w:rPr>
          <w:spacing w:val="40"/>
        </w:rPr>
        <w:t xml:space="preserve"> </w:t>
      </w:r>
      <w:r>
        <w:t>dlhodobých</w:t>
      </w:r>
      <w:r>
        <w:rPr>
          <w:spacing w:val="40"/>
        </w:rPr>
        <w:t xml:space="preserve"> </w:t>
      </w:r>
      <w:r>
        <w:t>pohľadávkach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dlhodobých</w:t>
      </w:r>
      <w:r>
        <w:rPr>
          <w:spacing w:val="40"/>
        </w:rPr>
        <w:t xml:space="preserve"> </w:t>
      </w:r>
      <w:r>
        <w:t>pôžičkách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uvádza</w:t>
      </w:r>
      <w:r>
        <w:rPr>
          <w:spacing w:val="40"/>
        </w:rPr>
        <w:t xml:space="preserve"> </w:t>
      </w:r>
      <w:r>
        <w:t>opravná</w:t>
      </w:r>
      <w:r>
        <w:rPr>
          <w:spacing w:val="40"/>
        </w:rPr>
        <w:t xml:space="preserve"> </w:t>
      </w:r>
      <w:r>
        <w:t>položka v</w:t>
      </w:r>
      <w:r>
        <w:rPr>
          <w:spacing w:val="-1"/>
        </w:rPr>
        <w:t xml:space="preserve"> </w:t>
      </w:r>
      <w:r>
        <w:t>stĺpci korekcia, čím sa upravuje hodnota tejto pohľadávky a pôžičky na jej súčasnú hodnotu, napríklad metódou efektívnej úrokovej miery.</w:t>
      </w:r>
    </w:p>
    <w:p w14:paraId="1F2CA5E6" w14:textId="77777777" w:rsidR="004C0036" w:rsidRDefault="006D5A07">
      <w:pPr>
        <w:pStyle w:val="Odsekzoznamu"/>
        <w:numPr>
          <w:ilvl w:val="1"/>
          <w:numId w:val="1"/>
        </w:numPr>
        <w:tabs>
          <w:tab w:val="left" w:pos="678"/>
        </w:tabs>
        <w:spacing w:before="206" w:line="207" w:lineRule="exact"/>
        <w:rPr>
          <w:sz w:val="17"/>
        </w:rPr>
      </w:pPr>
      <w:r>
        <w:rPr>
          <w:sz w:val="17"/>
        </w:rPr>
        <w:t>Finančný</w:t>
      </w:r>
      <w:r>
        <w:rPr>
          <w:spacing w:val="-2"/>
          <w:sz w:val="17"/>
        </w:rPr>
        <w:t xml:space="preserve"> majetok:</w:t>
      </w:r>
    </w:p>
    <w:p w14:paraId="0EE52420" w14:textId="77777777" w:rsidR="004C0036" w:rsidRDefault="006D5A07">
      <w:pPr>
        <w:pStyle w:val="Odsekzoznamu"/>
        <w:numPr>
          <w:ilvl w:val="2"/>
          <w:numId w:val="1"/>
        </w:numPr>
        <w:tabs>
          <w:tab w:val="left" w:pos="990"/>
        </w:tabs>
        <w:rPr>
          <w:sz w:val="17"/>
        </w:rPr>
      </w:pPr>
      <w:r>
        <w:rPr>
          <w:sz w:val="17"/>
        </w:rPr>
        <w:t>peňažné</w:t>
      </w:r>
      <w:r>
        <w:rPr>
          <w:spacing w:val="-5"/>
          <w:sz w:val="17"/>
        </w:rPr>
        <w:t xml:space="preserve"> </w:t>
      </w:r>
      <w:r>
        <w:rPr>
          <w:sz w:val="17"/>
        </w:rPr>
        <w:t>prostriedky</w:t>
      </w:r>
      <w:r>
        <w:rPr>
          <w:spacing w:val="-3"/>
          <w:sz w:val="17"/>
        </w:rPr>
        <w:t xml:space="preserve"> </w:t>
      </w:r>
      <w:r>
        <w:rPr>
          <w:sz w:val="17"/>
        </w:rPr>
        <w:t>a</w:t>
      </w:r>
      <w:r>
        <w:rPr>
          <w:spacing w:val="-3"/>
          <w:sz w:val="17"/>
        </w:rPr>
        <w:t xml:space="preserve"> </w:t>
      </w:r>
      <w:r>
        <w:rPr>
          <w:sz w:val="17"/>
        </w:rPr>
        <w:t>ceniny</w:t>
      </w:r>
      <w:r>
        <w:rPr>
          <w:spacing w:val="-3"/>
          <w:sz w:val="17"/>
        </w:rPr>
        <w:t xml:space="preserve"> </w:t>
      </w:r>
      <w:r>
        <w:rPr>
          <w:sz w:val="17"/>
        </w:rPr>
        <w:t>–</w:t>
      </w:r>
      <w:r>
        <w:rPr>
          <w:spacing w:val="-4"/>
          <w:sz w:val="17"/>
        </w:rPr>
        <w:t xml:space="preserve"> </w:t>
      </w:r>
      <w:r>
        <w:rPr>
          <w:sz w:val="17"/>
        </w:rPr>
        <w:t>menovitou</w:t>
      </w:r>
      <w:r>
        <w:rPr>
          <w:spacing w:val="-3"/>
          <w:sz w:val="17"/>
        </w:rPr>
        <w:t xml:space="preserve"> </w:t>
      </w:r>
      <w:r>
        <w:rPr>
          <w:spacing w:val="-2"/>
          <w:sz w:val="17"/>
        </w:rPr>
        <w:t>hodnotou.</w:t>
      </w:r>
    </w:p>
    <w:p w14:paraId="07A7A29D" w14:textId="77777777" w:rsidR="004C0036" w:rsidRDefault="004C0036">
      <w:pPr>
        <w:pStyle w:val="Zkladntext"/>
      </w:pPr>
    </w:p>
    <w:p w14:paraId="45162359" w14:textId="77777777" w:rsidR="004C0036" w:rsidRDefault="006D5A07">
      <w:pPr>
        <w:pStyle w:val="Odsekzoznamu"/>
        <w:numPr>
          <w:ilvl w:val="1"/>
          <w:numId w:val="1"/>
        </w:numPr>
        <w:tabs>
          <w:tab w:val="left" w:pos="678"/>
        </w:tabs>
        <w:rPr>
          <w:sz w:val="17"/>
        </w:rPr>
      </w:pPr>
      <w:r>
        <w:rPr>
          <w:sz w:val="17"/>
        </w:rPr>
        <w:t>Časové</w:t>
      </w:r>
      <w:r>
        <w:rPr>
          <w:spacing w:val="-7"/>
          <w:sz w:val="17"/>
        </w:rPr>
        <w:t xml:space="preserve"> </w:t>
      </w:r>
      <w:r>
        <w:rPr>
          <w:sz w:val="17"/>
        </w:rPr>
        <w:t>rozlíšenie</w:t>
      </w:r>
      <w:r>
        <w:rPr>
          <w:spacing w:val="-4"/>
          <w:sz w:val="17"/>
        </w:rPr>
        <w:t xml:space="preserve"> </w:t>
      </w:r>
      <w:r>
        <w:rPr>
          <w:sz w:val="17"/>
        </w:rPr>
        <w:t>na</w:t>
      </w:r>
      <w:r>
        <w:rPr>
          <w:spacing w:val="-2"/>
          <w:sz w:val="17"/>
        </w:rPr>
        <w:t xml:space="preserve"> </w:t>
      </w:r>
      <w:r>
        <w:rPr>
          <w:sz w:val="17"/>
        </w:rPr>
        <w:t>strane</w:t>
      </w:r>
      <w:r>
        <w:rPr>
          <w:spacing w:val="-4"/>
          <w:sz w:val="17"/>
        </w:rPr>
        <w:t xml:space="preserve"> </w:t>
      </w:r>
      <w:r>
        <w:rPr>
          <w:sz w:val="17"/>
        </w:rPr>
        <w:t>aktív</w:t>
      </w:r>
      <w:r>
        <w:rPr>
          <w:spacing w:val="-1"/>
          <w:sz w:val="17"/>
        </w:rPr>
        <w:t xml:space="preserve"> </w:t>
      </w:r>
      <w:r>
        <w:rPr>
          <w:sz w:val="17"/>
        </w:rPr>
        <w:t>súvahy</w:t>
      </w:r>
      <w:r>
        <w:rPr>
          <w:spacing w:val="-3"/>
          <w:sz w:val="17"/>
        </w:rPr>
        <w:t xml:space="preserve"> </w:t>
      </w:r>
      <w:r>
        <w:rPr>
          <w:sz w:val="17"/>
        </w:rPr>
        <w:t>–</w:t>
      </w:r>
      <w:r>
        <w:rPr>
          <w:spacing w:val="-6"/>
          <w:sz w:val="17"/>
        </w:rPr>
        <w:t xml:space="preserve"> </w:t>
      </w:r>
      <w:r>
        <w:rPr>
          <w:sz w:val="17"/>
        </w:rPr>
        <w:t>očakávanou</w:t>
      </w:r>
      <w:r>
        <w:rPr>
          <w:spacing w:val="-5"/>
          <w:sz w:val="17"/>
        </w:rPr>
        <w:t xml:space="preserve"> </w:t>
      </w:r>
      <w:r>
        <w:rPr>
          <w:sz w:val="17"/>
        </w:rPr>
        <w:t>menovitou</w:t>
      </w:r>
      <w:r>
        <w:rPr>
          <w:spacing w:val="-3"/>
          <w:sz w:val="17"/>
        </w:rPr>
        <w:t xml:space="preserve"> </w:t>
      </w:r>
      <w:r>
        <w:rPr>
          <w:spacing w:val="-2"/>
          <w:sz w:val="17"/>
        </w:rPr>
        <w:t>hodnotou.</w:t>
      </w:r>
    </w:p>
    <w:p w14:paraId="7D56DDA7" w14:textId="77777777" w:rsidR="004C0036" w:rsidRDefault="004C0036">
      <w:pPr>
        <w:pStyle w:val="Zkladntext"/>
      </w:pPr>
    </w:p>
    <w:p w14:paraId="08824516" w14:textId="77777777" w:rsidR="004C0036" w:rsidRDefault="006D5A07">
      <w:pPr>
        <w:pStyle w:val="Odsekzoznamu"/>
        <w:numPr>
          <w:ilvl w:val="1"/>
          <w:numId w:val="1"/>
        </w:numPr>
        <w:tabs>
          <w:tab w:val="left" w:pos="678"/>
        </w:tabs>
        <w:spacing w:line="207" w:lineRule="exact"/>
        <w:rPr>
          <w:sz w:val="17"/>
        </w:rPr>
      </w:pPr>
      <w:r>
        <w:rPr>
          <w:spacing w:val="-2"/>
          <w:sz w:val="17"/>
        </w:rPr>
        <w:t>Záväzky:</w:t>
      </w:r>
    </w:p>
    <w:p w14:paraId="08A10263" w14:textId="77777777" w:rsidR="004C0036" w:rsidRDefault="006D5A07">
      <w:pPr>
        <w:pStyle w:val="Odsekzoznamu"/>
        <w:numPr>
          <w:ilvl w:val="2"/>
          <w:numId w:val="1"/>
        </w:numPr>
        <w:tabs>
          <w:tab w:val="left" w:pos="990"/>
        </w:tabs>
        <w:spacing w:line="207" w:lineRule="exact"/>
        <w:rPr>
          <w:sz w:val="17"/>
        </w:rPr>
      </w:pPr>
      <w:r>
        <w:rPr>
          <w:sz w:val="17"/>
        </w:rPr>
        <w:t>pri</w:t>
      </w:r>
      <w:r>
        <w:rPr>
          <w:spacing w:val="-4"/>
          <w:sz w:val="17"/>
        </w:rPr>
        <w:t xml:space="preserve"> </w:t>
      </w:r>
      <w:r>
        <w:rPr>
          <w:sz w:val="17"/>
        </w:rPr>
        <w:t>ich</w:t>
      </w:r>
      <w:r>
        <w:rPr>
          <w:spacing w:val="-3"/>
          <w:sz w:val="17"/>
        </w:rPr>
        <w:t xml:space="preserve"> </w:t>
      </w:r>
      <w:r>
        <w:rPr>
          <w:sz w:val="17"/>
        </w:rPr>
        <w:t>vzniku</w:t>
      </w:r>
      <w:r>
        <w:rPr>
          <w:spacing w:val="-4"/>
          <w:sz w:val="17"/>
        </w:rPr>
        <w:t xml:space="preserve"> </w:t>
      </w:r>
      <w:r>
        <w:rPr>
          <w:sz w:val="17"/>
        </w:rPr>
        <w:t>–</w:t>
      </w:r>
      <w:r>
        <w:rPr>
          <w:spacing w:val="-3"/>
          <w:sz w:val="17"/>
        </w:rPr>
        <w:t xml:space="preserve"> </w:t>
      </w:r>
      <w:r>
        <w:rPr>
          <w:sz w:val="17"/>
        </w:rPr>
        <w:t>menovitou</w:t>
      </w:r>
      <w:r>
        <w:rPr>
          <w:spacing w:val="-3"/>
          <w:sz w:val="17"/>
        </w:rPr>
        <w:t xml:space="preserve"> </w:t>
      </w:r>
      <w:r>
        <w:rPr>
          <w:spacing w:val="-2"/>
          <w:sz w:val="17"/>
        </w:rPr>
        <w:t>hodnotou,</w:t>
      </w:r>
    </w:p>
    <w:p w14:paraId="23E53595" w14:textId="77777777" w:rsidR="004C0036" w:rsidRDefault="006D5A07">
      <w:pPr>
        <w:pStyle w:val="Odsekzoznamu"/>
        <w:numPr>
          <w:ilvl w:val="2"/>
          <w:numId w:val="1"/>
        </w:numPr>
        <w:tabs>
          <w:tab w:val="left" w:pos="990"/>
        </w:tabs>
        <w:spacing w:line="206" w:lineRule="exact"/>
        <w:rPr>
          <w:sz w:val="17"/>
        </w:rPr>
      </w:pPr>
      <w:r>
        <w:rPr>
          <w:sz w:val="17"/>
        </w:rPr>
        <w:t>pri</w:t>
      </w:r>
      <w:r>
        <w:rPr>
          <w:spacing w:val="-4"/>
          <w:sz w:val="17"/>
        </w:rPr>
        <w:t xml:space="preserve"> </w:t>
      </w:r>
      <w:r>
        <w:rPr>
          <w:sz w:val="17"/>
        </w:rPr>
        <w:t>prevzatí</w:t>
      </w:r>
      <w:r>
        <w:rPr>
          <w:spacing w:val="-3"/>
          <w:sz w:val="17"/>
        </w:rPr>
        <w:t xml:space="preserve"> </w:t>
      </w:r>
      <w:r>
        <w:rPr>
          <w:sz w:val="17"/>
        </w:rPr>
        <w:t>–</w:t>
      </w:r>
      <w:r>
        <w:rPr>
          <w:spacing w:val="-4"/>
          <w:sz w:val="17"/>
        </w:rPr>
        <w:t xml:space="preserve"> </w:t>
      </w:r>
      <w:r>
        <w:rPr>
          <w:sz w:val="17"/>
        </w:rPr>
        <w:t>obstarávacou</w:t>
      </w:r>
      <w:r>
        <w:rPr>
          <w:spacing w:val="-2"/>
          <w:sz w:val="17"/>
        </w:rPr>
        <w:t xml:space="preserve"> cenou,</w:t>
      </w:r>
    </w:p>
    <w:p w14:paraId="2B454FA6" w14:textId="77777777" w:rsidR="004C0036" w:rsidRDefault="006D5A07">
      <w:pPr>
        <w:pStyle w:val="Odsekzoznamu"/>
        <w:numPr>
          <w:ilvl w:val="2"/>
          <w:numId w:val="1"/>
        </w:numPr>
        <w:tabs>
          <w:tab w:val="left" w:pos="990"/>
        </w:tabs>
        <w:ind w:right="216"/>
        <w:rPr>
          <w:sz w:val="17"/>
        </w:rPr>
      </w:pPr>
      <w:r>
        <w:rPr>
          <w:sz w:val="17"/>
        </w:rPr>
        <w:t>nadobudnuté kúpou</w:t>
      </w:r>
      <w:r>
        <w:rPr>
          <w:spacing w:val="-1"/>
          <w:sz w:val="17"/>
        </w:rPr>
        <w:t xml:space="preserve"> </w:t>
      </w:r>
      <w:r>
        <w:rPr>
          <w:sz w:val="17"/>
        </w:rPr>
        <w:t>podniku</w:t>
      </w:r>
      <w:r>
        <w:rPr>
          <w:spacing w:val="-1"/>
          <w:sz w:val="17"/>
        </w:rPr>
        <w:t xml:space="preserve"> </w:t>
      </w:r>
      <w:r>
        <w:rPr>
          <w:sz w:val="17"/>
        </w:rPr>
        <w:t>alebo jeho časti,</w:t>
      </w:r>
      <w:r>
        <w:rPr>
          <w:spacing w:val="-1"/>
          <w:sz w:val="17"/>
        </w:rPr>
        <w:t xml:space="preserve"> </w:t>
      </w:r>
      <w:r>
        <w:rPr>
          <w:sz w:val="17"/>
        </w:rPr>
        <w:t>a nadobudnuté vkladom podniku</w:t>
      </w:r>
      <w:r>
        <w:rPr>
          <w:spacing w:val="-1"/>
          <w:sz w:val="17"/>
        </w:rPr>
        <w:t xml:space="preserve"> </w:t>
      </w:r>
      <w:r>
        <w:rPr>
          <w:sz w:val="17"/>
        </w:rPr>
        <w:t>alebo jeho časti a nadobudnuté zámenou- reálnou hodnotou.</w:t>
      </w:r>
    </w:p>
    <w:p w14:paraId="1D0D67D4" w14:textId="77777777" w:rsidR="004C0036" w:rsidRDefault="006D5A07">
      <w:pPr>
        <w:pStyle w:val="Odsekzoznamu"/>
        <w:numPr>
          <w:ilvl w:val="1"/>
          <w:numId w:val="1"/>
        </w:numPr>
        <w:tabs>
          <w:tab w:val="left" w:pos="678"/>
        </w:tabs>
        <w:spacing w:before="204"/>
        <w:rPr>
          <w:sz w:val="17"/>
        </w:rPr>
      </w:pPr>
      <w:r>
        <w:rPr>
          <w:sz w:val="17"/>
        </w:rPr>
        <w:t>Rezervy</w:t>
      </w:r>
      <w:r>
        <w:rPr>
          <w:spacing w:val="-5"/>
          <w:sz w:val="17"/>
        </w:rPr>
        <w:t xml:space="preserve"> </w:t>
      </w:r>
      <w:r>
        <w:rPr>
          <w:sz w:val="17"/>
        </w:rPr>
        <w:t>–</w:t>
      </w:r>
      <w:r>
        <w:rPr>
          <w:spacing w:val="-3"/>
          <w:sz w:val="17"/>
        </w:rPr>
        <w:t xml:space="preserve"> </w:t>
      </w:r>
      <w:r>
        <w:rPr>
          <w:sz w:val="17"/>
        </w:rPr>
        <w:t>v</w:t>
      </w:r>
      <w:r>
        <w:rPr>
          <w:spacing w:val="-2"/>
          <w:sz w:val="17"/>
        </w:rPr>
        <w:t xml:space="preserve"> </w:t>
      </w:r>
      <w:r>
        <w:rPr>
          <w:sz w:val="17"/>
        </w:rPr>
        <w:t>očakávanej</w:t>
      </w:r>
      <w:r>
        <w:rPr>
          <w:spacing w:val="-3"/>
          <w:sz w:val="17"/>
        </w:rPr>
        <w:t xml:space="preserve"> </w:t>
      </w:r>
      <w:r>
        <w:rPr>
          <w:sz w:val="17"/>
        </w:rPr>
        <w:t>výške</w:t>
      </w:r>
      <w:r>
        <w:rPr>
          <w:spacing w:val="-2"/>
          <w:sz w:val="17"/>
        </w:rPr>
        <w:t xml:space="preserve"> záväzku.</w:t>
      </w:r>
    </w:p>
    <w:p w14:paraId="2654DF4C" w14:textId="77777777" w:rsidR="004C0036" w:rsidRDefault="006D5A07">
      <w:pPr>
        <w:pStyle w:val="Odsekzoznamu"/>
        <w:numPr>
          <w:ilvl w:val="1"/>
          <w:numId w:val="1"/>
        </w:numPr>
        <w:tabs>
          <w:tab w:val="left" w:pos="678"/>
        </w:tabs>
        <w:spacing w:before="206"/>
        <w:rPr>
          <w:sz w:val="17"/>
        </w:rPr>
      </w:pPr>
      <w:r>
        <w:rPr>
          <w:sz w:val="17"/>
        </w:rPr>
        <w:t>Dlhopisy,</w:t>
      </w:r>
      <w:r>
        <w:rPr>
          <w:spacing w:val="-6"/>
          <w:sz w:val="17"/>
        </w:rPr>
        <w:t xml:space="preserve"> </w:t>
      </w:r>
      <w:r>
        <w:rPr>
          <w:sz w:val="17"/>
        </w:rPr>
        <w:t>pôžičky,</w:t>
      </w:r>
      <w:r>
        <w:rPr>
          <w:spacing w:val="-5"/>
          <w:sz w:val="17"/>
        </w:rPr>
        <w:t xml:space="preserve"> </w:t>
      </w:r>
      <w:r>
        <w:rPr>
          <w:spacing w:val="-2"/>
          <w:sz w:val="17"/>
        </w:rPr>
        <w:t>úvery:</w:t>
      </w:r>
    </w:p>
    <w:p w14:paraId="210731B1" w14:textId="77777777" w:rsidR="004C0036" w:rsidRDefault="006D5A07">
      <w:pPr>
        <w:pStyle w:val="Odsekzoznamu"/>
        <w:numPr>
          <w:ilvl w:val="2"/>
          <w:numId w:val="1"/>
        </w:numPr>
        <w:tabs>
          <w:tab w:val="left" w:pos="990"/>
        </w:tabs>
        <w:spacing w:before="2" w:line="207" w:lineRule="exact"/>
        <w:rPr>
          <w:sz w:val="17"/>
        </w:rPr>
      </w:pPr>
      <w:r>
        <w:rPr>
          <w:sz w:val="17"/>
        </w:rPr>
        <w:t>pri</w:t>
      </w:r>
      <w:r>
        <w:rPr>
          <w:spacing w:val="-4"/>
          <w:sz w:val="17"/>
        </w:rPr>
        <w:t xml:space="preserve"> </w:t>
      </w:r>
      <w:r>
        <w:rPr>
          <w:sz w:val="17"/>
        </w:rPr>
        <w:t>ich</w:t>
      </w:r>
      <w:r>
        <w:rPr>
          <w:spacing w:val="-3"/>
          <w:sz w:val="17"/>
        </w:rPr>
        <w:t xml:space="preserve"> </w:t>
      </w:r>
      <w:r>
        <w:rPr>
          <w:sz w:val="17"/>
        </w:rPr>
        <w:t>vzniku</w:t>
      </w:r>
      <w:r>
        <w:rPr>
          <w:spacing w:val="-4"/>
          <w:sz w:val="17"/>
        </w:rPr>
        <w:t xml:space="preserve"> </w:t>
      </w:r>
      <w:r>
        <w:rPr>
          <w:sz w:val="17"/>
        </w:rPr>
        <w:t>–</w:t>
      </w:r>
      <w:r>
        <w:rPr>
          <w:spacing w:val="-3"/>
          <w:sz w:val="17"/>
        </w:rPr>
        <w:t xml:space="preserve"> </w:t>
      </w:r>
      <w:r>
        <w:rPr>
          <w:sz w:val="17"/>
        </w:rPr>
        <w:t>menovitou</w:t>
      </w:r>
      <w:r>
        <w:rPr>
          <w:spacing w:val="-3"/>
          <w:sz w:val="17"/>
        </w:rPr>
        <w:t xml:space="preserve"> </w:t>
      </w:r>
      <w:r>
        <w:rPr>
          <w:spacing w:val="-2"/>
          <w:sz w:val="17"/>
        </w:rPr>
        <w:t>hodnotou,</w:t>
      </w:r>
    </w:p>
    <w:p w14:paraId="2C0A06EE" w14:textId="77777777" w:rsidR="004C0036" w:rsidRDefault="006D5A07">
      <w:pPr>
        <w:pStyle w:val="Odsekzoznamu"/>
        <w:numPr>
          <w:ilvl w:val="2"/>
          <w:numId w:val="1"/>
        </w:numPr>
        <w:tabs>
          <w:tab w:val="left" w:pos="990"/>
        </w:tabs>
        <w:spacing w:line="207" w:lineRule="exact"/>
        <w:rPr>
          <w:sz w:val="17"/>
        </w:rPr>
      </w:pPr>
      <w:r>
        <w:rPr>
          <w:sz w:val="17"/>
        </w:rPr>
        <w:t>pri</w:t>
      </w:r>
      <w:r>
        <w:rPr>
          <w:spacing w:val="-4"/>
          <w:sz w:val="17"/>
        </w:rPr>
        <w:t xml:space="preserve"> </w:t>
      </w:r>
      <w:r>
        <w:rPr>
          <w:sz w:val="17"/>
        </w:rPr>
        <w:t>prevzatí</w:t>
      </w:r>
      <w:r>
        <w:rPr>
          <w:spacing w:val="-3"/>
          <w:sz w:val="17"/>
        </w:rPr>
        <w:t xml:space="preserve"> </w:t>
      </w:r>
      <w:r>
        <w:rPr>
          <w:sz w:val="17"/>
        </w:rPr>
        <w:t>–</w:t>
      </w:r>
      <w:r>
        <w:rPr>
          <w:spacing w:val="-4"/>
          <w:sz w:val="17"/>
        </w:rPr>
        <w:t xml:space="preserve"> </w:t>
      </w:r>
      <w:r>
        <w:rPr>
          <w:sz w:val="17"/>
        </w:rPr>
        <w:t>obstarávacou</w:t>
      </w:r>
      <w:r>
        <w:rPr>
          <w:spacing w:val="-2"/>
          <w:sz w:val="17"/>
        </w:rPr>
        <w:t xml:space="preserve"> cenou.</w:t>
      </w:r>
    </w:p>
    <w:p w14:paraId="17B891B5" w14:textId="77777777" w:rsidR="004C0036" w:rsidRDefault="006D5A07">
      <w:pPr>
        <w:pStyle w:val="Zkladntext"/>
        <w:spacing w:before="205"/>
        <w:ind w:left="678"/>
        <w:jc w:val="both"/>
      </w:pPr>
      <w:r>
        <w:t>Úroky</w:t>
      </w:r>
      <w:r>
        <w:rPr>
          <w:spacing w:val="-4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dlhopisov,</w:t>
      </w:r>
      <w:r>
        <w:rPr>
          <w:spacing w:val="-2"/>
        </w:rPr>
        <w:t xml:space="preserve"> </w:t>
      </w:r>
      <w:r>
        <w:t>pôžičiek a</w:t>
      </w:r>
      <w:r>
        <w:rPr>
          <w:spacing w:val="-1"/>
        </w:rPr>
        <w:t xml:space="preserve"> </w:t>
      </w:r>
      <w:r>
        <w:t>úverov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účtujú</w:t>
      </w:r>
      <w:r>
        <w:rPr>
          <w:spacing w:val="-2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obdobia,</w:t>
      </w:r>
      <w:r>
        <w:rPr>
          <w:spacing w:val="-2"/>
        </w:rPr>
        <w:t xml:space="preserve"> </w:t>
      </w:r>
      <w:r>
        <w:t>s ktorým</w:t>
      </w:r>
      <w:r>
        <w:rPr>
          <w:spacing w:val="-2"/>
        </w:rPr>
        <w:t xml:space="preserve"> </w:t>
      </w:r>
      <w:r>
        <w:t>časovo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vecne</w:t>
      </w:r>
      <w:r>
        <w:rPr>
          <w:spacing w:val="-4"/>
        </w:rPr>
        <w:t xml:space="preserve"> </w:t>
      </w:r>
      <w:r>
        <w:rPr>
          <w:spacing w:val="-2"/>
        </w:rPr>
        <w:t>súvisia.</w:t>
      </w:r>
    </w:p>
    <w:p w14:paraId="1EBA9DE7" w14:textId="77777777" w:rsidR="004C0036" w:rsidRDefault="006D5A07">
      <w:pPr>
        <w:pStyle w:val="Odsekzoznamu"/>
        <w:numPr>
          <w:ilvl w:val="1"/>
          <w:numId w:val="1"/>
        </w:numPr>
        <w:tabs>
          <w:tab w:val="left" w:pos="678"/>
        </w:tabs>
        <w:spacing w:before="206"/>
        <w:rPr>
          <w:sz w:val="17"/>
        </w:rPr>
      </w:pPr>
      <w:r>
        <w:rPr>
          <w:sz w:val="17"/>
        </w:rPr>
        <w:t>Časové</w:t>
      </w:r>
      <w:r>
        <w:rPr>
          <w:spacing w:val="-6"/>
          <w:sz w:val="17"/>
        </w:rPr>
        <w:t xml:space="preserve"> </w:t>
      </w:r>
      <w:r>
        <w:rPr>
          <w:sz w:val="17"/>
        </w:rPr>
        <w:t>rozlíšenie</w:t>
      </w:r>
      <w:r>
        <w:rPr>
          <w:spacing w:val="-4"/>
          <w:sz w:val="17"/>
        </w:rPr>
        <w:t xml:space="preserve"> </w:t>
      </w:r>
      <w:r>
        <w:rPr>
          <w:sz w:val="17"/>
        </w:rPr>
        <w:t>na</w:t>
      </w:r>
      <w:r>
        <w:rPr>
          <w:spacing w:val="-3"/>
          <w:sz w:val="17"/>
        </w:rPr>
        <w:t xml:space="preserve"> </w:t>
      </w:r>
      <w:r>
        <w:rPr>
          <w:sz w:val="17"/>
        </w:rPr>
        <w:t>strane</w:t>
      </w:r>
      <w:r>
        <w:rPr>
          <w:spacing w:val="-4"/>
          <w:sz w:val="17"/>
        </w:rPr>
        <w:t xml:space="preserve"> </w:t>
      </w:r>
      <w:r>
        <w:rPr>
          <w:sz w:val="17"/>
        </w:rPr>
        <w:t>pasív</w:t>
      </w:r>
      <w:r>
        <w:rPr>
          <w:spacing w:val="-3"/>
          <w:sz w:val="17"/>
        </w:rPr>
        <w:t xml:space="preserve"> </w:t>
      </w:r>
      <w:r>
        <w:rPr>
          <w:sz w:val="17"/>
        </w:rPr>
        <w:t>súvahy</w:t>
      </w:r>
      <w:r>
        <w:rPr>
          <w:spacing w:val="-2"/>
          <w:sz w:val="17"/>
        </w:rPr>
        <w:t xml:space="preserve"> </w:t>
      </w:r>
      <w:r>
        <w:rPr>
          <w:sz w:val="17"/>
        </w:rPr>
        <w:t>–</w:t>
      </w:r>
      <w:r>
        <w:rPr>
          <w:spacing w:val="-4"/>
          <w:sz w:val="17"/>
        </w:rPr>
        <w:t xml:space="preserve"> </w:t>
      </w:r>
      <w:r>
        <w:rPr>
          <w:sz w:val="17"/>
        </w:rPr>
        <w:t>očakávanou</w:t>
      </w:r>
      <w:r>
        <w:rPr>
          <w:spacing w:val="-5"/>
          <w:sz w:val="17"/>
        </w:rPr>
        <w:t xml:space="preserve"> </w:t>
      </w:r>
      <w:r>
        <w:rPr>
          <w:sz w:val="17"/>
        </w:rPr>
        <w:t>menovitou</w:t>
      </w:r>
      <w:r>
        <w:rPr>
          <w:spacing w:val="-3"/>
          <w:sz w:val="17"/>
        </w:rPr>
        <w:t xml:space="preserve"> </w:t>
      </w:r>
      <w:r>
        <w:rPr>
          <w:spacing w:val="-2"/>
          <w:sz w:val="17"/>
        </w:rPr>
        <w:t>hodnotou.</w:t>
      </w:r>
    </w:p>
    <w:p w14:paraId="784875E4" w14:textId="77777777" w:rsidR="004C0036" w:rsidRDefault="004C0036">
      <w:pPr>
        <w:pStyle w:val="Zkladntext"/>
        <w:spacing w:before="206"/>
      </w:pPr>
    </w:p>
    <w:p w14:paraId="0EDF96E7" w14:textId="77777777" w:rsidR="004C0036" w:rsidRDefault="006D5A07">
      <w:pPr>
        <w:pStyle w:val="Odsekzoznamu"/>
        <w:numPr>
          <w:ilvl w:val="1"/>
          <w:numId w:val="1"/>
        </w:numPr>
        <w:tabs>
          <w:tab w:val="left" w:pos="678"/>
        </w:tabs>
        <w:ind w:right="212"/>
        <w:jc w:val="both"/>
        <w:rPr>
          <w:sz w:val="17"/>
        </w:rPr>
      </w:pPr>
      <w:r>
        <w:rPr>
          <w:sz w:val="17"/>
        </w:rPr>
        <w:t>Daň</w:t>
      </w:r>
      <w:r>
        <w:rPr>
          <w:spacing w:val="-4"/>
          <w:sz w:val="17"/>
        </w:rPr>
        <w:t xml:space="preserve"> </w:t>
      </w:r>
      <w:r>
        <w:rPr>
          <w:sz w:val="17"/>
        </w:rPr>
        <w:t>z</w:t>
      </w:r>
      <w:r>
        <w:rPr>
          <w:spacing w:val="-5"/>
          <w:sz w:val="17"/>
        </w:rPr>
        <w:t xml:space="preserve"> </w:t>
      </w:r>
      <w:r>
        <w:rPr>
          <w:sz w:val="17"/>
        </w:rPr>
        <w:t>príjmov</w:t>
      </w:r>
      <w:r>
        <w:rPr>
          <w:spacing w:val="-5"/>
          <w:sz w:val="17"/>
        </w:rPr>
        <w:t xml:space="preserve"> </w:t>
      </w:r>
      <w:r>
        <w:rPr>
          <w:sz w:val="17"/>
        </w:rPr>
        <w:t>splatná</w:t>
      </w:r>
      <w:r>
        <w:rPr>
          <w:spacing w:val="-3"/>
          <w:sz w:val="17"/>
        </w:rPr>
        <w:t xml:space="preserve"> </w:t>
      </w:r>
      <w:r>
        <w:rPr>
          <w:sz w:val="17"/>
        </w:rPr>
        <w:t>–</w:t>
      </w:r>
      <w:r>
        <w:rPr>
          <w:spacing w:val="-5"/>
          <w:sz w:val="17"/>
        </w:rPr>
        <w:t xml:space="preserve"> </w:t>
      </w:r>
      <w:r>
        <w:rPr>
          <w:sz w:val="17"/>
        </w:rPr>
        <w:t>podľa</w:t>
      </w:r>
      <w:r>
        <w:rPr>
          <w:spacing w:val="-4"/>
          <w:sz w:val="17"/>
        </w:rPr>
        <w:t xml:space="preserve"> </w:t>
      </w:r>
      <w:r>
        <w:rPr>
          <w:sz w:val="17"/>
        </w:rPr>
        <w:t>slovenského</w:t>
      </w:r>
      <w:r>
        <w:rPr>
          <w:spacing w:val="-5"/>
          <w:sz w:val="17"/>
        </w:rPr>
        <w:t xml:space="preserve"> </w:t>
      </w:r>
      <w:r>
        <w:rPr>
          <w:sz w:val="17"/>
        </w:rPr>
        <w:t>zákona</w:t>
      </w:r>
      <w:r>
        <w:rPr>
          <w:spacing w:val="-4"/>
          <w:sz w:val="17"/>
        </w:rPr>
        <w:t xml:space="preserve"> </w:t>
      </w:r>
      <w:r>
        <w:rPr>
          <w:sz w:val="17"/>
        </w:rPr>
        <w:t>o</w:t>
      </w:r>
      <w:r>
        <w:rPr>
          <w:spacing w:val="-1"/>
          <w:sz w:val="17"/>
        </w:rPr>
        <w:t xml:space="preserve"> </w:t>
      </w:r>
      <w:r>
        <w:rPr>
          <w:sz w:val="17"/>
        </w:rPr>
        <w:t>dani</w:t>
      </w:r>
      <w:r>
        <w:rPr>
          <w:spacing w:val="-6"/>
          <w:sz w:val="17"/>
        </w:rPr>
        <w:t xml:space="preserve"> </w:t>
      </w:r>
      <w:r>
        <w:rPr>
          <w:sz w:val="17"/>
        </w:rPr>
        <w:t>z</w:t>
      </w:r>
      <w:r>
        <w:rPr>
          <w:spacing w:val="-3"/>
          <w:sz w:val="17"/>
        </w:rPr>
        <w:t xml:space="preserve"> </w:t>
      </w:r>
      <w:r>
        <w:rPr>
          <w:sz w:val="17"/>
        </w:rPr>
        <w:t>príjmov</w:t>
      </w:r>
      <w:r>
        <w:rPr>
          <w:spacing w:val="-5"/>
          <w:sz w:val="17"/>
        </w:rPr>
        <w:t xml:space="preserve"> </w:t>
      </w:r>
      <w:r>
        <w:rPr>
          <w:sz w:val="17"/>
        </w:rPr>
        <w:t>sa</w:t>
      </w:r>
      <w:r>
        <w:rPr>
          <w:spacing w:val="-4"/>
          <w:sz w:val="17"/>
        </w:rPr>
        <w:t xml:space="preserve"> </w:t>
      </w:r>
      <w:r>
        <w:rPr>
          <w:sz w:val="17"/>
        </w:rPr>
        <w:t>splatná</w:t>
      </w:r>
      <w:r>
        <w:rPr>
          <w:spacing w:val="-4"/>
          <w:sz w:val="17"/>
        </w:rPr>
        <w:t xml:space="preserve"> </w:t>
      </w:r>
      <w:r>
        <w:rPr>
          <w:sz w:val="17"/>
        </w:rPr>
        <w:t>daň</w:t>
      </w:r>
      <w:r>
        <w:rPr>
          <w:spacing w:val="-7"/>
          <w:sz w:val="17"/>
        </w:rPr>
        <w:t xml:space="preserve"> </w:t>
      </w:r>
      <w:r>
        <w:rPr>
          <w:sz w:val="17"/>
        </w:rPr>
        <w:t>z</w:t>
      </w:r>
      <w:r>
        <w:rPr>
          <w:spacing w:val="-3"/>
          <w:sz w:val="17"/>
        </w:rPr>
        <w:t xml:space="preserve"> </w:t>
      </w:r>
      <w:r>
        <w:rPr>
          <w:sz w:val="17"/>
        </w:rPr>
        <w:t>príjmov</w:t>
      </w:r>
      <w:r>
        <w:rPr>
          <w:spacing w:val="-5"/>
          <w:sz w:val="17"/>
        </w:rPr>
        <w:t xml:space="preserve"> </w:t>
      </w:r>
      <w:r>
        <w:rPr>
          <w:sz w:val="17"/>
        </w:rPr>
        <w:t>určuje z</w:t>
      </w:r>
      <w:r>
        <w:rPr>
          <w:spacing w:val="-3"/>
          <w:sz w:val="17"/>
        </w:rPr>
        <w:t xml:space="preserve"> </w:t>
      </w:r>
      <w:r>
        <w:rPr>
          <w:sz w:val="17"/>
        </w:rPr>
        <w:t>účtovného</w:t>
      </w:r>
      <w:r>
        <w:rPr>
          <w:spacing w:val="-7"/>
          <w:sz w:val="17"/>
        </w:rPr>
        <w:t xml:space="preserve"> </w:t>
      </w:r>
      <w:r>
        <w:rPr>
          <w:sz w:val="17"/>
        </w:rPr>
        <w:t>zisku</w:t>
      </w:r>
      <w:r>
        <w:rPr>
          <w:spacing w:val="-7"/>
          <w:sz w:val="17"/>
        </w:rPr>
        <w:t xml:space="preserve"> </w:t>
      </w:r>
      <w:r>
        <w:rPr>
          <w:sz w:val="17"/>
        </w:rPr>
        <w:t>pred</w:t>
      </w:r>
      <w:r>
        <w:rPr>
          <w:spacing w:val="-5"/>
          <w:sz w:val="17"/>
        </w:rPr>
        <w:t xml:space="preserve"> </w:t>
      </w:r>
      <w:r>
        <w:rPr>
          <w:sz w:val="17"/>
        </w:rPr>
        <w:t>zdanením</w:t>
      </w:r>
      <w:r>
        <w:rPr>
          <w:spacing w:val="-7"/>
          <w:sz w:val="17"/>
        </w:rPr>
        <w:t xml:space="preserve"> </w:t>
      </w:r>
      <w:r>
        <w:rPr>
          <w:sz w:val="17"/>
        </w:rPr>
        <w:t>pri</w:t>
      </w:r>
      <w:r>
        <w:rPr>
          <w:spacing w:val="-8"/>
          <w:sz w:val="17"/>
        </w:rPr>
        <w:t xml:space="preserve"> </w:t>
      </w:r>
      <w:r>
        <w:rPr>
          <w:sz w:val="17"/>
        </w:rPr>
        <w:t>sadzbe</w:t>
      </w:r>
      <w:r>
        <w:rPr>
          <w:spacing w:val="-5"/>
          <w:sz w:val="17"/>
        </w:rPr>
        <w:t xml:space="preserve"> </w:t>
      </w:r>
      <w:r>
        <w:rPr>
          <w:sz w:val="17"/>
        </w:rPr>
        <w:t>21</w:t>
      </w:r>
      <w:r>
        <w:rPr>
          <w:spacing w:val="-8"/>
          <w:sz w:val="17"/>
        </w:rPr>
        <w:t xml:space="preserve"> </w:t>
      </w:r>
      <w:r>
        <w:rPr>
          <w:sz w:val="17"/>
        </w:rPr>
        <w:t>%</w:t>
      </w:r>
      <w:r>
        <w:rPr>
          <w:spacing w:val="-6"/>
          <w:sz w:val="17"/>
        </w:rPr>
        <w:t xml:space="preserve"> </w:t>
      </w:r>
      <w:r>
        <w:rPr>
          <w:sz w:val="17"/>
        </w:rPr>
        <w:t>po</w:t>
      </w:r>
      <w:r>
        <w:rPr>
          <w:spacing w:val="-7"/>
          <w:sz w:val="17"/>
        </w:rPr>
        <w:t xml:space="preserve"> </w:t>
      </w:r>
      <w:r>
        <w:rPr>
          <w:sz w:val="17"/>
        </w:rPr>
        <w:t>úpravách</w:t>
      </w:r>
      <w:r>
        <w:rPr>
          <w:spacing w:val="-7"/>
          <w:sz w:val="17"/>
        </w:rPr>
        <w:t xml:space="preserve"> </w:t>
      </w:r>
      <w:r>
        <w:rPr>
          <w:sz w:val="17"/>
        </w:rPr>
        <w:t>o</w:t>
      </w:r>
      <w:r>
        <w:rPr>
          <w:spacing w:val="-1"/>
          <w:sz w:val="17"/>
        </w:rPr>
        <w:t xml:space="preserve"> </w:t>
      </w:r>
      <w:r>
        <w:rPr>
          <w:sz w:val="17"/>
        </w:rPr>
        <w:t>niektoré</w:t>
      </w:r>
      <w:r>
        <w:rPr>
          <w:spacing w:val="-8"/>
          <w:sz w:val="17"/>
        </w:rPr>
        <w:t xml:space="preserve"> </w:t>
      </w:r>
      <w:r>
        <w:rPr>
          <w:sz w:val="17"/>
        </w:rPr>
        <w:t>položky</w:t>
      </w:r>
      <w:r>
        <w:rPr>
          <w:spacing w:val="-7"/>
          <w:sz w:val="17"/>
        </w:rPr>
        <w:t xml:space="preserve"> </w:t>
      </w:r>
      <w:r>
        <w:rPr>
          <w:sz w:val="17"/>
        </w:rPr>
        <w:t>na daňové</w:t>
      </w:r>
      <w:r>
        <w:rPr>
          <w:spacing w:val="-8"/>
          <w:sz w:val="17"/>
        </w:rPr>
        <w:t xml:space="preserve"> </w:t>
      </w:r>
      <w:r>
        <w:rPr>
          <w:sz w:val="17"/>
        </w:rPr>
        <w:t>účely.</w:t>
      </w:r>
    </w:p>
    <w:p w14:paraId="32ACE520" w14:textId="77777777" w:rsidR="004C0036" w:rsidRDefault="004C0036">
      <w:pPr>
        <w:pStyle w:val="Zkladntext"/>
      </w:pPr>
    </w:p>
    <w:p w14:paraId="2DDEC1DC" w14:textId="77777777" w:rsidR="004C0036" w:rsidRDefault="004C0036">
      <w:pPr>
        <w:pStyle w:val="Zkladntext"/>
        <w:spacing w:before="2"/>
      </w:pPr>
    </w:p>
    <w:p w14:paraId="55BFE877" w14:textId="77777777" w:rsidR="004C0036" w:rsidRDefault="006D5A07">
      <w:pPr>
        <w:pStyle w:val="Nadpis2"/>
        <w:numPr>
          <w:ilvl w:val="0"/>
          <w:numId w:val="1"/>
        </w:numPr>
        <w:tabs>
          <w:tab w:val="left" w:pos="678"/>
        </w:tabs>
      </w:pPr>
      <w:r>
        <w:t>Spôsob</w:t>
      </w:r>
      <w:r>
        <w:rPr>
          <w:spacing w:val="-7"/>
        </w:rPr>
        <w:t xml:space="preserve"> </w:t>
      </w:r>
      <w:r>
        <w:t>ocenenia</w:t>
      </w:r>
      <w:r>
        <w:rPr>
          <w:spacing w:val="-6"/>
        </w:rPr>
        <w:t xml:space="preserve"> </w:t>
      </w:r>
      <w:r>
        <w:t>jednotlivých</w:t>
      </w:r>
      <w:r>
        <w:rPr>
          <w:spacing w:val="-5"/>
        </w:rPr>
        <w:t xml:space="preserve"> </w:t>
      </w:r>
      <w:r>
        <w:t>zložiek</w:t>
      </w:r>
      <w:r>
        <w:rPr>
          <w:spacing w:val="-5"/>
        </w:rPr>
        <w:t xml:space="preserve"> </w:t>
      </w:r>
      <w:r>
        <w:t>majetku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záväzkov</w:t>
      </w:r>
      <w:r>
        <w:rPr>
          <w:spacing w:val="-6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nasledujúce</w:t>
      </w:r>
      <w:r>
        <w:rPr>
          <w:spacing w:val="-5"/>
        </w:rPr>
        <w:t xml:space="preserve"> </w:t>
      </w:r>
      <w:r>
        <w:rPr>
          <w:spacing w:val="-2"/>
        </w:rPr>
        <w:t>ocenenie</w:t>
      </w:r>
    </w:p>
    <w:p w14:paraId="3E460B60" w14:textId="77777777" w:rsidR="004C0036" w:rsidRDefault="004C0036">
      <w:pPr>
        <w:sectPr w:rsidR="004C0036">
          <w:pgSz w:w="11910" w:h="16850"/>
          <w:pgMar w:top="1680" w:right="1200" w:bottom="900" w:left="1280" w:header="569" w:footer="712" w:gutter="0"/>
          <w:cols w:space="708"/>
        </w:sectPr>
      </w:pPr>
    </w:p>
    <w:p w14:paraId="202F3C2A" w14:textId="77777777" w:rsidR="004C0036" w:rsidRDefault="004C0036">
      <w:pPr>
        <w:pStyle w:val="Zkladntext"/>
        <w:spacing w:before="1"/>
        <w:rPr>
          <w:b/>
        </w:rPr>
      </w:pPr>
    </w:p>
    <w:p w14:paraId="4F23EC60" w14:textId="77777777" w:rsidR="004C0036" w:rsidRDefault="006D5A07">
      <w:pPr>
        <w:pStyle w:val="Odsekzoznamu"/>
        <w:numPr>
          <w:ilvl w:val="1"/>
          <w:numId w:val="1"/>
        </w:numPr>
        <w:tabs>
          <w:tab w:val="left" w:pos="678"/>
        </w:tabs>
        <w:ind w:right="213"/>
        <w:rPr>
          <w:sz w:val="17"/>
        </w:rPr>
      </w:pPr>
      <w:r>
        <w:rPr>
          <w:sz w:val="17"/>
        </w:rPr>
        <w:t>Predpokladané riziká, straty a</w:t>
      </w:r>
      <w:r>
        <w:rPr>
          <w:spacing w:val="-1"/>
          <w:sz w:val="17"/>
        </w:rPr>
        <w:t xml:space="preserve"> </w:t>
      </w:r>
      <w:r>
        <w:rPr>
          <w:sz w:val="17"/>
        </w:rPr>
        <w:t>zníženia hodnoty, ktoré sa týkajú majetku a záväzkov, sa vyjadrujú prostredníctvom rezerv, opravných položiek a odpisov.</w:t>
      </w:r>
    </w:p>
    <w:p w14:paraId="303005E7" w14:textId="77777777" w:rsidR="004C0036" w:rsidRDefault="004C0036">
      <w:pPr>
        <w:pStyle w:val="Zkladntext"/>
        <w:spacing w:before="2"/>
      </w:pPr>
    </w:p>
    <w:p w14:paraId="3D5F3F64" w14:textId="77777777" w:rsidR="004C0036" w:rsidRDefault="006D5A07">
      <w:pPr>
        <w:pStyle w:val="Odsekzoznamu"/>
        <w:numPr>
          <w:ilvl w:val="2"/>
          <w:numId w:val="1"/>
        </w:numPr>
        <w:tabs>
          <w:tab w:val="left" w:pos="1038"/>
        </w:tabs>
        <w:ind w:left="1038" w:right="213" w:hanging="360"/>
        <w:jc w:val="both"/>
        <w:rPr>
          <w:sz w:val="17"/>
        </w:rPr>
      </w:pPr>
      <w:r>
        <w:rPr>
          <w:sz w:val="17"/>
          <w:u w:val="single"/>
        </w:rPr>
        <w:t>Rezervy</w:t>
      </w:r>
      <w:r>
        <w:rPr>
          <w:spacing w:val="-11"/>
          <w:sz w:val="17"/>
        </w:rPr>
        <w:t xml:space="preserve"> </w:t>
      </w:r>
      <w:r>
        <w:rPr>
          <w:sz w:val="17"/>
        </w:rPr>
        <w:t>–</w:t>
      </w:r>
      <w:r>
        <w:rPr>
          <w:spacing w:val="-11"/>
          <w:sz w:val="17"/>
        </w:rPr>
        <w:t xml:space="preserve"> </w:t>
      </w:r>
      <w:r>
        <w:rPr>
          <w:sz w:val="17"/>
        </w:rPr>
        <w:t>záväzky</w:t>
      </w:r>
      <w:r>
        <w:rPr>
          <w:spacing w:val="-11"/>
          <w:sz w:val="17"/>
        </w:rPr>
        <w:t xml:space="preserve"> </w:t>
      </w:r>
      <w:r>
        <w:rPr>
          <w:sz w:val="17"/>
        </w:rPr>
        <w:t>s</w:t>
      </w:r>
      <w:r>
        <w:rPr>
          <w:spacing w:val="-10"/>
          <w:sz w:val="17"/>
        </w:rPr>
        <w:t xml:space="preserve"> </w:t>
      </w:r>
      <w:r>
        <w:rPr>
          <w:sz w:val="17"/>
        </w:rPr>
        <w:t>neistým</w:t>
      </w:r>
      <w:r>
        <w:rPr>
          <w:spacing w:val="-12"/>
          <w:sz w:val="17"/>
        </w:rPr>
        <w:t xml:space="preserve"> </w:t>
      </w:r>
      <w:r>
        <w:rPr>
          <w:sz w:val="17"/>
        </w:rPr>
        <w:t>časovým</w:t>
      </w:r>
      <w:r>
        <w:rPr>
          <w:spacing w:val="-11"/>
          <w:sz w:val="17"/>
        </w:rPr>
        <w:t xml:space="preserve"> </w:t>
      </w:r>
      <w:r>
        <w:rPr>
          <w:sz w:val="17"/>
        </w:rPr>
        <w:t>vymedzením</w:t>
      </w:r>
      <w:r>
        <w:rPr>
          <w:spacing w:val="-11"/>
          <w:sz w:val="17"/>
        </w:rPr>
        <w:t xml:space="preserve"> </w:t>
      </w:r>
      <w:r>
        <w:rPr>
          <w:sz w:val="17"/>
        </w:rPr>
        <w:t>alebo</w:t>
      </w:r>
      <w:r>
        <w:rPr>
          <w:spacing w:val="-11"/>
          <w:sz w:val="17"/>
        </w:rPr>
        <w:t xml:space="preserve"> </w:t>
      </w:r>
      <w:r>
        <w:rPr>
          <w:sz w:val="17"/>
        </w:rPr>
        <w:t>výškou,</w:t>
      </w:r>
      <w:r>
        <w:rPr>
          <w:spacing w:val="-10"/>
          <w:sz w:val="17"/>
        </w:rPr>
        <w:t xml:space="preserve"> </w:t>
      </w:r>
      <w:r>
        <w:rPr>
          <w:sz w:val="17"/>
        </w:rPr>
        <w:t>účtujú</w:t>
      </w:r>
      <w:r>
        <w:rPr>
          <w:spacing w:val="-10"/>
          <w:sz w:val="17"/>
        </w:rPr>
        <w:t xml:space="preserve"> </w:t>
      </w:r>
      <w:r>
        <w:rPr>
          <w:sz w:val="17"/>
        </w:rPr>
        <w:t>sa</w:t>
      </w:r>
      <w:r>
        <w:rPr>
          <w:spacing w:val="-10"/>
          <w:sz w:val="17"/>
        </w:rPr>
        <w:t xml:space="preserve"> </w:t>
      </w:r>
      <w:r>
        <w:rPr>
          <w:sz w:val="17"/>
        </w:rPr>
        <w:t>v</w:t>
      </w:r>
      <w:r>
        <w:rPr>
          <w:spacing w:val="-4"/>
          <w:sz w:val="17"/>
        </w:rPr>
        <w:t xml:space="preserve"> </w:t>
      </w:r>
      <w:r>
        <w:rPr>
          <w:sz w:val="17"/>
        </w:rPr>
        <w:t>očakávanej</w:t>
      </w:r>
      <w:r>
        <w:rPr>
          <w:spacing w:val="-11"/>
          <w:sz w:val="17"/>
        </w:rPr>
        <w:t xml:space="preserve"> </w:t>
      </w:r>
      <w:r>
        <w:rPr>
          <w:sz w:val="17"/>
        </w:rPr>
        <w:t>výške záväzku.</w:t>
      </w:r>
      <w:r>
        <w:rPr>
          <w:spacing w:val="72"/>
          <w:sz w:val="17"/>
        </w:rPr>
        <w:t xml:space="preserve"> </w:t>
      </w:r>
      <w:r>
        <w:rPr>
          <w:sz w:val="17"/>
        </w:rPr>
        <w:t>Ku</w:t>
      </w:r>
      <w:r>
        <w:rPr>
          <w:spacing w:val="73"/>
          <w:sz w:val="17"/>
        </w:rPr>
        <w:t xml:space="preserve"> </w:t>
      </w:r>
      <w:r>
        <w:rPr>
          <w:sz w:val="17"/>
        </w:rPr>
        <w:t>dňu,</w:t>
      </w:r>
      <w:r>
        <w:rPr>
          <w:spacing w:val="74"/>
          <w:sz w:val="17"/>
        </w:rPr>
        <w:t xml:space="preserve"> </w:t>
      </w:r>
      <w:r>
        <w:rPr>
          <w:sz w:val="17"/>
        </w:rPr>
        <w:t>ku</w:t>
      </w:r>
      <w:r>
        <w:rPr>
          <w:spacing w:val="71"/>
          <w:sz w:val="17"/>
        </w:rPr>
        <w:t xml:space="preserve"> </w:t>
      </w:r>
      <w:r>
        <w:rPr>
          <w:sz w:val="17"/>
        </w:rPr>
        <w:t>ktorému</w:t>
      </w:r>
      <w:r>
        <w:rPr>
          <w:spacing w:val="74"/>
          <w:sz w:val="17"/>
        </w:rPr>
        <w:t xml:space="preserve"> </w:t>
      </w:r>
      <w:r>
        <w:rPr>
          <w:sz w:val="17"/>
        </w:rPr>
        <w:t>sa</w:t>
      </w:r>
      <w:r>
        <w:rPr>
          <w:spacing w:val="72"/>
          <w:sz w:val="17"/>
        </w:rPr>
        <w:t xml:space="preserve"> </w:t>
      </w:r>
      <w:r>
        <w:rPr>
          <w:sz w:val="17"/>
        </w:rPr>
        <w:t>zostavuje</w:t>
      </w:r>
      <w:r>
        <w:rPr>
          <w:spacing w:val="73"/>
          <w:sz w:val="17"/>
        </w:rPr>
        <w:t xml:space="preserve"> </w:t>
      </w:r>
      <w:r>
        <w:rPr>
          <w:sz w:val="17"/>
        </w:rPr>
        <w:t>účtovná</w:t>
      </w:r>
      <w:r>
        <w:rPr>
          <w:spacing w:val="74"/>
          <w:sz w:val="17"/>
        </w:rPr>
        <w:t xml:space="preserve"> </w:t>
      </w:r>
      <w:r>
        <w:rPr>
          <w:sz w:val="17"/>
        </w:rPr>
        <w:t>závierka,</w:t>
      </w:r>
      <w:r>
        <w:rPr>
          <w:spacing w:val="72"/>
          <w:sz w:val="17"/>
        </w:rPr>
        <w:t xml:space="preserve"> </w:t>
      </w:r>
      <w:r>
        <w:rPr>
          <w:sz w:val="17"/>
        </w:rPr>
        <w:t>sa</w:t>
      </w:r>
      <w:r>
        <w:rPr>
          <w:spacing w:val="72"/>
          <w:sz w:val="17"/>
        </w:rPr>
        <w:t xml:space="preserve"> </w:t>
      </w:r>
      <w:r>
        <w:rPr>
          <w:sz w:val="17"/>
        </w:rPr>
        <w:t>posudzuje</w:t>
      </w:r>
      <w:r>
        <w:rPr>
          <w:spacing w:val="73"/>
          <w:sz w:val="17"/>
        </w:rPr>
        <w:t xml:space="preserve"> </w:t>
      </w:r>
      <w:r>
        <w:rPr>
          <w:sz w:val="17"/>
        </w:rPr>
        <w:t>ich</w:t>
      </w:r>
      <w:r>
        <w:rPr>
          <w:spacing w:val="74"/>
          <w:sz w:val="17"/>
        </w:rPr>
        <w:t xml:space="preserve"> </w:t>
      </w:r>
      <w:r>
        <w:rPr>
          <w:sz w:val="17"/>
        </w:rPr>
        <w:t>výška a odôvodnenosť.</w:t>
      </w:r>
    </w:p>
    <w:p w14:paraId="0A0FBC51" w14:textId="77777777" w:rsidR="004C0036" w:rsidRDefault="006D5A07">
      <w:pPr>
        <w:pStyle w:val="Odsekzoznamu"/>
        <w:numPr>
          <w:ilvl w:val="2"/>
          <w:numId w:val="1"/>
        </w:numPr>
        <w:tabs>
          <w:tab w:val="left" w:pos="1038"/>
        </w:tabs>
        <w:spacing w:before="204"/>
        <w:ind w:left="1038" w:right="211" w:hanging="360"/>
        <w:jc w:val="both"/>
        <w:rPr>
          <w:sz w:val="17"/>
        </w:rPr>
      </w:pPr>
      <w:r>
        <w:rPr>
          <w:sz w:val="17"/>
          <w:u w:val="single"/>
        </w:rPr>
        <w:t>Opravné položky</w:t>
      </w:r>
      <w:r>
        <w:rPr>
          <w:sz w:val="17"/>
        </w:rPr>
        <w:t xml:space="preserve"> – účtujú sa v sume opodstatneného predpokladu zníženia hodnoty majetku oproti</w:t>
      </w:r>
      <w:r>
        <w:rPr>
          <w:spacing w:val="-1"/>
          <w:sz w:val="17"/>
        </w:rPr>
        <w:t xml:space="preserve"> </w:t>
      </w:r>
      <w:r>
        <w:rPr>
          <w:sz w:val="17"/>
        </w:rPr>
        <w:t>jeho oceneniu v účtovníctve. Spoločnosť tvorí</w:t>
      </w:r>
      <w:r>
        <w:rPr>
          <w:spacing w:val="-1"/>
          <w:sz w:val="17"/>
        </w:rPr>
        <w:t xml:space="preserve"> </w:t>
      </w:r>
      <w:r>
        <w:rPr>
          <w:sz w:val="17"/>
        </w:rPr>
        <w:t>opravné</w:t>
      </w:r>
      <w:r>
        <w:rPr>
          <w:spacing w:val="-1"/>
          <w:sz w:val="17"/>
        </w:rPr>
        <w:t xml:space="preserve"> </w:t>
      </w:r>
      <w:r>
        <w:rPr>
          <w:sz w:val="17"/>
        </w:rPr>
        <w:t xml:space="preserve">položky k pohľadávkam po lehote </w:t>
      </w:r>
      <w:r>
        <w:rPr>
          <w:spacing w:val="-2"/>
          <w:sz w:val="17"/>
        </w:rPr>
        <w:t>splatnosti:</w:t>
      </w:r>
    </w:p>
    <w:p w14:paraId="18B832DD" w14:textId="77777777" w:rsidR="004C0036" w:rsidRDefault="006D5A07">
      <w:pPr>
        <w:pStyle w:val="Odsekzoznamu"/>
        <w:numPr>
          <w:ilvl w:val="3"/>
          <w:numId w:val="1"/>
        </w:numPr>
        <w:tabs>
          <w:tab w:val="left" w:pos="1415"/>
        </w:tabs>
        <w:spacing w:line="205" w:lineRule="exact"/>
        <w:rPr>
          <w:sz w:val="17"/>
        </w:rPr>
      </w:pPr>
      <w:r>
        <w:rPr>
          <w:sz w:val="17"/>
        </w:rPr>
        <w:t>viac</w:t>
      </w:r>
      <w:r>
        <w:rPr>
          <w:spacing w:val="-3"/>
          <w:sz w:val="17"/>
        </w:rPr>
        <w:t xml:space="preserve"> </w:t>
      </w:r>
      <w:r>
        <w:rPr>
          <w:sz w:val="17"/>
        </w:rPr>
        <w:t>ako</w:t>
      </w:r>
      <w:r>
        <w:rPr>
          <w:spacing w:val="-2"/>
          <w:sz w:val="17"/>
        </w:rPr>
        <w:t xml:space="preserve"> </w:t>
      </w:r>
      <w:r>
        <w:rPr>
          <w:sz w:val="17"/>
        </w:rPr>
        <w:t>360</w:t>
      </w:r>
      <w:r>
        <w:rPr>
          <w:spacing w:val="-3"/>
          <w:sz w:val="17"/>
        </w:rPr>
        <w:t xml:space="preserve"> </w:t>
      </w:r>
      <w:r>
        <w:rPr>
          <w:sz w:val="17"/>
        </w:rPr>
        <w:t>dní</w:t>
      </w:r>
      <w:r>
        <w:rPr>
          <w:spacing w:val="-2"/>
          <w:sz w:val="17"/>
        </w:rPr>
        <w:t xml:space="preserve"> </w:t>
      </w:r>
      <w:r>
        <w:rPr>
          <w:sz w:val="17"/>
        </w:rPr>
        <w:t>vo</w:t>
      </w:r>
      <w:r>
        <w:rPr>
          <w:spacing w:val="-2"/>
          <w:sz w:val="17"/>
        </w:rPr>
        <w:t xml:space="preserve"> </w:t>
      </w:r>
      <w:r>
        <w:rPr>
          <w:sz w:val="17"/>
        </w:rPr>
        <w:t>výške</w:t>
      </w:r>
      <w:r>
        <w:rPr>
          <w:spacing w:val="-4"/>
          <w:sz w:val="17"/>
        </w:rPr>
        <w:t xml:space="preserve"> </w:t>
      </w:r>
      <w:r>
        <w:rPr>
          <w:sz w:val="17"/>
        </w:rPr>
        <w:t>20</w:t>
      </w:r>
      <w:r>
        <w:rPr>
          <w:spacing w:val="-3"/>
          <w:sz w:val="17"/>
        </w:rPr>
        <w:t xml:space="preserve"> </w:t>
      </w:r>
      <w:r>
        <w:rPr>
          <w:sz w:val="17"/>
        </w:rPr>
        <w:t>%</w:t>
      </w:r>
      <w:r>
        <w:rPr>
          <w:spacing w:val="-3"/>
          <w:sz w:val="17"/>
        </w:rPr>
        <w:t xml:space="preserve"> </w:t>
      </w:r>
      <w:r>
        <w:rPr>
          <w:sz w:val="17"/>
        </w:rPr>
        <w:t>menovitej</w:t>
      </w:r>
      <w:r>
        <w:rPr>
          <w:spacing w:val="-3"/>
          <w:sz w:val="17"/>
        </w:rPr>
        <w:t xml:space="preserve"> </w:t>
      </w:r>
      <w:r>
        <w:rPr>
          <w:spacing w:val="-2"/>
          <w:sz w:val="17"/>
        </w:rPr>
        <w:t>hodnoty,</w:t>
      </w:r>
    </w:p>
    <w:p w14:paraId="6D840E0A" w14:textId="77777777" w:rsidR="004C0036" w:rsidRDefault="006D5A07">
      <w:pPr>
        <w:pStyle w:val="Odsekzoznamu"/>
        <w:numPr>
          <w:ilvl w:val="3"/>
          <w:numId w:val="1"/>
        </w:numPr>
        <w:tabs>
          <w:tab w:val="left" w:pos="1415"/>
        </w:tabs>
        <w:spacing w:line="206" w:lineRule="exact"/>
        <w:rPr>
          <w:sz w:val="17"/>
        </w:rPr>
      </w:pPr>
      <w:r>
        <w:rPr>
          <w:sz w:val="17"/>
        </w:rPr>
        <w:t>viac</w:t>
      </w:r>
      <w:r>
        <w:rPr>
          <w:spacing w:val="-3"/>
          <w:sz w:val="17"/>
        </w:rPr>
        <w:t xml:space="preserve"> </w:t>
      </w:r>
      <w:r>
        <w:rPr>
          <w:sz w:val="17"/>
        </w:rPr>
        <w:t>ako</w:t>
      </w:r>
      <w:r>
        <w:rPr>
          <w:spacing w:val="-2"/>
          <w:sz w:val="17"/>
        </w:rPr>
        <w:t xml:space="preserve"> </w:t>
      </w:r>
      <w:r>
        <w:rPr>
          <w:sz w:val="17"/>
        </w:rPr>
        <w:t>720</w:t>
      </w:r>
      <w:r>
        <w:rPr>
          <w:spacing w:val="-3"/>
          <w:sz w:val="17"/>
        </w:rPr>
        <w:t xml:space="preserve"> </w:t>
      </w:r>
      <w:r>
        <w:rPr>
          <w:sz w:val="17"/>
        </w:rPr>
        <w:t>dní</w:t>
      </w:r>
      <w:r>
        <w:rPr>
          <w:spacing w:val="-2"/>
          <w:sz w:val="17"/>
        </w:rPr>
        <w:t xml:space="preserve"> </w:t>
      </w:r>
      <w:r>
        <w:rPr>
          <w:sz w:val="17"/>
        </w:rPr>
        <w:t>vo</w:t>
      </w:r>
      <w:r>
        <w:rPr>
          <w:spacing w:val="-2"/>
          <w:sz w:val="17"/>
        </w:rPr>
        <w:t xml:space="preserve"> </w:t>
      </w:r>
      <w:r>
        <w:rPr>
          <w:sz w:val="17"/>
        </w:rPr>
        <w:t>výške</w:t>
      </w:r>
      <w:r>
        <w:rPr>
          <w:spacing w:val="-4"/>
          <w:sz w:val="17"/>
        </w:rPr>
        <w:t xml:space="preserve"> </w:t>
      </w:r>
      <w:r>
        <w:rPr>
          <w:sz w:val="17"/>
        </w:rPr>
        <w:t>50</w:t>
      </w:r>
      <w:r>
        <w:rPr>
          <w:spacing w:val="-3"/>
          <w:sz w:val="17"/>
        </w:rPr>
        <w:t xml:space="preserve"> </w:t>
      </w:r>
      <w:r>
        <w:rPr>
          <w:sz w:val="17"/>
        </w:rPr>
        <w:t>%</w:t>
      </w:r>
      <w:r>
        <w:rPr>
          <w:spacing w:val="-3"/>
          <w:sz w:val="17"/>
        </w:rPr>
        <w:t xml:space="preserve"> </w:t>
      </w:r>
      <w:r>
        <w:rPr>
          <w:sz w:val="17"/>
        </w:rPr>
        <w:t>menovitej</w:t>
      </w:r>
      <w:r>
        <w:rPr>
          <w:spacing w:val="-3"/>
          <w:sz w:val="17"/>
        </w:rPr>
        <w:t xml:space="preserve"> </w:t>
      </w:r>
      <w:r>
        <w:rPr>
          <w:spacing w:val="-2"/>
          <w:sz w:val="17"/>
        </w:rPr>
        <w:t>hodnoty,</w:t>
      </w:r>
    </w:p>
    <w:p w14:paraId="7E1B99F4" w14:textId="77777777" w:rsidR="004C0036" w:rsidRDefault="006D5A07">
      <w:pPr>
        <w:pStyle w:val="Odsekzoznamu"/>
        <w:numPr>
          <w:ilvl w:val="3"/>
          <w:numId w:val="1"/>
        </w:numPr>
        <w:tabs>
          <w:tab w:val="left" w:pos="1415"/>
        </w:tabs>
        <w:spacing w:line="207" w:lineRule="exact"/>
        <w:rPr>
          <w:sz w:val="17"/>
        </w:rPr>
      </w:pPr>
      <w:r>
        <w:rPr>
          <w:sz w:val="17"/>
        </w:rPr>
        <w:t>viac</w:t>
      </w:r>
      <w:r>
        <w:rPr>
          <w:spacing w:val="-5"/>
          <w:sz w:val="17"/>
        </w:rPr>
        <w:t xml:space="preserve"> </w:t>
      </w:r>
      <w:r>
        <w:rPr>
          <w:sz w:val="17"/>
        </w:rPr>
        <w:t>ako</w:t>
      </w:r>
      <w:r>
        <w:rPr>
          <w:spacing w:val="-2"/>
          <w:sz w:val="17"/>
        </w:rPr>
        <w:t xml:space="preserve"> </w:t>
      </w:r>
      <w:r>
        <w:rPr>
          <w:sz w:val="17"/>
        </w:rPr>
        <w:t>1080</w:t>
      </w:r>
      <w:r>
        <w:rPr>
          <w:spacing w:val="-2"/>
          <w:sz w:val="17"/>
        </w:rPr>
        <w:t xml:space="preserve"> </w:t>
      </w:r>
      <w:r>
        <w:rPr>
          <w:sz w:val="17"/>
        </w:rPr>
        <w:t>dní</w:t>
      </w:r>
      <w:r>
        <w:rPr>
          <w:spacing w:val="-2"/>
          <w:sz w:val="17"/>
        </w:rPr>
        <w:t xml:space="preserve"> </w:t>
      </w:r>
      <w:r>
        <w:rPr>
          <w:sz w:val="17"/>
        </w:rPr>
        <w:t>vo</w:t>
      </w:r>
      <w:r>
        <w:rPr>
          <w:spacing w:val="-2"/>
          <w:sz w:val="17"/>
        </w:rPr>
        <w:t xml:space="preserve"> </w:t>
      </w:r>
      <w:r>
        <w:rPr>
          <w:sz w:val="17"/>
        </w:rPr>
        <w:t>výše</w:t>
      </w:r>
      <w:r>
        <w:rPr>
          <w:spacing w:val="-3"/>
          <w:sz w:val="17"/>
        </w:rPr>
        <w:t xml:space="preserve"> </w:t>
      </w:r>
      <w:r>
        <w:rPr>
          <w:sz w:val="17"/>
        </w:rPr>
        <w:t>100%</w:t>
      </w:r>
      <w:r>
        <w:rPr>
          <w:spacing w:val="-3"/>
          <w:sz w:val="17"/>
        </w:rPr>
        <w:t xml:space="preserve"> </w:t>
      </w:r>
      <w:r>
        <w:rPr>
          <w:sz w:val="17"/>
        </w:rPr>
        <w:t>menovitej</w:t>
      </w:r>
      <w:r>
        <w:rPr>
          <w:spacing w:val="-3"/>
          <w:sz w:val="17"/>
        </w:rPr>
        <w:t xml:space="preserve"> </w:t>
      </w:r>
      <w:r>
        <w:rPr>
          <w:sz w:val="17"/>
        </w:rPr>
        <w:t>hodnoty</w:t>
      </w:r>
      <w:r>
        <w:rPr>
          <w:spacing w:val="-2"/>
          <w:sz w:val="17"/>
        </w:rPr>
        <w:t xml:space="preserve"> pohľadávky.</w:t>
      </w:r>
    </w:p>
    <w:p w14:paraId="03EE1D74" w14:textId="77777777" w:rsidR="004C0036" w:rsidRDefault="006D5A07">
      <w:pPr>
        <w:pStyle w:val="Odsekzoznamu"/>
        <w:numPr>
          <w:ilvl w:val="2"/>
          <w:numId w:val="1"/>
        </w:numPr>
        <w:tabs>
          <w:tab w:val="left" w:pos="1038"/>
        </w:tabs>
        <w:spacing w:before="205"/>
        <w:ind w:left="1038" w:hanging="360"/>
        <w:rPr>
          <w:sz w:val="17"/>
        </w:rPr>
      </w:pPr>
      <w:r>
        <w:rPr>
          <w:sz w:val="17"/>
          <w:u w:val="single"/>
        </w:rPr>
        <w:t xml:space="preserve">Plán </w:t>
      </w:r>
      <w:r>
        <w:rPr>
          <w:spacing w:val="-2"/>
          <w:sz w:val="17"/>
          <w:u w:val="single"/>
        </w:rPr>
        <w:t>odpisov</w:t>
      </w:r>
    </w:p>
    <w:p w14:paraId="60ECAFB3" w14:textId="77777777" w:rsidR="004C0036" w:rsidRDefault="004C0036">
      <w:pPr>
        <w:pStyle w:val="Zkladntext"/>
        <w:spacing w:before="1"/>
      </w:pPr>
    </w:p>
    <w:p w14:paraId="731D4795" w14:textId="77777777" w:rsidR="004C0036" w:rsidRDefault="006D5A07">
      <w:pPr>
        <w:pStyle w:val="Zkladntext"/>
        <w:ind w:left="1038" w:right="208"/>
        <w:jc w:val="both"/>
      </w:pPr>
      <w:r>
        <w:t>Dlhodobý hmotný a nehmotný majetok sa odpisuje podľa plánu odpisov, ktorý bol stanovený vzhľadom na odhad reálnej ekonomickej životnosti. Majetok sa odpisuje počas predpokladanej doby používania zodpovedajúcej spotrebe budúcich ekonomických úžitkov z majetku. Účtovné odpisy sú rovnomerné.</w:t>
      </w:r>
    </w:p>
    <w:p w14:paraId="45500C00" w14:textId="77777777" w:rsidR="004C0036" w:rsidRDefault="004C0036">
      <w:pPr>
        <w:pStyle w:val="Zkladntext"/>
        <w:spacing w:before="169"/>
        <w:rPr>
          <w:sz w:val="20"/>
        </w:rPr>
      </w:pPr>
    </w:p>
    <w:tbl>
      <w:tblPr>
        <w:tblStyle w:val="TableNormal"/>
        <w:tblW w:w="0" w:type="auto"/>
        <w:tblInd w:w="1101" w:type="dxa"/>
        <w:tblLayout w:type="fixed"/>
        <w:tblLook w:val="01E0" w:firstRow="1" w:lastRow="1" w:firstColumn="1" w:lastColumn="1" w:noHBand="0" w:noVBand="0"/>
      </w:tblPr>
      <w:tblGrid>
        <w:gridCol w:w="3397"/>
        <w:gridCol w:w="4790"/>
      </w:tblGrid>
      <w:tr w:rsidR="004C0036" w14:paraId="33A4D5D7" w14:textId="77777777">
        <w:trPr>
          <w:trHeight w:val="181"/>
        </w:trPr>
        <w:tc>
          <w:tcPr>
            <w:tcW w:w="3397" w:type="dxa"/>
            <w:tcBorders>
              <w:top w:val="single" w:sz="8" w:space="0" w:color="000000"/>
              <w:bottom w:val="single" w:sz="4" w:space="0" w:color="000000"/>
            </w:tcBorders>
          </w:tcPr>
          <w:p w14:paraId="2AE932FE" w14:textId="77777777" w:rsidR="004C0036" w:rsidRDefault="006D5A07">
            <w:pPr>
              <w:pStyle w:val="TableParagraph"/>
              <w:ind w:left="84"/>
              <w:rPr>
                <w:b/>
                <w:i/>
                <w:sz w:val="15"/>
              </w:rPr>
            </w:pPr>
            <w:r>
              <w:rPr>
                <w:b/>
                <w:i/>
                <w:sz w:val="15"/>
              </w:rPr>
              <w:t>Druh</w:t>
            </w:r>
            <w:r>
              <w:rPr>
                <w:b/>
                <w:i/>
                <w:spacing w:val="-4"/>
                <w:sz w:val="15"/>
              </w:rPr>
              <w:t xml:space="preserve"> </w:t>
            </w:r>
            <w:r>
              <w:rPr>
                <w:b/>
                <w:i/>
                <w:spacing w:val="-2"/>
                <w:sz w:val="15"/>
              </w:rPr>
              <w:t>majetku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4" w:space="0" w:color="000000"/>
            </w:tcBorders>
          </w:tcPr>
          <w:p w14:paraId="4F560FB1" w14:textId="77777777" w:rsidR="004C0036" w:rsidRDefault="006D5A07">
            <w:pPr>
              <w:pStyle w:val="TableParagraph"/>
              <w:ind w:left="2" w:right="664"/>
              <w:jc w:val="center"/>
              <w:rPr>
                <w:b/>
                <w:i/>
                <w:sz w:val="15"/>
              </w:rPr>
            </w:pPr>
            <w:r>
              <w:rPr>
                <w:b/>
                <w:i/>
                <w:sz w:val="15"/>
              </w:rPr>
              <w:t>Doba</w:t>
            </w:r>
            <w:r>
              <w:rPr>
                <w:b/>
                <w:i/>
                <w:spacing w:val="-4"/>
                <w:sz w:val="15"/>
              </w:rPr>
              <w:t xml:space="preserve"> </w:t>
            </w:r>
            <w:r>
              <w:rPr>
                <w:b/>
                <w:i/>
                <w:spacing w:val="-2"/>
                <w:sz w:val="15"/>
              </w:rPr>
              <w:t>odpisovania/rok</w:t>
            </w:r>
          </w:p>
        </w:tc>
      </w:tr>
      <w:tr w:rsidR="004C0036" w14:paraId="0CDB45F8" w14:textId="77777777">
        <w:trPr>
          <w:trHeight w:val="365"/>
        </w:trPr>
        <w:tc>
          <w:tcPr>
            <w:tcW w:w="3397" w:type="dxa"/>
            <w:tcBorders>
              <w:top w:val="single" w:sz="4" w:space="0" w:color="000000"/>
            </w:tcBorders>
          </w:tcPr>
          <w:p w14:paraId="55AC5918" w14:textId="77777777" w:rsidR="004C0036" w:rsidRDefault="004C0036">
            <w:pPr>
              <w:pStyle w:val="TableParagraph"/>
              <w:spacing w:before="2" w:line="240" w:lineRule="auto"/>
              <w:rPr>
                <w:sz w:val="15"/>
              </w:rPr>
            </w:pPr>
          </w:p>
          <w:p w14:paraId="4FE2CC34" w14:textId="77777777" w:rsidR="004C0036" w:rsidRDefault="006D5A07">
            <w:pPr>
              <w:pStyle w:val="TableParagraph"/>
              <w:spacing w:line="161" w:lineRule="exact"/>
              <w:ind w:left="84"/>
              <w:rPr>
                <w:sz w:val="15"/>
              </w:rPr>
            </w:pPr>
            <w:r>
              <w:rPr>
                <w:sz w:val="15"/>
              </w:rPr>
              <w:t>Osobný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automobil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-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hybrid</w:t>
            </w:r>
          </w:p>
        </w:tc>
        <w:tc>
          <w:tcPr>
            <w:tcW w:w="4790" w:type="dxa"/>
            <w:tcBorders>
              <w:top w:val="single" w:sz="4" w:space="0" w:color="000000"/>
            </w:tcBorders>
          </w:tcPr>
          <w:p w14:paraId="4AC0C29A" w14:textId="77777777" w:rsidR="004C0036" w:rsidRDefault="004C0036">
            <w:pPr>
              <w:pStyle w:val="TableParagraph"/>
              <w:spacing w:before="2" w:line="240" w:lineRule="auto"/>
              <w:rPr>
                <w:sz w:val="15"/>
              </w:rPr>
            </w:pPr>
          </w:p>
          <w:p w14:paraId="5FF6745F" w14:textId="77777777" w:rsidR="004C0036" w:rsidRDefault="006D5A07">
            <w:pPr>
              <w:pStyle w:val="TableParagraph"/>
              <w:spacing w:line="161" w:lineRule="exact"/>
              <w:ind w:right="664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2</w:t>
            </w:r>
          </w:p>
        </w:tc>
      </w:tr>
      <w:tr w:rsidR="004C0036" w14:paraId="2B6E3ECA" w14:textId="77777777">
        <w:trPr>
          <w:trHeight w:val="181"/>
        </w:trPr>
        <w:tc>
          <w:tcPr>
            <w:tcW w:w="3397" w:type="dxa"/>
          </w:tcPr>
          <w:p w14:paraId="5317EC52" w14:textId="77777777" w:rsidR="004C0036" w:rsidRDefault="006D5A07">
            <w:pPr>
              <w:pStyle w:val="TableParagraph"/>
              <w:spacing w:line="161" w:lineRule="exact"/>
              <w:ind w:left="84"/>
              <w:rPr>
                <w:sz w:val="15"/>
              </w:rPr>
            </w:pPr>
            <w:r>
              <w:rPr>
                <w:sz w:val="15"/>
              </w:rPr>
              <w:t>Osobné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automobily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-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ostatné</w:t>
            </w:r>
          </w:p>
        </w:tc>
        <w:tc>
          <w:tcPr>
            <w:tcW w:w="4790" w:type="dxa"/>
          </w:tcPr>
          <w:p w14:paraId="57D1EC97" w14:textId="77777777" w:rsidR="004C0036" w:rsidRDefault="006D5A07">
            <w:pPr>
              <w:pStyle w:val="TableParagraph"/>
              <w:spacing w:line="161" w:lineRule="exact"/>
              <w:ind w:right="664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4</w:t>
            </w:r>
          </w:p>
        </w:tc>
      </w:tr>
      <w:tr w:rsidR="004C0036" w14:paraId="1AF732FA" w14:textId="77777777">
        <w:trPr>
          <w:trHeight w:val="182"/>
        </w:trPr>
        <w:tc>
          <w:tcPr>
            <w:tcW w:w="3397" w:type="dxa"/>
          </w:tcPr>
          <w:p w14:paraId="3F6B8E5E" w14:textId="77777777" w:rsidR="004C0036" w:rsidRDefault="006D5A07">
            <w:pPr>
              <w:pStyle w:val="TableParagraph"/>
              <w:ind w:left="84"/>
              <w:rPr>
                <w:sz w:val="15"/>
              </w:rPr>
            </w:pPr>
            <w:r>
              <w:rPr>
                <w:spacing w:val="-2"/>
                <w:sz w:val="15"/>
              </w:rPr>
              <w:t>Inventár</w:t>
            </w:r>
          </w:p>
        </w:tc>
        <w:tc>
          <w:tcPr>
            <w:tcW w:w="4790" w:type="dxa"/>
          </w:tcPr>
          <w:p w14:paraId="1C4194D3" w14:textId="77777777" w:rsidR="004C0036" w:rsidRDefault="006D5A07">
            <w:pPr>
              <w:pStyle w:val="TableParagraph"/>
              <w:ind w:right="664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6</w:t>
            </w:r>
          </w:p>
        </w:tc>
      </w:tr>
      <w:tr w:rsidR="004C0036" w14:paraId="25421050" w14:textId="77777777">
        <w:trPr>
          <w:trHeight w:val="184"/>
        </w:trPr>
        <w:tc>
          <w:tcPr>
            <w:tcW w:w="3397" w:type="dxa"/>
            <w:tcBorders>
              <w:bottom w:val="single" w:sz="8" w:space="0" w:color="000000"/>
            </w:tcBorders>
          </w:tcPr>
          <w:p w14:paraId="186B6FDF" w14:textId="77777777" w:rsidR="004C0036" w:rsidRDefault="006D5A07">
            <w:pPr>
              <w:pStyle w:val="TableParagraph"/>
              <w:spacing w:line="164" w:lineRule="exact"/>
              <w:ind w:left="84"/>
              <w:rPr>
                <w:sz w:val="15"/>
              </w:rPr>
            </w:pPr>
            <w:r>
              <w:rPr>
                <w:sz w:val="15"/>
              </w:rPr>
              <w:t>Stroje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zariadenia</w:t>
            </w:r>
          </w:p>
        </w:tc>
        <w:tc>
          <w:tcPr>
            <w:tcW w:w="4790" w:type="dxa"/>
            <w:tcBorders>
              <w:bottom w:val="single" w:sz="8" w:space="0" w:color="000000"/>
            </w:tcBorders>
          </w:tcPr>
          <w:p w14:paraId="6CAF89B0" w14:textId="77777777" w:rsidR="004C0036" w:rsidRDefault="006D5A07">
            <w:pPr>
              <w:pStyle w:val="TableParagraph"/>
              <w:spacing w:line="164" w:lineRule="exact"/>
              <w:ind w:right="664"/>
              <w:jc w:val="center"/>
              <w:rPr>
                <w:sz w:val="15"/>
              </w:rPr>
            </w:pPr>
            <w:r>
              <w:rPr>
                <w:spacing w:val="-10"/>
                <w:sz w:val="15"/>
              </w:rPr>
              <w:t>8</w:t>
            </w:r>
          </w:p>
        </w:tc>
      </w:tr>
    </w:tbl>
    <w:p w14:paraId="72788BC6" w14:textId="77777777" w:rsidR="004C0036" w:rsidRDefault="004C0036">
      <w:pPr>
        <w:pStyle w:val="Zkladntext"/>
        <w:spacing w:before="1"/>
      </w:pPr>
    </w:p>
    <w:p w14:paraId="15972C69" w14:textId="77777777" w:rsidR="004C0036" w:rsidRDefault="006D5A07">
      <w:pPr>
        <w:pStyle w:val="Zkladntext"/>
        <w:ind w:left="1038"/>
      </w:pPr>
      <w:r>
        <w:t>Daňové odpisy sa uplatňujú podľa sadzieb uvedených v zákone o dani z príjmov platných pre rovnomerné odpisovanie.</w:t>
      </w:r>
    </w:p>
    <w:p w14:paraId="638F66D3" w14:textId="77777777" w:rsidR="004C0036" w:rsidRDefault="004C0036">
      <w:pPr>
        <w:pStyle w:val="Zkladntext"/>
      </w:pPr>
    </w:p>
    <w:p w14:paraId="0F688CB7" w14:textId="77777777" w:rsidR="004C0036" w:rsidRDefault="004C0036">
      <w:pPr>
        <w:pStyle w:val="Zkladntext"/>
        <w:spacing w:before="206"/>
      </w:pPr>
    </w:p>
    <w:p w14:paraId="38EAF6B6" w14:textId="77777777" w:rsidR="004C0036" w:rsidRDefault="006D5A07">
      <w:pPr>
        <w:pStyle w:val="Nadpis2"/>
        <w:numPr>
          <w:ilvl w:val="0"/>
          <w:numId w:val="1"/>
        </w:numPr>
        <w:tabs>
          <w:tab w:val="left" w:pos="678"/>
        </w:tabs>
      </w:pPr>
      <w:r>
        <w:t>Prepočet</w:t>
      </w:r>
      <w:r>
        <w:rPr>
          <w:spacing w:val="-6"/>
        </w:rPr>
        <w:t xml:space="preserve"> </w:t>
      </w:r>
      <w:r>
        <w:t>údajov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cudzích</w:t>
      </w:r>
      <w:r>
        <w:rPr>
          <w:spacing w:val="-3"/>
        </w:rPr>
        <w:t xml:space="preserve"> </w:t>
      </w:r>
      <w:r>
        <w:t>menách</w:t>
      </w:r>
      <w:r>
        <w:rPr>
          <w:spacing w:val="-6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slovenskú</w:t>
      </w:r>
      <w:r>
        <w:rPr>
          <w:spacing w:val="-6"/>
        </w:rPr>
        <w:t xml:space="preserve"> </w:t>
      </w:r>
      <w:r>
        <w:rPr>
          <w:spacing w:val="-4"/>
        </w:rPr>
        <w:t>menu</w:t>
      </w:r>
    </w:p>
    <w:p w14:paraId="290780BB" w14:textId="77777777" w:rsidR="004C0036" w:rsidRDefault="006D5A07">
      <w:pPr>
        <w:pStyle w:val="Zkladntext"/>
        <w:spacing w:before="206"/>
        <w:ind w:left="138" w:right="209"/>
        <w:jc w:val="both"/>
      </w:pPr>
      <w:r>
        <w:t>Majetok a záväzky vyjadrené v cudzej mene sa prepočítavajú na eurá referenčným výmenným kurzom určeným</w:t>
      </w:r>
      <w:r>
        <w:rPr>
          <w:spacing w:val="30"/>
        </w:rPr>
        <w:t xml:space="preserve"> </w:t>
      </w:r>
      <w:r>
        <w:t>a vyhláseným</w:t>
      </w:r>
      <w:r>
        <w:rPr>
          <w:spacing w:val="28"/>
        </w:rPr>
        <w:t xml:space="preserve"> </w:t>
      </w:r>
      <w:r>
        <w:t>Európskou</w:t>
      </w:r>
      <w:r>
        <w:rPr>
          <w:spacing w:val="30"/>
        </w:rPr>
        <w:t xml:space="preserve"> </w:t>
      </w:r>
      <w:r>
        <w:t>centrálnou</w:t>
      </w:r>
      <w:r>
        <w:rPr>
          <w:spacing w:val="28"/>
        </w:rPr>
        <w:t xml:space="preserve"> </w:t>
      </w:r>
      <w:r>
        <w:t>bankou</w:t>
      </w:r>
      <w:r>
        <w:rPr>
          <w:spacing w:val="26"/>
        </w:rPr>
        <w:t xml:space="preserve"> </w:t>
      </w:r>
      <w:r>
        <w:t>(ECB)</w:t>
      </w:r>
      <w:r>
        <w:rPr>
          <w:spacing w:val="27"/>
        </w:rPr>
        <w:t xml:space="preserve"> </w:t>
      </w:r>
      <w:r>
        <w:t>alebo</w:t>
      </w:r>
      <w:r>
        <w:rPr>
          <w:spacing w:val="30"/>
        </w:rPr>
        <w:t xml:space="preserve"> </w:t>
      </w:r>
      <w:r>
        <w:t>Národnou</w:t>
      </w:r>
      <w:r>
        <w:rPr>
          <w:spacing w:val="28"/>
        </w:rPr>
        <w:t xml:space="preserve"> </w:t>
      </w:r>
      <w:r>
        <w:t>bankou</w:t>
      </w:r>
      <w:r>
        <w:rPr>
          <w:spacing w:val="30"/>
        </w:rPr>
        <w:t xml:space="preserve"> </w:t>
      </w:r>
      <w:r>
        <w:t>Slovenska</w:t>
      </w:r>
      <w:r>
        <w:rPr>
          <w:spacing w:val="31"/>
        </w:rPr>
        <w:t xml:space="preserve"> </w:t>
      </w:r>
      <w:r>
        <w:t>(NBS) v</w:t>
      </w:r>
      <w:r>
        <w:rPr>
          <w:spacing w:val="-2"/>
        </w:rPr>
        <w:t xml:space="preserve"> </w:t>
      </w:r>
      <w:r>
        <w:t xml:space="preserve">deň predchádzajúci dňu uskutočnenia účtovného prípadu a v deň, ku ktorému sa zostavuje účtovná </w:t>
      </w:r>
      <w:r>
        <w:rPr>
          <w:spacing w:val="-2"/>
        </w:rPr>
        <w:t>závierka.</w:t>
      </w:r>
    </w:p>
    <w:p w14:paraId="1FE24CE5" w14:textId="77777777" w:rsidR="004C0036" w:rsidRDefault="004C0036">
      <w:pPr>
        <w:pStyle w:val="Zkladntext"/>
        <w:spacing w:before="136"/>
      </w:pPr>
    </w:p>
    <w:p w14:paraId="47ACA131" w14:textId="77777777" w:rsidR="004C0036" w:rsidRDefault="006D5A07">
      <w:pPr>
        <w:pStyle w:val="Nadpis2"/>
        <w:numPr>
          <w:ilvl w:val="0"/>
          <w:numId w:val="1"/>
        </w:numPr>
        <w:tabs>
          <w:tab w:val="left" w:pos="678"/>
        </w:tabs>
      </w:pPr>
      <w:r>
        <w:t>Zmeny</w:t>
      </w:r>
      <w:r>
        <w:rPr>
          <w:spacing w:val="-5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zásad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rPr>
          <w:spacing w:val="-2"/>
        </w:rPr>
        <w:t>metód</w:t>
      </w:r>
    </w:p>
    <w:p w14:paraId="44B0B0E3" w14:textId="77777777" w:rsidR="004C0036" w:rsidRDefault="004C0036">
      <w:pPr>
        <w:pStyle w:val="Zkladntext"/>
        <w:rPr>
          <w:b/>
        </w:rPr>
      </w:pPr>
    </w:p>
    <w:p w14:paraId="497ED75F" w14:textId="77777777" w:rsidR="004C0036" w:rsidRDefault="006D5A07">
      <w:pPr>
        <w:ind w:left="138"/>
        <w:rPr>
          <w:i/>
          <w:sz w:val="17"/>
        </w:rPr>
      </w:pPr>
      <w:r>
        <w:rPr>
          <w:i/>
          <w:spacing w:val="-2"/>
          <w:sz w:val="17"/>
        </w:rPr>
        <w:t>žiadne</w:t>
      </w:r>
    </w:p>
    <w:p w14:paraId="2219285D" w14:textId="77777777" w:rsidR="004C0036" w:rsidRDefault="004C0036">
      <w:pPr>
        <w:pStyle w:val="Zkladntext"/>
        <w:spacing w:before="170"/>
        <w:rPr>
          <w:i/>
        </w:rPr>
      </w:pPr>
    </w:p>
    <w:p w14:paraId="3A2E2AE3" w14:textId="77777777" w:rsidR="004C0036" w:rsidRDefault="006D5A07">
      <w:pPr>
        <w:pStyle w:val="Nadpis2"/>
        <w:numPr>
          <w:ilvl w:val="0"/>
          <w:numId w:val="1"/>
        </w:numPr>
        <w:tabs>
          <w:tab w:val="left" w:pos="678"/>
        </w:tabs>
      </w:pPr>
      <w:r>
        <w:t>Oprava</w:t>
      </w:r>
      <w:r>
        <w:rPr>
          <w:spacing w:val="-6"/>
        </w:rPr>
        <w:t xml:space="preserve"> </w:t>
      </w:r>
      <w:r>
        <w:t>významných</w:t>
      </w:r>
      <w:r>
        <w:rPr>
          <w:spacing w:val="-3"/>
        </w:rPr>
        <w:t xml:space="preserve"> </w:t>
      </w:r>
      <w:r>
        <w:t>chýb</w:t>
      </w:r>
      <w:r>
        <w:rPr>
          <w:spacing w:val="-6"/>
        </w:rPr>
        <w:t xml:space="preserve"> </w:t>
      </w:r>
      <w:r>
        <w:t>minulých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18301BA9" w14:textId="77777777" w:rsidR="004C0036" w:rsidRDefault="006D5A07">
      <w:pPr>
        <w:spacing w:before="206"/>
        <w:ind w:left="138"/>
        <w:rPr>
          <w:i/>
          <w:sz w:val="17"/>
        </w:rPr>
      </w:pPr>
      <w:r>
        <w:rPr>
          <w:i/>
          <w:spacing w:val="-2"/>
          <w:sz w:val="17"/>
        </w:rPr>
        <w:t>žiadne</w:t>
      </w:r>
    </w:p>
    <w:p w14:paraId="08A1EA08" w14:textId="77777777" w:rsidR="004C0036" w:rsidRDefault="004C0036">
      <w:pPr>
        <w:pStyle w:val="Zkladntext"/>
        <w:spacing w:before="205"/>
        <w:rPr>
          <w:i/>
        </w:rPr>
      </w:pPr>
    </w:p>
    <w:p w14:paraId="469BDAE5" w14:textId="77777777" w:rsidR="004C0036" w:rsidRDefault="006D5A07">
      <w:pPr>
        <w:pStyle w:val="Nadpis1"/>
        <w:numPr>
          <w:ilvl w:val="0"/>
          <w:numId w:val="3"/>
        </w:numPr>
        <w:tabs>
          <w:tab w:val="left" w:pos="678"/>
        </w:tabs>
        <w:spacing w:before="1"/>
        <w:rPr>
          <w:u w:val="none"/>
        </w:rPr>
      </w:pPr>
      <w:r>
        <w:t>INFORMÁCIE,</w:t>
      </w:r>
      <w:r>
        <w:rPr>
          <w:spacing w:val="-5"/>
        </w:rPr>
        <w:t xml:space="preserve"> </w:t>
      </w:r>
      <w:r>
        <w:t>KTORÉ</w:t>
      </w:r>
      <w:r>
        <w:rPr>
          <w:spacing w:val="-6"/>
        </w:rPr>
        <w:t xml:space="preserve"> </w:t>
      </w:r>
      <w:r>
        <w:t>VYSVETĽUJÚ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DOPĹŇAJÚ</w:t>
      </w:r>
      <w:r>
        <w:rPr>
          <w:spacing w:val="-3"/>
        </w:rPr>
        <w:t xml:space="preserve"> </w:t>
      </w:r>
      <w:r>
        <w:t>SÚVAHU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VÝKAZ</w:t>
      </w:r>
      <w:r>
        <w:rPr>
          <w:spacing w:val="-3"/>
        </w:rPr>
        <w:t xml:space="preserve"> </w:t>
      </w:r>
      <w:r>
        <w:t>ZISKOV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STRÁT</w:t>
      </w:r>
    </w:p>
    <w:p w14:paraId="6429608D" w14:textId="77777777" w:rsidR="004C0036" w:rsidRDefault="004C0036">
      <w:pPr>
        <w:pStyle w:val="Zkladntext"/>
        <w:rPr>
          <w:b/>
        </w:rPr>
      </w:pPr>
    </w:p>
    <w:p w14:paraId="2269E780" w14:textId="77777777" w:rsidR="004C0036" w:rsidRDefault="004C0036">
      <w:pPr>
        <w:pStyle w:val="Zkladntext"/>
        <w:spacing w:before="2"/>
        <w:rPr>
          <w:b/>
        </w:rPr>
      </w:pPr>
    </w:p>
    <w:p w14:paraId="53E2F104" w14:textId="77777777" w:rsidR="004C0036" w:rsidRDefault="006D5A07">
      <w:pPr>
        <w:pStyle w:val="Nadpis2"/>
        <w:numPr>
          <w:ilvl w:val="1"/>
          <w:numId w:val="3"/>
        </w:numPr>
        <w:tabs>
          <w:tab w:val="left" w:pos="678"/>
        </w:tabs>
      </w:pPr>
      <w:r>
        <w:t>Majetok</w:t>
      </w:r>
      <w:r>
        <w:rPr>
          <w:spacing w:val="-5"/>
        </w:rPr>
        <w:t xml:space="preserve"> </w:t>
      </w:r>
      <w:r>
        <w:t>ocenený</w:t>
      </w:r>
      <w:r>
        <w:rPr>
          <w:spacing w:val="-5"/>
        </w:rPr>
        <w:t xml:space="preserve"> </w:t>
      </w:r>
      <w:r>
        <w:t>reálnou</w:t>
      </w:r>
      <w:r>
        <w:rPr>
          <w:spacing w:val="-6"/>
        </w:rPr>
        <w:t xml:space="preserve"> </w:t>
      </w:r>
      <w:r>
        <w:rPr>
          <w:spacing w:val="-2"/>
        </w:rPr>
        <w:t>hodnotou</w:t>
      </w:r>
    </w:p>
    <w:p w14:paraId="44450649" w14:textId="77777777" w:rsidR="004C0036" w:rsidRDefault="006D5A07">
      <w:pPr>
        <w:spacing w:before="206"/>
        <w:ind w:left="138"/>
        <w:rPr>
          <w:i/>
          <w:sz w:val="17"/>
        </w:rPr>
      </w:pPr>
      <w:r>
        <w:rPr>
          <w:i/>
          <w:spacing w:val="-2"/>
          <w:sz w:val="17"/>
        </w:rPr>
        <w:t>žiadne</w:t>
      </w:r>
    </w:p>
    <w:p w14:paraId="270F0493" w14:textId="77777777" w:rsidR="004C0036" w:rsidRDefault="004C0036">
      <w:pPr>
        <w:pStyle w:val="Zkladntext"/>
        <w:rPr>
          <w:i/>
        </w:rPr>
      </w:pPr>
    </w:p>
    <w:p w14:paraId="062F3E04" w14:textId="77777777" w:rsidR="004C0036" w:rsidRDefault="006D5A07">
      <w:pPr>
        <w:pStyle w:val="Nadpis2"/>
        <w:numPr>
          <w:ilvl w:val="1"/>
          <w:numId w:val="3"/>
        </w:numPr>
        <w:tabs>
          <w:tab w:val="left" w:pos="678"/>
        </w:tabs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vlastných</w:t>
      </w:r>
      <w:r>
        <w:rPr>
          <w:spacing w:val="-3"/>
        </w:rPr>
        <w:t xml:space="preserve"> </w:t>
      </w:r>
      <w:r>
        <w:rPr>
          <w:spacing w:val="-2"/>
        </w:rPr>
        <w:t>akciách</w:t>
      </w:r>
    </w:p>
    <w:p w14:paraId="5D6AE549" w14:textId="77777777" w:rsidR="004C0036" w:rsidRDefault="006D5A07">
      <w:pPr>
        <w:spacing w:before="206"/>
        <w:ind w:left="138"/>
        <w:rPr>
          <w:i/>
          <w:sz w:val="17"/>
        </w:rPr>
      </w:pPr>
      <w:r>
        <w:rPr>
          <w:i/>
          <w:spacing w:val="-2"/>
          <w:sz w:val="17"/>
        </w:rPr>
        <w:t>žiadne</w:t>
      </w:r>
    </w:p>
    <w:p w14:paraId="68EB0672" w14:textId="77777777" w:rsidR="004C0036" w:rsidRDefault="004C0036">
      <w:pPr>
        <w:pStyle w:val="Zkladntext"/>
        <w:spacing w:before="206"/>
        <w:rPr>
          <w:i/>
        </w:rPr>
      </w:pPr>
    </w:p>
    <w:p w14:paraId="1B6336F5" w14:textId="77777777" w:rsidR="004C0036" w:rsidRDefault="006D5A07">
      <w:pPr>
        <w:pStyle w:val="Nadpis2"/>
        <w:numPr>
          <w:ilvl w:val="1"/>
          <w:numId w:val="3"/>
        </w:numPr>
        <w:tabs>
          <w:tab w:val="left" w:pos="678"/>
        </w:tabs>
      </w:pPr>
      <w:r>
        <w:rPr>
          <w:spacing w:val="-2"/>
        </w:rPr>
        <w:t>Záväzky</w:t>
      </w:r>
    </w:p>
    <w:p w14:paraId="48400BED" w14:textId="77777777" w:rsidR="004C0036" w:rsidRDefault="006D5A07">
      <w:pPr>
        <w:pStyle w:val="Odsekzoznamu"/>
        <w:numPr>
          <w:ilvl w:val="2"/>
          <w:numId w:val="3"/>
        </w:numPr>
        <w:tabs>
          <w:tab w:val="left" w:pos="676"/>
        </w:tabs>
        <w:spacing w:before="206"/>
        <w:ind w:left="676" w:hanging="538"/>
        <w:rPr>
          <w:sz w:val="17"/>
        </w:rPr>
      </w:pPr>
      <w:r>
        <w:rPr>
          <w:sz w:val="17"/>
          <w:u w:val="single"/>
        </w:rPr>
        <w:t>Záväzky</w:t>
      </w:r>
      <w:r>
        <w:rPr>
          <w:spacing w:val="-4"/>
          <w:sz w:val="17"/>
          <w:u w:val="single"/>
        </w:rPr>
        <w:t xml:space="preserve"> </w:t>
      </w:r>
      <w:r>
        <w:rPr>
          <w:sz w:val="17"/>
          <w:u w:val="single"/>
        </w:rPr>
        <w:t>podľa</w:t>
      </w:r>
      <w:r>
        <w:rPr>
          <w:spacing w:val="-3"/>
          <w:sz w:val="17"/>
          <w:u w:val="single"/>
        </w:rPr>
        <w:t xml:space="preserve"> </w:t>
      </w:r>
      <w:r>
        <w:rPr>
          <w:sz w:val="17"/>
          <w:u w:val="single"/>
        </w:rPr>
        <w:t>zostatkovej</w:t>
      </w:r>
      <w:r>
        <w:rPr>
          <w:spacing w:val="-3"/>
          <w:sz w:val="17"/>
          <w:u w:val="single"/>
        </w:rPr>
        <w:t xml:space="preserve"> </w:t>
      </w:r>
      <w:r>
        <w:rPr>
          <w:sz w:val="17"/>
          <w:u w:val="single"/>
        </w:rPr>
        <w:t>doby</w:t>
      </w:r>
      <w:r>
        <w:rPr>
          <w:spacing w:val="-3"/>
          <w:sz w:val="17"/>
          <w:u w:val="single"/>
        </w:rPr>
        <w:t xml:space="preserve"> </w:t>
      </w:r>
      <w:r>
        <w:rPr>
          <w:spacing w:val="-2"/>
          <w:sz w:val="17"/>
          <w:u w:val="single"/>
        </w:rPr>
        <w:t>splatnosti</w:t>
      </w:r>
    </w:p>
    <w:p w14:paraId="5C166268" w14:textId="77777777" w:rsidR="004C0036" w:rsidRDefault="004C0036">
      <w:pPr>
        <w:rPr>
          <w:sz w:val="17"/>
        </w:rPr>
        <w:sectPr w:rsidR="004C0036">
          <w:pgSz w:w="11910" w:h="16850"/>
          <w:pgMar w:top="1680" w:right="1200" w:bottom="900" w:left="1280" w:header="569" w:footer="712" w:gutter="0"/>
          <w:cols w:space="708"/>
        </w:sect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5795"/>
        <w:gridCol w:w="2033"/>
        <w:gridCol w:w="1305"/>
      </w:tblGrid>
      <w:tr w:rsidR="004C0036" w14:paraId="47D82892" w14:textId="77777777">
        <w:trPr>
          <w:trHeight w:val="208"/>
        </w:trPr>
        <w:tc>
          <w:tcPr>
            <w:tcW w:w="5795" w:type="dxa"/>
            <w:tcBorders>
              <w:top w:val="single" w:sz="4" w:space="0" w:color="000000"/>
              <w:bottom w:val="single" w:sz="8" w:space="0" w:color="000000"/>
            </w:tcBorders>
          </w:tcPr>
          <w:p w14:paraId="61CA0B6B" w14:textId="77777777" w:rsidR="004C0036" w:rsidRDefault="004C0036">
            <w:pPr>
              <w:pStyle w:val="TableParagraph"/>
              <w:spacing w:line="240" w:lineRule="auto"/>
              <w:rPr>
                <w:rFonts w:ascii="Times New Roman"/>
                <w:sz w:val="14"/>
              </w:rPr>
            </w:pPr>
          </w:p>
        </w:tc>
        <w:tc>
          <w:tcPr>
            <w:tcW w:w="2033" w:type="dxa"/>
            <w:tcBorders>
              <w:top w:val="single" w:sz="4" w:space="0" w:color="000000"/>
              <w:bottom w:val="single" w:sz="8" w:space="0" w:color="000000"/>
            </w:tcBorders>
          </w:tcPr>
          <w:p w14:paraId="1F24E755" w14:textId="77777777" w:rsidR="004C0036" w:rsidRDefault="004C0036">
            <w:pPr>
              <w:pStyle w:val="TableParagraph"/>
              <w:spacing w:line="240" w:lineRule="auto"/>
              <w:rPr>
                <w:rFonts w:ascii="Times New Roman"/>
                <w:sz w:val="14"/>
              </w:rPr>
            </w:pPr>
          </w:p>
        </w:tc>
        <w:tc>
          <w:tcPr>
            <w:tcW w:w="1305" w:type="dxa"/>
            <w:tcBorders>
              <w:top w:val="single" w:sz="4" w:space="0" w:color="000000"/>
              <w:bottom w:val="single" w:sz="8" w:space="0" w:color="000000"/>
            </w:tcBorders>
          </w:tcPr>
          <w:p w14:paraId="65CB6B16" w14:textId="77777777" w:rsidR="004C0036" w:rsidRDefault="004C0036">
            <w:pPr>
              <w:pStyle w:val="TableParagraph"/>
              <w:spacing w:line="240" w:lineRule="auto"/>
              <w:rPr>
                <w:rFonts w:ascii="Times New Roman"/>
                <w:sz w:val="14"/>
              </w:rPr>
            </w:pPr>
          </w:p>
        </w:tc>
      </w:tr>
      <w:tr w:rsidR="004C0036" w14:paraId="08733EAF" w14:textId="77777777">
        <w:trPr>
          <w:trHeight w:val="184"/>
        </w:trPr>
        <w:tc>
          <w:tcPr>
            <w:tcW w:w="5795" w:type="dxa"/>
            <w:tcBorders>
              <w:top w:val="single" w:sz="8" w:space="0" w:color="000000"/>
              <w:bottom w:val="single" w:sz="4" w:space="0" w:color="000000"/>
            </w:tcBorders>
          </w:tcPr>
          <w:p w14:paraId="4A99535D" w14:textId="77777777" w:rsidR="004C0036" w:rsidRDefault="006D5A07">
            <w:pPr>
              <w:pStyle w:val="TableParagraph"/>
              <w:spacing w:before="2"/>
              <w:ind w:left="98"/>
              <w:rPr>
                <w:b/>
                <w:i/>
                <w:sz w:val="15"/>
              </w:rPr>
            </w:pPr>
            <w:r>
              <w:rPr>
                <w:b/>
                <w:i/>
                <w:spacing w:val="-2"/>
                <w:sz w:val="15"/>
              </w:rPr>
              <w:t>Položka</w:t>
            </w:r>
          </w:p>
        </w:tc>
        <w:tc>
          <w:tcPr>
            <w:tcW w:w="2033" w:type="dxa"/>
            <w:tcBorders>
              <w:top w:val="single" w:sz="8" w:space="0" w:color="000000"/>
              <w:bottom w:val="single" w:sz="4" w:space="0" w:color="000000"/>
            </w:tcBorders>
          </w:tcPr>
          <w:p w14:paraId="771FE6F5" w14:textId="1B5A1A65" w:rsidR="004C0036" w:rsidRDefault="006D5A07">
            <w:pPr>
              <w:pStyle w:val="TableParagraph"/>
              <w:spacing w:before="2"/>
              <w:ind w:left="825"/>
              <w:rPr>
                <w:b/>
                <w:i/>
                <w:sz w:val="15"/>
              </w:rPr>
            </w:pPr>
            <w:r>
              <w:rPr>
                <w:b/>
                <w:i/>
                <w:sz w:val="15"/>
              </w:rPr>
              <w:t>31.</w:t>
            </w:r>
            <w:r>
              <w:rPr>
                <w:b/>
                <w:i/>
                <w:spacing w:val="-5"/>
                <w:sz w:val="15"/>
              </w:rPr>
              <w:t xml:space="preserve"> </w:t>
            </w:r>
            <w:r>
              <w:rPr>
                <w:b/>
                <w:i/>
                <w:sz w:val="15"/>
              </w:rPr>
              <w:t>12.</w:t>
            </w:r>
            <w:r>
              <w:rPr>
                <w:b/>
                <w:i/>
                <w:spacing w:val="-2"/>
                <w:sz w:val="15"/>
              </w:rPr>
              <w:t xml:space="preserve"> </w:t>
            </w:r>
            <w:r>
              <w:rPr>
                <w:b/>
                <w:i/>
                <w:spacing w:val="-4"/>
                <w:sz w:val="15"/>
              </w:rPr>
              <w:t>2023</w:t>
            </w:r>
          </w:p>
        </w:tc>
        <w:tc>
          <w:tcPr>
            <w:tcW w:w="1305" w:type="dxa"/>
            <w:tcBorders>
              <w:top w:val="single" w:sz="8" w:space="0" w:color="000000"/>
              <w:bottom w:val="single" w:sz="4" w:space="0" w:color="000000"/>
            </w:tcBorders>
          </w:tcPr>
          <w:p w14:paraId="1DEC2C7B" w14:textId="3AC16068" w:rsidR="004C0036" w:rsidRDefault="006D5A07">
            <w:pPr>
              <w:pStyle w:val="TableParagraph"/>
              <w:spacing w:before="2"/>
              <w:ind w:left="91"/>
              <w:rPr>
                <w:b/>
                <w:i/>
                <w:sz w:val="15"/>
              </w:rPr>
            </w:pPr>
            <w:r>
              <w:rPr>
                <w:b/>
                <w:i/>
                <w:sz w:val="15"/>
              </w:rPr>
              <w:t>31.</w:t>
            </w:r>
            <w:r>
              <w:rPr>
                <w:b/>
                <w:i/>
                <w:spacing w:val="-5"/>
                <w:sz w:val="15"/>
              </w:rPr>
              <w:t xml:space="preserve"> </w:t>
            </w:r>
            <w:r>
              <w:rPr>
                <w:b/>
                <w:i/>
                <w:sz w:val="15"/>
              </w:rPr>
              <w:t>12.</w:t>
            </w:r>
            <w:r>
              <w:rPr>
                <w:b/>
                <w:i/>
                <w:spacing w:val="-2"/>
                <w:sz w:val="15"/>
              </w:rPr>
              <w:t xml:space="preserve"> </w:t>
            </w:r>
            <w:r>
              <w:rPr>
                <w:b/>
                <w:i/>
                <w:spacing w:val="-4"/>
                <w:sz w:val="15"/>
              </w:rPr>
              <w:t>2022</w:t>
            </w:r>
          </w:p>
        </w:tc>
      </w:tr>
      <w:tr w:rsidR="004C0036" w14:paraId="45BF8B51" w14:textId="77777777">
        <w:trPr>
          <w:trHeight w:val="182"/>
        </w:trPr>
        <w:tc>
          <w:tcPr>
            <w:tcW w:w="5795" w:type="dxa"/>
            <w:tcBorders>
              <w:top w:val="single" w:sz="4" w:space="0" w:color="000000"/>
            </w:tcBorders>
          </w:tcPr>
          <w:p w14:paraId="48386470" w14:textId="77777777" w:rsidR="004C0036" w:rsidRDefault="006D5A07">
            <w:pPr>
              <w:pStyle w:val="TableParagraph"/>
              <w:ind w:left="98"/>
              <w:rPr>
                <w:b/>
                <w:i/>
                <w:sz w:val="15"/>
              </w:rPr>
            </w:pPr>
            <w:r>
              <w:rPr>
                <w:b/>
                <w:i/>
                <w:sz w:val="15"/>
              </w:rPr>
              <w:t>Dlhodobé</w:t>
            </w:r>
            <w:r>
              <w:rPr>
                <w:b/>
                <w:i/>
                <w:spacing w:val="-9"/>
                <w:sz w:val="15"/>
              </w:rPr>
              <w:t xml:space="preserve"> </w:t>
            </w:r>
            <w:r>
              <w:rPr>
                <w:b/>
                <w:i/>
                <w:spacing w:val="-2"/>
                <w:sz w:val="15"/>
              </w:rPr>
              <w:t>záväzky:</w:t>
            </w:r>
          </w:p>
        </w:tc>
        <w:tc>
          <w:tcPr>
            <w:tcW w:w="2033" w:type="dxa"/>
            <w:tcBorders>
              <w:top w:val="single" w:sz="4" w:space="0" w:color="000000"/>
            </w:tcBorders>
          </w:tcPr>
          <w:p w14:paraId="3672049D" w14:textId="77777777" w:rsidR="004C0036" w:rsidRDefault="004C0036">
            <w:pPr>
              <w:pStyle w:val="TableParagraph"/>
              <w:spacing w:line="240" w:lineRule="auto"/>
              <w:rPr>
                <w:rFonts w:ascii="Times New Roman"/>
                <w:sz w:val="12"/>
              </w:rPr>
            </w:pPr>
          </w:p>
        </w:tc>
        <w:tc>
          <w:tcPr>
            <w:tcW w:w="1305" w:type="dxa"/>
            <w:tcBorders>
              <w:top w:val="single" w:sz="4" w:space="0" w:color="000000"/>
            </w:tcBorders>
          </w:tcPr>
          <w:p w14:paraId="4F27D267" w14:textId="77777777" w:rsidR="004C0036" w:rsidRDefault="004C0036">
            <w:pPr>
              <w:pStyle w:val="TableParagraph"/>
              <w:spacing w:line="240" w:lineRule="auto"/>
              <w:rPr>
                <w:rFonts w:ascii="Times New Roman"/>
                <w:sz w:val="12"/>
              </w:rPr>
            </w:pPr>
          </w:p>
        </w:tc>
      </w:tr>
      <w:tr w:rsidR="004C0036" w14:paraId="20A1E878" w14:textId="77777777">
        <w:trPr>
          <w:trHeight w:val="182"/>
        </w:trPr>
        <w:tc>
          <w:tcPr>
            <w:tcW w:w="5795" w:type="dxa"/>
          </w:tcPr>
          <w:p w14:paraId="60506A5B" w14:textId="77777777" w:rsidR="004C0036" w:rsidRDefault="006D5A07">
            <w:pPr>
              <w:pStyle w:val="TableParagraph"/>
              <w:ind w:left="98"/>
              <w:rPr>
                <w:sz w:val="15"/>
              </w:rPr>
            </w:pPr>
            <w:r>
              <w:rPr>
                <w:sz w:val="15"/>
              </w:rPr>
              <w:t>Záväzky</w:t>
            </w:r>
            <w:r>
              <w:rPr>
                <w:spacing w:val="-10"/>
                <w:sz w:val="15"/>
              </w:rPr>
              <w:t xml:space="preserve"> </w:t>
            </w:r>
            <w:r>
              <w:rPr>
                <w:sz w:val="15"/>
              </w:rPr>
              <w:t>so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zostatkovou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dobou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splatnosti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jeden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rok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z w:val="15"/>
              </w:rPr>
              <w:t>až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päť</w:t>
            </w:r>
            <w:r>
              <w:rPr>
                <w:spacing w:val="-4"/>
                <w:sz w:val="15"/>
              </w:rPr>
              <w:t xml:space="preserve"> rokov</w:t>
            </w:r>
          </w:p>
        </w:tc>
        <w:tc>
          <w:tcPr>
            <w:tcW w:w="2033" w:type="dxa"/>
          </w:tcPr>
          <w:p w14:paraId="080D0D4A" w14:textId="2D32D6A7" w:rsidR="004C0036" w:rsidRDefault="006D5A07">
            <w:pPr>
              <w:pStyle w:val="TableParagraph"/>
              <w:ind w:right="91"/>
              <w:jc w:val="right"/>
              <w:rPr>
                <w:sz w:val="15"/>
              </w:rPr>
            </w:pPr>
            <w:r>
              <w:rPr>
                <w:sz w:val="15"/>
              </w:rPr>
              <w:t>405 616</w:t>
            </w:r>
          </w:p>
        </w:tc>
        <w:tc>
          <w:tcPr>
            <w:tcW w:w="1305" w:type="dxa"/>
          </w:tcPr>
          <w:p w14:paraId="77C37665" w14:textId="0B0A5242" w:rsidR="004C0036" w:rsidRDefault="006D5A07">
            <w:pPr>
              <w:pStyle w:val="TableParagraph"/>
              <w:ind w:right="98"/>
              <w:jc w:val="right"/>
              <w:rPr>
                <w:sz w:val="15"/>
              </w:rPr>
            </w:pPr>
            <w:r>
              <w:rPr>
                <w:sz w:val="15"/>
              </w:rPr>
              <w:t>5 662</w:t>
            </w:r>
          </w:p>
        </w:tc>
      </w:tr>
      <w:tr w:rsidR="004C0036" w14:paraId="0C8D3A92" w14:textId="77777777">
        <w:trPr>
          <w:trHeight w:val="187"/>
        </w:trPr>
        <w:tc>
          <w:tcPr>
            <w:tcW w:w="5795" w:type="dxa"/>
          </w:tcPr>
          <w:p w14:paraId="7E600D18" w14:textId="77777777" w:rsidR="004C0036" w:rsidRDefault="006D5A07">
            <w:pPr>
              <w:pStyle w:val="TableParagraph"/>
              <w:spacing w:line="167" w:lineRule="exact"/>
              <w:ind w:left="98"/>
              <w:rPr>
                <w:sz w:val="15"/>
              </w:rPr>
            </w:pPr>
            <w:r>
              <w:rPr>
                <w:sz w:val="15"/>
              </w:rPr>
              <w:t>Záväzky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so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zostatkovou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dobou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z w:val="15"/>
              </w:rPr>
              <w:t>splatnosti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z w:val="15"/>
              </w:rPr>
              <w:t>nad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päť</w:t>
            </w:r>
            <w:r>
              <w:rPr>
                <w:spacing w:val="-4"/>
                <w:sz w:val="15"/>
              </w:rPr>
              <w:t xml:space="preserve"> rokov</w:t>
            </w:r>
          </w:p>
        </w:tc>
        <w:tc>
          <w:tcPr>
            <w:tcW w:w="2033" w:type="dxa"/>
          </w:tcPr>
          <w:p w14:paraId="45E35930" w14:textId="77777777" w:rsidR="004C0036" w:rsidRDefault="006D5A07">
            <w:pPr>
              <w:pStyle w:val="TableParagraph"/>
              <w:tabs>
                <w:tab w:val="left" w:pos="1869"/>
                <w:tab w:val="left" w:pos="3168"/>
              </w:tabs>
              <w:spacing w:line="167" w:lineRule="exact"/>
              <w:ind w:left="707" w:right="-1138"/>
              <w:rPr>
                <w:sz w:val="15"/>
              </w:rPr>
            </w:pPr>
            <w:r>
              <w:rPr>
                <w:sz w:val="15"/>
                <w:u w:val="single"/>
              </w:rPr>
              <w:tab/>
            </w:r>
            <w:r>
              <w:rPr>
                <w:spacing w:val="-10"/>
                <w:sz w:val="15"/>
                <w:u w:val="single"/>
              </w:rPr>
              <w:t>-</w:t>
            </w:r>
            <w:r>
              <w:rPr>
                <w:sz w:val="15"/>
                <w:u w:val="single"/>
              </w:rPr>
              <w:tab/>
            </w:r>
          </w:p>
        </w:tc>
        <w:tc>
          <w:tcPr>
            <w:tcW w:w="1305" w:type="dxa"/>
          </w:tcPr>
          <w:p w14:paraId="3DE16FDD" w14:textId="77777777" w:rsidR="004C0036" w:rsidRDefault="006D5A07">
            <w:pPr>
              <w:pStyle w:val="TableParagraph"/>
              <w:spacing w:line="167" w:lineRule="exact"/>
              <w:ind w:right="28"/>
              <w:jc w:val="right"/>
              <w:rPr>
                <w:sz w:val="15"/>
              </w:rPr>
            </w:pPr>
            <w:r>
              <w:rPr>
                <w:spacing w:val="-10"/>
                <w:sz w:val="15"/>
                <w:u w:val="single"/>
              </w:rPr>
              <w:t>-</w:t>
            </w:r>
            <w:r>
              <w:rPr>
                <w:spacing w:val="40"/>
                <w:sz w:val="15"/>
                <w:u w:val="single"/>
              </w:rPr>
              <w:t xml:space="preserve"> </w:t>
            </w:r>
          </w:p>
        </w:tc>
      </w:tr>
      <w:tr w:rsidR="004C0036" w14:paraId="740E9759" w14:textId="77777777">
        <w:trPr>
          <w:trHeight w:val="186"/>
        </w:trPr>
        <w:tc>
          <w:tcPr>
            <w:tcW w:w="5795" w:type="dxa"/>
            <w:tcBorders>
              <w:bottom w:val="single" w:sz="8" w:space="0" w:color="000000"/>
            </w:tcBorders>
          </w:tcPr>
          <w:p w14:paraId="210C98E1" w14:textId="77777777" w:rsidR="004C0036" w:rsidRDefault="006D5A07">
            <w:pPr>
              <w:pStyle w:val="TableParagraph"/>
              <w:spacing w:before="5"/>
              <w:ind w:left="98"/>
              <w:rPr>
                <w:b/>
                <w:sz w:val="15"/>
              </w:rPr>
            </w:pPr>
            <w:r>
              <w:rPr>
                <w:b/>
                <w:sz w:val="15"/>
              </w:rPr>
              <w:t>Spolu</w:t>
            </w:r>
            <w:r>
              <w:rPr>
                <w:b/>
                <w:spacing w:val="-7"/>
                <w:sz w:val="15"/>
              </w:rPr>
              <w:t xml:space="preserve"> </w:t>
            </w:r>
            <w:r>
              <w:rPr>
                <w:b/>
                <w:sz w:val="15"/>
              </w:rPr>
              <w:t>dlhodobé</w:t>
            </w:r>
            <w:r>
              <w:rPr>
                <w:b/>
                <w:spacing w:val="-9"/>
                <w:sz w:val="15"/>
              </w:rPr>
              <w:t xml:space="preserve"> </w:t>
            </w:r>
            <w:r>
              <w:rPr>
                <w:b/>
                <w:spacing w:val="-2"/>
                <w:sz w:val="15"/>
              </w:rPr>
              <w:t>záväzky</w:t>
            </w:r>
          </w:p>
        </w:tc>
        <w:tc>
          <w:tcPr>
            <w:tcW w:w="2033" w:type="dxa"/>
            <w:tcBorders>
              <w:bottom w:val="single" w:sz="8" w:space="0" w:color="000000"/>
            </w:tcBorders>
          </w:tcPr>
          <w:p w14:paraId="7B51BF29" w14:textId="5F2D0F45" w:rsidR="004C0036" w:rsidRDefault="006D5A07">
            <w:pPr>
              <w:pStyle w:val="TableParagraph"/>
              <w:spacing w:before="5"/>
              <w:ind w:right="93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405 616</w:t>
            </w:r>
          </w:p>
        </w:tc>
        <w:tc>
          <w:tcPr>
            <w:tcW w:w="1305" w:type="dxa"/>
            <w:tcBorders>
              <w:bottom w:val="single" w:sz="8" w:space="0" w:color="000000"/>
            </w:tcBorders>
          </w:tcPr>
          <w:p w14:paraId="0A1F766B" w14:textId="2DD28B33" w:rsidR="004C0036" w:rsidRDefault="006D5A07">
            <w:pPr>
              <w:pStyle w:val="TableParagraph"/>
              <w:spacing w:before="5"/>
              <w:ind w:right="99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5 662</w:t>
            </w:r>
          </w:p>
        </w:tc>
      </w:tr>
    </w:tbl>
    <w:p w14:paraId="6ED11F2D" w14:textId="77777777" w:rsidR="004C0036" w:rsidRDefault="004C0036">
      <w:pPr>
        <w:pStyle w:val="Zkladntext"/>
      </w:pPr>
    </w:p>
    <w:p w14:paraId="67A5E646" w14:textId="77777777" w:rsidR="004C0036" w:rsidRDefault="004C0036">
      <w:pPr>
        <w:pStyle w:val="Zkladntext"/>
        <w:spacing w:before="17"/>
      </w:pPr>
    </w:p>
    <w:p w14:paraId="627FFF0B" w14:textId="77777777" w:rsidR="004C0036" w:rsidRDefault="006D5A07">
      <w:pPr>
        <w:pStyle w:val="Odsekzoznamu"/>
        <w:numPr>
          <w:ilvl w:val="2"/>
          <w:numId w:val="3"/>
        </w:numPr>
        <w:tabs>
          <w:tab w:val="left" w:pos="676"/>
        </w:tabs>
        <w:ind w:left="676" w:hanging="538"/>
        <w:rPr>
          <w:sz w:val="17"/>
        </w:rPr>
      </w:pPr>
      <w:r>
        <w:rPr>
          <w:sz w:val="17"/>
          <w:u w:val="single"/>
        </w:rPr>
        <w:t>Záväzky</w:t>
      </w:r>
      <w:r>
        <w:rPr>
          <w:spacing w:val="-4"/>
          <w:sz w:val="17"/>
          <w:u w:val="single"/>
        </w:rPr>
        <w:t xml:space="preserve"> </w:t>
      </w:r>
      <w:r>
        <w:rPr>
          <w:sz w:val="17"/>
          <w:u w:val="single"/>
        </w:rPr>
        <w:t>z</w:t>
      </w:r>
      <w:r>
        <w:rPr>
          <w:spacing w:val="-4"/>
          <w:sz w:val="17"/>
          <w:u w:val="single"/>
        </w:rPr>
        <w:t xml:space="preserve"> </w:t>
      </w:r>
      <w:r>
        <w:rPr>
          <w:sz w:val="17"/>
          <w:u w:val="single"/>
        </w:rPr>
        <w:t>finančného</w:t>
      </w:r>
      <w:r>
        <w:rPr>
          <w:spacing w:val="-5"/>
          <w:sz w:val="17"/>
          <w:u w:val="single"/>
        </w:rPr>
        <w:t xml:space="preserve"> </w:t>
      </w:r>
      <w:r>
        <w:rPr>
          <w:sz w:val="17"/>
          <w:u w:val="single"/>
        </w:rPr>
        <w:t>prenájmu</w:t>
      </w:r>
      <w:r>
        <w:rPr>
          <w:spacing w:val="-3"/>
          <w:sz w:val="17"/>
          <w:u w:val="single"/>
        </w:rPr>
        <w:t xml:space="preserve"> </w:t>
      </w:r>
      <w:r>
        <w:rPr>
          <w:spacing w:val="-2"/>
          <w:sz w:val="17"/>
          <w:u w:val="single"/>
        </w:rPr>
        <w:t>automobilu</w:t>
      </w:r>
    </w:p>
    <w:p w14:paraId="63682D40" w14:textId="77777777" w:rsidR="004C0036" w:rsidRDefault="004C0036">
      <w:pPr>
        <w:pStyle w:val="Zkladntext"/>
      </w:pPr>
    </w:p>
    <w:tbl>
      <w:tblPr>
        <w:tblStyle w:val="TableNormal"/>
        <w:tblW w:w="0" w:type="auto"/>
        <w:tblInd w:w="131" w:type="dxa"/>
        <w:tblLayout w:type="fixed"/>
        <w:tblLook w:val="01E0" w:firstRow="1" w:lastRow="1" w:firstColumn="1" w:lastColumn="1" w:noHBand="0" w:noVBand="0"/>
      </w:tblPr>
      <w:tblGrid>
        <w:gridCol w:w="4605"/>
        <w:gridCol w:w="3207"/>
        <w:gridCol w:w="1275"/>
      </w:tblGrid>
      <w:tr w:rsidR="004C0036" w14:paraId="1D71C9B4" w14:textId="77777777">
        <w:trPr>
          <w:trHeight w:val="184"/>
        </w:trPr>
        <w:tc>
          <w:tcPr>
            <w:tcW w:w="4605" w:type="dxa"/>
            <w:tcBorders>
              <w:top w:val="single" w:sz="8" w:space="0" w:color="000000"/>
              <w:bottom w:val="single" w:sz="4" w:space="0" w:color="000000"/>
            </w:tcBorders>
          </w:tcPr>
          <w:p w14:paraId="2E9CCB70" w14:textId="77777777" w:rsidR="004C0036" w:rsidRDefault="006D5A07">
            <w:pPr>
              <w:pStyle w:val="TableParagraph"/>
              <w:spacing w:before="2"/>
              <w:ind w:left="84"/>
              <w:rPr>
                <w:b/>
                <w:i/>
                <w:sz w:val="15"/>
              </w:rPr>
            </w:pPr>
            <w:r>
              <w:rPr>
                <w:b/>
                <w:i/>
                <w:spacing w:val="-2"/>
                <w:sz w:val="15"/>
              </w:rPr>
              <w:t>Položka</w:t>
            </w:r>
          </w:p>
        </w:tc>
        <w:tc>
          <w:tcPr>
            <w:tcW w:w="3207" w:type="dxa"/>
            <w:tcBorders>
              <w:top w:val="single" w:sz="8" w:space="0" w:color="000000"/>
              <w:bottom w:val="single" w:sz="4" w:space="0" w:color="000000"/>
            </w:tcBorders>
          </w:tcPr>
          <w:p w14:paraId="503563B3" w14:textId="77777777" w:rsidR="004C0036" w:rsidRDefault="006D5A07">
            <w:pPr>
              <w:pStyle w:val="TableParagraph"/>
              <w:spacing w:before="2"/>
              <w:ind w:left="2000"/>
              <w:rPr>
                <w:b/>
                <w:i/>
                <w:sz w:val="15"/>
              </w:rPr>
            </w:pPr>
            <w:r>
              <w:rPr>
                <w:b/>
                <w:i/>
                <w:sz w:val="15"/>
              </w:rPr>
              <w:t>31.</w:t>
            </w:r>
            <w:r>
              <w:rPr>
                <w:b/>
                <w:i/>
                <w:spacing w:val="-5"/>
                <w:sz w:val="15"/>
              </w:rPr>
              <w:t xml:space="preserve"> </w:t>
            </w:r>
            <w:r>
              <w:rPr>
                <w:b/>
                <w:i/>
                <w:sz w:val="15"/>
              </w:rPr>
              <w:t>12.</w:t>
            </w:r>
            <w:r>
              <w:rPr>
                <w:b/>
                <w:i/>
                <w:spacing w:val="-3"/>
                <w:sz w:val="15"/>
              </w:rPr>
              <w:t xml:space="preserve"> </w:t>
            </w:r>
            <w:r>
              <w:rPr>
                <w:b/>
                <w:i/>
                <w:spacing w:val="-4"/>
                <w:sz w:val="15"/>
              </w:rPr>
              <w:t>2022</w:t>
            </w:r>
          </w:p>
        </w:tc>
        <w:tc>
          <w:tcPr>
            <w:tcW w:w="1275" w:type="dxa"/>
            <w:tcBorders>
              <w:top w:val="single" w:sz="8" w:space="0" w:color="000000"/>
              <w:bottom w:val="single" w:sz="4" w:space="0" w:color="000000"/>
            </w:tcBorders>
          </w:tcPr>
          <w:p w14:paraId="2B3EA5F7" w14:textId="14E7992B" w:rsidR="004C0036" w:rsidRDefault="006D5A07">
            <w:pPr>
              <w:pStyle w:val="TableParagraph"/>
              <w:spacing w:before="2"/>
              <w:ind w:left="92"/>
              <w:rPr>
                <w:b/>
                <w:i/>
                <w:sz w:val="15"/>
              </w:rPr>
            </w:pPr>
            <w:r>
              <w:rPr>
                <w:b/>
                <w:i/>
                <w:sz w:val="15"/>
              </w:rPr>
              <w:t>31.</w:t>
            </w:r>
            <w:r>
              <w:rPr>
                <w:b/>
                <w:i/>
                <w:spacing w:val="-5"/>
                <w:sz w:val="15"/>
              </w:rPr>
              <w:t xml:space="preserve"> </w:t>
            </w:r>
            <w:r>
              <w:rPr>
                <w:b/>
                <w:i/>
                <w:sz w:val="15"/>
              </w:rPr>
              <w:t>12.</w:t>
            </w:r>
            <w:r>
              <w:rPr>
                <w:b/>
                <w:i/>
                <w:spacing w:val="-3"/>
                <w:sz w:val="15"/>
              </w:rPr>
              <w:t xml:space="preserve"> </w:t>
            </w:r>
            <w:r>
              <w:rPr>
                <w:b/>
                <w:i/>
                <w:spacing w:val="-4"/>
                <w:sz w:val="15"/>
              </w:rPr>
              <w:t>2022</w:t>
            </w:r>
          </w:p>
        </w:tc>
      </w:tr>
      <w:tr w:rsidR="004C0036" w14:paraId="10C402FD" w14:textId="77777777">
        <w:trPr>
          <w:trHeight w:val="182"/>
        </w:trPr>
        <w:tc>
          <w:tcPr>
            <w:tcW w:w="4605" w:type="dxa"/>
            <w:tcBorders>
              <w:top w:val="single" w:sz="4" w:space="0" w:color="000000"/>
            </w:tcBorders>
          </w:tcPr>
          <w:p w14:paraId="3153B11E" w14:textId="77777777" w:rsidR="004C0036" w:rsidRDefault="006D5A07">
            <w:pPr>
              <w:pStyle w:val="TableParagraph"/>
              <w:ind w:left="84"/>
              <w:rPr>
                <w:b/>
                <w:i/>
                <w:sz w:val="15"/>
              </w:rPr>
            </w:pPr>
            <w:r>
              <w:rPr>
                <w:b/>
                <w:i/>
                <w:sz w:val="15"/>
              </w:rPr>
              <w:t>Suma</w:t>
            </w:r>
            <w:r>
              <w:rPr>
                <w:b/>
                <w:i/>
                <w:spacing w:val="-6"/>
                <w:sz w:val="15"/>
              </w:rPr>
              <w:t xml:space="preserve"> </w:t>
            </w:r>
            <w:r>
              <w:rPr>
                <w:b/>
                <w:i/>
                <w:sz w:val="15"/>
              </w:rPr>
              <w:t>istiny</w:t>
            </w:r>
            <w:r>
              <w:rPr>
                <w:b/>
                <w:i/>
                <w:spacing w:val="-5"/>
                <w:sz w:val="15"/>
              </w:rPr>
              <w:t xml:space="preserve"> </w:t>
            </w:r>
            <w:r>
              <w:rPr>
                <w:b/>
                <w:i/>
                <w:sz w:val="15"/>
              </w:rPr>
              <w:t>podľa</w:t>
            </w:r>
            <w:r>
              <w:rPr>
                <w:b/>
                <w:i/>
                <w:spacing w:val="-6"/>
                <w:sz w:val="15"/>
              </w:rPr>
              <w:t xml:space="preserve"> </w:t>
            </w:r>
            <w:r>
              <w:rPr>
                <w:b/>
                <w:i/>
                <w:sz w:val="15"/>
              </w:rPr>
              <w:t>doby</w:t>
            </w:r>
            <w:r>
              <w:rPr>
                <w:b/>
                <w:i/>
                <w:spacing w:val="-5"/>
                <w:sz w:val="15"/>
              </w:rPr>
              <w:t xml:space="preserve"> </w:t>
            </w:r>
            <w:r>
              <w:rPr>
                <w:b/>
                <w:i/>
                <w:spacing w:val="-2"/>
                <w:sz w:val="15"/>
              </w:rPr>
              <w:t>splatnosti:</w:t>
            </w:r>
          </w:p>
        </w:tc>
        <w:tc>
          <w:tcPr>
            <w:tcW w:w="3207" w:type="dxa"/>
            <w:tcBorders>
              <w:top w:val="single" w:sz="4" w:space="0" w:color="000000"/>
            </w:tcBorders>
          </w:tcPr>
          <w:p w14:paraId="72BEA49C" w14:textId="77777777" w:rsidR="004C0036" w:rsidRDefault="004C0036">
            <w:pPr>
              <w:pStyle w:val="TableParagraph"/>
              <w:spacing w:line="240" w:lineRule="auto"/>
              <w:rPr>
                <w:rFonts w:ascii="Times New Roman"/>
                <w:sz w:val="12"/>
              </w:rPr>
            </w:pPr>
          </w:p>
        </w:tc>
        <w:tc>
          <w:tcPr>
            <w:tcW w:w="1275" w:type="dxa"/>
            <w:tcBorders>
              <w:top w:val="single" w:sz="4" w:space="0" w:color="000000"/>
            </w:tcBorders>
          </w:tcPr>
          <w:p w14:paraId="16BDF746" w14:textId="77777777" w:rsidR="004C0036" w:rsidRDefault="004C0036">
            <w:pPr>
              <w:pStyle w:val="TableParagraph"/>
              <w:spacing w:line="240" w:lineRule="auto"/>
              <w:rPr>
                <w:rFonts w:ascii="Times New Roman"/>
                <w:sz w:val="12"/>
              </w:rPr>
            </w:pPr>
          </w:p>
        </w:tc>
      </w:tr>
      <w:tr w:rsidR="004C0036" w14:paraId="4EB55CC1" w14:textId="77777777">
        <w:trPr>
          <w:trHeight w:val="182"/>
        </w:trPr>
        <w:tc>
          <w:tcPr>
            <w:tcW w:w="4605" w:type="dxa"/>
          </w:tcPr>
          <w:p w14:paraId="4AB34D1F" w14:textId="77777777" w:rsidR="004C0036" w:rsidRDefault="006D5A07">
            <w:pPr>
              <w:pStyle w:val="TableParagraph"/>
              <w:ind w:left="84"/>
              <w:rPr>
                <w:sz w:val="15"/>
              </w:rPr>
            </w:pPr>
            <w:r>
              <w:rPr>
                <w:sz w:val="15"/>
              </w:rPr>
              <w:t>Do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jedného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roka</w:t>
            </w:r>
          </w:p>
        </w:tc>
        <w:tc>
          <w:tcPr>
            <w:tcW w:w="3207" w:type="dxa"/>
          </w:tcPr>
          <w:p w14:paraId="5BA2745A" w14:textId="180DC4AF" w:rsidR="004C0036" w:rsidRDefault="006D5A07">
            <w:pPr>
              <w:pStyle w:val="TableParagraph"/>
              <w:ind w:right="90"/>
              <w:jc w:val="right"/>
              <w:rPr>
                <w:sz w:val="15"/>
              </w:rPr>
            </w:pPr>
            <w:r>
              <w:rPr>
                <w:sz w:val="15"/>
              </w:rPr>
              <w:t>818</w:t>
            </w:r>
          </w:p>
        </w:tc>
        <w:tc>
          <w:tcPr>
            <w:tcW w:w="1275" w:type="dxa"/>
          </w:tcPr>
          <w:p w14:paraId="02569596" w14:textId="428851B2" w:rsidR="004C0036" w:rsidRDefault="006D5A07">
            <w:pPr>
              <w:pStyle w:val="TableParagraph"/>
              <w:ind w:right="66"/>
              <w:jc w:val="right"/>
              <w:rPr>
                <w:sz w:val="15"/>
              </w:rPr>
            </w:pPr>
            <w:r>
              <w:rPr>
                <w:sz w:val="15"/>
              </w:rPr>
              <w:t>1</w:t>
            </w:r>
            <w:r>
              <w:rPr>
                <w:spacing w:val="-1"/>
                <w:sz w:val="15"/>
              </w:rPr>
              <w:t xml:space="preserve"> 955</w:t>
            </w:r>
          </w:p>
        </w:tc>
      </w:tr>
      <w:tr w:rsidR="004C0036" w14:paraId="722B577F" w14:textId="77777777">
        <w:trPr>
          <w:trHeight w:val="187"/>
        </w:trPr>
        <w:tc>
          <w:tcPr>
            <w:tcW w:w="4605" w:type="dxa"/>
          </w:tcPr>
          <w:p w14:paraId="1EB439F9" w14:textId="77777777" w:rsidR="004C0036" w:rsidRDefault="006D5A07">
            <w:pPr>
              <w:pStyle w:val="TableParagraph"/>
              <w:spacing w:line="167" w:lineRule="exact"/>
              <w:ind w:left="84"/>
              <w:rPr>
                <w:sz w:val="15"/>
              </w:rPr>
            </w:pPr>
            <w:r>
              <w:rPr>
                <w:sz w:val="15"/>
              </w:rPr>
              <w:t>Od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jedného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roka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do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piatich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4"/>
                <w:sz w:val="15"/>
              </w:rPr>
              <w:t>rokov</w:t>
            </w:r>
          </w:p>
        </w:tc>
        <w:tc>
          <w:tcPr>
            <w:tcW w:w="3207" w:type="dxa"/>
          </w:tcPr>
          <w:p w14:paraId="0320D87B" w14:textId="77777777" w:rsidR="004C0036" w:rsidRDefault="006D5A07">
            <w:pPr>
              <w:pStyle w:val="TableParagraph"/>
              <w:tabs>
                <w:tab w:val="left" w:pos="3045"/>
                <w:tab w:val="left" w:pos="3976"/>
              </w:tabs>
              <w:spacing w:line="167" w:lineRule="exact"/>
              <w:ind w:left="1883" w:right="-778"/>
              <w:rPr>
                <w:sz w:val="15"/>
              </w:rPr>
            </w:pPr>
            <w:r>
              <w:rPr>
                <w:sz w:val="15"/>
                <w:u w:val="single"/>
              </w:rPr>
              <w:tab/>
            </w:r>
            <w:r>
              <w:rPr>
                <w:spacing w:val="-10"/>
                <w:sz w:val="15"/>
                <w:u w:val="single"/>
              </w:rPr>
              <w:t>-</w:t>
            </w:r>
            <w:r>
              <w:rPr>
                <w:sz w:val="15"/>
                <w:u w:val="single"/>
              </w:rPr>
              <w:tab/>
            </w:r>
          </w:p>
        </w:tc>
        <w:tc>
          <w:tcPr>
            <w:tcW w:w="1275" w:type="dxa"/>
          </w:tcPr>
          <w:p w14:paraId="1E1DA40D" w14:textId="02B2EEF0" w:rsidR="004C0036" w:rsidRDefault="004C0036">
            <w:pPr>
              <w:pStyle w:val="TableParagraph"/>
              <w:spacing w:line="167" w:lineRule="exact"/>
              <w:ind w:right="-15"/>
              <w:jc w:val="right"/>
              <w:rPr>
                <w:sz w:val="15"/>
              </w:rPr>
            </w:pPr>
          </w:p>
        </w:tc>
      </w:tr>
      <w:tr w:rsidR="004C0036" w14:paraId="761676DC" w14:textId="77777777">
        <w:trPr>
          <w:trHeight w:val="187"/>
        </w:trPr>
        <w:tc>
          <w:tcPr>
            <w:tcW w:w="4605" w:type="dxa"/>
            <w:tcBorders>
              <w:bottom w:val="single" w:sz="8" w:space="0" w:color="000000"/>
            </w:tcBorders>
          </w:tcPr>
          <w:p w14:paraId="03C88CA4" w14:textId="77777777" w:rsidR="004C0036" w:rsidRDefault="006D5A07">
            <w:pPr>
              <w:pStyle w:val="TableParagraph"/>
              <w:spacing w:before="5"/>
              <w:ind w:left="84"/>
              <w:rPr>
                <w:b/>
                <w:sz w:val="15"/>
              </w:rPr>
            </w:pPr>
            <w:r>
              <w:rPr>
                <w:b/>
                <w:sz w:val="15"/>
              </w:rPr>
              <w:t>Spolu</w:t>
            </w:r>
            <w:r>
              <w:rPr>
                <w:b/>
                <w:spacing w:val="-5"/>
                <w:sz w:val="15"/>
              </w:rPr>
              <w:t xml:space="preserve"> </w:t>
            </w:r>
            <w:r>
              <w:rPr>
                <w:b/>
                <w:spacing w:val="-2"/>
                <w:sz w:val="15"/>
              </w:rPr>
              <w:t>záväzky</w:t>
            </w:r>
          </w:p>
        </w:tc>
        <w:tc>
          <w:tcPr>
            <w:tcW w:w="3207" w:type="dxa"/>
            <w:tcBorders>
              <w:bottom w:val="single" w:sz="8" w:space="0" w:color="000000"/>
            </w:tcBorders>
          </w:tcPr>
          <w:p w14:paraId="3FC81977" w14:textId="10B23D41" w:rsidR="004C0036" w:rsidRDefault="006D5A07">
            <w:pPr>
              <w:pStyle w:val="TableParagraph"/>
              <w:spacing w:before="5"/>
              <w:ind w:right="90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818</w:t>
            </w:r>
          </w:p>
        </w:tc>
        <w:tc>
          <w:tcPr>
            <w:tcW w:w="1275" w:type="dxa"/>
            <w:tcBorders>
              <w:bottom w:val="single" w:sz="8" w:space="0" w:color="000000"/>
            </w:tcBorders>
          </w:tcPr>
          <w:p w14:paraId="7A85B24F" w14:textId="437E4839" w:rsidR="004C0036" w:rsidRDefault="006D5A07">
            <w:pPr>
              <w:pStyle w:val="TableParagraph"/>
              <w:spacing w:before="5"/>
              <w:ind w:right="6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1 995</w:t>
            </w:r>
          </w:p>
        </w:tc>
      </w:tr>
    </w:tbl>
    <w:p w14:paraId="56DAC0FE" w14:textId="77777777" w:rsidR="004C0036" w:rsidRDefault="004C0036">
      <w:pPr>
        <w:pStyle w:val="Zkladntext"/>
      </w:pPr>
    </w:p>
    <w:p w14:paraId="212ABFD8" w14:textId="77777777" w:rsidR="004C0036" w:rsidRDefault="004C0036">
      <w:pPr>
        <w:pStyle w:val="Zkladntext"/>
        <w:spacing w:before="206"/>
      </w:pPr>
    </w:p>
    <w:p w14:paraId="000E86B5" w14:textId="77777777" w:rsidR="004C0036" w:rsidRDefault="006D5A07">
      <w:pPr>
        <w:pStyle w:val="Odsekzoznamu"/>
        <w:numPr>
          <w:ilvl w:val="2"/>
          <w:numId w:val="3"/>
        </w:numPr>
        <w:tabs>
          <w:tab w:val="left" w:pos="676"/>
        </w:tabs>
        <w:ind w:left="676" w:hanging="538"/>
        <w:rPr>
          <w:sz w:val="17"/>
        </w:rPr>
      </w:pPr>
      <w:r>
        <w:rPr>
          <w:sz w:val="17"/>
          <w:u w:val="single"/>
        </w:rPr>
        <w:t>Záväzky</w:t>
      </w:r>
      <w:r>
        <w:rPr>
          <w:spacing w:val="-4"/>
          <w:sz w:val="17"/>
          <w:u w:val="single"/>
        </w:rPr>
        <w:t xml:space="preserve"> </w:t>
      </w:r>
      <w:r>
        <w:rPr>
          <w:sz w:val="17"/>
          <w:u w:val="single"/>
        </w:rPr>
        <w:t>zabezpečené</w:t>
      </w:r>
      <w:r>
        <w:rPr>
          <w:spacing w:val="-4"/>
          <w:sz w:val="17"/>
          <w:u w:val="single"/>
        </w:rPr>
        <w:t xml:space="preserve"> </w:t>
      </w:r>
      <w:r>
        <w:rPr>
          <w:sz w:val="17"/>
          <w:u w:val="single"/>
        </w:rPr>
        <w:t>záložným</w:t>
      </w:r>
      <w:r>
        <w:rPr>
          <w:spacing w:val="-3"/>
          <w:sz w:val="17"/>
          <w:u w:val="single"/>
        </w:rPr>
        <w:t xml:space="preserve"> </w:t>
      </w:r>
      <w:r>
        <w:rPr>
          <w:sz w:val="17"/>
          <w:u w:val="single"/>
        </w:rPr>
        <w:t>právom</w:t>
      </w:r>
      <w:r>
        <w:rPr>
          <w:spacing w:val="-3"/>
          <w:sz w:val="17"/>
          <w:u w:val="single"/>
        </w:rPr>
        <w:t xml:space="preserve"> </w:t>
      </w:r>
      <w:r>
        <w:rPr>
          <w:sz w:val="17"/>
          <w:u w:val="single"/>
        </w:rPr>
        <w:t>alebo</w:t>
      </w:r>
      <w:r>
        <w:rPr>
          <w:spacing w:val="-3"/>
          <w:sz w:val="17"/>
          <w:u w:val="single"/>
        </w:rPr>
        <w:t xml:space="preserve"> </w:t>
      </w:r>
      <w:r>
        <w:rPr>
          <w:sz w:val="17"/>
          <w:u w:val="single"/>
        </w:rPr>
        <w:t>inou</w:t>
      </w:r>
      <w:r>
        <w:rPr>
          <w:spacing w:val="-3"/>
          <w:sz w:val="17"/>
          <w:u w:val="single"/>
        </w:rPr>
        <w:t xml:space="preserve"> </w:t>
      </w:r>
      <w:r>
        <w:rPr>
          <w:sz w:val="17"/>
          <w:u w:val="single"/>
        </w:rPr>
        <w:t>formou</w:t>
      </w:r>
      <w:r>
        <w:rPr>
          <w:spacing w:val="-3"/>
          <w:sz w:val="17"/>
          <w:u w:val="single"/>
        </w:rPr>
        <w:t xml:space="preserve"> </w:t>
      </w:r>
      <w:r>
        <w:rPr>
          <w:spacing w:val="-2"/>
          <w:sz w:val="17"/>
          <w:u w:val="single"/>
        </w:rPr>
        <w:t>zabezpečenia</w:t>
      </w:r>
    </w:p>
    <w:p w14:paraId="48527AEF" w14:textId="77777777" w:rsidR="004C0036" w:rsidRDefault="004C0036">
      <w:pPr>
        <w:pStyle w:val="Zkladntext"/>
        <w:spacing w:before="2"/>
      </w:pPr>
    </w:p>
    <w:p w14:paraId="1F4310F9" w14:textId="77777777" w:rsidR="004C0036" w:rsidRDefault="006D5A07">
      <w:pPr>
        <w:ind w:left="138"/>
        <w:rPr>
          <w:i/>
          <w:sz w:val="17"/>
        </w:rPr>
      </w:pPr>
      <w:r>
        <w:rPr>
          <w:i/>
          <w:spacing w:val="-2"/>
          <w:sz w:val="17"/>
        </w:rPr>
        <w:t>žiadne</w:t>
      </w:r>
    </w:p>
    <w:p w14:paraId="6AEEE204" w14:textId="77777777" w:rsidR="004C0036" w:rsidRDefault="004C0036">
      <w:pPr>
        <w:pStyle w:val="Zkladntext"/>
        <w:spacing w:before="206"/>
        <w:rPr>
          <w:i/>
        </w:rPr>
      </w:pPr>
    </w:p>
    <w:p w14:paraId="6961B12E" w14:textId="77777777" w:rsidR="004C0036" w:rsidRDefault="006D5A07">
      <w:pPr>
        <w:pStyle w:val="Nadpis2"/>
        <w:numPr>
          <w:ilvl w:val="1"/>
          <w:numId w:val="3"/>
        </w:numPr>
        <w:tabs>
          <w:tab w:val="left" w:pos="678"/>
        </w:tabs>
      </w:pPr>
      <w:r>
        <w:rPr>
          <w:spacing w:val="-2"/>
        </w:rPr>
        <w:t>Deriváty</w:t>
      </w:r>
    </w:p>
    <w:p w14:paraId="63D72A1E" w14:textId="77777777" w:rsidR="004C0036" w:rsidRDefault="006D5A07">
      <w:pPr>
        <w:spacing w:before="206"/>
        <w:ind w:left="138"/>
        <w:rPr>
          <w:i/>
          <w:sz w:val="17"/>
        </w:rPr>
      </w:pPr>
      <w:r>
        <w:rPr>
          <w:i/>
          <w:spacing w:val="-2"/>
          <w:sz w:val="17"/>
        </w:rPr>
        <w:t>žiadne</w:t>
      </w:r>
    </w:p>
    <w:p w14:paraId="5077BD21" w14:textId="77777777" w:rsidR="004C0036" w:rsidRDefault="006D5A07">
      <w:pPr>
        <w:pStyle w:val="Nadpis2"/>
        <w:numPr>
          <w:ilvl w:val="1"/>
          <w:numId w:val="3"/>
        </w:numPr>
        <w:tabs>
          <w:tab w:val="left" w:pos="678"/>
        </w:tabs>
        <w:spacing w:before="206"/>
      </w:pP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nákladoch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výnosoch,</w:t>
      </w:r>
      <w:r>
        <w:rPr>
          <w:spacing w:val="-4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majú</w:t>
      </w:r>
      <w:r>
        <w:rPr>
          <w:spacing w:val="-4"/>
        </w:rPr>
        <w:t xml:space="preserve"> </w:t>
      </w:r>
      <w:r>
        <w:t>výnimočný</w:t>
      </w:r>
      <w:r>
        <w:rPr>
          <w:spacing w:val="-5"/>
        </w:rPr>
        <w:t xml:space="preserve"> </w:t>
      </w:r>
      <w:r>
        <w:t>rozsah</w:t>
      </w:r>
      <w:r>
        <w:rPr>
          <w:spacing w:val="-4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rPr>
          <w:spacing w:val="-2"/>
        </w:rPr>
        <w:t>výskyt</w:t>
      </w:r>
    </w:p>
    <w:p w14:paraId="1C9F7AF9" w14:textId="77777777" w:rsidR="004C0036" w:rsidRDefault="004C0036">
      <w:pPr>
        <w:pStyle w:val="Zkladntext"/>
        <w:rPr>
          <w:b/>
        </w:rPr>
      </w:pPr>
    </w:p>
    <w:p w14:paraId="2D3D7016" w14:textId="77777777" w:rsidR="004C0036" w:rsidRDefault="006D5A07">
      <w:pPr>
        <w:ind w:left="138"/>
        <w:rPr>
          <w:i/>
          <w:sz w:val="17"/>
        </w:rPr>
      </w:pPr>
      <w:r>
        <w:rPr>
          <w:i/>
          <w:spacing w:val="-2"/>
          <w:sz w:val="17"/>
        </w:rPr>
        <w:t>žiadne</w:t>
      </w:r>
    </w:p>
    <w:p w14:paraId="2901B65D" w14:textId="77777777" w:rsidR="004C0036" w:rsidRDefault="004C0036">
      <w:pPr>
        <w:pStyle w:val="Zkladntext"/>
        <w:rPr>
          <w:i/>
        </w:rPr>
      </w:pPr>
    </w:p>
    <w:p w14:paraId="41BDD45E" w14:textId="77777777" w:rsidR="004C0036" w:rsidRDefault="004C0036">
      <w:pPr>
        <w:pStyle w:val="Zkladntext"/>
        <w:rPr>
          <w:i/>
        </w:rPr>
      </w:pPr>
    </w:p>
    <w:p w14:paraId="2A88F809" w14:textId="77777777" w:rsidR="004C0036" w:rsidRDefault="004C0036">
      <w:pPr>
        <w:pStyle w:val="Zkladntext"/>
        <w:spacing w:before="13"/>
        <w:rPr>
          <w:i/>
        </w:rPr>
      </w:pPr>
    </w:p>
    <w:p w14:paraId="63A03B99" w14:textId="77777777" w:rsidR="004C0036" w:rsidRDefault="006D5A07">
      <w:pPr>
        <w:pStyle w:val="Nadpis1"/>
        <w:numPr>
          <w:ilvl w:val="0"/>
          <w:numId w:val="3"/>
        </w:numPr>
        <w:tabs>
          <w:tab w:val="left" w:pos="678"/>
        </w:tabs>
        <w:rPr>
          <w:u w:val="none"/>
        </w:rPr>
      </w:pPr>
      <w:r>
        <w:t>INÉ AKTÍVA</w:t>
      </w:r>
      <w:r>
        <w:rPr>
          <w:spacing w:val="-1"/>
        </w:rPr>
        <w:t xml:space="preserve"> </w:t>
      </w:r>
      <w:r>
        <w:t xml:space="preserve">A INÉ </w:t>
      </w:r>
      <w:r>
        <w:rPr>
          <w:spacing w:val="-2"/>
        </w:rPr>
        <w:t>PASÍVA</w:t>
      </w:r>
    </w:p>
    <w:p w14:paraId="151B3D9E" w14:textId="77777777" w:rsidR="004C0036" w:rsidRDefault="006D5A07">
      <w:pPr>
        <w:pStyle w:val="Nadpis2"/>
        <w:numPr>
          <w:ilvl w:val="1"/>
          <w:numId w:val="3"/>
        </w:numPr>
        <w:tabs>
          <w:tab w:val="left" w:pos="678"/>
        </w:tabs>
        <w:spacing w:before="207"/>
      </w:pPr>
      <w:r>
        <w:t>Podmienené</w:t>
      </w:r>
      <w:r>
        <w:rPr>
          <w:spacing w:val="-7"/>
        </w:rPr>
        <w:t xml:space="preserve"> </w:t>
      </w:r>
      <w:r>
        <w:rPr>
          <w:spacing w:val="-2"/>
        </w:rPr>
        <w:t>záväzky</w:t>
      </w:r>
    </w:p>
    <w:p w14:paraId="5117927D" w14:textId="77777777" w:rsidR="004C0036" w:rsidRDefault="006D5A07">
      <w:pPr>
        <w:spacing w:before="206"/>
        <w:ind w:left="138"/>
        <w:rPr>
          <w:i/>
          <w:sz w:val="17"/>
        </w:rPr>
      </w:pPr>
      <w:r>
        <w:rPr>
          <w:i/>
          <w:spacing w:val="-2"/>
          <w:sz w:val="17"/>
        </w:rPr>
        <w:t>žiadne</w:t>
      </w:r>
    </w:p>
    <w:p w14:paraId="105BB92D" w14:textId="77777777" w:rsidR="004C0036" w:rsidRDefault="004C0036">
      <w:pPr>
        <w:pStyle w:val="Zkladntext"/>
        <w:spacing w:before="206"/>
        <w:rPr>
          <w:i/>
        </w:rPr>
      </w:pPr>
    </w:p>
    <w:p w14:paraId="29DBBF2D" w14:textId="77777777" w:rsidR="004C0036" w:rsidRDefault="006D5A07">
      <w:pPr>
        <w:pStyle w:val="Nadpis2"/>
        <w:numPr>
          <w:ilvl w:val="1"/>
          <w:numId w:val="3"/>
        </w:numPr>
        <w:tabs>
          <w:tab w:val="left" w:pos="678"/>
        </w:tabs>
      </w:pPr>
      <w:r>
        <w:t>Podmienený</w:t>
      </w:r>
      <w:r>
        <w:rPr>
          <w:spacing w:val="-7"/>
        </w:rPr>
        <w:t xml:space="preserve"> </w:t>
      </w:r>
      <w:r>
        <w:rPr>
          <w:spacing w:val="-2"/>
        </w:rPr>
        <w:t>majetok</w:t>
      </w:r>
    </w:p>
    <w:p w14:paraId="6E41F44A" w14:textId="77777777" w:rsidR="004C0036" w:rsidRDefault="004C0036">
      <w:pPr>
        <w:pStyle w:val="Zkladntext"/>
        <w:spacing w:before="2"/>
        <w:rPr>
          <w:b/>
        </w:rPr>
      </w:pPr>
    </w:p>
    <w:p w14:paraId="7345BE01" w14:textId="77777777" w:rsidR="004C0036" w:rsidRDefault="006D5A07">
      <w:pPr>
        <w:ind w:left="191"/>
        <w:rPr>
          <w:i/>
          <w:sz w:val="17"/>
        </w:rPr>
      </w:pPr>
      <w:r>
        <w:rPr>
          <w:i/>
          <w:spacing w:val="-2"/>
          <w:sz w:val="17"/>
        </w:rPr>
        <w:t>žiadne</w:t>
      </w:r>
    </w:p>
    <w:p w14:paraId="559727C5" w14:textId="77777777" w:rsidR="004C0036" w:rsidRDefault="004C0036">
      <w:pPr>
        <w:pStyle w:val="Zkladntext"/>
        <w:rPr>
          <w:i/>
        </w:rPr>
      </w:pPr>
    </w:p>
    <w:p w14:paraId="22DD90B4" w14:textId="77777777" w:rsidR="004C0036" w:rsidRDefault="004C0036">
      <w:pPr>
        <w:pStyle w:val="Zkladntext"/>
        <w:rPr>
          <w:i/>
        </w:rPr>
      </w:pPr>
    </w:p>
    <w:p w14:paraId="2904FE97" w14:textId="77777777" w:rsidR="004C0036" w:rsidRDefault="006D5A07">
      <w:pPr>
        <w:pStyle w:val="Nadpis2"/>
        <w:numPr>
          <w:ilvl w:val="1"/>
          <w:numId w:val="3"/>
        </w:numPr>
        <w:tabs>
          <w:tab w:val="left" w:pos="678"/>
        </w:tabs>
      </w:pPr>
      <w:r>
        <w:t>Podsúvahové</w:t>
      </w:r>
      <w:r>
        <w:rPr>
          <w:spacing w:val="-11"/>
        </w:rPr>
        <w:t xml:space="preserve"> </w:t>
      </w:r>
      <w:r>
        <w:rPr>
          <w:spacing w:val="-4"/>
        </w:rPr>
        <w:t>účty</w:t>
      </w:r>
    </w:p>
    <w:p w14:paraId="3FA7BF59" w14:textId="77777777" w:rsidR="004C0036" w:rsidRDefault="006D5A07">
      <w:pPr>
        <w:spacing w:before="206"/>
        <w:ind w:left="138"/>
        <w:rPr>
          <w:i/>
          <w:sz w:val="17"/>
        </w:rPr>
      </w:pPr>
      <w:r>
        <w:rPr>
          <w:i/>
          <w:spacing w:val="-2"/>
          <w:sz w:val="17"/>
        </w:rPr>
        <w:t>žiadne</w:t>
      </w:r>
    </w:p>
    <w:p w14:paraId="216480AA" w14:textId="77777777" w:rsidR="004C0036" w:rsidRDefault="004C0036">
      <w:pPr>
        <w:pStyle w:val="Zkladntext"/>
        <w:rPr>
          <w:i/>
        </w:rPr>
      </w:pPr>
    </w:p>
    <w:p w14:paraId="27A8D09A" w14:textId="77777777" w:rsidR="004C0036" w:rsidRDefault="004C0036">
      <w:pPr>
        <w:pStyle w:val="Zkladntext"/>
        <w:rPr>
          <w:i/>
        </w:rPr>
      </w:pPr>
    </w:p>
    <w:p w14:paraId="12576B6E" w14:textId="77777777" w:rsidR="004C0036" w:rsidRDefault="004C0036">
      <w:pPr>
        <w:pStyle w:val="Zkladntext"/>
        <w:spacing w:before="11"/>
        <w:rPr>
          <w:i/>
        </w:rPr>
      </w:pPr>
    </w:p>
    <w:p w14:paraId="3EC11960" w14:textId="77777777" w:rsidR="004C0036" w:rsidRDefault="006D5A07">
      <w:pPr>
        <w:pStyle w:val="Nadpis1"/>
        <w:numPr>
          <w:ilvl w:val="0"/>
          <w:numId w:val="3"/>
        </w:numPr>
        <w:tabs>
          <w:tab w:val="left" w:pos="678"/>
        </w:tabs>
        <w:spacing w:line="242" w:lineRule="auto"/>
        <w:ind w:right="217"/>
        <w:rPr>
          <w:u w:val="none"/>
        </w:rPr>
      </w:pPr>
      <w:r>
        <w:t>SKUTOČNOSTI,</w:t>
      </w:r>
      <w:r>
        <w:rPr>
          <w:spacing w:val="40"/>
        </w:rPr>
        <w:t xml:space="preserve"> </w:t>
      </w:r>
      <w:r>
        <w:t>KTORÉ</w:t>
      </w:r>
      <w:r>
        <w:rPr>
          <w:spacing w:val="39"/>
        </w:rPr>
        <w:t xml:space="preserve"> </w:t>
      </w:r>
      <w:r>
        <w:t>NASTALI</w:t>
      </w:r>
      <w:r>
        <w:rPr>
          <w:spacing w:val="40"/>
        </w:rPr>
        <w:t xml:space="preserve"> </w:t>
      </w:r>
      <w:r>
        <w:t>PO</w:t>
      </w:r>
      <w:r>
        <w:rPr>
          <w:spacing w:val="40"/>
        </w:rPr>
        <w:t xml:space="preserve"> </w:t>
      </w:r>
      <w:r>
        <w:t>DNI,</w:t>
      </w:r>
      <w:r>
        <w:rPr>
          <w:spacing w:val="40"/>
        </w:rPr>
        <w:t xml:space="preserve"> </w:t>
      </w:r>
      <w:r>
        <w:t>KU</w:t>
      </w:r>
      <w:r>
        <w:rPr>
          <w:spacing w:val="38"/>
        </w:rPr>
        <w:t xml:space="preserve"> </w:t>
      </w:r>
      <w:r>
        <w:t>KTORÉMU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ZOSTAVUJE</w:t>
      </w:r>
      <w:r>
        <w:rPr>
          <w:spacing w:val="40"/>
        </w:rPr>
        <w:t xml:space="preserve"> </w:t>
      </w:r>
      <w:r>
        <w:t>ÚČTOVNÁ</w:t>
      </w:r>
      <w:r>
        <w:rPr>
          <w:u w:val="none"/>
        </w:rPr>
        <w:t xml:space="preserve"> </w:t>
      </w:r>
      <w:r>
        <w:t>ZÁVIERKA, A DO DŇA ZOSTAVENIA ÚČTOVNEJ ZÁVIERKY</w:t>
      </w:r>
    </w:p>
    <w:p w14:paraId="567AFC28" w14:textId="7DA78E23" w:rsidR="004C0036" w:rsidRDefault="006D5A07">
      <w:pPr>
        <w:pStyle w:val="Zkladntext"/>
        <w:spacing w:before="206"/>
        <w:ind w:left="138" w:right="211"/>
        <w:jc w:val="both"/>
      </w:pPr>
      <w:r>
        <w:t>Po 31. decembri 2023</w:t>
      </w:r>
      <w:r>
        <w:t xml:space="preserve"> a do dňa zostavenia účtovnej závierky nenastali žiadne také udalosti, ktoré by významným spôsobom ovplyvnili aktíva, pasíva alebo výsledky hospodárenia spoločnosti, okrem tých, ktoré sú uvedené vyššie a ktoré sú výsledkom bežnej činnosti.</w:t>
      </w:r>
    </w:p>
    <w:sectPr w:rsidR="004C0036">
      <w:headerReference w:type="default" r:id="rId9"/>
      <w:footerReference w:type="default" r:id="rId10"/>
      <w:pgSz w:w="11910" w:h="16850"/>
      <w:pgMar w:top="1660" w:right="1200" w:bottom="900" w:left="1280" w:header="569" w:footer="71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2856A7" w14:textId="77777777" w:rsidR="006D5A07" w:rsidRDefault="006D5A07">
      <w:r>
        <w:separator/>
      </w:r>
    </w:p>
  </w:endnote>
  <w:endnote w:type="continuationSeparator" w:id="0">
    <w:p w14:paraId="0E0586B4" w14:textId="77777777" w:rsidR="006D5A07" w:rsidRDefault="006D5A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37F077" w14:textId="77777777" w:rsidR="004C0036" w:rsidRDefault="006D5A07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373312" behindDoc="1" locked="0" layoutInCell="1" allowOverlap="1" wp14:anchorId="6055ACAE" wp14:editId="51CE8752">
              <wp:simplePos x="0" y="0"/>
              <wp:positionH relativeFrom="page">
                <wp:posOffset>882700</wp:posOffset>
              </wp:positionH>
              <wp:positionV relativeFrom="page">
                <wp:posOffset>10114788</wp:posOffset>
              </wp:positionV>
              <wp:extent cx="5798185" cy="6350"/>
              <wp:effectExtent l="0" t="0" r="0" b="0"/>
              <wp:wrapNone/>
              <wp:docPr id="7" name="Graphic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798185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798185" h="6350">
                            <a:moveTo>
                              <a:pt x="5798184" y="0"/>
                            </a:moveTo>
                            <a:lnTo>
                              <a:pt x="0" y="0"/>
                            </a:lnTo>
                            <a:lnTo>
                              <a:pt x="0" y="6095"/>
                            </a:lnTo>
                            <a:lnTo>
                              <a:pt x="5798184" y="6095"/>
                            </a:lnTo>
                            <a:lnTo>
                              <a:pt x="5798184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CD2134E" id="Graphic 7" o:spid="_x0000_s1026" style="position:absolute;margin-left:69.5pt;margin-top:796.45pt;width:456.55pt;height:.5pt;z-index:-15943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79818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" path="m5798184,l,,,6095r5798184,l5798184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73824" behindDoc="1" locked="0" layoutInCell="1" allowOverlap="1" wp14:anchorId="7B2A3525" wp14:editId="1D45BCE9">
              <wp:simplePos x="0" y="0"/>
              <wp:positionH relativeFrom="page">
                <wp:posOffset>6555993</wp:posOffset>
              </wp:positionH>
              <wp:positionV relativeFrom="page">
                <wp:posOffset>10118270</wp:posOffset>
              </wp:positionV>
              <wp:extent cx="158115" cy="157480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8115" cy="1574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07883B3" w14:textId="77777777" w:rsidR="004C0036" w:rsidRDefault="006D5A07">
                          <w:pPr>
                            <w:pStyle w:val="Zkladntext"/>
                            <w:spacing w:before="2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1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B2A3525" id="_x0000_t202" coordsize="21600,21600" o:spt="202" path="m,l,21600r21600,l21600,xe">
              <v:stroke joinstyle="miter"/>
              <v:path gradientshapeok="t" o:connecttype="rect"/>
            </v:shapetype>
            <v:shape id="Textbox 8" o:spid="_x0000_s1030" type="#_x0000_t202" style="position:absolute;margin-left:516.2pt;margin-top:796.7pt;width:12.45pt;height:12.4pt;z-index:-15942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" filled="f" stroked="f">
              <v:textbox inset="0,0,0,0">
                <w:txbxContent>
                  <w:p w14:paraId="407883B3" w14:textId="77777777" w:rsidR="004C0036" w:rsidRDefault="006D5A07">
                    <w:pPr>
                      <w:pStyle w:val="Zkladntext"/>
                      <w:spacing w:before="2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1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DC5781" w14:textId="77777777" w:rsidR="004C0036" w:rsidRDefault="006D5A07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376896" behindDoc="1" locked="0" layoutInCell="1" allowOverlap="1" wp14:anchorId="6AB04E5B" wp14:editId="08BAF9F0">
              <wp:simplePos x="0" y="0"/>
              <wp:positionH relativeFrom="page">
                <wp:posOffset>882700</wp:posOffset>
              </wp:positionH>
              <wp:positionV relativeFrom="page">
                <wp:posOffset>10114788</wp:posOffset>
              </wp:positionV>
              <wp:extent cx="5798185" cy="6350"/>
              <wp:effectExtent l="0" t="0" r="0" b="0"/>
              <wp:wrapNone/>
              <wp:docPr id="14" name="Graphic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798185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798185" h="6350">
                            <a:moveTo>
                              <a:pt x="5798184" y="0"/>
                            </a:moveTo>
                            <a:lnTo>
                              <a:pt x="0" y="0"/>
                            </a:lnTo>
                            <a:lnTo>
                              <a:pt x="0" y="6095"/>
                            </a:lnTo>
                            <a:lnTo>
                              <a:pt x="5798184" y="6095"/>
                            </a:lnTo>
                            <a:lnTo>
                              <a:pt x="5798184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5EB3EB9" id="Graphic 14" o:spid="_x0000_s1026" style="position:absolute;margin-left:69.5pt;margin-top:796.45pt;width:456.55pt;height:.5pt;z-index:-15939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79818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" path="m5798184,l,,,6095r5798184,l5798184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77408" behindDoc="1" locked="0" layoutInCell="1" allowOverlap="1" wp14:anchorId="08132FDA" wp14:editId="631F727E">
              <wp:simplePos x="0" y="0"/>
              <wp:positionH relativeFrom="page">
                <wp:posOffset>6555993</wp:posOffset>
              </wp:positionH>
              <wp:positionV relativeFrom="page">
                <wp:posOffset>10118270</wp:posOffset>
              </wp:positionV>
              <wp:extent cx="158115" cy="157480"/>
              <wp:effectExtent l="0" t="0" r="0" b="0"/>
              <wp:wrapNone/>
              <wp:docPr id="15" name="Text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8115" cy="1574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1B4456E" w14:textId="77777777" w:rsidR="004C0036" w:rsidRDefault="006D5A07">
                          <w:pPr>
                            <w:pStyle w:val="Zkladntext"/>
                            <w:spacing w:before="20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4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132FDA" id="_x0000_t202" coordsize="21600,21600" o:spt="202" path="m,l,21600r21600,l21600,xe">
              <v:stroke joinstyle="miter"/>
              <v:path gradientshapeok="t" o:connecttype="rect"/>
            </v:shapetype>
            <v:shape id="Textbox 15" o:spid="_x0000_s1035" type="#_x0000_t202" style="position:absolute;margin-left:516.2pt;margin-top:796.7pt;width:12.45pt;height:12.4pt;z-index:-15939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" filled="f" stroked="f">
              <v:textbox inset="0,0,0,0">
                <w:txbxContent>
                  <w:p w14:paraId="61B4456E" w14:textId="77777777" w:rsidR="004C0036" w:rsidRDefault="006D5A07">
                    <w:pPr>
                      <w:pStyle w:val="Zkladntext"/>
                      <w:spacing w:before="20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4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FDBB62" w14:textId="77777777" w:rsidR="006D5A07" w:rsidRDefault="006D5A07">
      <w:r>
        <w:separator/>
      </w:r>
    </w:p>
  </w:footnote>
  <w:footnote w:type="continuationSeparator" w:id="0">
    <w:p w14:paraId="541C665C" w14:textId="77777777" w:rsidR="006D5A07" w:rsidRDefault="006D5A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D9207C" w14:textId="77777777" w:rsidR="004C0036" w:rsidRDefault="006D5A07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370240" behindDoc="1" locked="0" layoutInCell="1" allowOverlap="1" wp14:anchorId="3219CCDD" wp14:editId="22D4F7F4">
              <wp:simplePos x="0" y="0"/>
              <wp:positionH relativeFrom="page">
                <wp:posOffset>826300</wp:posOffset>
              </wp:positionH>
              <wp:positionV relativeFrom="page">
                <wp:posOffset>361187</wp:posOffset>
              </wp:positionV>
              <wp:extent cx="5911215" cy="16764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911215" cy="16764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911215" h="167640">
                            <a:moveTo>
                              <a:pt x="5904877" y="0"/>
                            </a:moveTo>
                            <a:lnTo>
                              <a:pt x="6108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1544"/>
                            </a:lnTo>
                            <a:lnTo>
                              <a:pt x="0" y="167640"/>
                            </a:lnTo>
                            <a:lnTo>
                              <a:pt x="6108" y="167640"/>
                            </a:lnTo>
                            <a:lnTo>
                              <a:pt x="5904877" y="167640"/>
                            </a:lnTo>
                            <a:lnTo>
                              <a:pt x="5904877" y="161544"/>
                            </a:lnTo>
                            <a:lnTo>
                              <a:pt x="6108" y="161544"/>
                            </a:lnTo>
                            <a:lnTo>
                              <a:pt x="6108" y="6096"/>
                            </a:lnTo>
                            <a:lnTo>
                              <a:pt x="5904877" y="6096"/>
                            </a:lnTo>
                            <a:lnTo>
                              <a:pt x="5904877" y="0"/>
                            </a:lnTo>
                            <a:close/>
                          </a:path>
                          <a:path w="5911215" h="167640">
                            <a:moveTo>
                              <a:pt x="5911050" y="0"/>
                            </a:moveTo>
                            <a:lnTo>
                              <a:pt x="5904954" y="0"/>
                            </a:lnTo>
                            <a:lnTo>
                              <a:pt x="5904954" y="6096"/>
                            </a:lnTo>
                            <a:lnTo>
                              <a:pt x="5904954" y="161544"/>
                            </a:lnTo>
                            <a:lnTo>
                              <a:pt x="5904954" y="167640"/>
                            </a:lnTo>
                            <a:lnTo>
                              <a:pt x="5911050" y="167640"/>
                            </a:lnTo>
                            <a:lnTo>
                              <a:pt x="5911050" y="161544"/>
                            </a:lnTo>
                            <a:lnTo>
                              <a:pt x="5911050" y="6096"/>
                            </a:lnTo>
                            <a:lnTo>
                              <a:pt x="591105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5D82EFC" id="Graphic 1" o:spid="_x0000_s1026" style="position:absolute;margin-left:65.05pt;margin-top:28.45pt;width:465.45pt;height:13.2pt;z-index:-15946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11215,16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" path="m5904877,l6108,,,,,6096,,161544r,6096l6108,167640r5898769,l5904877,161544r-5898769,l6108,6096r5898769,l5904877,xem5911050,r-6096,l5904954,6096r,155448l5904954,167640r6096,l5911050,161544r,-155448l5911050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70752" behindDoc="1" locked="0" layoutInCell="1" allowOverlap="1" wp14:anchorId="5F3911EC" wp14:editId="2B71731C">
              <wp:simplePos x="0" y="0"/>
              <wp:positionH relativeFrom="page">
                <wp:posOffset>882700</wp:posOffset>
              </wp:positionH>
              <wp:positionV relativeFrom="page">
                <wp:posOffset>1065529</wp:posOffset>
              </wp:positionV>
              <wp:extent cx="5798185" cy="635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798185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798185" h="6350">
                            <a:moveTo>
                              <a:pt x="5798184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5798184" y="6096"/>
                            </a:lnTo>
                            <a:lnTo>
                              <a:pt x="5798184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8B404B0" id="Graphic 2" o:spid="_x0000_s1026" style="position:absolute;margin-left:69.5pt;margin-top:83.9pt;width:456.55pt;height:.5pt;z-index:-15945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79818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" path="m5798184,l,,,6096r5798184,l5798184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71264" behindDoc="1" locked="0" layoutInCell="1" allowOverlap="1" wp14:anchorId="3A59D3FC" wp14:editId="23264A15">
              <wp:simplePos x="0" y="0"/>
              <wp:positionH relativeFrom="page">
                <wp:posOffset>888288</wp:posOffset>
              </wp:positionH>
              <wp:positionV relativeFrom="page">
                <wp:posOffset>366194</wp:posOffset>
              </wp:positionV>
              <wp:extent cx="1536065" cy="15748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6065" cy="1574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87843BC" w14:textId="77777777" w:rsidR="004C0036" w:rsidRDefault="006D5A07">
                          <w:pPr>
                            <w:spacing w:before="20"/>
                            <w:ind w:left="20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Poznámky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b/>
                              <w:sz w:val="17"/>
                            </w:rPr>
                            <w:t>Úč</w:t>
                          </w:r>
                          <w:proofErr w:type="spellEnd"/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PODV</w:t>
                          </w:r>
                          <w:r>
                            <w:rPr>
                              <w:b/>
                              <w:spacing w:val="-6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3-</w:t>
                          </w:r>
                          <w:r>
                            <w:rPr>
                              <w:b/>
                              <w:spacing w:val="-5"/>
                              <w:sz w:val="17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A59D3FC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69.95pt;margin-top:28.85pt;width:120.95pt;height:12.4pt;z-index:-15945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" filled="f" stroked="f">
              <v:textbox inset="0,0,0,0">
                <w:txbxContent>
                  <w:p w14:paraId="487843BC" w14:textId="77777777" w:rsidR="004C0036" w:rsidRDefault="006D5A07">
                    <w:pPr>
                      <w:spacing w:before="20"/>
                      <w:ind w:left="20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>Poznámky</w:t>
                    </w:r>
                    <w:r>
                      <w:rPr>
                        <w:b/>
                        <w:spacing w:val="-4"/>
                        <w:sz w:val="17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sz w:val="17"/>
                      </w:rPr>
                      <w:t>Úč</w:t>
                    </w:r>
                    <w:proofErr w:type="spellEnd"/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PODV</w:t>
                    </w:r>
                    <w:r>
                      <w:rPr>
                        <w:b/>
                        <w:spacing w:val="-6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3-</w:t>
                    </w:r>
                    <w:r>
                      <w:rPr>
                        <w:b/>
                        <w:spacing w:val="-5"/>
                        <w:sz w:val="17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71776" behindDoc="1" locked="0" layoutInCell="1" allowOverlap="1" wp14:anchorId="0EF4D1D0" wp14:editId="6121C54B">
              <wp:simplePos x="0" y="0"/>
              <wp:positionH relativeFrom="page">
                <wp:posOffset>3499230</wp:posOffset>
              </wp:positionH>
              <wp:positionV relativeFrom="page">
                <wp:posOffset>366194</wp:posOffset>
              </wp:positionV>
              <wp:extent cx="949325" cy="15748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49325" cy="1574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BA44631" w14:textId="77777777" w:rsidR="004C0036" w:rsidRDefault="006D5A07">
                          <w:pPr>
                            <w:spacing w:before="20"/>
                            <w:ind w:left="20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IČO:</w:t>
                          </w:r>
                          <w:r>
                            <w:rPr>
                              <w:b/>
                              <w:spacing w:val="-2"/>
                              <w:sz w:val="17"/>
                            </w:rPr>
                            <w:t xml:space="preserve"> 36857165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EF4D1D0" id="Textbox 4" o:spid="_x0000_s1027" type="#_x0000_t202" style="position:absolute;margin-left:275.55pt;margin-top:28.85pt;width:74.75pt;height:12.4pt;z-index:-15944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" filled="f" stroked="f">
              <v:textbox inset="0,0,0,0">
                <w:txbxContent>
                  <w:p w14:paraId="3BA44631" w14:textId="77777777" w:rsidR="004C0036" w:rsidRDefault="006D5A07">
                    <w:pPr>
                      <w:spacing w:before="20"/>
                      <w:ind w:left="20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>IČO:</w:t>
                    </w:r>
                    <w:r>
                      <w:rPr>
                        <w:b/>
                        <w:spacing w:val="-2"/>
                        <w:sz w:val="17"/>
                      </w:rPr>
                      <w:t xml:space="preserve"> 36857165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72288" behindDoc="1" locked="0" layoutInCell="1" allowOverlap="1" wp14:anchorId="679AB8F1" wp14:editId="35B5E891">
              <wp:simplePos x="0" y="0"/>
              <wp:positionH relativeFrom="page">
                <wp:posOffset>5119496</wp:posOffset>
              </wp:positionH>
              <wp:positionV relativeFrom="page">
                <wp:posOffset>366194</wp:posOffset>
              </wp:positionV>
              <wp:extent cx="1063625" cy="15748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63625" cy="1574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43F6136" w14:textId="77777777" w:rsidR="004C0036" w:rsidRDefault="006D5A07">
                          <w:pPr>
                            <w:spacing w:before="20"/>
                            <w:ind w:left="20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pacing w:val="-2"/>
                              <w:sz w:val="17"/>
                            </w:rPr>
                            <w:t>DIČ:2022555788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79AB8F1" id="Textbox 5" o:spid="_x0000_s1028" type="#_x0000_t202" style="position:absolute;margin-left:403.1pt;margin-top:28.85pt;width:83.75pt;height:12.4pt;z-index:-15944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" filled="f" stroked="f">
              <v:textbox inset="0,0,0,0">
                <w:txbxContent>
                  <w:p w14:paraId="443F6136" w14:textId="77777777" w:rsidR="004C0036" w:rsidRDefault="006D5A07">
                    <w:pPr>
                      <w:spacing w:before="20"/>
                      <w:ind w:left="20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pacing w:val="-2"/>
                        <w:sz w:val="17"/>
                      </w:rPr>
                      <w:t>DIČ:2022555788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72800" behindDoc="1" locked="0" layoutInCell="1" allowOverlap="1" wp14:anchorId="1EA7D58D" wp14:editId="27B831A7">
              <wp:simplePos x="0" y="0"/>
              <wp:positionH relativeFrom="page">
                <wp:posOffset>888288</wp:posOffset>
              </wp:positionH>
              <wp:positionV relativeFrom="page">
                <wp:posOffset>646610</wp:posOffset>
              </wp:positionV>
              <wp:extent cx="4390390" cy="42100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390390" cy="421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B4502AB" w14:textId="77777777" w:rsidR="004C0036" w:rsidRDefault="006D5A07">
                          <w:pPr>
                            <w:spacing w:before="20"/>
                            <w:ind w:left="20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Poznámky</w:t>
                          </w:r>
                          <w:r>
                            <w:rPr>
                              <w:b/>
                              <w:spacing w:val="-7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individuálnej</w:t>
                          </w:r>
                          <w:r>
                            <w:rPr>
                              <w:b/>
                              <w:spacing w:val="-8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účtovnej</w:t>
                          </w:r>
                          <w:r>
                            <w:rPr>
                              <w:b/>
                              <w:spacing w:val="-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17"/>
                            </w:rPr>
                            <w:t>závierky</w:t>
                          </w:r>
                        </w:p>
                        <w:p w14:paraId="31844160" w14:textId="1F7AD93D" w:rsidR="004C0036" w:rsidRDefault="006D5A07">
                          <w:pPr>
                            <w:spacing w:before="2"/>
                            <w:ind w:left="20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Zostavenej</w:t>
                          </w:r>
                          <w:r>
                            <w:rPr>
                              <w:b/>
                              <w:spacing w:val="-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k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31.</w:t>
                          </w:r>
                          <w:r>
                            <w:rPr>
                              <w:b/>
                              <w:spacing w:val="-6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decembru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>202</w:t>
                          </w:r>
                          <w:r w:rsidR="00497BF1">
                            <w:rPr>
                              <w:b/>
                              <w:spacing w:val="-4"/>
                              <w:sz w:val="17"/>
                            </w:rPr>
                            <w:t>3</w:t>
                          </w:r>
                        </w:p>
                        <w:p w14:paraId="39CCBEE4" w14:textId="77777777" w:rsidR="004C0036" w:rsidRDefault="006D5A07">
                          <w:pPr>
                            <w:ind w:left="20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(údaje</w:t>
                          </w:r>
                          <w:r>
                            <w:rPr>
                              <w:b/>
                              <w:spacing w:val="-6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v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tabuľkách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sú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uvedené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v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celých</w:t>
                          </w:r>
                          <w:r>
                            <w:rPr>
                              <w:b/>
                              <w:spacing w:val="-1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eurách,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ak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nie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je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uvedené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17"/>
                            </w:rPr>
                            <w:t>inak)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EA7D58D" id="Textbox 6" o:spid="_x0000_s1029" type="#_x0000_t202" style="position:absolute;margin-left:69.95pt;margin-top:50.9pt;width:345.7pt;height:33.15pt;z-index:-15943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" filled="f" stroked="f">
              <v:textbox inset="0,0,0,0">
                <w:txbxContent>
                  <w:p w14:paraId="4B4502AB" w14:textId="77777777" w:rsidR="004C0036" w:rsidRDefault="006D5A07">
                    <w:pPr>
                      <w:spacing w:before="20"/>
                      <w:ind w:left="20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>Poznámky</w:t>
                    </w:r>
                    <w:r>
                      <w:rPr>
                        <w:b/>
                        <w:spacing w:val="-7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individuálnej</w:t>
                    </w:r>
                    <w:r>
                      <w:rPr>
                        <w:b/>
                        <w:spacing w:val="-8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účtovnej</w:t>
                    </w:r>
                    <w:r>
                      <w:rPr>
                        <w:b/>
                        <w:spacing w:val="-5"/>
                        <w:sz w:val="17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17"/>
                      </w:rPr>
                      <w:t>závierky</w:t>
                    </w:r>
                  </w:p>
                  <w:p w14:paraId="31844160" w14:textId="1F7AD93D" w:rsidR="004C0036" w:rsidRDefault="006D5A07">
                    <w:pPr>
                      <w:spacing w:before="2"/>
                      <w:ind w:left="20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>Zostavenej</w:t>
                    </w:r>
                    <w:r>
                      <w:rPr>
                        <w:b/>
                        <w:spacing w:val="-5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k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31.</w:t>
                    </w:r>
                    <w:r>
                      <w:rPr>
                        <w:b/>
                        <w:spacing w:val="-6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decembru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pacing w:val="-4"/>
                        <w:sz w:val="17"/>
                      </w:rPr>
                      <w:t>202</w:t>
                    </w:r>
                    <w:r w:rsidR="00497BF1">
                      <w:rPr>
                        <w:b/>
                        <w:spacing w:val="-4"/>
                        <w:sz w:val="17"/>
                      </w:rPr>
                      <w:t>3</w:t>
                    </w:r>
                  </w:p>
                  <w:p w14:paraId="39CCBEE4" w14:textId="77777777" w:rsidR="004C0036" w:rsidRDefault="006D5A07">
                    <w:pPr>
                      <w:ind w:left="20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>(údaje</w:t>
                    </w:r>
                    <w:r>
                      <w:rPr>
                        <w:b/>
                        <w:spacing w:val="-6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v</w:t>
                    </w:r>
                    <w:r>
                      <w:rPr>
                        <w:b/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tabuľkách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sú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uvedené</w:t>
                    </w:r>
                    <w:r>
                      <w:rPr>
                        <w:b/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v</w:t>
                    </w:r>
                    <w:r>
                      <w:rPr>
                        <w:b/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celých</w:t>
                    </w:r>
                    <w:r>
                      <w:rPr>
                        <w:b/>
                        <w:spacing w:val="-1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eurách,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ak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nie</w:t>
                    </w:r>
                    <w:r>
                      <w:rPr>
                        <w:b/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je</w:t>
                    </w:r>
                    <w:r>
                      <w:rPr>
                        <w:b/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uvedené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17"/>
                      </w:rPr>
                      <w:t>inak)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A9E57A" w14:textId="77777777" w:rsidR="004C0036" w:rsidRDefault="006D5A07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374336" behindDoc="1" locked="0" layoutInCell="1" allowOverlap="1" wp14:anchorId="176D02D9" wp14:editId="4C130E41">
              <wp:simplePos x="0" y="0"/>
              <wp:positionH relativeFrom="page">
                <wp:posOffset>826300</wp:posOffset>
              </wp:positionH>
              <wp:positionV relativeFrom="page">
                <wp:posOffset>361187</wp:posOffset>
              </wp:positionV>
              <wp:extent cx="5911215" cy="167640"/>
              <wp:effectExtent l="0" t="0" r="0" b="0"/>
              <wp:wrapNone/>
              <wp:docPr id="9" name="Graphic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911215" cy="16764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911215" h="167640">
                            <a:moveTo>
                              <a:pt x="5904877" y="0"/>
                            </a:moveTo>
                            <a:lnTo>
                              <a:pt x="6108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1544"/>
                            </a:lnTo>
                            <a:lnTo>
                              <a:pt x="0" y="167640"/>
                            </a:lnTo>
                            <a:lnTo>
                              <a:pt x="6108" y="167640"/>
                            </a:lnTo>
                            <a:lnTo>
                              <a:pt x="5904877" y="167640"/>
                            </a:lnTo>
                            <a:lnTo>
                              <a:pt x="5904877" y="161544"/>
                            </a:lnTo>
                            <a:lnTo>
                              <a:pt x="6108" y="161544"/>
                            </a:lnTo>
                            <a:lnTo>
                              <a:pt x="6108" y="6096"/>
                            </a:lnTo>
                            <a:lnTo>
                              <a:pt x="5904877" y="6096"/>
                            </a:lnTo>
                            <a:lnTo>
                              <a:pt x="5904877" y="0"/>
                            </a:lnTo>
                            <a:close/>
                          </a:path>
                          <a:path w="5911215" h="167640">
                            <a:moveTo>
                              <a:pt x="5911050" y="0"/>
                            </a:moveTo>
                            <a:lnTo>
                              <a:pt x="5904954" y="0"/>
                            </a:lnTo>
                            <a:lnTo>
                              <a:pt x="5904954" y="6096"/>
                            </a:lnTo>
                            <a:lnTo>
                              <a:pt x="5904954" y="161544"/>
                            </a:lnTo>
                            <a:lnTo>
                              <a:pt x="5904954" y="167640"/>
                            </a:lnTo>
                            <a:lnTo>
                              <a:pt x="5911050" y="167640"/>
                            </a:lnTo>
                            <a:lnTo>
                              <a:pt x="5911050" y="161544"/>
                            </a:lnTo>
                            <a:lnTo>
                              <a:pt x="5911050" y="6096"/>
                            </a:lnTo>
                            <a:lnTo>
                              <a:pt x="591105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0990727" id="Graphic 9" o:spid="_x0000_s1026" style="position:absolute;margin-left:65.05pt;margin-top:28.45pt;width:465.45pt;height:13.2pt;z-index:-15942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11215,16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" path="m5904877,l6108,,,,,6096,,161544r,6096l6108,167640r5898769,l5904877,161544r-5898769,l6108,6096r5898769,l5904877,xem5911050,r-6096,l5904954,6096r,155448l5904954,167640r6096,l5911050,161544r,-155448l5911050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74848" behindDoc="1" locked="0" layoutInCell="1" allowOverlap="1" wp14:anchorId="1216C223" wp14:editId="0E22691F">
              <wp:simplePos x="0" y="0"/>
              <wp:positionH relativeFrom="page">
                <wp:posOffset>888288</wp:posOffset>
              </wp:positionH>
              <wp:positionV relativeFrom="page">
                <wp:posOffset>366194</wp:posOffset>
              </wp:positionV>
              <wp:extent cx="1536065" cy="157480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6065" cy="1574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1A05FDF" w14:textId="77777777" w:rsidR="004C0036" w:rsidRDefault="006D5A07">
                          <w:pPr>
                            <w:spacing w:before="20"/>
                            <w:ind w:left="20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Poznámky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b/>
                              <w:sz w:val="17"/>
                            </w:rPr>
                            <w:t>Úč</w:t>
                          </w:r>
                          <w:proofErr w:type="spellEnd"/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PODV</w:t>
                          </w:r>
                          <w:r>
                            <w:rPr>
                              <w:b/>
                              <w:spacing w:val="-6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3-</w:t>
                          </w:r>
                          <w:r>
                            <w:rPr>
                              <w:b/>
                              <w:spacing w:val="-5"/>
                              <w:sz w:val="17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216C223" id="_x0000_t202" coordsize="21600,21600" o:spt="202" path="m,l,21600r21600,l21600,xe">
              <v:stroke joinstyle="miter"/>
              <v:path gradientshapeok="t" o:connecttype="rect"/>
            </v:shapetype>
            <v:shape id="Textbox 10" o:spid="_x0000_s1031" type="#_x0000_t202" style="position:absolute;margin-left:69.95pt;margin-top:28.85pt;width:120.95pt;height:12.4pt;z-index:-15941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" filled="f" stroked="f">
              <v:textbox inset="0,0,0,0">
                <w:txbxContent>
                  <w:p w14:paraId="31A05FDF" w14:textId="77777777" w:rsidR="004C0036" w:rsidRDefault="006D5A07">
                    <w:pPr>
                      <w:spacing w:before="20"/>
                      <w:ind w:left="20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>Poznámky</w:t>
                    </w:r>
                    <w:r>
                      <w:rPr>
                        <w:b/>
                        <w:spacing w:val="-4"/>
                        <w:sz w:val="17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sz w:val="17"/>
                      </w:rPr>
                      <w:t>Úč</w:t>
                    </w:r>
                    <w:proofErr w:type="spellEnd"/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PODV</w:t>
                    </w:r>
                    <w:r>
                      <w:rPr>
                        <w:b/>
                        <w:spacing w:val="-6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3-</w:t>
                    </w:r>
                    <w:r>
                      <w:rPr>
                        <w:b/>
                        <w:spacing w:val="-5"/>
                        <w:sz w:val="17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75360" behindDoc="1" locked="0" layoutInCell="1" allowOverlap="1" wp14:anchorId="59278AC6" wp14:editId="5D03B6D4">
              <wp:simplePos x="0" y="0"/>
              <wp:positionH relativeFrom="page">
                <wp:posOffset>3499230</wp:posOffset>
              </wp:positionH>
              <wp:positionV relativeFrom="page">
                <wp:posOffset>366194</wp:posOffset>
              </wp:positionV>
              <wp:extent cx="949325" cy="157480"/>
              <wp:effectExtent l="0" t="0" r="0" b="0"/>
              <wp:wrapNone/>
              <wp:docPr id="11" name="Text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49325" cy="1574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6139407" w14:textId="77777777" w:rsidR="004C0036" w:rsidRDefault="006D5A07">
                          <w:pPr>
                            <w:spacing w:before="20"/>
                            <w:ind w:left="20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IČO:</w:t>
                          </w:r>
                          <w:r>
                            <w:rPr>
                              <w:b/>
                              <w:spacing w:val="-2"/>
                              <w:sz w:val="17"/>
                            </w:rPr>
                            <w:t xml:space="preserve"> 36857165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9278AC6" id="Textbox 11" o:spid="_x0000_s1032" type="#_x0000_t202" style="position:absolute;margin-left:275.55pt;margin-top:28.85pt;width:74.75pt;height:12.4pt;z-index:-15941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" filled="f" stroked="f">
              <v:textbox inset="0,0,0,0">
                <w:txbxContent>
                  <w:p w14:paraId="16139407" w14:textId="77777777" w:rsidR="004C0036" w:rsidRDefault="006D5A07">
                    <w:pPr>
                      <w:spacing w:before="20"/>
                      <w:ind w:left="20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>IČO:</w:t>
                    </w:r>
                    <w:r>
                      <w:rPr>
                        <w:b/>
                        <w:spacing w:val="-2"/>
                        <w:sz w:val="17"/>
                      </w:rPr>
                      <w:t xml:space="preserve"> 36857165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75872" behindDoc="1" locked="0" layoutInCell="1" allowOverlap="1" wp14:anchorId="7289C83E" wp14:editId="2AD3DB93">
              <wp:simplePos x="0" y="0"/>
              <wp:positionH relativeFrom="page">
                <wp:posOffset>5119496</wp:posOffset>
              </wp:positionH>
              <wp:positionV relativeFrom="page">
                <wp:posOffset>366194</wp:posOffset>
              </wp:positionV>
              <wp:extent cx="1063625" cy="157480"/>
              <wp:effectExtent l="0" t="0" r="0" b="0"/>
              <wp:wrapNone/>
              <wp:docPr id="12" name="Text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63625" cy="1574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ADFFCD" w14:textId="77777777" w:rsidR="004C0036" w:rsidRDefault="006D5A07">
                          <w:pPr>
                            <w:spacing w:before="20"/>
                            <w:ind w:left="20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pacing w:val="-2"/>
                              <w:sz w:val="17"/>
                            </w:rPr>
                            <w:t>DIČ:2022555788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289C83E" id="Textbox 12" o:spid="_x0000_s1033" type="#_x0000_t202" style="position:absolute;margin-left:403.1pt;margin-top:28.85pt;width:83.75pt;height:12.4pt;z-index:-15940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" filled="f" stroked="f">
              <v:textbox inset="0,0,0,0">
                <w:txbxContent>
                  <w:p w14:paraId="2FADFFCD" w14:textId="77777777" w:rsidR="004C0036" w:rsidRDefault="006D5A07">
                    <w:pPr>
                      <w:spacing w:before="20"/>
                      <w:ind w:left="20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pacing w:val="-2"/>
                        <w:sz w:val="17"/>
                      </w:rPr>
                      <w:t>DIČ:2022555788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76384" behindDoc="1" locked="0" layoutInCell="1" allowOverlap="1" wp14:anchorId="1C9B635B" wp14:editId="103F6271">
              <wp:simplePos x="0" y="0"/>
              <wp:positionH relativeFrom="page">
                <wp:posOffset>888288</wp:posOffset>
              </wp:positionH>
              <wp:positionV relativeFrom="page">
                <wp:posOffset>646610</wp:posOffset>
              </wp:positionV>
              <wp:extent cx="4390390" cy="421005"/>
              <wp:effectExtent l="0" t="0" r="0" b="0"/>
              <wp:wrapNone/>
              <wp:docPr id="13" name="Text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390390" cy="421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33A809F" w14:textId="77777777" w:rsidR="004C0036" w:rsidRDefault="006D5A07">
                          <w:pPr>
                            <w:spacing w:before="20"/>
                            <w:ind w:left="20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Poznámky</w:t>
                          </w:r>
                          <w:r>
                            <w:rPr>
                              <w:b/>
                              <w:spacing w:val="-7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individuálnej</w:t>
                          </w:r>
                          <w:r>
                            <w:rPr>
                              <w:b/>
                              <w:spacing w:val="-8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účtovnej</w:t>
                          </w:r>
                          <w:r>
                            <w:rPr>
                              <w:b/>
                              <w:spacing w:val="-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17"/>
                            </w:rPr>
                            <w:t>závierky</w:t>
                          </w:r>
                        </w:p>
                        <w:p w14:paraId="46651E04" w14:textId="77777777" w:rsidR="004C0036" w:rsidRDefault="006D5A07">
                          <w:pPr>
                            <w:spacing w:before="2"/>
                            <w:ind w:left="20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Zostavenej</w:t>
                          </w:r>
                          <w:r>
                            <w:rPr>
                              <w:b/>
                              <w:spacing w:val="-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k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31.</w:t>
                          </w:r>
                          <w:r>
                            <w:rPr>
                              <w:b/>
                              <w:spacing w:val="-6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decembru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>2022</w:t>
                          </w:r>
                        </w:p>
                        <w:p w14:paraId="303D5985" w14:textId="77777777" w:rsidR="004C0036" w:rsidRDefault="006D5A07">
                          <w:pPr>
                            <w:ind w:left="20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(údaje</w:t>
                          </w:r>
                          <w:r>
                            <w:rPr>
                              <w:b/>
                              <w:spacing w:val="-6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v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tabuľkách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sú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uvedené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v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celých</w:t>
                          </w:r>
                          <w:r>
                            <w:rPr>
                              <w:b/>
                              <w:spacing w:val="-1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eurách,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ak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nie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je</w:t>
                          </w:r>
                          <w:r>
                            <w:rPr>
                              <w:b/>
                              <w:spacing w:val="-4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17"/>
                            </w:rPr>
                            <w:t>uvedené</w:t>
                          </w:r>
                          <w:r>
                            <w:rPr>
                              <w:b/>
                              <w:spacing w:val="-3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17"/>
                            </w:rPr>
                            <w:t>inak)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C9B635B" id="Textbox 13" o:spid="_x0000_s1034" type="#_x0000_t202" style="position:absolute;margin-left:69.95pt;margin-top:50.9pt;width:345.7pt;height:33.15pt;z-index:-15940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" filled="f" stroked="f">
              <v:textbox inset="0,0,0,0">
                <w:txbxContent>
                  <w:p w14:paraId="133A809F" w14:textId="77777777" w:rsidR="004C0036" w:rsidRDefault="006D5A07">
                    <w:pPr>
                      <w:spacing w:before="20"/>
                      <w:ind w:left="20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>Poznámky</w:t>
                    </w:r>
                    <w:r>
                      <w:rPr>
                        <w:b/>
                        <w:spacing w:val="-7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individuálnej</w:t>
                    </w:r>
                    <w:r>
                      <w:rPr>
                        <w:b/>
                        <w:spacing w:val="-8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účtovnej</w:t>
                    </w:r>
                    <w:r>
                      <w:rPr>
                        <w:b/>
                        <w:spacing w:val="-5"/>
                        <w:sz w:val="17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17"/>
                      </w:rPr>
                      <w:t>závierky</w:t>
                    </w:r>
                  </w:p>
                  <w:p w14:paraId="46651E04" w14:textId="77777777" w:rsidR="004C0036" w:rsidRDefault="006D5A07">
                    <w:pPr>
                      <w:spacing w:before="2"/>
                      <w:ind w:left="20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>Zostavenej</w:t>
                    </w:r>
                    <w:r>
                      <w:rPr>
                        <w:b/>
                        <w:spacing w:val="-5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k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31.</w:t>
                    </w:r>
                    <w:r>
                      <w:rPr>
                        <w:b/>
                        <w:spacing w:val="-6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decembru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pacing w:val="-4"/>
                        <w:sz w:val="17"/>
                      </w:rPr>
                      <w:t>2022</w:t>
                    </w:r>
                  </w:p>
                  <w:p w14:paraId="303D5985" w14:textId="77777777" w:rsidR="004C0036" w:rsidRDefault="006D5A07">
                    <w:pPr>
                      <w:ind w:left="20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>(údaje</w:t>
                    </w:r>
                    <w:r>
                      <w:rPr>
                        <w:b/>
                        <w:spacing w:val="-6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v</w:t>
                    </w:r>
                    <w:r>
                      <w:rPr>
                        <w:b/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tabuľkách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sú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uvedené</w:t>
                    </w:r>
                    <w:r>
                      <w:rPr>
                        <w:b/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v</w:t>
                    </w:r>
                    <w:r>
                      <w:rPr>
                        <w:b/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celých</w:t>
                    </w:r>
                    <w:r>
                      <w:rPr>
                        <w:b/>
                        <w:spacing w:val="-1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eurách,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ak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nie</w:t>
                    </w:r>
                    <w:r>
                      <w:rPr>
                        <w:b/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je</w:t>
                    </w:r>
                    <w:r>
                      <w:rPr>
                        <w:b/>
                        <w:spacing w:val="-4"/>
                        <w:sz w:val="17"/>
                      </w:rPr>
                      <w:t xml:space="preserve"> </w:t>
                    </w:r>
                    <w:r>
                      <w:rPr>
                        <w:b/>
                        <w:sz w:val="17"/>
                      </w:rPr>
                      <w:t>uvedené</w:t>
                    </w:r>
                    <w:r>
                      <w:rPr>
                        <w:b/>
                        <w:spacing w:val="-3"/>
                        <w:sz w:val="17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17"/>
                      </w:rPr>
                      <w:t>inak)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723472"/>
    <w:multiLevelType w:val="multilevel"/>
    <w:tmpl w:val="7BD29780"/>
    <w:lvl w:ilvl="0">
      <w:start w:val="1"/>
      <w:numFmt w:val="upperRoman"/>
      <w:lvlText w:val="%1."/>
      <w:lvlJc w:val="left"/>
      <w:pPr>
        <w:ind w:left="678" w:hanging="540"/>
        <w:jc w:val="left"/>
      </w:pPr>
      <w:rPr>
        <w:rFonts w:ascii="Verdana" w:eastAsia="Verdana" w:hAnsi="Verdana" w:cs="Verdana" w:hint="default"/>
        <w:b/>
        <w:bCs/>
        <w:i w:val="0"/>
        <w:iCs w:val="0"/>
        <w:spacing w:val="0"/>
        <w:w w:val="100"/>
        <w:sz w:val="18"/>
        <w:szCs w:val="18"/>
        <w:lang w:val="sk-SK" w:eastAsia="en-US" w:bidi="ar-SA"/>
      </w:rPr>
    </w:lvl>
    <w:lvl w:ilvl="1">
      <w:start w:val="1"/>
      <w:numFmt w:val="decimal"/>
      <w:lvlText w:val="%2."/>
      <w:lvlJc w:val="left"/>
      <w:pPr>
        <w:ind w:left="678" w:hanging="540"/>
        <w:jc w:val="left"/>
      </w:pPr>
      <w:rPr>
        <w:rFonts w:hint="default"/>
        <w:spacing w:val="0"/>
        <w:w w:val="100"/>
        <w:lang w:val="sk-SK" w:eastAsia="en-US" w:bidi="ar-SA"/>
      </w:rPr>
    </w:lvl>
    <w:lvl w:ilvl="2">
      <w:start w:val="1"/>
      <w:numFmt w:val="decimal"/>
      <w:lvlText w:val="%2.%3."/>
      <w:lvlJc w:val="left"/>
      <w:pPr>
        <w:ind w:left="678" w:hanging="540"/>
        <w:jc w:val="left"/>
      </w:pPr>
      <w:rPr>
        <w:rFonts w:ascii="Verdana" w:eastAsia="Verdana" w:hAnsi="Verdana" w:cs="Verdana" w:hint="default"/>
        <w:b w:val="0"/>
        <w:bCs w:val="0"/>
        <w:i w:val="0"/>
        <w:iCs w:val="0"/>
        <w:spacing w:val="0"/>
        <w:w w:val="100"/>
        <w:sz w:val="17"/>
        <w:szCs w:val="17"/>
        <w:lang w:val="sk-SK" w:eastAsia="en-US" w:bidi="ar-SA"/>
      </w:rPr>
    </w:lvl>
    <w:lvl w:ilvl="3">
      <w:numFmt w:val="bullet"/>
      <w:lvlText w:val="•"/>
      <w:lvlJc w:val="left"/>
      <w:pPr>
        <w:ind w:left="3303" w:hanging="54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178" w:hanging="54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053" w:hanging="54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927" w:hanging="54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802" w:hanging="54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677" w:hanging="540"/>
      </w:pPr>
      <w:rPr>
        <w:rFonts w:hint="default"/>
        <w:lang w:val="sk-SK" w:eastAsia="en-US" w:bidi="ar-SA"/>
      </w:rPr>
    </w:lvl>
  </w:abstractNum>
  <w:abstractNum w:abstractNumId="1" w15:restartNumberingAfterBreak="0">
    <w:nsid w:val="41494DFC"/>
    <w:multiLevelType w:val="hybridMultilevel"/>
    <w:tmpl w:val="E5F221C6"/>
    <w:lvl w:ilvl="0" w:tplc="088C31D8">
      <w:numFmt w:val="bullet"/>
      <w:lvlText w:val="-"/>
      <w:lvlJc w:val="left"/>
      <w:pPr>
        <w:ind w:left="1244" w:hanging="243"/>
      </w:pPr>
      <w:rPr>
        <w:rFonts w:ascii="Verdana" w:eastAsia="Verdana" w:hAnsi="Verdana" w:cs="Verdana" w:hint="default"/>
        <w:b w:val="0"/>
        <w:bCs w:val="0"/>
        <w:i w:val="0"/>
        <w:iCs w:val="0"/>
        <w:spacing w:val="0"/>
        <w:w w:val="100"/>
        <w:sz w:val="15"/>
        <w:szCs w:val="15"/>
        <w:lang w:val="sk-SK" w:eastAsia="en-US" w:bidi="ar-SA"/>
      </w:rPr>
    </w:lvl>
    <w:lvl w:ilvl="1" w:tplc="B706E58E">
      <w:numFmt w:val="bullet"/>
      <w:lvlText w:val="•"/>
      <w:lvlJc w:val="left"/>
      <w:pPr>
        <w:ind w:left="1715" w:hanging="243"/>
      </w:pPr>
      <w:rPr>
        <w:rFonts w:hint="default"/>
        <w:lang w:val="sk-SK" w:eastAsia="en-US" w:bidi="ar-SA"/>
      </w:rPr>
    </w:lvl>
    <w:lvl w:ilvl="2" w:tplc="2E70D0F0">
      <w:numFmt w:val="bullet"/>
      <w:lvlText w:val="•"/>
      <w:lvlJc w:val="left"/>
      <w:pPr>
        <w:ind w:left="2191" w:hanging="243"/>
      </w:pPr>
      <w:rPr>
        <w:rFonts w:hint="default"/>
        <w:lang w:val="sk-SK" w:eastAsia="en-US" w:bidi="ar-SA"/>
      </w:rPr>
    </w:lvl>
    <w:lvl w:ilvl="3" w:tplc="0A5A5DDC">
      <w:numFmt w:val="bullet"/>
      <w:lvlText w:val="•"/>
      <w:lvlJc w:val="left"/>
      <w:pPr>
        <w:ind w:left="2667" w:hanging="243"/>
      </w:pPr>
      <w:rPr>
        <w:rFonts w:hint="default"/>
        <w:lang w:val="sk-SK" w:eastAsia="en-US" w:bidi="ar-SA"/>
      </w:rPr>
    </w:lvl>
    <w:lvl w:ilvl="4" w:tplc="35A2FB4E">
      <w:numFmt w:val="bullet"/>
      <w:lvlText w:val="•"/>
      <w:lvlJc w:val="left"/>
      <w:pPr>
        <w:ind w:left="3143" w:hanging="243"/>
      </w:pPr>
      <w:rPr>
        <w:rFonts w:hint="default"/>
        <w:lang w:val="sk-SK" w:eastAsia="en-US" w:bidi="ar-SA"/>
      </w:rPr>
    </w:lvl>
    <w:lvl w:ilvl="5" w:tplc="87100BD6">
      <w:numFmt w:val="bullet"/>
      <w:lvlText w:val="•"/>
      <w:lvlJc w:val="left"/>
      <w:pPr>
        <w:ind w:left="3619" w:hanging="243"/>
      </w:pPr>
      <w:rPr>
        <w:rFonts w:hint="default"/>
        <w:lang w:val="sk-SK" w:eastAsia="en-US" w:bidi="ar-SA"/>
      </w:rPr>
    </w:lvl>
    <w:lvl w:ilvl="6" w:tplc="74463250">
      <w:numFmt w:val="bullet"/>
      <w:lvlText w:val="•"/>
      <w:lvlJc w:val="left"/>
      <w:pPr>
        <w:ind w:left="4094" w:hanging="243"/>
      </w:pPr>
      <w:rPr>
        <w:rFonts w:hint="default"/>
        <w:lang w:val="sk-SK" w:eastAsia="en-US" w:bidi="ar-SA"/>
      </w:rPr>
    </w:lvl>
    <w:lvl w:ilvl="7" w:tplc="860ACD6C">
      <w:numFmt w:val="bullet"/>
      <w:lvlText w:val="•"/>
      <w:lvlJc w:val="left"/>
      <w:pPr>
        <w:ind w:left="4570" w:hanging="243"/>
      </w:pPr>
      <w:rPr>
        <w:rFonts w:hint="default"/>
        <w:lang w:val="sk-SK" w:eastAsia="en-US" w:bidi="ar-SA"/>
      </w:rPr>
    </w:lvl>
    <w:lvl w:ilvl="8" w:tplc="3A9CE406">
      <w:numFmt w:val="bullet"/>
      <w:lvlText w:val="•"/>
      <w:lvlJc w:val="left"/>
      <w:pPr>
        <w:ind w:left="5046" w:hanging="243"/>
      </w:pPr>
      <w:rPr>
        <w:rFonts w:hint="default"/>
        <w:lang w:val="sk-SK" w:eastAsia="en-US" w:bidi="ar-SA"/>
      </w:rPr>
    </w:lvl>
  </w:abstractNum>
  <w:abstractNum w:abstractNumId="2" w15:restartNumberingAfterBreak="0">
    <w:nsid w:val="5F09278A"/>
    <w:multiLevelType w:val="hybridMultilevel"/>
    <w:tmpl w:val="2178698A"/>
    <w:lvl w:ilvl="0" w:tplc="684E06D8">
      <w:start w:val="9"/>
      <w:numFmt w:val="decimal"/>
      <w:lvlText w:val="%1."/>
      <w:lvlJc w:val="left"/>
      <w:pPr>
        <w:ind w:left="678" w:hanging="540"/>
        <w:jc w:val="left"/>
      </w:pPr>
      <w:rPr>
        <w:rFonts w:ascii="Verdana" w:eastAsia="Verdana" w:hAnsi="Verdana" w:cs="Verdana" w:hint="default"/>
        <w:b/>
        <w:bCs/>
        <w:i w:val="0"/>
        <w:iCs w:val="0"/>
        <w:spacing w:val="0"/>
        <w:w w:val="100"/>
        <w:sz w:val="17"/>
        <w:szCs w:val="17"/>
        <w:lang w:val="sk-SK" w:eastAsia="en-US" w:bidi="ar-SA"/>
      </w:rPr>
    </w:lvl>
    <w:lvl w:ilvl="1" w:tplc="0E4CBCDA">
      <w:start w:val="1"/>
      <w:numFmt w:val="lowerLetter"/>
      <w:lvlText w:val="%2)"/>
      <w:lvlJc w:val="left"/>
      <w:pPr>
        <w:ind w:left="678" w:hanging="540"/>
        <w:jc w:val="left"/>
      </w:pPr>
      <w:rPr>
        <w:rFonts w:ascii="Verdana" w:eastAsia="Verdana" w:hAnsi="Verdana" w:cs="Verdana" w:hint="default"/>
        <w:b w:val="0"/>
        <w:bCs w:val="0"/>
        <w:i w:val="0"/>
        <w:iCs w:val="0"/>
        <w:spacing w:val="0"/>
        <w:w w:val="100"/>
        <w:sz w:val="17"/>
        <w:szCs w:val="17"/>
        <w:lang w:val="sk-SK" w:eastAsia="en-US" w:bidi="ar-SA"/>
      </w:rPr>
    </w:lvl>
    <w:lvl w:ilvl="2" w:tplc="79984A56">
      <w:numFmt w:val="bullet"/>
      <w:lvlText w:val=""/>
      <w:lvlJc w:val="left"/>
      <w:pPr>
        <w:ind w:left="990" w:hanging="312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7"/>
        <w:szCs w:val="17"/>
        <w:lang w:val="sk-SK" w:eastAsia="en-US" w:bidi="ar-SA"/>
      </w:rPr>
    </w:lvl>
    <w:lvl w:ilvl="3" w:tplc="4CDC0A88">
      <w:numFmt w:val="bullet"/>
      <w:lvlText w:val=""/>
      <w:lvlJc w:val="left"/>
      <w:pPr>
        <w:ind w:left="1415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17"/>
        <w:szCs w:val="17"/>
        <w:lang w:val="sk-SK" w:eastAsia="en-US" w:bidi="ar-SA"/>
      </w:rPr>
    </w:lvl>
    <w:lvl w:ilvl="4" w:tplc="5664D3C0">
      <w:numFmt w:val="bullet"/>
      <w:lvlText w:val="•"/>
      <w:lvlJc w:val="left"/>
      <w:pPr>
        <w:ind w:left="2563" w:hanging="360"/>
      </w:pPr>
      <w:rPr>
        <w:rFonts w:hint="default"/>
        <w:lang w:val="sk-SK" w:eastAsia="en-US" w:bidi="ar-SA"/>
      </w:rPr>
    </w:lvl>
    <w:lvl w:ilvl="5" w:tplc="0C403F7A">
      <w:numFmt w:val="bullet"/>
      <w:lvlText w:val="•"/>
      <w:lvlJc w:val="left"/>
      <w:pPr>
        <w:ind w:left="3707" w:hanging="360"/>
      </w:pPr>
      <w:rPr>
        <w:rFonts w:hint="default"/>
        <w:lang w:val="sk-SK" w:eastAsia="en-US" w:bidi="ar-SA"/>
      </w:rPr>
    </w:lvl>
    <w:lvl w:ilvl="6" w:tplc="84E26210">
      <w:numFmt w:val="bullet"/>
      <w:lvlText w:val="•"/>
      <w:lvlJc w:val="left"/>
      <w:pPr>
        <w:ind w:left="4851" w:hanging="360"/>
      </w:pPr>
      <w:rPr>
        <w:rFonts w:hint="default"/>
        <w:lang w:val="sk-SK" w:eastAsia="en-US" w:bidi="ar-SA"/>
      </w:rPr>
    </w:lvl>
    <w:lvl w:ilvl="7" w:tplc="732E2B92">
      <w:numFmt w:val="bullet"/>
      <w:lvlText w:val="•"/>
      <w:lvlJc w:val="left"/>
      <w:pPr>
        <w:ind w:left="5995" w:hanging="360"/>
      </w:pPr>
      <w:rPr>
        <w:rFonts w:hint="default"/>
        <w:lang w:val="sk-SK" w:eastAsia="en-US" w:bidi="ar-SA"/>
      </w:rPr>
    </w:lvl>
    <w:lvl w:ilvl="8" w:tplc="FEE2DEE4">
      <w:numFmt w:val="bullet"/>
      <w:lvlText w:val="•"/>
      <w:lvlJc w:val="left"/>
      <w:pPr>
        <w:ind w:left="7138" w:hanging="360"/>
      </w:pPr>
      <w:rPr>
        <w:rFonts w:hint="default"/>
        <w:lang w:val="sk-SK" w:eastAsia="en-US" w:bidi="ar-SA"/>
      </w:rPr>
    </w:lvl>
  </w:abstractNum>
  <w:num w:numId="1" w16cid:durableId="2052462741">
    <w:abstractNumId w:val="2"/>
  </w:num>
  <w:num w:numId="2" w16cid:durableId="582110686">
    <w:abstractNumId w:val="1"/>
  </w:num>
  <w:num w:numId="3" w16cid:durableId="16507497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036"/>
    <w:rsid w:val="00190989"/>
    <w:rsid w:val="004308AB"/>
    <w:rsid w:val="00497BF1"/>
    <w:rsid w:val="004C0036"/>
    <w:rsid w:val="006D5A07"/>
    <w:rsid w:val="00742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92F108"/>
  <w15:docId w15:val="{C9BD6AD9-B762-4B68-987E-450341D64F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Verdana" w:eastAsia="Verdana" w:hAnsi="Verdana" w:cs="Verdana"/>
      <w:lang w:val="sk-SK"/>
    </w:rPr>
  </w:style>
  <w:style w:type="paragraph" w:styleId="Nadpis1">
    <w:name w:val="heading 1"/>
    <w:basedOn w:val="Normlny"/>
    <w:uiPriority w:val="9"/>
    <w:qFormat/>
    <w:pPr>
      <w:ind w:left="678" w:hanging="540"/>
      <w:outlineLvl w:val="0"/>
    </w:pPr>
    <w:rPr>
      <w:b/>
      <w:bCs/>
      <w:sz w:val="18"/>
      <w:szCs w:val="18"/>
      <w:u w:val="single" w:color="000000"/>
    </w:rPr>
  </w:style>
  <w:style w:type="paragraph" w:styleId="Nadpis2">
    <w:name w:val="heading 2"/>
    <w:basedOn w:val="Normlny"/>
    <w:uiPriority w:val="9"/>
    <w:unhideWhenUsed/>
    <w:qFormat/>
    <w:pPr>
      <w:ind w:left="678" w:hanging="540"/>
      <w:outlineLvl w:val="1"/>
    </w:pPr>
    <w:rPr>
      <w:b/>
      <w:bCs/>
      <w:sz w:val="17"/>
      <w:szCs w:val="1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  <w:pPr>
      <w:ind w:left="678" w:hanging="540"/>
    </w:pPr>
  </w:style>
  <w:style w:type="paragraph" w:customStyle="1" w:styleId="TableParagraph">
    <w:name w:val="Table Paragraph"/>
    <w:basedOn w:val="Normlny"/>
    <w:uiPriority w:val="1"/>
    <w:qFormat/>
    <w:pPr>
      <w:spacing w:line="162" w:lineRule="exact"/>
    </w:pPr>
  </w:style>
  <w:style w:type="paragraph" w:styleId="Hlavika">
    <w:name w:val="header"/>
    <w:basedOn w:val="Normlny"/>
    <w:link w:val="HlavikaChar"/>
    <w:uiPriority w:val="99"/>
    <w:unhideWhenUsed/>
    <w:rsid w:val="00497BF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97BF1"/>
    <w:rPr>
      <w:rFonts w:ascii="Verdana" w:eastAsia="Verdana" w:hAnsi="Verdana" w:cs="Verdana"/>
      <w:lang w:val="sk-SK"/>
    </w:rPr>
  </w:style>
  <w:style w:type="paragraph" w:styleId="Pta">
    <w:name w:val="footer"/>
    <w:basedOn w:val="Normlny"/>
    <w:link w:val="PtaChar"/>
    <w:uiPriority w:val="99"/>
    <w:unhideWhenUsed/>
    <w:rsid w:val="00497B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97BF1"/>
    <w:rPr>
      <w:rFonts w:ascii="Verdana" w:eastAsia="Verdana" w:hAnsi="Verdana" w:cs="Verdana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1176</Words>
  <Characters>6707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/>
  <LinksUpToDate>false</LinksUpToDate>
  <CharactersWithSpaces>7868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Rantová Monika</cp:lastModifiedBy>
  <cp:revision>2</cp:revision>
  <dcterms:created xsi:type="dcterms:W3CDTF">2024-03-18T09:57:00Z</dcterms:created>
  <dcterms:modified xsi:type="dcterms:W3CDTF">2024-03-18T09:57:00Z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2023-06-22T00:00:00Z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2024-03-13T00:00:00Z</vt:filetime>
  </property>
  <property fmtid="{D5CDD505-2E9C-101B-9397-08002B2CF9AE}" pid="5" name="Producer">
    <vt:lpwstr>Microsoft® Word pre Microsoft 365</vt:lpwstr>
  </property>
</Properties>
</file>