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w:t>
      </w:r>
      <w:r w:rsidR="00D55A05">
        <w:rPr>
          <w:rFonts w:ascii="ArialNarrow" w:hAnsi="ArialNarrow" w:cs="ArialNarrow"/>
          <w:color w:val="000000"/>
          <w:sz w:val="20"/>
          <w:szCs w:val="20"/>
        </w:rPr>
        <w:t>ybe dlhodobého majetku 31.12.202</w:t>
      </w:r>
      <w:r w:rsidR="007C6483">
        <w:rPr>
          <w:rFonts w:ascii="ArialNarrow" w:hAnsi="ArialNarrow" w:cs="ArialNarrow"/>
          <w:color w:val="000000"/>
          <w:sz w:val="20"/>
          <w:szCs w:val="20"/>
        </w:rPr>
        <w:t>3</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3. stav k 31.decembru bezprostredne predchádzajúceho účtovného obdobia: </w:t>
      </w:r>
      <w:r w:rsidR="006945B2" w:rsidRPr="006945B2">
        <w:rPr>
          <w:rFonts w:ascii="ArialNarrow" w:hAnsi="ArialNarrow" w:cs="ArialNarrow"/>
          <w:sz w:val="20"/>
          <w:szCs w:val="20"/>
        </w:rPr>
        <w:t>16 683,68</w:t>
      </w:r>
      <w:r w:rsidR="009D7524" w:rsidRPr="006945B2">
        <w:rPr>
          <w:rFonts w:ascii="ArialNarrow" w:hAnsi="ArialNarrow" w:cs="ArialNarrow"/>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4. + prírastky: </w:t>
      </w:r>
      <w:r w:rsidR="00D55A05" w:rsidRPr="006945B2">
        <w:rPr>
          <w:rFonts w:ascii="ArialNarrow" w:hAnsi="ArialNarrow" w:cs="ArialNarrow"/>
          <w:sz w:val="20"/>
          <w:szCs w:val="20"/>
        </w:rPr>
        <w:t>0,00</w:t>
      </w:r>
      <w:r w:rsidRPr="006945B2">
        <w:rPr>
          <w:rFonts w:ascii="ArialNarrow" w:hAnsi="ArialNarrow" w:cs="ArialNarrow"/>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5. - úbytky: </w:t>
      </w:r>
      <w:r w:rsidR="00755D3F" w:rsidRPr="006945B2">
        <w:rPr>
          <w:rFonts w:ascii="ArialNarrow" w:hAnsi="ArialNarrow" w:cs="ArialNarrow"/>
          <w:sz w:val="20"/>
          <w:szCs w:val="20"/>
        </w:rPr>
        <w:t>1023,</w:t>
      </w:r>
      <w:r w:rsidR="009D7524" w:rsidRPr="006945B2">
        <w:rPr>
          <w:rFonts w:ascii="ArialNarrow" w:hAnsi="ArialNarrow" w:cs="ArialNarrow"/>
          <w:sz w:val="20"/>
          <w:szCs w:val="20"/>
        </w:rPr>
        <w:t>12</w:t>
      </w:r>
      <w:r w:rsidRPr="006945B2">
        <w:rPr>
          <w:rFonts w:ascii="ArialNarrow" w:hAnsi="ArialNarrow" w:cs="ArialNarrow"/>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6. +/ - presuny: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7. stav k 31.decembru bežného účtovného obdobia</w:t>
      </w:r>
      <w:r w:rsidR="009D7524" w:rsidRPr="006945B2">
        <w:rPr>
          <w:rFonts w:ascii="ArialNarrow" w:hAnsi="ArialNarrow" w:cs="ArialNarrow"/>
          <w:sz w:val="20"/>
          <w:szCs w:val="20"/>
        </w:rPr>
        <w:t xml:space="preserve"> </w:t>
      </w:r>
      <w:r w:rsidR="006945B2" w:rsidRPr="006945B2">
        <w:rPr>
          <w:rFonts w:ascii="ArialNarrow" w:hAnsi="ArialNarrow" w:cs="ArialNarrow"/>
          <w:b/>
          <w:sz w:val="20"/>
          <w:szCs w:val="20"/>
        </w:rPr>
        <w:t>15 660,56</w:t>
      </w:r>
      <w:r w:rsidRPr="006945B2">
        <w:rPr>
          <w:rFonts w:ascii="ArialNarrow" w:hAnsi="ArialNarrow" w:cs="ArialNarrow"/>
          <w:b/>
          <w:sz w:val="20"/>
          <w:szCs w:val="20"/>
        </w:rPr>
        <w:t xml:space="preserve"> eur</w:t>
      </w:r>
    </w:p>
    <w:p w:rsidR="002D4E53" w:rsidRPr="009D7524" w:rsidRDefault="002D4E53" w:rsidP="002D4E53">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w:t>
      </w:r>
      <w:r w:rsidR="00D55A05">
        <w:rPr>
          <w:rFonts w:ascii="ArialNarrow" w:hAnsi="ArialNarrow" w:cs="ArialNarrow"/>
          <w:color w:val="000000"/>
          <w:sz w:val="20"/>
          <w:szCs w:val="20"/>
        </w:rPr>
        <w:t>2</w:t>
      </w:r>
      <w:r w:rsidR="007C6483">
        <w:rPr>
          <w:rFonts w:ascii="ArialNarrow" w:hAnsi="ArialNarrow" w:cs="ArialNarrow"/>
          <w:color w:val="000000"/>
          <w:sz w:val="20"/>
          <w:szCs w:val="20"/>
        </w:rPr>
        <w:t>3</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w:t>
      </w:r>
      <w:r w:rsidRPr="007C6483">
        <w:rPr>
          <w:rFonts w:ascii="ArialNarrow" w:hAnsi="ArialNarrow" w:cs="ArialNarrow"/>
          <w:color w:val="FF0000"/>
          <w:sz w:val="20"/>
          <w:szCs w:val="20"/>
        </w:rPr>
        <w:t xml:space="preserve">. </w:t>
      </w:r>
      <w:r w:rsidRPr="006945B2">
        <w:rPr>
          <w:rFonts w:ascii="ArialNarrow" w:hAnsi="ArialNarrow" w:cs="ArialNarrow"/>
          <w:sz w:val="20"/>
          <w:szCs w:val="20"/>
        </w:rPr>
        <w:t xml:space="preserve">stav k 31.decembru bezprostredne predchádzajúceho účtovného obdobia, </w:t>
      </w:r>
      <w:r w:rsidR="00755D3F" w:rsidRPr="006945B2">
        <w:rPr>
          <w:rFonts w:ascii="ArialNarrow" w:hAnsi="ArialNarrow" w:cs="ArialNarrow"/>
          <w:b/>
          <w:sz w:val="20"/>
          <w:szCs w:val="20"/>
        </w:rPr>
        <w:t>21 765,00</w:t>
      </w:r>
      <w:r w:rsidR="00AA093C" w:rsidRPr="006945B2">
        <w:rPr>
          <w:rFonts w:ascii="ArialNarrow" w:hAnsi="ArialNarrow" w:cs="ArialNarrow"/>
          <w:b/>
          <w:sz w:val="20"/>
          <w:szCs w:val="20"/>
        </w:rPr>
        <w:t>,-</w:t>
      </w:r>
      <w:r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7. stav k 31.decembru bežného účtovného obdobia</w:t>
      </w:r>
      <w:r w:rsidR="006945B2">
        <w:rPr>
          <w:rFonts w:ascii="ArialNarrow" w:hAnsi="ArialNarrow" w:cs="ArialNarrow"/>
          <w:color w:val="000000"/>
          <w:sz w:val="20"/>
          <w:szCs w:val="20"/>
        </w:rPr>
        <w:t xml:space="preserve">,  </w:t>
      </w:r>
      <w:r w:rsidR="006945B2" w:rsidRPr="006945B2">
        <w:rPr>
          <w:rFonts w:ascii="ArialNarrow" w:hAnsi="ArialNarrow" w:cs="ArialNarrow"/>
          <w:b/>
          <w:sz w:val="20"/>
          <w:szCs w:val="20"/>
        </w:rPr>
        <w:t>27 841,00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2. výška zásob k 31. decembru bezprostredne predchádzajúceho účtovného obdobia, </w:t>
      </w:r>
      <w:r w:rsidR="006945B2" w:rsidRPr="006945B2">
        <w:rPr>
          <w:rFonts w:ascii="ArialNarrow" w:hAnsi="ArialNarrow" w:cs="ArialNarrow"/>
          <w:sz w:val="20"/>
          <w:szCs w:val="20"/>
        </w:rPr>
        <w:t>342,00</w:t>
      </w:r>
      <w:r w:rsidR="00923216" w:rsidRPr="006945B2">
        <w:rPr>
          <w:rFonts w:ascii="ArialNarrow" w:hAnsi="ArialNarrow" w:cs="ArialNarrow"/>
          <w:sz w:val="20"/>
          <w:szCs w:val="20"/>
        </w:rPr>
        <w:t xml:space="preserve"> </w:t>
      </w:r>
      <w:r w:rsidRPr="006945B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w:t>
      </w:r>
      <w:r w:rsidR="00B9173F">
        <w:rPr>
          <w:rFonts w:ascii="ArialNarrow" w:hAnsi="ArialNarrow" w:cs="ArialNarrow"/>
          <w:color w:val="000000"/>
          <w:sz w:val="20"/>
          <w:szCs w:val="20"/>
        </w:rPr>
        <w:t xml:space="preserve">  69,80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 xml:space="preserve">6. výška zásob k 31. decembru bežného účtovného obdobia, </w:t>
      </w:r>
      <w:r w:rsidR="006945B2" w:rsidRPr="006945B2">
        <w:rPr>
          <w:rFonts w:ascii="ArialNarrow" w:hAnsi="ArialNarrow" w:cs="ArialNarrow"/>
          <w:b/>
          <w:sz w:val="20"/>
          <w:szCs w:val="20"/>
        </w:rPr>
        <w:t>278,00</w:t>
      </w:r>
      <w:r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w:t>
      </w:r>
      <w:r w:rsidR="00755D3F">
        <w:rPr>
          <w:rFonts w:ascii="ArialNarrow" w:hAnsi="ArialNarrow" w:cs="ArialNarrow"/>
          <w:color w:val="000000"/>
          <w:sz w:val="20"/>
          <w:szCs w:val="20"/>
        </w:rPr>
        <w:t>ľa jednotlivých položiek súvahy 202</w:t>
      </w:r>
      <w:r w:rsidR="007C6483">
        <w:rPr>
          <w:rFonts w:ascii="ArialNarrow" w:hAnsi="ArialNarrow" w:cs="ArialNarrow"/>
          <w:color w:val="000000"/>
          <w:sz w:val="20"/>
          <w:szCs w:val="20"/>
        </w:rPr>
        <w:t>3</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143F9E">
            <w:r>
              <w:t>Pohľ</w:t>
            </w:r>
            <w:r w:rsidR="00C80B17">
              <w:t>adávka</w:t>
            </w:r>
            <w:r>
              <w:t xml:space="preserve"> </w:t>
            </w:r>
            <w:r w:rsidR="00143F9E">
              <w:t xml:space="preserve"> SP</w:t>
            </w:r>
          </w:p>
        </w:tc>
        <w:tc>
          <w:tcPr>
            <w:tcW w:w="1559" w:type="dxa"/>
          </w:tcPr>
          <w:p w:rsidR="00543095" w:rsidRPr="003C2105" w:rsidRDefault="00D3365F" w:rsidP="00143F9E">
            <w:r>
              <w:t xml:space="preserve">       0</w:t>
            </w:r>
            <w:r w:rsidR="00143F9E">
              <w:t>71</w:t>
            </w:r>
          </w:p>
        </w:tc>
        <w:tc>
          <w:tcPr>
            <w:tcW w:w="2268" w:type="dxa"/>
          </w:tcPr>
          <w:p w:rsidR="00543095" w:rsidRPr="003C2105" w:rsidRDefault="00755D3F" w:rsidP="00923216">
            <w:pPr>
              <w:jc w:val="center"/>
            </w:pPr>
            <w:r>
              <w:t>0</w:t>
            </w:r>
          </w:p>
        </w:tc>
        <w:tc>
          <w:tcPr>
            <w:tcW w:w="3739" w:type="dxa"/>
          </w:tcPr>
          <w:p w:rsidR="00543095" w:rsidRPr="003C2105" w:rsidRDefault="00D3365F" w:rsidP="00143F9E">
            <w:pPr>
              <w:jc w:val="both"/>
            </w:pPr>
            <w:r>
              <w:t xml:space="preserve">  Účet 3</w:t>
            </w:r>
            <w:r w:rsidR="00143F9E">
              <w:t>36</w:t>
            </w:r>
          </w:p>
        </w:tc>
      </w:tr>
      <w:tr w:rsidR="00543095" w:rsidRPr="003C2105" w:rsidTr="006428E0">
        <w:tc>
          <w:tcPr>
            <w:tcW w:w="2694" w:type="dxa"/>
          </w:tcPr>
          <w:p w:rsidR="00543095" w:rsidRPr="003C2105" w:rsidRDefault="00D3365F" w:rsidP="00143F9E">
            <w:r>
              <w:t xml:space="preserve">Pohľadávka </w:t>
            </w:r>
            <w:r w:rsidR="00143F9E">
              <w:t xml:space="preserve">dane </w:t>
            </w:r>
          </w:p>
        </w:tc>
        <w:tc>
          <w:tcPr>
            <w:tcW w:w="1559" w:type="dxa"/>
          </w:tcPr>
          <w:p w:rsidR="00543095" w:rsidRPr="003C2105" w:rsidRDefault="00C80B17" w:rsidP="00143F9E">
            <w:r>
              <w:t xml:space="preserve">       0</w:t>
            </w:r>
            <w:r w:rsidR="00143F9E">
              <w:t>73</w:t>
            </w:r>
          </w:p>
        </w:tc>
        <w:tc>
          <w:tcPr>
            <w:tcW w:w="2268" w:type="dxa"/>
          </w:tcPr>
          <w:p w:rsidR="00543095" w:rsidRPr="006945B2" w:rsidRDefault="006945B2" w:rsidP="00755D3F">
            <w:pPr>
              <w:jc w:val="center"/>
            </w:pPr>
            <w:r w:rsidRPr="006945B2">
              <w:t>98,97</w:t>
            </w:r>
          </w:p>
        </w:tc>
        <w:tc>
          <w:tcPr>
            <w:tcW w:w="3739" w:type="dxa"/>
          </w:tcPr>
          <w:p w:rsidR="00543095" w:rsidRPr="006945B2" w:rsidRDefault="00D3365F" w:rsidP="00143F9E">
            <w:pPr>
              <w:jc w:val="both"/>
            </w:pPr>
            <w:r w:rsidRPr="006945B2">
              <w:t xml:space="preserve">  Účet 3</w:t>
            </w:r>
            <w:r w:rsidR="00143F9E" w:rsidRPr="006945B2">
              <w:t>42</w:t>
            </w:r>
          </w:p>
        </w:tc>
      </w:tr>
      <w:tr w:rsidR="00C80B17" w:rsidRPr="003C2105" w:rsidTr="006428E0">
        <w:tc>
          <w:tcPr>
            <w:tcW w:w="2694" w:type="dxa"/>
          </w:tcPr>
          <w:p w:rsidR="00C80B17" w:rsidRDefault="00143F9E" w:rsidP="00C80B17">
            <w:r>
              <w:t xml:space="preserve">Ostatné pohľadávky </w:t>
            </w:r>
            <w:r w:rsidR="00C80B17">
              <w:t xml:space="preserve"> </w:t>
            </w:r>
          </w:p>
          <w:p w:rsidR="00755D3F" w:rsidRDefault="00755D3F" w:rsidP="00755D3F"/>
        </w:tc>
        <w:tc>
          <w:tcPr>
            <w:tcW w:w="1559" w:type="dxa"/>
          </w:tcPr>
          <w:p w:rsidR="00C80B17" w:rsidRDefault="00C80B17" w:rsidP="00143F9E">
            <w:r>
              <w:t xml:space="preserve">       06</w:t>
            </w:r>
            <w:r w:rsidR="00755D3F">
              <w:t>4</w:t>
            </w:r>
          </w:p>
          <w:p w:rsidR="00755D3F" w:rsidRDefault="00755D3F" w:rsidP="00143F9E">
            <w:r>
              <w:t xml:space="preserve">      </w:t>
            </w:r>
          </w:p>
        </w:tc>
        <w:tc>
          <w:tcPr>
            <w:tcW w:w="2268" w:type="dxa"/>
          </w:tcPr>
          <w:p w:rsidR="00C80B17" w:rsidRPr="006945B2" w:rsidRDefault="00755D3F" w:rsidP="00C9366A">
            <w:pPr>
              <w:jc w:val="center"/>
            </w:pPr>
            <w:r w:rsidRPr="006945B2">
              <w:t>2,35</w:t>
            </w:r>
          </w:p>
        </w:tc>
        <w:tc>
          <w:tcPr>
            <w:tcW w:w="3739" w:type="dxa"/>
          </w:tcPr>
          <w:p w:rsidR="00C80B17" w:rsidRPr="006945B2" w:rsidRDefault="00C80B17" w:rsidP="00143F9E">
            <w:pPr>
              <w:jc w:val="both"/>
            </w:pPr>
            <w:r w:rsidRPr="006945B2">
              <w:t xml:space="preserve">  Účet 31</w:t>
            </w:r>
            <w:r w:rsidR="00755D3F" w:rsidRPr="006945B2">
              <w:t>4</w:t>
            </w:r>
          </w:p>
          <w:p w:rsidR="00755D3F" w:rsidRPr="006945B2" w:rsidRDefault="00755D3F" w:rsidP="00143F9E">
            <w:pPr>
              <w:jc w:val="both"/>
            </w:pP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6945B2" w:rsidRDefault="006945B2" w:rsidP="00143F9E">
            <w:pPr>
              <w:jc w:val="center"/>
              <w:rPr>
                <w:b/>
              </w:rPr>
            </w:pPr>
            <w:r w:rsidRPr="006945B2">
              <w:rPr>
                <w:b/>
              </w:rPr>
              <w:t>101,32</w:t>
            </w:r>
          </w:p>
        </w:tc>
        <w:tc>
          <w:tcPr>
            <w:tcW w:w="3739" w:type="dxa"/>
          </w:tcPr>
          <w:p w:rsidR="00543095" w:rsidRPr="006945B2"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Pr="007C6483">
        <w:rPr>
          <w:rFonts w:ascii="ArialNarrow" w:hAnsi="ArialNarrow" w:cs="ArialNarrow"/>
          <w:color w:val="FF0000"/>
          <w:sz w:val="20"/>
          <w:szCs w:val="20"/>
        </w:rPr>
        <w:t>,</w:t>
      </w:r>
      <w:r w:rsidR="00206B67" w:rsidRPr="007C6483">
        <w:rPr>
          <w:rFonts w:ascii="ArialNarrow" w:hAnsi="ArialNarrow" w:cs="ArialNarrow"/>
          <w:b/>
          <w:color w:val="FF0000"/>
          <w:sz w:val="20"/>
          <w:szCs w:val="20"/>
        </w:rPr>
        <w:t xml:space="preserve"> </w:t>
      </w:r>
      <w:r w:rsidR="006945B2" w:rsidRPr="006945B2">
        <w:rPr>
          <w:rFonts w:ascii="ArialNarrow" w:hAnsi="ArialNarrow" w:cs="ArialNarrow"/>
          <w:b/>
          <w:sz w:val="20"/>
          <w:szCs w:val="20"/>
        </w:rPr>
        <w:t>182,68</w:t>
      </w:r>
      <w:r w:rsidR="009D7524"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6945B2" w:rsidRPr="006945B2">
        <w:rPr>
          <w:rFonts w:ascii="ArialNarrow" w:hAnsi="ArialNarrow" w:cs="ArialNarrow"/>
          <w:b/>
          <w:sz w:val="20"/>
          <w:szCs w:val="20"/>
        </w:rPr>
        <w:t>101,32</w:t>
      </w:r>
      <w:r w:rsidR="009D7524" w:rsidRPr="006945B2">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143F9E">
        <w:rPr>
          <w:rFonts w:ascii="ArialNarrow" w:hAnsi="ArialNarrow" w:cs="ArialNarrow"/>
          <w:b/>
          <w:sz w:val="20"/>
          <w:szCs w:val="20"/>
        </w:rPr>
        <w:t xml:space="preserve"> </w:t>
      </w:r>
      <w:r w:rsidR="006945B2" w:rsidRPr="006945B2">
        <w:rPr>
          <w:rFonts w:ascii="ArialNarrow" w:hAnsi="ArialNarrow" w:cs="ArialNarrow"/>
          <w:b/>
          <w:sz w:val="20"/>
          <w:szCs w:val="20"/>
        </w:rPr>
        <w:t>101,32eur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2. hodnota pohľadávok v lehote splatnosti a po lehote splatnosti k 31. decembru bezprostredne predchádzajúceho </w:t>
      </w:r>
      <w:r w:rsidRPr="006945B2">
        <w:rPr>
          <w:rFonts w:ascii="ArialNarrow" w:hAnsi="ArialNarrow" w:cs="ArialNarrow"/>
          <w:sz w:val="20"/>
          <w:szCs w:val="20"/>
        </w:rPr>
        <w:t>účtovného obdobia</w:t>
      </w:r>
      <w:r w:rsidR="009D7524" w:rsidRPr="006945B2">
        <w:rPr>
          <w:rFonts w:ascii="ArialNarrow" w:hAnsi="ArialNarrow" w:cs="ArialNarrow"/>
          <w:sz w:val="20"/>
          <w:szCs w:val="20"/>
        </w:rPr>
        <w:t xml:space="preserve"> </w:t>
      </w:r>
      <w:r w:rsidR="006945B2" w:rsidRPr="006945B2">
        <w:rPr>
          <w:rFonts w:ascii="ArialNarrow" w:hAnsi="ArialNarrow" w:cs="ArialNarrow"/>
          <w:b/>
          <w:sz w:val="20"/>
          <w:szCs w:val="20"/>
        </w:rPr>
        <w:t>182,68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7C6483">
            <w:pPr>
              <w:jc w:val="center"/>
              <w:rPr>
                <w:b/>
              </w:rPr>
            </w:pPr>
            <w:r w:rsidRPr="0095583D">
              <w:rPr>
                <w:b/>
              </w:rPr>
              <w:t>Zostatok k 31.12.</w:t>
            </w:r>
            <w:r>
              <w:rPr>
                <w:b/>
              </w:rPr>
              <w:t>20</w:t>
            </w:r>
            <w:r w:rsidR="00143F9E">
              <w:rPr>
                <w:b/>
              </w:rPr>
              <w:t>2</w:t>
            </w:r>
            <w:r w:rsidR="007C6483">
              <w:rPr>
                <w:b/>
              </w:rPr>
              <w:t>3</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945B2" w:rsidRDefault="006945B2" w:rsidP="00755D3F">
            <w:pPr>
              <w:rPr>
                <w:b/>
              </w:rPr>
            </w:pPr>
            <w:r w:rsidRPr="006945B2">
              <w:rPr>
                <w:b/>
              </w:rPr>
              <w:t xml:space="preserve">                                    14 166,37</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945B2" w:rsidRDefault="00CF483F" w:rsidP="006945B2">
            <w:pPr>
              <w:rPr>
                <w:b/>
              </w:rPr>
            </w:pPr>
            <w:r w:rsidRPr="006945B2">
              <w:rPr>
                <w:b/>
              </w:rPr>
              <w:t xml:space="preserve">                                    </w:t>
            </w:r>
            <w:r w:rsidR="006945B2" w:rsidRPr="006945B2">
              <w:rPr>
                <w:b/>
              </w:rPr>
              <w:t>41 159,71</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6945B2" w:rsidRDefault="00AE4A76" w:rsidP="006945B2">
            <w:pPr>
              <w:rPr>
                <w:b/>
              </w:rPr>
            </w:pPr>
            <w:r w:rsidRPr="006945B2">
              <w:rPr>
                <w:b/>
              </w:rPr>
              <w:t xml:space="preserve">                                    </w:t>
            </w:r>
            <w:r w:rsidR="006945B2" w:rsidRPr="006945B2">
              <w:rPr>
                <w:b/>
              </w:rPr>
              <w:t>55 326,08</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7C6483">
            <w:pPr>
              <w:jc w:val="center"/>
              <w:rPr>
                <w:b/>
              </w:rPr>
            </w:pPr>
            <w:r w:rsidRPr="00E74C03">
              <w:rPr>
                <w:b/>
              </w:rPr>
              <w:t>Zostatok k 31.12.</w:t>
            </w:r>
            <w:r>
              <w:rPr>
                <w:b/>
              </w:rPr>
              <w:t>20</w:t>
            </w:r>
            <w:r w:rsidR="00B076CD">
              <w:rPr>
                <w:b/>
              </w:rPr>
              <w:t>2</w:t>
            </w:r>
            <w:r w:rsidR="007C6483">
              <w:rPr>
                <w:b/>
              </w:rPr>
              <w:t>3</w:t>
            </w:r>
          </w:p>
        </w:tc>
        <w:tc>
          <w:tcPr>
            <w:tcW w:w="2126" w:type="dxa"/>
            <w:shd w:val="clear" w:color="auto" w:fill="F2F2F2"/>
          </w:tcPr>
          <w:p w:rsidR="006428E0" w:rsidRPr="006428E0" w:rsidRDefault="00764FDE" w:rsidP="007C6483">
            <w:pPr>
              <w:rPr>
                <w:b/>
                <w:color w:val="FF0000"/>
              </w:rPr>
            </w:pPr>
            <w:r>
              <w:rPr>
                <w:b/>
              </w:rPr>
              <w:t>Zostatok</w:t>
            </w:r>
            <w:r w:rsidR="00C44855" w:rsidRPr="00E74C03">
              <w:rPr>
                <w:b/>
              </w:rPr>
              <w:t> 31.12.</w:t>
            </w:r>
            <w:r w:rsidR="00C44855">
              <w:rPr>
                <w:b/>
              </w:rPr>
              <w:t>20</w:t>
            </w:r>
            <w:r w:rsidR="00B23CB1">
              <w:rPr>
                <w:b/>
              </w:rPr>
              <w:t>2</w:t>
            </w:r>
            <w:r w:rsidR="007C6483">
              <w:rPr>
                <w:b/>
              </w:rPr>
              <w:t>2</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6945B2">
            <w:r w:rsidRPr="006945B2">
              <w:t xml:space="preserve">              </w:t>
            </w:r>
            <w:r w:rsidR="006945B2" w:rsidRPr="006945B2">
              <w:t>143,22</w:t>
            </w:r>
          </w:p>
        </w:tc>
        <w:tc>
          <w:tcPr>
            <w:tcW w:w="2126" w:type="dxa"/>
          </w:tcPr>
          <w:p w:rsidR="006428E0" w:rsidRPr="00010F84" w:rsidRDefault="007C6483" w:rsidP="00B23CB1">
            <w:r w:rsidRPr="00483FB2">
              <w:rPr>
                <w:color w:val="FF0000"/>
              </w:rPr>
              <w:t xml:space="preserve">              </w:t>
            </w:r>
            <w:r>
              <w:t>218,62</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9D7524"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a) názov položky, výsledok hospodárenia</w:t>
      </w:r>
    </w:p>
    <w:p w:rsidR="00564F25"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b) výška vlastného imania k 31.decembru bezprostredne predchádzajúceho účtovného obdobia, </w:t>
      </w:r>
      <w:r w:rsidR="008E249C" w:rsidRPr="006945B2">
        <w:rPr>
          <w:rFonts w:ascii="ArialNarrow" w:hAnsi="ArialNarrow" w:cs="ArialNarrow"/>
          <w:sz w:val="20"/>
          <w:szCs w:val="20"/>
        </w:rPr>
        <w:t xml:space="preserve">   </w:t>
      </w:r>
    </w:p>
    <w:p w:rsidR="006945B2" w:rsidRPr="006945B2" w:rsidRDefault="009D7524" w:rsidP="006945B2">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 </w:t>
      </w:r>
      <w:r w:rsidR="006945B2" w:rsidRPr="006945B2">
        <w:rPr>
          <w:rFonts w:ascii="ArialNarrow" w:hAnsi="ArialNarrow" w:cs="ArialNarrow"/>
          <w:b/>
          <w:i/>
          <w:sz w:val="20"/>
          <w:szCs w:val="20"/>
        </w:rPr>
        <w:t>66 630,41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c) + zvýšenie,</w:t>
      </w:r>
      <w:r w:rsidR="00C44855" w:rsidRPr="006945B2">
        <w:rPr>
          <w:rFonts w:ascii="ArialNarrow" w:hAnsi="ArialNarrow" w:cs="ArialNarrow"/>
          <w:sz w:val="20"/>
          <w:szCs w:val="20"/>
        </w:rPr>
        <w:t xml:space="preserve"> </w:t>
      </w:r>
      <w:r w:rsidR="006945B2" w:rsidRPr="006945B2">
        <w:rPr>
          <w:rFonts w:ascii="ArialNarrow" w:hAnsi="ArialNarrow" w:cs="ArialNarrow"/>
          <w:b/>
          <w:sz w:val="20"/>
          <w:szCs w:val="20"/>
        </w:rPr>
        <w:t>16 925,94</w:t>
      </w:r>
      <w:r w:rsidR="00EC3459" w:rsidRPr="006945B2">
        <w:rPr>
          <w:rFonts w:ascii="ArialNarrow" w:hAnsi="ArialNarrow" w:cs="ArialNarrow"/>
          <w:b/>
          <w:sz w:val="20"/>
          <w:szCs w:val="20"/>
        </w:rPr>
        <w:t xml:space="preserve"> eur</w:t>
      </w:r>
    </w:p>
    <w:p w:rsidR="00C44855"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d) - zníženie,;</w:t>
      </w:r>
      <w:r w:rsidR="00CC2774" w:rsidRPr="006945B2">
        <w:rPr>
          <w:rFonts w:ascii="ArialNarrow" w:hAnsi="ArialNarrow" w:cs="ArialNarrow"/>
          <w:sz w:val="20"/>
          <w:szCs w:val="20"/>
        </w:rPr>
        <w:t xml:space="preserve"> </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e) +/- presun,</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f) výška vlastného imania k 31.decembru bežného účtovného obdobia, </w:t>
      </w:r>
      <w:r w:rsidR="006945B2" w:rsidRPr="006945B2">
        <w:rPr>
          <w:rFonts w:ascii="ArialNarrow" w:hAnsi="ArialNarrow" w:cs="ArialNarrow"/>
          <w:b/>
          <w:i/>
          <w:sz w:val="20"/>
          <w:szCs w:val="20"/>
        </w:rPr>
        <w:t>83 556,35</w:t>
      </w:r>
      <w:r w:rsidR="000B201F" w:rsidRPr="006945B2">
        <w:rPr>
          <w:rFonts w:ascii="ArialNarrow" w:hAnsi="ArialNarrow" w:cs="ArialNarrow"/>
          <w:b/>
          <w:i/>
          <w:sz w:val="20"/>
          <w:szCs w:val="20"/>
        </w:rPr>
        <w:t xml:space="preserve"> </w:t>
      </w:r>
      <w:r w:rsidR="00564F25" w:rsidRPr="006945B2">
        <w:rPr>
          <w:rFonts w:ascii="ArialNarrow" w:hAnsi="ArialNarrow" w:cs="ArialNarrow"/>
          <w:b/>
          <w:i/>
          <w:sz w:val="20"/>
          <w:szCs w:val="20"/>
        </w:rPr>
        <w:t>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g) opis jednotlivých položiek a opis uvedených zmien jednotlivých položiek vlastného imania uskutočnených v priebehu účtovného</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obdobia, najmä zmeny oceňovacích rozdielov, opravy významných chýb minulých rokov.</w:t>
      </w:r>
    </w:p>
    <w:p w:rsidR="006428E0" w:rsidRPr="006945B2" w:rsidRDefault="006428E0" w:rsidP="006428E0">
      <w:pPr>
        <w:rPr>
          <w:b/>
          <w:sz w:val="24"/>
          <w:szCs w:val="24"/>
        </w:rPr>
      </w:pPr>
      <w:r w:rsidRPr="006945B2">
        <w:rPr>
          <w:b/>
          <w:sz w:val="24"/>
          <w:szCs w:val="24"/>
        </w:rPr>
        <w:t xml:space="preserve"> Vlastné imanie </w:t>
      </w:r>
      <w:r w:rsidRPr="006945B2">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(2)Záväzky podľa doby splatnosti Obec eviduje tieto záväzky:</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Finančný majetok</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Poskytnuté návratné finančné výpomoci</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Popis a hodnota poskytnutých návratných finančných výpomocí podľa jednotlivých druhov výpomocí v členení na dlhodobé</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návratné finančné výpomoci a krátkodobé návratné finančné výpomoci v tejto štruktúre:</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b/>
          <w:sz w:val="20"/>
          <w:szCs w:val="20"/>
        </w:rPr>
        <w:t>a</w:t>
      </w:r>
      <w:r w:rsidRPr="007C6483">
        <w:rPr>
          <w:rFonts w:ascii="ArialNarrow" w:hAnsi="ArialNarrow" w:cs="ArialNarrow"/>
          <w:b/>
          <w:color w:val="FF0000"/>
          <w:sz w:val="20"/>
          <w:szCs w:val="20"/>
        </w:rPr>
        <w:t xml:space="preserve">) </w:t>
      </w:r>
      <w:r w:rsidRPr="002D1580">
        <w:rPr>
          <w:rFonts w:ascii="ArialNarrow" w:hAnsi="ArialNarrow" w:cs="ArialNarrow"/>
          <w:b/>
          <w:sz w:val="20"/>
          <w:szCs w:val="20"/>
        </w:rPr>
        <w:t>záväzky podľa doby splatnosti v tejto štruktúre</w:t>
      </w:r>
      <w:r w:rsidRPr="002D1580">
        <w:rPr>
          <w:rFonts w:ascii="ArialNarrow" w:hAnsi="ArialNarrow" w:cs="ArialNarrow"/>
          <w:sz w:val="20"/>
          <w:szCs w:val="20"/>
        </w:rPr>
        <w:t>:</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2D1580">
        <w:rPr>
          <w:rFonts w:ascii="ArialNarrow" w:hAnsi="ArialNarrow" w:cs="ArialNarrow"/>
          <w:sz w:val="20"/>
          <w:szCs w:val="20"/>
        </w:rPr>
        <w:t>1. výška záväzkov v lehote splatnosti a po lehote splatnosti k 31. decembru bežného účtovného obdobia</w:t>
      </w:r>
      <w:r w:rsidR="00564F25" w:rsidRPr="002D1580">
        <w:rPr>
          <w:rFonts w:ascii="ArialNarrow" w:hAnsi="ArialNarrow" w:cs="ArialNarrow"/>
          <w:sz w:val="20"/>
          <w:szCs w:val="20"/>
        </w:rPr>
        <w:t xml:space="preserve"> </w:t>
      </w:r>
      <w:r w:rsidR="002D1580" w:rsidRPr="002D1580">
        <w:rPr>
          <w:rFonts w:ascii="ArialNarrow" w:hAnsi="ArialNarrow" w:cs="ArialNarrow"/>
          <w:b/>
          <w:sz w:val="20"/>
          <w:szCs w:val="20"/>
        </w:rPr>
        <w:t>2 018,57</w:t>
      </w:r>
      <w:r w:rsidR="00385632" w:rsidRPr="002D1580">
        <w:rPr>
          <w:rFonts w:ascii="ArialNarrow" w:hAnsi="ArialNarrow" w:cs="ArialNarrow"/>
          <w:b/>
          <w:sz w:val="20"/>
          <w:szCs w:val="20"/>
        </w:rPr>
        <w:t xml:space="preserve"> </w:t>
      </w:r>
      <w:r w:rsidR="008E249C" w:rsidRPr="002D1580">
        <w:rPr>
          <w:rFonts w:ascii="ArialNarrow" w:hAnsi="ArialNarrow" w:cs="ArialNarrow"/>
          <w:b/>
          <w:sz w:val="20"/>
          <w:szCs w:val="20"/>
        </w:rPr>
        <w:t>eur</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7C6483">
        <w:rPr>
          <w:rFonts w:ascii="ArialNarrow" w:hAnsi="ArialNarrow" w:cs="ArialNarrow"/>
          <w:color w:val="FF0000"/>
          <w:sz w:val="20"/>
          <w:szCs w:val="20"/>
        </w:rPr>
        <w:t>2</w:t>
      </w:r>
      <w:r w:rsidRPr="002D1580">
        <w:rPr>
          <w:rFonts w:ascii="ArialNarrow" w:hAnsi="ArialNarrow" w:cs="ArialNarrow"/>
          <w:sz w:val="20"/>
          <w:szCs w:val="20"/>
        </w:rPr>
        <w:t>. výška záväzkov v lehote splatnosti a po lehote splatnosti k 31. decembru bezprostredne predchádzajúceho účtovného obdobia</w:t>
      </w:r>
      <w:r w:rsidR="000C1C47" w:rsidRPr="002D1580">
        <w:rPr>
          <w:rFonts w:ascii="ArialNarrow" w:hAnsi="ArialNarrow" w:cs="ArialNarrow"/>
          <w:sz w:val="20"/>
          <w:szCs w:val="20"/>
        </w:rPr>
        <w:t xml:space="preserve"> </w:t>
      </w:r>
      <w:r w:rsidRPr="002D1580">
        <w:rPr>
          <w:rFonts w:ascii="ArialNarrow" w:hAnsi="ArialNarrow" w:cs="ArialNarrow"/>
          <w:sz w:val="20"/>
          <w:szCs w:val="20"/>
        </w:rPr>
        <w:t>,</w:t>
      </w:r>
      <w:r w:rsidR="00422136" w:rsidRPr="002D1580">
        <w:rPr>
          <w:rFonts w:ascii="ArialNarrow" w:hAnsi="ArialNarrow" w:cs="ArialNarrow"/>
          <w:sz w:val="20"/>
          <w:szCs w:val="20"/>
        </w:rPr>
        <w:t xml:space="preserve"> </w:t>
      </w:r>
      <w:r w:rsidR="002D1580" w:rsidRPr="002D1580">
        <w:rPr>
          <w:rFonts w:ascii="ArialNarrow" w:hAnsi="ArialNarrow" w:cs="ArialNarrow"/>
          <w:sz w:val="20"/>
          <w:szCs w:val="20"/>
        </w:rPr>
        <w:t>2 379,38</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2D1580">
        <w:rPr>
          <w:rFonts w:ascii="ArialNarrow" w:hAnsi="ArialNarrow" w:cs="ArialNarrow"/>
          <w:sz w:val="20"/>
          <w:szCs w:val="20"/>
        </w:rPr>
        <w:t xml:space="preserve">b) opis záväzkov podľa zostatkovej doby splatnosti k 31. decembru bežného účtovného obdobia a k </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sidRPr="002D1580">
        <w:rPr>
          <w:rFonts w:ascii="ArialNarrow" w:hAnsi="ArialNarrow" w:cs="ArialNarrow"/>
          <w:sz w:val="20"/>
          <w:szCs w:val="20"/>
        </w:rPr>
        <w:t>31.decembru bezprostredne predchádzajúceho účtovného obdobia v tejto štruktúre</w:t>
      </w:r>
      <w:r w:rsidRPr="007C6483">
        <w:rPr>
          <w:rFonts w:ascii="ArialNarrow" w:hAnsi="ArialNarrow" w:cs="ArialNarrow"/>
          <w:color w:val="FF0000"/>
          <w:sz w:val="20"/>
          <w:szCs w:val="20"/>
        </w:rPr>
        <w:t>:</w:t>
      </w:r>
    </w:p>
    <w:p w:rsidR="007A1728" w:rsidRPr="002D1580" w:rsidRDefault="002D4E53" w:rsidP="002D4E53">
      <w:pPr>
        <w:autoSpaceDE w:val="0"/>
        <w:autoSpaceDN w:val="0"/>
        <w:adjustRightInd w:val="0"/>
        <w:spacing w:after="0" w:line="240" w:lineRule="auto"/>
        <w:rPr>
          <w:rFonts w:ascii="ArialNarrow" w:hAnsi="ArialNarrow" w:cs="ArialNarrow"/>
          <w:b/>
          <w:sz w:val="20"/>
          <w:szCs w:val="20"/>
        </w:rPr>
      </w:pPr>
      <w:r w:rsidRPr="002D1580">
        <w:rPr>
          <w:rFonts w:ascii="ArialNarrow" w:hAnsi="ArialNarrow" w:cs="ArialNarrow"/>
          <w:sz w:val="20"/>
          <w:szCs w:val="20"/>
        </w:rPr>
        <w:t>1. záväzky so zostatkovou dobou splatnosti do jedného roka</w:t>
      </w:r>
      <w:r w:rsidR="007A1728" w:rsidRPr="002D1580">
        <w:rPr>
          <w:rFonts w:ascii="ArialNarrow" w:hAnsi="ArialNarrow" w:cs="ArialNarrow"/>
          <w:sz w:val="20"/>
          <w:szCs w:val="20"/>
        </w:rPr>
        <w:t xml:space="preserve"> </w:t>
      </w:r>
      <w:r w:rsidR="00746F69" w:rsidRPr="002D1580">
        <w:rPr>
          <w:rFonts w:ascii="ArialNarrow" w:hAnsi="ArialNarrow" w:cs="ArialNarrow"/>
          <w:sz w:val="20"/>
          <w:szCs w:val="20"/>
        </w:rPr>
        <w:t xml:space="preserve"> </w:t>
      </w:r>
      <w:r w:rsidR="002D1580" w:rsidRPr="002D1580">
        <w:rPr>
          <w:rFonts w:ascii="ArialNarrow" w:hAnsi="ArialNarrow" w:cs="ArialNarrow"/>
          <w:b/>
          <w:sz w:val="20"/>
          <w:szCs w:val="20"/>
        </w:rPr>
        <w:t>1 533,94</w:t>
      </w:r>
      <w:r w:rsidR="00D25999" w:rsidRPr="002D1580">
        <w:rPr>
          <w:rFonts w:ascii="ArialNarrow" w:hAnsi="ArialNarrow" w:cs="ArialNarrow"/>
          <w:b/>
          <w:sz w:val="20"/>
          <w:szCs w:val="20"/>
        </w:rPr>
        <w:t xml:space="preserve"> </w:t>
      </w:r>
      <w:r w:rsidR="00CC2774" w:rsidRPr="002D1580">
        <w:rPr>
          <w:rFonts w:ascii="ArialNarrow" w:hAnsi="ArialNarrow" w:cs="ArialNarrow"/>
          <w:b/>
          <w:sz w:val="20"/>
          <w:szCs w:val="20"/>
        </w:rPr>
        <w:t>eu</w:t>
      </w:r>
      <w:r w:rsidR="007A1728" w:rsidRPr="002D1580">
        <w:rPr>
          <w:rFonts w:ascii="ArialNarrow" w:hAnsi="ArialNarrow" w:cs="ArialNarrow"/>
          <w:b/>
          <w:sz w:val="20"/>
          <w:szCs w:val="20"/>
        </w:rPr>
        <w:t>r</w:t>
      </w:r>
    </w:p>
    <w:p w:rsidR="002D4E53" w:rsidRPr="002D1580" w:rsidRDefault="007A1728" w:rsidP="002D4E53">
      <w:pPr>
        <w:autoSpaceDE w:val="0"/>
        <w:autoSpaceDN w:val="0"/>
        <w:adjustRightInd w:val="0"/>
        <w:spacing w:after="0" w:line="240" w:lineRule="auto"/>
        <w:rPr>
          <w:rFonts w:ascii="ArialNarrow" w:hAnsi="ArialNarrow" w:cs="ArialNarrow"/>
          <w:sz w:val="20"/>
          <w:szCs w:val="20"/>
        </w:rPr>
      </w:pPr>
      <w:r w:rsidRPr="007C6483">
        <w:rPr>
          <w:rFonts w:ascii="ArialNarrow" w:hAnsi="ArialNarrow" w:cs="ArialNarrow"/>
          <w:color w:val="FF0000"/>
          <w:sz w:val="20"/>
          <w:szCs w:val="20"/>
        </w:rPr>
        <w:t xml:space="preserve">    </w:t>
      </w:r>
      <w:r w:rsidRPr="002D1580">
        <w:rPr>
          <w:rFonts w:ascii="ArialNarrow" w:hAnsi="ArialNarrow" w:cs="ArialNarrow"/>
          <w:sz w:val="20"/>
          <w:szCs w:val="20"/>
        </w:rPr>
        <w:t>bezprostredne predchádzajúceho účtovného obdobia,</w:t>
      </w:r>
      <w:r w:rsidR="00F17888" w:rsidRPr="002D1580">
        <w:rPr>
          <w:rFonts w:ascii="ArialNarrow" w:hAnsi="ArialNarrow" w:cs="ArialNarrow"/>
          <w:b/>
          <w:sz w:val="20"/>
          <w:szCs w:val="20"/>
        </w:rPr>
        <w:t xml:space="preserve"> </w:t>
      </w:r>
      <w:r w:rsidR="002D1580" w:rsidRPr="002D1580">
        <w:rPr>
          <w:rFonts w:ascii="ArialNarrow" w:hAnsi="ArialNarrow" w:cs="ArialNarrow"/>
          <w:sz w:val="20"/>
          <w:szCs w:val="20"/>
        </w:rPr>
        <w:t>1 296,62</w:t>
      </w:r>
      <w:r w:rsidR="00B9173F" w:rsidRPr="002D1580">
        <w:rPr>
          <w:rFonts w:ascii="ArialNarrow" w:hAnsi="ArialNarrow" w:cs="ArialNarrow"/>
          <w:sz w:val="20"/>
          <w:szCs w:val="20"/>
        </w:rPr>
        <w:t xml:space="preserve"> </w:t>
      </w:r>
      <w:r w:rsidR="00F17888" w:rsidRPr="002D1580">
        <w:rPr>
          <w:rFonts w:ascii="ArialNarrow" w:hAnsi="ArialNarrow" w:cs="ArialNarrow"/>
          <w:b/>
          <w:sz w:val="20"/>
          <w:szCs w:val="20"/>
        </w:rPr>
        <w:t xml:space="preserve"> eur</w:t>
      </w:r>
    </w:p>
    <w:p w:rsidR="002D4E53" w:rsidRPr="002D1580" w:rsidRDefault="002D4E53" w:rsidP="002D4E53">
      <w:pPr>
        <w:autoSpaceDE w:val="0"/>
        <w:autoSpaceDN w:val="0"/>
        <w:adjustRightInd w:val="0"/>
        <w:spacing w:after="0" w:line="240" w:lineRule="auto"/>
        <w:rPr>
          <w:rFonts w:ascii="ArialNarrow" w:hAnsi="ArialNarrow" w:cs="ArialNarrow"/>
          <w:b/>
          <w:sz w:val="20"/>
          <w:szCs w:val="20"/>
        </w:rPr>
      </w:pPr>
      <w:r w:rsidRPr="002D1580">
        <w:rPr>
          <w:rFonts w:ascii="ArialNarrow" w:hAnsi="ArialNarrow" w:cs="ArialNarrow"/>
          <w:sz w:val="20"/>
          <w:szCs w:val="20"/>
        </w:rPr>
        <w:t>2. záväzky so zostatkovou dobou splatnosti od j</w:t>
      </w:r>
      <w:r w:rsidR="008E249C" w:rsidRPr="002D1580">
        <w:rPr>
          <w:rFonts w:ascii="ArialNarrow" w:hAnsi="ArialNarrow" w:cs="ArialNarrow"/>
          <w:sz w:val="20"/>
          <w:szCs w:val="20"/>
        </w:rPr>
        <w:t xml:space="preserve">edného do piatich rokov vrátane </w:t>
      </w:r>
      <w:r w:rsidR="002D1580" w:rsidRPr="002D1580">
        <w:rPr>
          <w:rFonts w:ascii="ArialNarrow" w:hAnsi="ArialNarrow" w:cs="ArialNarrow"/>
          <w:sz w:val="20"/>
          <w:szCs w:val="20"/>
        </w:rPr>
        <w:t xml:space="preserve"> </w:t>
      </w:r>
      <w:r w:rsidR="002D1580">
        <w:rPr>
          <w:rFonts w:ascii="ArialNarrow" w:hAnsi="ArialNarrow" w:cs="ArialNarrow"/>
          <w:b/>
          <w:sz w:val="20"/>
          <w:szCs w:val="20"/>
        </w:rPr>
        <w:t>484,63</w:t>
      </w:r>
    </w:p>
    <w:p w:rsidR="00D25999" w:rsidRPr="00D25999" w:rsidRDefault="00D25999"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lastRenderedPageBreak/>
        <w:t xml:space="preserve">bezprostredne predchádzajúceho účtovného obdobia </w:t>
      </w:r>
      <w:r w:rsidR="002D1580">
        <w:rPr>
          <w:rFonts w:ascii="ArialNarrow" w:hAnsi="ArialNarrow" w:cs="ArialNarrow"/>
          <w:sz w:val="20"/>
          <w:szCs w:val="20"/>
        </w:rPr>
        <w:t>408,19</w:t>
      </w:r>
      <w:r w:rsidRPr="00D25999">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F17888">
        <w:rPr>
          <w:rFonts w:ascii="ArialNarrow" w:hAnsi="ArialNarrow" w:cs="ArialNarrow"/>
          <w:b/>
          <w:color w:val="000000"/>
          <w:sz w:val="20"/>
          <w:szCs w:val="20"/>
        </w:rPr>
        <w:t>ajúceho</w:t>
      </w:r>
      <w:r w:rsidRPr="00C54EED">
        <w:rPr>
          <w:rFonts w:ascii="ArialNarrow" w:hAnsi="ArialNarrow" w:cs="ArialNarrow"/>
          <w:b/>
          <w:color w:val="000000"/>
          <w:sz w:val="20"/>
          <w:szCs w:val="20"/>
        </w:rPr>
        <w:t xml:space="preserve"> účtovného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Pr="003D2E51" w:rsidRDefault="002D4E53" w:rsidP="007A1728">
      <w:pPr>
        <w:pBdr>
          <w:top w:val="single" w:sz="4" w:space="0" w:color="auto"/>
          <w:left w:val="single" w:sz="4" w:space="4" w:color="auto"/>
          <w:bottom w:val="single" w:sz="4" w:space="1" w:color="auto"/>
          <w:right w:val="single" w:sz="4" w:space="4" w:color="auto"/>
        </w:pBdr>
      </w:pPr>
      <w:r w:rsidRPr="003D2E51">
        <w:t xml:space="preserve">   </w:t>
      </w:r>
      <w:r w:rsidR="001E24EF" w:rsidRPr="003D2E51">
        <w:t>Z</w:t>
      </w:r>
      <w:r w:rsidRPr="003D2E51">
        <w:t xml:space="preserve">áväzky voči zamestnancom </w:t>
      </w:r>
      <w:r w:rsidR="007A1728" w:rsidRPr="003D2E51">
        <w:t xml:space="preserve">  </w:t>
      </w:r>
      <w:r w:rsidR="0014549A" w:rsidRPr="003D2E51">
        <w:t xml:space="preserve">    </w:t>
      </w:r>
      <w:r w:rsidR="003C157A" w:rsidRPr="003D2E51">
        <w:t xml:space="preserve"> </w:t>
      </w:r>
      <w:r w:rsidR="002E7EFB" w:rsidRPr="003D2E51">
        <w:t xml:space="preserve"> </w:t>
      </w:r>
      <w:r w:rsidR="0014549A" w:rsidRPr="003D2E51">
        <w:rPr>
          <w:b/>
        </w:rPr>
        <w:t>rok:</w:t>
      </w:r>
      <w:r w:rsidR="003C157A" w:rsidRPr="003D2E51">
        <w:rPr>
          <w:b/>
        </w:rPr>
        <w:t xml:space="preserve"> </w:t>
      </w:r>
      <w:r w:rsidR="007A1728" w:rsidRPr="003D2E51">
        <w:rPr>
          <w:b/>
        </w:rPr>
        <w:t xml:space="preserve"> </w:t>
      </w:r>
      <w:r w:rsidR="0014549A" w:rsidRPr="003D2E51">
        <w:rPr>
          <w:b/>
        </w:rPr>
        <w:t>202</w:t>
      </w:r>
      <w:r w:rsidR="007C6483" w:rsidRPr="003D2E51">
        <w:rPr>
          <w:b/>
        </w:rPr>
        <w:t>3</w:t>
      </w:r>
      <w:r w:rsidR="007A1728" w:rsidRPr="003D2E51">
        <w:rPr>
          <w:b/>
        </w:rPr>
        <w:t xml:space="preserve">                              </w:t>
      </w:r>
      <w:r w:rsidR="00483FB2" w:rsidRPr="003D2E51">
        <w:rPr>
          <w:b/>
        </w:rPr>
        <w:t xml:space="preserve">     </w:t>
      </w:r>
      <w:r w:rsidR="007A1728" w:rsidRPr="003D2E51">
        <w:rPr>
          <w:b/>
        </w:rPr>
        <w:t xml:space="preserve">     </w:t>
      </w:r>
      <w:r w:rsidR="00EC3459" w:rsidRPr="003D2E51">
        <w:rPr>
          <w:b/>
        </w:rPr>
        <w:t xml:space="preserve">          </w:t>
      </w:r>
      <w:r w:rsidR="0014549A" w:rsidRPr="003D2E51">
        <w:rPr>
          <w:b/>
        </w:rPr>
        <w:t>20</w:t>
      </w:r>
      <w:r w:rsidR="00385632" w:rsidRPr="003D2E51">
        <w:rPr>
          <w:b/>
        </w:rPr>
        <w:t>2</w:t>
      </w:r>
      <w:r w:rsidR="007C6483" w:rsidRPr="003D2E51">
        <w:rPr>
          <w:b/>
        </w:rPr>
        <w:t>2</w:t>
      </w:r>
      <w:r w:rsidR="007A1728" w:rsidRPr="003D2E51">
        <w:t xml:space="preserve">           </w:t>
      </w:r>
      <w:r w:rsidR="00483FB2" w:rsidRPr="003D2E51">
        <w:t xml:space="preserve"> </w:t>
      </w:r>
      <w:r w:rsidR="007A1728" w:rsidRPr="003D2E51">
        <w:t xml:space="preserve">                                            </w:t>
      </w:r>
    </w:p>
    <w:p w:rsidR="00385632" w:rsidRPr="003D2E51" w:rsidRDefault="002D4E53" w:rsidP="00F17888">
      <w:pPr>
        <w:pBdr>
          <w:top w:val="single" w:sz="4" w:space="0" w:color="auto"/>
          <w:left w:val="single" w:sz="4" w:space="4" w:color="auto"/>
          <w:bottom w:val="single" w:sz="4" w:space="1" w:color="auto"/>
          <w:right w:val="single" w:sz="4" w:space="4" w:color="auto"/>
        </w:pBdr>
      </w:pPr>
      <w:r w:rsidRPr="003D2E51">
        <w:t xml:space="preserve">   </w:t>
      </w:r>
      <w:r w:rsidR="001E24EF" w:rsidRPr="003D2E51">
        <w:t>Z</w:t>
      </w:r>
      <w:r w:rsidR="007A1728" w:rsidRPr="003D2E51">
        <w:t xml:space="preserve">áväzky zo soc. fondu             </w:t>
      </w:r>
      <w:r w:rsidR="00422136" w:rsidRPr="003D2E51">
        <w:t xml:space="preserve"> </w:t>
      </w:r>
      <w:r w:rsidR="002E7EFB" w:rsidRPr="003D2E51">
        <w:t xml:space="preserve">   </w:t>
      </w:r>
      <w:r w:rsidR="00422136" w:rsidRPr="003D2E51">
        <w:t xml:space="preserve"> </w:t>
      </w:r>
      <w:r w:rsidR="00EC3459" w:rsidRPr="003D2E51">
        <w:t xml:space="preserve">   </w:t>
      </w:r>
      <w:r w:rsidR="001E24EF" w:rsidRPr="003D2E51">
        <w:t xml:space="preserve">  </w:t>
      </w:r>
      <w:r w:rsidR="003D2E51" w:rsidRPr="003D2E51">
        <w:t>484,63</w:t>
      </w:r>
      <w:r w:rsidR="003C157A" w:rsidRPr="003D2E51">
        <w:t xml:space="preserve">                                        </w:t>
      </w:r>
      <w:r w:rsidR="00385632" w:rsidRPr="003D2E51">
        <w:t xml:space="preserve">  </w:t>
      </w:r>
      <w:r w:rsidR="003C157A" w:rsidRPr="003D2E51">
        <w:t xml:space="preserve">   </w:t>
      </w:r>
      <w:r w:rsidR="00EC3459" w:rsidRPr="003D2E51">
        <w:t xml:space="preserve">    </w:t>
      </w:r>
      <w:r w:rsidR="007C6483" w:rsidRPr="003D2E51">
        <w:t xml:space="preserve">    </w:t>
      </w:r>
      <w:r w:rsidR="003C157A" w:rsidRPr="003D2E51">
        <w:t xml:space="preserve"> </w:t>
      </w:r>
      <w:r w:rsidR="007C6483" w:rsidRPr="003D2E51">
        <w:t>408,19</w:t>
      </w:r>
    </w:p>
    <w:p w:rsidR="002D4E53" w:rsidRPr="003D2E51"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sz w:val="20"/>
          <w:szCs w:val="20"/>
        </w:rPr>
      </w:pPr>
      <w:r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Dodávatelia:                            </w:t>
      </w:r>
      <w:r w:rsidR="002E7EFB"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3D2E51" w:rsidRPr="003D2E51">
        <w:rPr>
          <w:rFonts w:ascii="ArialNarrow" w:hAnsi="ArialNarrow" w:cs="ArialNarrow"/>
          <w:sz w:val="20"/>
          <w:szCs w:val="20"/>
        </w:rPr>
        <w:t xml:space="preserve">   994,57</w:t>
      </w:r>
      <w:r w:rsidR="001E24EF"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1 256,50  </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SP, ZP                             </w:t>
      </w:r>
      <w:r w:rsidR="00422136"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4</w:t>
      </w:r>
      <w:r w:rsidR="003D2E51" w:rsidRPr="003D2E51">
        <w:rPr>
          <w:rFonts w:ascii="ArialNarrow" w:hAnsi="ArialNarrow" w:cs="ArialNarrow"/>
          <w:sz w:val="20"/>
          <w:szCs w:val="20"/>
        </w:rPr>
        <w:t>1,13</w:t>
      </w:r>
      <w:r w:rsidRPr="003D2E51">
        <w:rPr>
          <w:rFonts w:ascii="ArialNarrow" w:hAnsi="ArialNarrow" w:cs="ArialNarrow"/>
          <w:sz w:val="20"/>
          <w:szCs w:val="20"/>
        </w:rPr>
        <w:t xml:space="preserve">              </w:t>
      </w:r>
      <w:r w:rsidR="003C157A"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3C157A"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40,12</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Dane a poplatky                 </w:t>
      </w:r>
      <w:r w:rsidR="003C157A"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4549A" w:rsidRPr="003D2E51">
        <w:rPr>
          <w:rFonts w:ascii="ArialNarrow" w:hAnsi="ArialNarrow" w:cs="ArialNarrow"/>
          <w:sz w:val="20"/>
          <w:szCs w:val="20"/>
        </w:rPr>
        <w:t>0,00</w:t>
      </w:r>
      <w:r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0,</w:t>
      </w:r>
      <w:r w:rsidR="007B356A" w:rsidRPr="003D2E51">
        <w:rPr>
          <w:rFonts w:ascii="ArialNarrow" w:hAnsi="ArialNarrow" w:cs="ArialNarrow"/>
          <w:sz w:val="20"/>
          <w:szCs w:val="20"/>
        </w:rPr>
        <w:t xml:space="preserve"> </w:t>
      </w:r>
      <w:r w:rsidR="00385632" w:rsidRPr="003D2E51">
        <w:rPr>
          <w:rFonts w:ascii="ArialNarrow" w:hAnsi="ArialNarrow" w:cs="ArialNarrow"/>
          <w:sz w:val="20"/>
          <w:szCs w:val="20"/>
        </w:rPr>
        <w:t>00</w:t>
      </w:r>
    </w:p>
    <w:p w:rsidR="003C157A" w:rsidRPr="003D2E51"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3C157A" w:rsidRPr="003D2E51"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Zamestnanci                  </w:t>
      </w:r>
      <w:r w:rsidRPr="003D2E51">
        <w:rPr>
          <w:rFonts w:ascii="ArialNarrow" w:hAnsi="ArialNarrow" w:cs="ArialNarrow"/>
          <w:sz w:val="20"/>
          <w:szCs w:val="20"/>
        </w:rPr>
        <w:t xml:space="preserve">      </w:t>
      </w:r>
      <w:r w:rsidR="00422136"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422136"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EC3459" w:rsidRPr="003D2E51">
        <w:rPr>
          <w:rFonts w:ascii="ArialNarrow" w:hAnsi="ArialNarrow" w:cs="ArialNarrow"/>
          <w:sz w:val="20"/>
          <w:szCs w:val="20"/>
        </w:rPr>
        <w:t>0,00</w:t>
      </w:r>
      <w:r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7C6483" w:rsidRPr="003D2E51">
        <w:rPr>
          <w:rFonts w:ascii="ArialNarrow" w:hAnsi="ArialNarrow" w:cs="ArialNarrow"/>
          <w:sz w:val="20"/>
          <w:szCs w:val="20"/>
        </w:rPr>
        <w:t>0,00</w:t>
      </w:r>
    </w:p>
    <w:p w:rsidR="00422136" w:rsidRPr="003D2E51"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14549A" w:rsidRPr="003D2E51" w:rsidRDefault="00422136" w:rsidP="0014549A">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Ostatné zúčtovanie rozpočtu     </w:t>
      </w:r>
      <w:r w:rsidR="00F17888"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0,00</w:t>
      </w:r>
      <w:r w:rsidR="002E7EFB"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0,00</w:t>
      </w:r>
    </w:p>
    <w:p w:rsidR="00422136" w:rsidRPr="003D2E51"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2D4E53" w:rsidRPr="003D2E51" w:rsidRDefault="002E7EFB" w:rsidP="00385632">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Obce a</w:t>
      </w:r>
      <w:r w:rsidR="0014549A" w:rsidRPr="003D2E51">
        <w:rPr>
          <w:rFonts w:ascii="ArialNarrow" w:hAnsi="ArialNarrow" w:cs="ArialNarrow"/>
          <w:sz w:val="20"/>
          <w:szCs w:val="20"/>
        </w:rPr>
        <w:t xml:space="preserve"> VÚC </w:t>
      </w:r>
      <w:r w:rsidRPr="003D2E51">
        <w:rPr>
          <w:rFonts w:ascii="ArialNarrow" w:hAnsi="ArialNarrow" w:cs="ArialNarrow"/>
          <w:sz w:val="20"/>
          <w:szCs w:val="20"/>
        </w:rPr>
        <w:t>/357/</w:t>
      </w:r>
      <w:r w:rsidR="007B356A"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D2E51"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D2E51" w:rsidRPr="003D2E51">
        <w:rPr>
          <w:rFonts w:ascii="ArialNarrow" w:hAnsi="ArialNarrow" w:cs="ArialNarrow"/>
          <w:sz w:val="20"/>
          <w:szCs w:val="20"/>
        </w:rPr>
        <w:t>0,00</w:t>
      </w:r>
      <w:r w:rsidR="0021475E" w:rsidRPr="003D2E51">
        <w:rPr>
          <w:rFonts w:ascii="ArialNarrow" w:hAnsi="ArialNarrow" w:cs="ArialNarrow"/>
          <w:sz w:val="20"/>
          <w:szCs w:val="20"/>
        </w:rPr>
        <w:t xml:space="preserve">      </w:t>
      </w:r>
      <w:r w:rsidR="007B356A"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7C6483" w:rsidRPr="003D2E51">
        <w:rPr>
          <w:rFonts w:ascii="ArialNarrow" w:hAnsi="ArialNarrow" w:cs="ArialNarrow"/>
          <w:sz w:val="20"/>
          <w:szCs w:val="20"/>
        </w:rPr>
        <w:t>674,57</w:t>
      </w:r>
    </w:p>
    <w:p w:rsidR="002D4E53" w:rsidRPr="003D2E51"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87D71" w:rsidRDefault="00287D71"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1475E" w:rsidRDefault="0021475E"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Výnosy budúcich období   rok :202</w:t>
      </w:r>
      <w:r w:rsidR="007C6483">
        <w:rPr>
          <w:rFonts w:ascii="ArialNarrow,Bold" w:hAnsi="ArialNarrow,Bold" w:cs="ArialNarrow,Bold"/>
          <w:b/>
          <w:bCs/>
          <w:color w:val="000000"/>
          <w:sz w:val="20"/>
          <w:szCs w:val="20"/>
        </w:rPr>
        <w:t>3</w:t>
      </w:r>
      <w:r>
        <w:rPr>
          <w:rFonts w:ascii="ArialNarrow,Bold" w:hAnsi="ArialNarrow,Bold" w:cs="ArialNarrow,Bold"/>
          <w:b/>
          <w:bCs/>
          <w:color w:val="000000"/>
          <w:sz w:val="20"/>
          <w:szCs w:val="20"/>
        </w:rPr>
        <w:t xml:space="preserve">                     rok : </w:t>
      </w:r>
      <w:r w:rsidR="007B356A">
        <w:rPr>
          <w:rFonts w:ascii="ArialNarrow,Bold" w:hAnsi="ArialNarrow,Bold" w:cs="ArialNarrow,Bold"/>
          <w:b/>
          <w:bCs/>
          <w:color w:val="000000"/>
          <w:sz w:val="20"/>
          <w:szCs w:val="20"/>
        </w:rPr>
        <w:t>202</w:t>
      </w:r>
      <w:r w:rsidR="007C6483">
        <w:rPr>
          <w:rFonts w:ascii="ArialNarrow,Bold" w:hAnsi="ArialNarrow,Bold" w:cs="ArialNarrow,Bold"/>
          <w:b/>
          <w:bCs/>
          <w:color w:val="000000"/>
          <w:sz w:val="20"/>
          <w:szCs w:val="20"/>
        </w:rPr>
        <w:t>2</w:t>
      </w:r>
    </w:p>
    <w:p w:rsidR="007C6483" w:rsidRDefault="0021475E" w:rsidP="007C6483">
      <w:pPr>
        <w:autoSpaceDE w:val="0"/>
        <w:autoSpaceDN w:val="0"/>
        <w:adjustRightInd w:val="0"/>
        <w:spacing w:after="0" w:line="240" w:lineRule="auto"/>
        <w:rPr>
          <w:rFonts w:ascii="ArialNarrow,Bold" w:hAnsi="ArialNarrow,Bold" w:cs="ArialNarrow,Bold"/>
          <w:bCs/>
          <w:color w:val="000000"/>
          <w:sz w:val="20"/>
          <w:szCs w:val="20"/>
        </w:rPr>
      </w:pPr>
      <w:r w:rsidRPr="0021475E">
        <w:rPr>
          <w:rFonts w:ascii="ArialNarrow,Bold" w:hAnsi="ArialNarrow,Bold" w:cs="ArialNarrow,Bold"/>
          <w:bCs/>
          <w:color w:val="000000"/>
          <w:sz w:val="20"/>
          <w:szCs w:val="20"/>
        </w:rPr>
        <w:t xml:space="preserve">                                              </w:t>
      </w:r>
      <w:r w:rsidR="00EC3459">
        <w:rPr>
          <w:rFonts w:ascii="ArialNarrow,Bold" w:hAnsi="ArialNarrow,Bold" w:cs="ArialNarrow,Bold"/>
          <w:bCs/>
          <w:color w:val="000000"/>
          <w:sz w:val="20"/>
          <w:szCs w:val="20"/>
        </w:rPr>
        <w:t>1</w:t>
      </w:r>
      <w:r w:rsidR="00B34E13">
        <w:rPr>
          <w:rFonts w:ascii="ArialNarrow,Bold" w:hAnsi="ArialNarrow,Bold" w:cs="ArialNarrow,Bold"/>
          <w:bCs/>
          <w:color w:val="000000"/>
          <w:sz w:val="20"/>
          <w:szCs w:val="20"/>
        </w:rPr>
        <w:t>3 7</w:t>
      </w:r>
      <w:r w:rsidR="00EC3459">
        <w:rPr>
          <w:rFonts w:ascii="ArialNarrow,Bold" w:hAnsi="ArialNarrow,Bold" w:cs="ArialNarrow,Bold"/>
          <w:bCs/>
          <w:color w:val="000000"/>
          <w:sz w:val="20"/>
          <w:szCs w:val="20"/>
        </w:rPr>
        <w:t>75,26</w:t>
      </w:r>
      <w:r w:rsidRPr="0021475E">
        <w:rPr>
          <w:rFonts w:ascii="ArialNarrow,Bold" w:hAnsi="ArialNarrow,Bold" w:cs="ArialNarrow,Bold"/>
          <w:bCs/>
          <w:color w:val="000000"/>
          <w:sz w:val="20"/>
          <w:szCs w:val="20"/>
        </w:rPr>
        <w:t xml:space="preserve">                     </w:t>
      </w:r>
      <w:r w:rsidR="007C6483">
        <w:rPr>
          <w:rFonts w:ascii="ArialNarrow,Bold" w:hAnsi="ArialNarrow,Bold" w:cs="ArialNarrow,Bold"/>
          <w:bCs/>
          <w:color w:val="000000"/>
          <w:sz w:val="20"/>
          <w:szCs w:val="20"/>
        </w:rPr>
        <w:t>14 675,26</w:t>
      </w:r>
      <w:r w:rsidR="007C6483" w:rsidRPr="0021475E">
        <w:rPr>
          <w:rFonts w:ascii="ArialNarrow,Bold" w:hAnsi="ArialNarrow,Bold" w:cs="ArialNarrow,Bold"/>
          <w:bCs/>
          <w:color w:val="000000"/>
          <w:sz w:val="20"/>
          <w:szCs w:val="20"/>
        </w:rPr>
        <w:t xml:space="preserve">                     </w:t>
      </w:r>
    </w:p>
    <w:p w:rsidR="002D4E53" w:rsidRDefault="007C6483" w:rsidP="007C648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7C6483">
            <w:pPr>
              <w:jc w:val="center"/>
              <w:rPr>
                <w:b/>
                <w:color w:val="FF0000"/>
              </w:rPr>
            </w:pPr>
            <w:r w:rsidRPr="001105F2">
              <w:rPr>
                <w:b/>
              </w:rPr>
              <w:t>Suma k 31.12.20</w:t>
            </w:r>
            <w:r w:rsidR="00746F69">
              <w:rPr>
                <w:b/>
              </w:rPr>
              <w:t>2</w:t>
            </w:r>
            <w:r w:rsidR="007C6483">
              <w:rPr>
                <w:b/>
              </w:rPr>
              <w:t>3</w:t>
            </w:r>
          </w:p>
        </w:tc>
        <w:tc>
          <w:tcPr>
            <w:tcW w:w="1984" w:type="dxa"/>
            <w:shd w:val="clear" w:color="auto" w:fill="F2F2F2"/>
          </w:tcPr>
          <w:p w:rsidR="00BF45FD" w:rsidRPr="003D6A70" w:rsidRDefault="00746F69" w:rsidP="007C6483">
            <w:pPr>
              <w:jc w:val="center"/>
              <w:rPr>
                <w:b/>
                <w:color w:val="FF0000"/>
              </w:rPr>
            </w:pPr>
            <w:r w:rsidRPr="001105F2">
              <w:rPr>
                <w:b/>
              </w:rPr>
              <w:t>Suma k 31.12.20</w:t>
            </w:r>
            <w:r w:rsidR="007B356A">
              <w:rPr>
                <w:b/>
              </w:rPr>
              <w:t>2</w:t>
            </w:r>
            <w:r w:rsidR="007C6483">
              <w:rPr>
                <w:b/>
              </w:rPr>
              <w:t>2</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714DCB" w:rsidP="00A74369">
            <w:pPr>
              <w:jc w:val="center"/>
              <w:rPr>
                <w:b/>
              </w:rPr>
            </w:pPr>
            <w:r>
              <w:rPr>
                <w:b/>
              </w:rPr>
              <w:t>366,00</w:t>
            </w:r>
          </w:p>
        </w:tc>
        <w:tc>
          <w:tcPr>
            <w:tcW w:w="1984" w:type="dxa"/>
          </w:tcPr>
          <w:p w:rsidR="00BF45FD" w:rsidRPr="00E82064" w:rsidRDefault="007C6483" w:rsidP="00E82064">
            <w:pPr>
              <w:jc w:val="center"/>
              <w:rPr>
                <w:b/>
              </w:rPr>
            </w:pPr>
            <w:r>
              <w:rPr>
                <w:b/>
              </w:rPr>
              <w:t>369,80</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714DCB" w:rsidP="00E82064">
            <w:pPr>
              <w:jc w:val="center"/>
            </w:pPr>
            <w:r>
              <w:t>302,00</w:t>
            </w:r>
          </w:p>
        </w:tc>
        <w:tc>
          <w:tcPr>
            <w:tcW w:w="1984" w:type="dxa"/>
          </w:tcPr>
          <w:p w:rsidR="00BF45FD" w:rsidRPr="007C6483" w:rsidRDefault="007C6483" w:rsidP="00BF45FD">
            <w:pPr>
              <w:jc w:val="center"/>
            </w:pPr>
            <w:r w:rsidRPr="007C6483">
              <w:t>337,40</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714DCB" w:rsidP="00E82064">
            <w:pPr>
              <w:jc w:val="center"/>
            </w:pPr>
            <w:r>
              <w:t>64,00</w:t>
            </w:r>
          </w:p>
        </w:tc>
        <w:tc>
          <w:tcPr>
            <w:tcW w:w="1984" w:type="dxa"/>
          </w:tcPr>
          <w:p w:rsidR="00A74369" w:rsidRPr="007C6483" w:rsidRDefault="007C6483" w:rsidP="00BF45FD">
            <w:pPr>
              <w:jc w:val="center"/>
            </w:pPr>
            <w:r w:rsidRPr="007C6483">
              <w:t>32,40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714DCB" w:rsidP="005C0CDC">
            <w:pPr>
              <w:jc w:val="center"/>
              <w:rPr>
                <w:b/>
              </w:rPr>
            </w:pPr>
            <w:r>
              <w:rPr>
                <w:b/>
              </w:rPr>
              <w:t>37 342,01</w:t>
            </w:r>
          </w:p>
        </w:tc>
        <w:tc>
          <w:tcPr>
            <w:tcW w:w="1984" w:type="dxa"/>
          </w:tcPr>
          <w:p w:rsidR="00BF45FD" w:rsidRPr="00C0483E" w:rsidRDefault="007C6483" w:rsidP="00C40233">
            <w:pPr>
              <w:jc w:val="center"/>
              <w:rPr>
                <w:b/>
              </w:rPr>
            </w:pPr>
            <w:r>
              <w:rPr>
                <w:b/>
              </w:rPr>
              <w:t>37 290,64</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AA05A3" w:rsidP="00714DCB">
            <w:pPr>
              <w:jc w:val="center"/>
            </w:pPr>
            <w:r>
              <w:t>36</w:t>
            </w:r>
            <w:r w:rsidR="00714DCB">
              <w:t> 797,93</w:t>
            </w:r>
          </w:p>
        </w:tc>
        <w:tc>
          <w:tcPr>
            <w:tcW w:w="1984" w:type="dxa"/>
          </w:tcPr>
          <w:p w:rsidR="00BF45FD" w:rsidRPr="00C958C7" w:rsidRDefault="007C6483" w:rsidP="00B9058D">
            <w:pPr>
              <w:jc w:val="center"/>
            </w:pPr>
            <w:r>
              <w:t>36 687,42</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638CB" w:rsidP="00714DCB">
            <w:pPr>
              <w:jc w:val="center"/>
            </w:pPr>
            <w:r>
              <w:t xml:space="preserve">  </w:t>
            </w:r>
            <w:r w:rsidR="008F5B85">
              <w:t xml:space="preserve">  </w:t>
            </w:r>
            <w:r w:rsidR="00714DCB">
              <w:t>544,08</w:t>
            </w:r>
          </w:p>
        </w:tc>
        <w:tc>
          <w:tcPr>
            <w:tcW w:w="1984" w:type="dxa"/>
          </w:tcPr>
          <w:p w:rsidR="0062158F" w:rsidRDefault="007C6483" w:rsidP="00B9058D">
            <w:pPr>
              <w:jc w:val="center"/>
            </w:pPr>
            <w:r>
              <w:t>603,22</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714DCB" w:rsidP="0062158F">
            <w:pPr>
              <w:jc w:val="center"/>
              <w:rPr>
                <w:b/>
              </w:rPr>
            </w:pPr>
            <w:r>
              <w:rPr>
                <w:b/>
              </w:rPr>
              <w:t>236,04</w:t>
            </w:r>
          </w:p>
        </w:tc>
        <w:tc>
          <w:tcPr>
            <w:tcW w:w="1984" w:type="dxa"/>
          </w:tcPr>
          <w:p w:rsidR="008F5B85" w:rsidRPr="00C80C49" w:rsidRDefault="007C6483" w:rsidP="00B9058D">
            <w:pPr>
              <w:jc w:val="center"/>
              <w:rPr>
                <w:b/>
              </w:rPr>
            </w:pPr>
            <w:r>
              <w:rPr>
                <w:b/>
              </w:rPr>
              <w:t>225,04</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714DCB" w:rsidP="0062158F">
            <w:pPr>
              <w:jc w:val="center"/>
            </w:pPr>
            <w:r>
              <w:t>236,04</w:t>
            </w:r>
          </w:p>
        </w:tc>
        <w:tc>
          <w:tcPr>
            <w:tcW w:w="1984" w:type="dxa"/>
          </w:tcPr>
          <w:p w:rsidR="00BF45FD" w:rsidRPr="007C6483" w:rsidRDefault="007C6483" w:rsidP="00B9058D">
            <w:pPr>
              <w:jc w:val="center"/>
            </w:pPr>
            <w:r w:rsidRPr="007C6483">
              <w:t>225,04</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746F6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746F69" w:rsidP="00B803E6">
            <w:pPr>
              <w:jc w:val="center"/>
              <w:rPr>
                <w:b/>
              </w:rPr>
            </w:pPr>
            <w:r>
              <w:rPr>
                <w:b/>
              </w:rPr>
              <w:t>0</w:t>
            </w:r>
          </w:p>
        </w:tc>
      </w:tr>
      <w:tr w:rsidR="00BF45FD" w:rsidRPr="00A6137D" w:rsidTr="00AA093C">
        <w:tc>
          <w:tcPr>
            <w:tcW w:w="6096" w:type="dxa"/>
            <w:shd w:val="clear" w:color="auto" w:fill="F2F2F2"/>
          </w:tcPr>
          <w:p w:rsidR="00BF45FD" w:rsidRPr="00074670" w:rsidRDefault="00714DCB" w:rsidP="00714DCB">
            <w:pPr>
              <w:spacing w:after="0" w:line="240" w:lineRule="auto"/>
            </w:pPr>
            <w:r>
              <w:rPr>
                <w:b/>
              </w:rPr>
              <w:t>66</w:t>
            </w:r>
            <w:r w:rsidR="00BF45FD">
              <w:rPr>
                <w:b/>
              </w:rPr>
              <w:t xml:space="preserve"> </w:t>
            </w:r>
            <w:r>
              <w:rPr>
                <w:b/>
              </w:rPr>
              <w:t>F</w:t>
            </w:r>
            <w:r w:rsidR="00BF45FD" w:rsidRPr="00DC6FCE">
              <w:rPr>
                <w:b/>
              </w:rPr>
              <w:t>inančné výnosy</w:t>
            </w:r>
          </w:p>
        </w:tc>
        <w:tc>
          <w:tcPr>
            <w:tcW w:w="2268" w:type="dxa"/>
          </w:tcPr>
          <w:p w:rsidR="00BF45FD" w:rsidRPr="00714DCB" w:rsidRDefault="00714DCB" w:rsidP="00C40233">
            <w:pPr>
              <w:jc w:val="center"/>
              <w:rPr>
                <w:b/>
              </w:rPr>
            </w:pPr>
            <w:r w:rsidRPr="00714DCB">
              <w:rPr>
                <w:b/>
              </w:rPr>
              <w:t>6 076,00</w:t>
            </w:r>
          </w:p>
        </w:tc>
        <w:tc>
          <w:tcPr>
            <w:tcW w:w="1984" w:type="dxa"/>
          </w:tcPr>
          <w:p w:rsidR="00BF45FD" w:rsidRPr="0074747C" w:rsidRDefault="00483FB2" w:rsidP="00B803E6">
            <w:pPr>
              <w:jc w:val="center"/>
              <w:rPr>
                <w:b/>
              </w:rPr>
            </w:pPr>
            <w:r>
              <w:rPr>
                <w:b/>
              </w:rPr>
              <w:t>0</w:t>
            </w:r>
          </w:p>
        </w:tc>
      </w:tr>
      <w:tr w:rsidR="00BF45FD" w:rsidRPr="00A6137D" w:rsidTr="00AA093C">
        <w:tc>
          <w:tcPr>
            <w:tcW w:w="6096" w:type="dxa"/>
          </w:tcPr>
          <w:p w:rsidR="00BF45FD" w:rsidRDefault="00BF45FD" w:rsidP="00AA093C">
            <w:r>
              <w:t>66</w:t>
            </w:r>
            <w:r w:rsidR="00714DCB">
              <w:t>4</w:t>
            </w:r>
            <w:r>
              <w:t xml:space="preserve"> </w:t>
            </w:r>
            <w:r w:rsidR="00714DCB">
              <w:t>–</w:t>
            </w:r>
            <w:r>
              <w:t xml:space="preserve"> </w:t>
            </w:r>
            <w:r w:rsidR="00714DCB">
              <w:t xml:space="preserve">Výnosy </w:t>
            </w:r>
            <w:r>
              <w:t xml:space="preserve"> z</w:t>
            </w:r>
            <w:r w:rsidR="00714DCB">
              <w:t xml:space="preserve"> precenenia </w:t>
            </w:r>
            <w:r>
              <w:t>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714DCB" w:rsidP="00714DCB">
            <w:pPr>
              <w:jc w:val="center"/>
            </w:pPr>
            <w:r>
              <w:t>6 076,00</w:t>
            </w:r>
          </w:p>
        </w:tc>
        <w:tc>
          <w:tcPr>
            <w:tcW w:w="1984" w:type="dxa"/>
          </w:tcPr>
          <w:p w:rsidR="00BF45FD" w:rsidRPr="00C958C7" w:rsidRDefault="00714DCB" w:rsidP="00714DCB">
            <w:r>
              <w:t xml:space="preserve">                 0</w:t>
            </w: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lastRenderedPageBreak/>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714DCB" w:rsidP="00C40233">
            <w:pPr>
              <w:jc w:val="center"/>
              <w:rPr>
                <w:b/>
              </w:rPr>
            </w:pPr>
            <w:r>
              <w:rPr>
                <w:b/>
              </w:rPr>
              <w:t>11 350,97</w:t>
            </w:r>
          </w:p>
        </w:tc>
        <w:tc>
          <w:tcPr>
            <w:tcW w:w="1984" w:type="dxa"/>
          </w:tcPr>
          <w:p w:rsidR="00BF45FD" w:rsidRPr="00C0483E" w:rsidRDefault="007C6483" w:rsidP="00C40233">
            <w:pPr>
              <w:jc w:val="center"/>
              <w:rPr>
                <w:b/>
              </w:rPr>
            </w:pPr>
            <w:r>
              <w:rPr>
                <w:b/>
              </w:rPr>
              <w:t>8 191,20</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714DCB" w:rsidP="00C40233">
            <w:pPr>
              <w:jc w:val="center"/>
            </w:pPr>
            <w:r>
              <w:t>10 450,97</w:t>
            </w:r>
          </w:p>
        </w:tc>
        <w:tc>
          <w:tcPr>
            <w:tcW w:w="1984" w:type="dxa"/>
          </w:tcPr>
          <w:p w:rsidR="00BF45FD" w:rsidRPr="00074670" w:rsidRDefault="007C6483" w:rsidP="00C40233">
            <w:pPr>
              <w:jc w:val="center"/>
            </w:pPr>
            <w:r>
              <w:t>7 291,20</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AA05A3" w:rsidP="00677F6B">
            <w:pPr>
              <w:jc w:val="center"/>
            </w:pPr>
            <w:r>
              <w:t>900,00</w:t>
            </w:r>
          </w:p>
        </w:tc>
        <w:tc>
          <w:tcPr>
            <w:tcW w:w="1984" w:type="dxa"/>
          </w:tcPr>
          <w:p w:rsidR="00746F69" w:rsidRDefault="00746F69" w:rsidP="00AA093C">
            <w:pPr>
              <w:jc w:val="right"/>
            </w:pPr>
          </w:p>
          <w:p w:rsidR="00BF45FD" w:rsidRPr="00074670" w:rsidRDefault="00746F69" w:rsidP="007C6483">
            <w:r>
              <w:t xml:space="preserve">               </w:t>
            </w:r>
            <w:r w:rsidR="007C6483">
              <w:t>900,00</w:t>
            </w: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A05A3" w:rsidRDefault="00AA05A3" w:rsidP="00AA093C">
            <w:pPr>
              <w:jc w:val="right"/>
            </w:pPr>
          </w:p>
          <w:p w:rsidR="00BF45FD" w:rsidRPr="00AA05A3" w:rsidRDefault="00BF45FD" w:rsidP="00AA05A3">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714DCB" w:rsidP="006638CB">
            <w:pPr>
              <w:jc w:val="center"/>
              <w:rPr>
                <w:b/>
              </w:rPr>
            </w:pPr>
            <w:r>
              <w:rPr>
                <w:b/>
              </w:rPr>
              <w:t>55 371,02</w:t>
            </w:r>
          </w:p>
        </w:tc>
        <w:tc>
          <w:tcPr>
            <w:tcW w:w="1984" w:type="dxa"/>
          </w:tcPr>
          <w:p w:rsidR="00BF45FD" w:rsidRPr="00C40233" w:rsidRDefault="007C6483" w:rsidP="009E1C17">
            <w:pPr>
              <w:jc w:val="center"/>
              <w:rPr>
                <w:b/>
              </w:rPr>
            </w:pPr>
            <w:r>
              <w:rPr>
                <w:b/>
              </w:rPr>
              <w:t>46 076,68</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B9173F" w:rsidRDefault="00B9173F"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7C6483">
            <w:pPr>
              <w:jc w:val="center"/>
              <w:rPr>
                <w:b/>
              </w:rPr>
            </w:pPr>
            <w:r w:rsidRPr="00C15BA1">
              <w:rPr>
                <w:b/>
              </w:rPr>
              <w:t>Suma k 31.12.20</w:t>
            </w:r>
            <w:r w:rsidR="0014549A">
              <w:rPr>
                <w:b/>
              </w:rPr>
              <w:t>2</w:t>
            </w:r>
            <w:r w:rsidR="007C6483">
              <w:rPr>
                <w:b/>
              </w:rPr>
              <w:t>3</w:t>
            </w:r>
          </w:p>
        </w:tc>
        <w:tc>
          <w:tcPr>
            <w:tcW w:w="2268" w:type="dxa"/>
            <w:tcBorders>
              <w:bottom w:val="single" w:sz="4" w:space="0" w:color="auto"/>
            </w:tcBorders>
            <w:shd w:val="clear" w:color="auto" w:fill="F2F2F2"/>
          </w:tcPr>
          <w:p w:rsidR="00C0483E" w:rsidRDefault="0014549A" w:rsidP="007C6483">
            <w:pPr>
              <w:jc w:val="center"/>
              <w:rPr>
                <w:b/>
              </w:rPr>
            </w:pPr>
            <w:r w:rsidRPr="00C15BA1">
              <w:rPr>
                <w:b/>
              </w:rPr>
              <w:t>Suma k 31.12.20</w:t>
            </w:r>
            <w:r w:rsidR="007B356A">
              <w:rPr>
                <w:b/>
              </w:rPr>
              <w:t>2</w:t>
            </w:r>
            <w:r w:rsidR="007C6483">
              <w:rPr>
                <w:b/>
              </w:rPr>
              <w:t>2</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2E3CB5" w:rsidP="00C0483E">
            <w:pPr>
              <w:jc w:val="center"/>
              <w:rPr>
                <w:b/>
              </w:rPr>
            </w:pPr>
            <w:r>
              <w:rPr>
                <w:b/>
              </w:rPr>
              <w:t>6 391,33</w:t>
            </w:r>
          </w:p>
        </w:tc>
        <w:tc>
          <w:tcPr>
            <w:tcW w:w="2268" w:type="dxa"/>
            <w:tcBorders>
              <w:bottom w:val="single" w:sz="4" w:space="0" w:color="auto"/>
            </w:tcBorders>
          </w:tcPr>
          <w:p w:rsidR="00C0483E" w:rsidRPr="00C0483E" w:rsidRDefault="007C6483" w:rsidP="00C0483E">
            <w:pPr>
              <w:jc w:val="center"/>
              <w:rPr>
                <w:b/>
              </w:rPr>
            </w:pPr>
            <w:r>
              <w:rPr>
                <w:b/>
              </w:rPr>
              <w:t>8 265,15</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2E3CB5" w:rsidP="00C0483E">
            <w:pPr>
              <w:jc w:val="center"/>
            </w:pPr>
            <w:r>
              <w:t>2 728,06</w:t>
            </w:r>
          </w:p>
        </w:tc>
        <w:tc>
          <w:tcPr>
            <w:tcW w:w="2268" w:type="dxa"/>
            <w:tcBorders>
              <w:bottom w:val="single" w:sz="4" w:space="0" w:color="auto"/>
            </w:tcBorders>
          </w:tcPr>
          <w:p w:rsidR="00C0483E" w:rsidRPr="008A784C" w:rsidRDefault="007C6483" w:rsidP="00C0483E">
            <w:pPr>
              <w:jc w:val="center"/>
            </w:pPr>
            <w:r>
              <w:t>3 973,74</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2E3CB5" w:rsidP="000F5643">
            <w:pPr>
              <w:jc w:val="center"/>
            </w:pPr>
            <w:r>
              <w:t>3 502,00</w:t>
            </w:r>
          </w:p>
        </w:tc>
        <w:tc>
          <w:tcPr>
            <w:tcW w:w="2268" w:type="dxa"/>
            <w:tcBorders>
              <w:top w:val="single" w:sz="4" w:space="0" w:color="auto"/>
            </w:tcBorders>
          </w:tcPr>
          <w:p w:rsidR="00C0483E" w:rsidRPr="008A784C" w:rsidRDefault="007C6483" w:rsidP="00C0483E">
            <w:pPr>
              <w:jc w:val="center"/>
            </w:pPr>
            <w:r>
              <w:t>4 191,27</w:t>
            </w:r>
          </w:p>
        </w:tc>
      </w:tr>
      <w:tr w:rsidR="006638CB" w:rsidRPr="00A6137D" w:rsidTr="00AA093C">
        <w:tc>
          <w:tcPr>
            <w:tcW w:w="6096" w:type="dxa"/>
            <w:tcBorders>
              <w:top w:val="single" w:sz="4" w:space="0" w:color="auto"/>
              <w:left w:val="single" w:sz="4" w:space="0" w:color="auto"/>
            </w:tcBorders>
          </w:tcPr>
          <w:p w:rsidR="006638CB" w:rsidRDefault="006638CB" w:rsidP="006638CB">
            <w:r>
              <w:t xml:space="preserve">504-spotreba ostatných neskladových dodávok </w:t>
            </w:r>
          </w:p>
        </w:tc>
        <w:tc>
          <w:tcPr>
            <w:tcW w:w="2268" w:type="dxa"/>
            <w:tcBorders>
              <w:top w:val="single" w:sz="4" w:space="0" w:color="auto"/>
            </w:tcBorders>
          </w:tcPr>
          <w:p w:rsidR="006638CB" w:rsidRDefault="002E3CB5" w:rsidP="000F5643">
            <w:pPr>
              <w:jc w:val="center"/>
            </w:pPr>
            <w:r>
              <w:t>97,27</w:t>
            </w:r>
          </w:p>
        </w:tc>
        <w:tc>
          <w:tcPr>
            <w:tcW w:w="2268" w:type="dxa"/>
            <w:tcBorders>
              <w:top w:val="single" w:sz="4" w:space="0" w:color="auto"/>
            </w:tcBorders>
          </w:tcPr>
          <w:p w:rsidR="006638CB" w:rsidRDefault="004D10B6" w:rsidP="007C6483">
            <w:r>
              <w:t xml:space="preserve">                </w:t>
            </w:r>
            <w:r w:rsidR="007C6483">
              <w:t>30,34</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2E3CB5" w:rsidP="00C0483E">
            <w:pPr>
              <w:jc w:val="center"/>
            </w:pPr>
            <w:r>
              <w:t>64,00</w:t>
            </w:r>
          </w:p>
        </w:tc>
        <w:tc>
          <w:tcPr>
            <w:tcW w:w="2268" w:type="dxa"/>
            <w:tcBorders>
              <w:top w:val="single" w:sz="4" w:space="0" w:color="auto"/>
            </w:tcBorders>
          </w:tcPr>
          <w:p w:rsidR="0074747C" w:rsidRDefault="007C6483" w:rsidP="00C0483E">
            <w:pPr>
              <w:jc w:val="center"/>
            </w:pPr>
            <w:r>
              <w:t>69,80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2E3CB5" w:rsidP="00C0483E">
            <w:pPr>
              <w:jc w:val="center"/>
              <w:rPr>
                <w:b/>
              </w:rPr>
            </w:pPr>
            <w:r>
              <w:rPr>
                <w:b/>
              </w:rPr>
              <w:t>12 144,72</w:t>
            </w:r>
          </w:p>
        </w:tc>
        <w:tc>
          <w:tcPr>
            <w:tcW w:w="2268" w:type="dxa"/>
            <w:tcBorders>
              <w:bottom w:val="single" w:sz="4" w:space="0" w:color="auto"/>
            </w:tcBorders>
          </w:tcPr>
          <w:p w:rsidR="00C0483E" w:rsidRPr="00C0483E" w:rsidRDefault="007C6483" w:rsidP="00C0483E">
            <w:pPr>
              <w:jc w:val="center"/>
              <w:rPr>
                <w:b/>
              </w:rPr>
            </w:pPr>
            <w:r>
              <w:rPr>
                <w:b/>
              </w:rPr>
              <w:t>17 410,85</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2E3CB5" w:rsidP="006638CB">
            <w:pPr>
              <w:jc w:val="center"/>
            </w:pPr>
            <w:r>
              <w:t>258,98</w:t>
            </w:r>
          </w:p>
        </w:tc>
        <w:tc>
          <w:tcPr>
            <w:tcW w:w="2268" w:type="dxa"/>
            <w:tcBorders>
              <w:bottom w:val="single" w:sz="4" w:space="0" w:color="auto"/>
            </w:tcBorders>
          </w:tcPr>
          <w:p w:rsidR="00C0483E" w:rsidRPr="008A784C" w:rsidRDefault="007C6483" w:rsidP="00760533">
            <w:pPr>
              <w:jc w:val="center"/>
            </w:pPr>
            <w:r>
              <w:t>3 601,13</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2E3CB5" w:rsidP="00410933">
            <w:pPr>
              <w:jc w:val="center"/>
            </w:pPr>
            <w:r>
              <w:t>75,84</w:t>
            </w:r>
          </w:p>
        </w:tc>
        <w:tc>
          <w:tcPr>
            <w:tcW w:w="2268" w:type="dxa"/>
            <w:tcBorders>
              <w:top w:val="single" w:sz="4" w:space="0" w:color="auto"/>
            </w:tcBorders>
          </w:tcPr>
          <w:p w:rsidR="00C0483E" w:rsidRPr="008A784C" w:rsidRDefault="007C6483" w:rsidP="00760533">
            <w:pPr>
              <w:jc w:val="center"/>
            </w:pPr>
            <w:r>
              <w:t>46,80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2E3CB5" w:rsidP="004D10B6">
            <w:r>
              <w:t xml:space="preserve">               545,30</w:t>
            </w:r>
          </w:p>
        </w:tc>
        <w:tc>
          <w:tcPr>
            <w:tcW w:w="2268" w:type="dxa"/>
            <w:tcBorders>
              <w:bottom w:val="single" w:sz="4" w:space="0" w:color="auto"/>
            </w:tcBorders>
          </w:tcPr>
          <w:p w:rsidR="00C0483E" w:rsidRPr="008A784C" w:rsidRDefault="007C6483" w:rsidP="00760533">
            <w:pPr>
              <w:jc w:val="center"/>
            </w:pPr>
            <w:r>
              <w:t>77,26</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2E3CB5" w:rsidP="006638CB">
            <w:pPr>
              <w:jc w:val="center"/>
            </w:pPr>
            <w:r>
              <w:t>11 264,60</w:t>
            </w:r>
          </w:p>
        </w:tc>
        <w:tc>
          <w:tcPr>
            <w:tcW w:w="2268" w:type="dxa"/>
            <w:tcBorders>
              <w:bottom w:val="single" w:sz="4" w:space="0" w:color="auto"/>
            </w:tcBorders>
          </w:tcPr>
          <w:p w:rsidR="00C0483E" w:rsidRPr="008A784C" w:rsidRDefault="004D10B6" w:rsidP="007C6483">
            <w:pPr>
              <w:jc w:val="center"/>
            </w:pPr>
            <w:r>
              <w:t xml:space="preserve">  </w:t>
            </w:r>
            <w:r w:rsidR="007C6483">
              <w:t>13 685,66</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2E3CB5" w:rsidP="004D10B6">
            <w:pPr>
              <w:rPr>
                <w:b/>
              </w:rPr>
            </w:pPr>
            <w:r>
              <w:rPr>
                <w:b/>
              </w:rPr>
              <w:t xml:space="preserve">             17 343,23</w:t>
            </w:r>
          </w:p>
        </w:tc>
        <w:tc>
          <w:tcPr>
            <w:tcW w:w="2268" w:type="dxa"/>
            <w:tcBorders>
              <w:top w:val="single" w:sz="4" w:space="0" w:color="auto"/>
              <w:bottom w:val="single" w:sz="4" w:space="0" w:color="auto"/>
            </w:tcBorders>
          </w:tcPr>
          <w:p w:rsidR="00C0483E" w:rsidRPr="00760533" w:rsidRDefault="004D10B6" w:rsidP="007C6483">
            <w:pPr>
              <w:jc w:val="center"/>
              <w:rPr>
                <w:b/>
              </w:rPr>
            </w:pPr>
            <w:r>
              <w:rPr>
                <w:b/>
              </w:rPr>
              <w:t xml:space="preserve">  </w:t>
            </w:r>
            <w:r w:rsidR="007C6483">
              <w:rPr>
                <w:b/>
              </w:rPr>
              <w:t>15 855,96</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2E3CB5" w:rsidP="002E3CB5">
            <w:r>
              <w:t xml:space="preserve">           </w:t>
            </w:r>
            <w:r w:rsidR="00410933">
              <w:t xml:space="preserve">  </w:t>
            </w:r>
            <w:r>
              <w:t>12 740,00</w:t>
            </w:r>
          </w:p>
        </w:tc>
        <w:tc>
          <w:tcPr>
            <w:tcW w:w="2268" w:type="dxa"/>
            <w:tcBorders>
              <w:top w:val="single" w:sz="4" w:space="0" w:color="auto"/>
              <w:bottom w:val="single" w:sz="4" w:space="0" w:color="auto"/>
            </w:tcBorders>
          </w:tcPr>
          <w:p w:rsidR="00C0483E" w:rsidRPr="008A784C" w:rsidRDefault="007C6483" w:rsidP="00760533">
            <w:pPr>
              <w:jc w:val="center"/>
            </w:pPr>
            <w:r>
              <w:t xml:space="preserve"> 11 775,00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2E3CB5">
            <w:pPr>
              <w:jc w:val="center"/>
            </w:pPr>
            <w:r>
              <w:t xml:space="preserve">   </w:t>
            </w:r>
            <w:r w:rsidR="002E3CB5">
              <w:t>4 500,67</w:t>
            </w:r>
          </w:p>
        </w:tc>
        <w:tc>
          <w:tcPr>
            <w:tcW w:w="2268" w:type="dxa"/>
            <w:tcBorders>
              <w:top w:val="single" w:sz="4" w:space="0" w:color="auto"/>
              <w:bottom w:val="single" w:sz="4" w:space="0" w:color="auto"/>
            </w:tcBorders>
          </w:tcPr>
          <w:p w:rsidR="00C0483E" w:rsidRPr="008A784C" w:rsidRDefault="007C6483" w:rsidP="004D10B6">
            <w:pPr>
              <w:jc w:val="center"/>
            </w:pPr>
            <w:r>
              <w:t xml:space="preserve"> 4 010,31</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2E3CB5">
            <w:pPr>
              <w:jc w:val="center"/>
            </w:pPr>
            <w:r>
              <w:t xml:space="preserve"> </w:t>
            </w:r>
            <w:r w:rsidR="002E3CB5">
              <w:t xml:space="preserve">    </w:t>
            </w:r>
            <w:r>
              <w:t xml:space="preserve"> </w:t>
            </w:r>
            <w:r w:rsidR="002E3CB5">
              <w:t>102,56</w:t>
            </w:r>
          </w:p>
        </w:tc>
        <w:tc>
          <w:tcPr>
            <w:tcW w:w="2268" w:type="dxa"/>
            <w:tcBorders>
              <w:top w:val="single" w:sz="4" w:space="0" w:color="auto"/>
              <w:bottom w:val="single" w:sz="4" w:space="0" w:color="auto"/>
            </w:tcBorders>
          </w:tcPr>
          <w:p w:rsidR="00C0483E" w:rsidRPr="008A784C" w:rsidRDefault="007C6483" w:rsidP="007C6483">
            <w:pPr>
              <w:jc w:val="center"/>
            </w:pPr>
            <w:r>
              <w:t xml:space="preserve">    </w:t>
            </w:r>
            <w:r w:rsidR="004D10B6">
              <w:t xml:space="preserve">   </w:t>
            </w:r>
            <w:r>
              <w:t>70,65</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2E3CB5" w:rsidP="00B31646">
            <w:pPr>
              <w:jc w:val="center"/>
              <w:rPr>
                <w:b/>
              </w:rPr>
            </w:pPr>
            <w:r>
              <w:rPr>
                <w:b/>
              </w:rPr>
              <w:t xml:space="preserve">     273,50</w:t>
            </w:r>
          </w:p>
        </w:tc>
        <w:tc>
          <w:tcPr>
            <w:tcW w:w="2268" w:type="dxa"/>
            <w:tcBorders>
              <w:bottom w:val="single" w:sz="4" w:space="0" w:color="auto"/>
            </w:tcBorders>
          </w:tcPr>
          <w:p w:rsidR="00C0483E" w:rsidRPr="006E4B2B" w:rsidRDefault="002E3CB5" w:rsidP="006E4B2B">
            <w:pPr>
              <w:jc w:val="center"/>
              <w:rPr>
                <w:b/>
              </w:rPr>
            </w:pPr>
            <w:r>
              <w:rPr>
                <w:b/>
              </w:rPr>
              <w:t xml:space="preserve">    </w:t>
            </w:r>
            <w:r w:rsidR="007C6483">
              <w:rPr>
                <w:b/>
              </w:rPr>
              <w:t>346,29</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B31646">
            <w:pPr>
              <w:jc w:val="center"/>
            </w:pPr>
            <w:r>
              <w:t xml:space="preserve">   </w:t>
            </w:r>
            <w:r w:rsidR="000F5643">
              <w:t xml:space="preserve">     </w:t>
            </w:r>
            <w:r w:rsidR="00C15BA1">
              <w:t xml:space="preserve"> </w:t>
            </w:r>
            <w:r>
              <w:t xml:space="preserve"> </w:t>
            </w:r>
            <w:r w:rsidR="00B31646">
              <w:t>346,29</w:t>
            </w:r>
          </w:p>
        </w:tc>
        <w:tc>
          <w:tcPr>
            <w:tcW w:w="2268" w:type="dxa"/>
            <w:tcBorders>
              <w:top w:val="single" w:sz="4" w:space="0" w:color="auto"/>
              <w:bottom w:val="single" w:sz="4" w:space="0" w:color="auto"/>
            </w:tcBorders>
          </w:tcPr>
          <w:p w:rsidR="00C0483E" w:rsidRPr="008A784C" w:rsidRDefault="007B356A" w:rsidP="007C6483">
            <w:pPr>
              <w:jc w:val="center"/>
            </w:pPr>
            <w:r>
              <w:t xml:space="preserve">   </w:t>
            </w:r>
            <w:r w:rsidR="004D10B6">
              <w:t xml:space="preserve"> </w:t>
            </w:r>
            <w:r w:rsidR="007C6483">
              <w:t>346,29</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9A7E90" w:rsidRDefault="00B31646" w:rsidP="00B31646">
            <w:pPr>
              <w:jc w:val="center"/>
              <w:rPr>
                <w:b/>
              </w:rPr>
            </w:pPr>
            <w:r w:rsidRPr="009A7E90">
              <w:rPr>
                <w:b/>
              </w:rPr>
              <w:t xml:space="preserve">       1 023,12</w:t>
            </w:r>
          </w:p>
        </w:tc>
        <w:tc>
          <w:tcPr>
            <w:tcW w:w="2268" w:type="dxa"/>
            <w:tcBorders>
              <w:top w:val="single" w:sz="4" w:space="0" w:color="auto"/>
              <w:bottom w:val="single" w:sz="4" w:space="0" w:color="auto"/>
            </w:tcBorders>
          </w:tcPr>
          <w:p w:rsidR="00C0483E" w:rsidRPr="009A7E90" w:rsidRDefault="00B31646" w:rsidP="007C6483">
            <w:pPr>
              <w:jc w:val="center"/>
            </w:pPr>
            <w:r w:rsidRPr="009A7E90">
              <w:rPr>
                <w:b/>
              </w:rPr>
              <w:t>1 023,</w:t>
            </w:r>
            <w:r w:rsidR="007C6483">
              <w:rPr>
                <w:b/>
              </w:rPr>
              <w:t>12</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410933" w:rsidP="000F5643">
            <w:r>
              <w:t xml:space="preserve">                  1 023,</w:t>
            </w:r>
            <w:r w:rsidR="00B31646">
              <w:t>12</w:t>
            </w:r>
          </w:p>
          <w:p w:rsidR="00C0483E" w:rsidRPr="008A784C" w:rsidRDefault="00C0483E" w:rsidP="00AA093C">
            <w:pPr>
              <w:jc w:val="right"/>
            </w:pPr>
          </w:p>
        </w:tc>
        <w:tc>
          <w:tcPr>
            <w:tcW w:w="2268" w:type="dxa"/>
            <w:tcBorders>
              <w:top w:val="single" w:sz="4" w:space="0" w:color="auto"/>
              <w:bottom w:val="single" w:sz="4" w:space="0" w:color="auto"/>
            </w:tcBorders>
          </w:tcPr>
          <w:p w:rsidR="0014549A" w:rsidRDefault="0014549A" w:rsidP="0014549A"/>
          <w:p w:rsidR="0014549A" w:rsidRPr="007B356A" w:rsidRDefault="007B356A" w:rsidP="0014549A">
            <w:r>
              <w:t xml:space="preserve">              </w:t>
            </w:r>
            <w:r w:rsidR="0014549A">
              <w:t xml:space="preserve"> </w:t>
            </w:r>
            <w:r w:rsidRPr="007B356A">
              <w:t>1 023,</w:t>
            </w:r>
            <w:r w:rsidR="007C6483">
              <w:t>12</w:t>
            </w:r>
          </w:p>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AC2D53" w:rsidP="00B31646">
            <w:pPr>
              <w:jc w:val="center"/>
              <w:rPr>
                <w:b/>
              </w:rPr>
            </w:pPr>
            <w:r>
              <w:rPr>
                <w:b/>
              </w:rPr>
              <w:t>337,32</w:t>
            </w:r>
          </w:p>
        </w:tc>
        <w:tc>
          <w:tcPr>
            <w:tcW w:w="2268" w:type="dxa"/>
            <w:tcBorders>
              <w:top w:val="single" w:sz="4" w:space="0" w:color="auto"/>
              <w:bottom w:val="single" w:sz="4" w:space="0" w:color="auto"/>
            </w:tcBorders>
          </w:tcPr>
          <w:p w:rsidR="00C0483E" w:rsidRPr="00760533" w:rsidRDefault="004D10B6" w:rsidP="007C6483">
            <w:pPr>
              <w:jc w:val="center"/>
              <w:rPr>
                <w:b/>
              </w:rPr>
            </w:pPr>
            <w:r>
              <w:rPr>
                <w:b/>
              </w:rPr>
              <w:t xml:space="preserve">           </w:t>
            </w:r>
            <w:r w:rsidR="007C6483">
              <w:rPr>
                <w:b/>
              </w:rPr>
              <w:t>202,92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AC2D53" w:rsidP="00AC2D53">
            <w:r>
              <w:t xml:space="preserve">              </w:t>
            </w:r>
            <w:r w:rsidR="00410933">
              <w:t xml:space="preserve"> </w:t>
            </w:r>
            <w:r>
              <w:t>337,32</w:t>
            </w:r>
          </w:p>
        </w:tc>
        <w:tc>
          <w:tcPr>
            <w:tcW w:w="2268" w:type="dxa"/>
            <w:tcBorders>
              <w:top w:val="single" w:sz="4" w:space="0" w:color="auto"/>
              <w:bottom w:val="single" w:sz="4" w:space="0" w:color="auto"/>
            </w:tcBorders>
          </w:tcPr>
          <w:p w:rsidR="00C0483E" w:rsidRPr="007B356A" w:rsidRDefault="004D10B6" w:rsidP="007C6483">
            <w:pPr>
              <w:jc w:val="center"/>
            </w:pPr>
            <w:r>
              <w:t xml:space="preserve">           </w:t>
            </w:r>
            <w:r w:rsidR="007C6483">
              <w:t>202,92</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lastRenderedPageBreak/>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AC2D53" w:rsidP="006E4B2B">
            <w:pPr>
              <w:jc w:val="center"/>
              <w:rPr>
                <w:b/>
              </w:rPr>
            </w:pPr>
            <w:r>
              <w:rPr>
                <w:b/>
              </w:rPr>
              <w:t>79,90</w:t>
            </w:r>
          </w:p>
        </w:tc>
        <w:tc>
          <w:tcPr>
            <w:tcW w:w="2268" w:type="dxa"/>
            <w:tcBorders>
              <w:top w:val="single" w:sz="4" w:space="0" w:color="auto"/>
              <w:bottom w:val="single" w:sz="4" w:space="0" w:color="auto"/>
            </w:tcBorders>
          </w:tcPr>
          <w:p w:rsidR="00C0483E" w:rsidRPr="00074670" w:rsidRDefault="00961430" w:rsidP="006E4B2B">
            <w:pPr>
              <w:jc w:val="center"/>
            </w:pPr>
            <w:r>
              <w:rPr>
                <w:b/>
              </w:rPr>
              <w:t>65,00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AC2D53" w:rsidP="006E4B2B">
            <w:pPr>
              <w:jc w:val="center"/>
            </w:pPr>
            <w:r>
              <w:t>79,90</w:t>
            </w:r>
          </w:p>
        </w:tc>
        <w:tc>
          <w:tcPr>
            <w:tcW w:w="2268" w:type="dxa"/>
            <w:tcBorders>
              <w:top w:val="single" w:sz="4" w:space="0" w:color="auto"/>
            </w:tcBorders>
          </w:tcPr>
          <w:p w:rsidR="006E4B2B" w:rsidRDefault="006E4B2B" w:rsidP="006E4B2B">
            <w:pPr>
              <w:jc w:val="center"/>
            </w:pPr>
          </w:p>
          <w:p w:rsidR="00C0483E" w:rsidRPr="007B356A" w:rsidRDefault="00961430" w:rsidP="006E4B2B">
            <w:pPr>
              <w:jc w:val="center"/>
            </w:pPr>
            <w:r>
              <w:t>65,00</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AC2D53" w:rsidP="006E4B2B">
            <w:pPr>
              <w:jc w:val="center"/>
              <w:rPr>
                <w:b/>
              </w:rPr>
            </w:pPr>
            <w:r>
              <w:rPr>
                <w:b/>
              </w:rPr>
              <w:t>851,96</w:t>
            </w:r>
          </w:p>
        </w:tc>
        <w:tc>
          <w:tcPr>
            <w:tcW w:w="2268" w:type="dxa"/>
            <w:tcBorders>
              <w:top w:val="single" w:sz="4" w:space="0" w:color="auto"/>
              <w:bottom w:val="single" w:sz="4" w:space="0" w:color="auto"/>
            </w:tcBorders>
          </w:tcPr>
          <w:p w:rsidR="00C0483E" w:rsidRPr="00760533" w:rsidRDefault="00961430" w:rsidP="00760533">
            <w:pPr>
              <w:jc w:val="center"/>
              <w:rPr>
                <w:b/>
              </w:rPr>
            </w:pPr>
            <w:r>
              <w:rPr>
                <w:b/>
              </w:rPr>
              <w:t>1 011,49</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AC2D53" w:rsidP="00B31646">
            <w:pPr>
              <w:jc w:val="center"/>
            </w:pPr>
            <w:r>
              <w:t>22,22</w:t>
            </w:r>
          </w:p>
        </w:tc>
        <w:tc>
          <w:tcPr>
            <w:tcW w:w="2268" w:type="dxa"/>
            <w:tcBorders>
              <w:top w:val="single" w:sz="4" w:space="0" w:color="auto"/>
              <w:bottom w:val="single" w:sz="4" w:space="0" w:color="auto"/>
            </w:tcBorders>
          </w:tcPr>
          <w:p w:rsidR="00C0483E" w:rsidRPr="008A784C" w:rsidRDefault="00961430" w:rsidP="006E4B2B">
            <w:pPr>
              <w:jc w:val="center"/>
            </w:pPr>
            <w:r>
              <w:t>60,15</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410933" w:rsidP="00AC2D53">
            <w:pPr>
              <w:jc w:val="center"/>
            </w:pPr>
            <w:r>
              <w:t xml:space="preserve">    </w:t>
            </w:r>
            <w:r w:rsidR="00F6640D">
              <w:t xml:space="preserve"> </w:t>
            </w:r>
            <w:r w:rsidR="00AC2D53">
              <w:t>829,74</w:t>
            </w:r>
          </w:p>
        </w:tc>
        <w:tc>
          <w:tcPr>
            <w:tcW w:w="2268" w:type="dxa"/>
            <w:tcBorders>
              <w:top w:val="single" w:sz="4" w:space="0" w:color="auto"/>
              <w:bottom w:val="single" w:sz="4" w:space="0" w:color="auto"/>
            </w:tcBorders>
          </w:tcPr>
          <w:p w:rsidR="00C0483E" w:rsidRPr="008A784C" w:rsidRDefault="00961430" w:rsidP="00760533">
            <w:pPr>
              <w:jc w:val="center"/>
            </w:pPr>
            <w:r>
              <w:t>951,34</w:t>
            </w:r>
          </w:p>
        </w:tc>
      </w:tr>
      <w:tr w:rsidR="00B70277" w:rsidRPr="00A6137D" w:rsidTr="00AA093C">
        <w:tc>
          <w:tcPr>
            <w:tcW w:w="6096" w:type="dxa"/>
            <w:tcBorders>
              <w:top w:val="single" w:sz="4" w:space="0" w:color="auto"/>
              <w:left w:val="single" w:sz="4" w:space="0" w:color="auto"/>
            </w:tcBorders>
          </w:tcPr>
          <w:p w:rsidR="00B70277" w:rsidRDefault="00B70277" w:rsidP="00760533">
            <w:r>
              <w:rPr>
                <w:b/>
              </w:rPr>
              <w:t xml:space="preserve">      </w:t>
            </w:r>
            <w:r w:rsidRPr="006E4B2B">
              <w:rPr>
                <w:b/>
              </w:rPr>
              <w:t>SPOLU</w:t>
            </w:r>
            <w:r>
              <w:rPr>
                <w:b/>
              </w:rPr>
              <w:t xml:space="preserve">: </w:t>
            </w:r>
          </w:p>
        </w:tc>
        <w:tc>
          <w:tcPr>
            <w:tcW w:w="2268" w:type="dxa"/>
            <w:tcBorders>
              <w:top w:val="single" w:sz="4" w:space="0" w:color="auto"/>
            </w:tcBorders>
          </w:tcPr>
          <w:p w:rsidR="00B70277" w:rsidRDefault="00AC2D53" w:rsidP="00760533">
            <w:pPr>
              <w:jc w:val="center"/>
              <w:rPr>
                <w:b/>
              </w:rPr>
            </w:pPr>
            <w:r>
              <w:rPr>
                <w:b/>
              </w:rPr>
              <w:t>38 445,08</w:t>
            </w:r>
          </w:p>
        </w:tc>
        <w:tc>
          <w:tcPr>
            <w:tcW w:w="2268" w:type="dxa"/>
            <w:tcBorders>
              <w:top w:val="single" w:sz="4" w:space="0" w:color="auto"/>
            </w:tcBorders>
          </w:tcPr>
          <w:p w:rsidR="00B70277" w:rsidRDefault="00961430" w:rsidP="00760533">
            <w:pPr>
              <w:jc w:val="center"/>
              <w:rPr>
                <w:b/>
              </w:rPr>
            </w:pPr>
            <w:r>
              <w:rPr>
                <w:b/>
              </w:rPr>
              <w:t>44 180,78</w:t>
            </w:r>
          </w:p>
        </w:tc>
      </w:tr>
      <w:tr w:rsidR="00760533" w:rsidRPr="00A6137D" w:rsidTr="00AA093C">
        <w:tc>
          <w:tcPr>
            <w:tcW w:w="6096" w:type="dxa"/>
            <w:tcBorders>
              <w:top w:val="single" w:sz="4" w:space="0" w:color="auto"/>
              <w:left w:val="single" w:sz="4" w:space="0" w:color="auto"/>
            </w:tcBorders>
          </w:tcPr>
          <w:p w:rsidR="00760533" w:rsidRPr="006E4B2B" w:rsidRDefault="00760533" w:rsidP="00B70277">
            <w:pPr>
              <w:rPr>
                <w:b/>
              </w:rPr>
            </w:pPr>
            <w:r>
              <w:t xml:space="preserve">      </w:t>
            </w:r>
            <w:r w:rsidR="00B70277">
              <w:rPr>
                <w:b/>
              </w:rPr>
              <w:t xml:space="preserve">Výsledok hospodárenia pred zdanením </w:t>
            </w:r>
            <w:r w:rsidRPr="006E4B2B">
              <w:rPr>
                <w:b/>
              </w:rPr>
              <w:t xml:space="preserve"> </w:t>
            </w:r>
          </w:p>
        </w:tc>
        <w:tc>
          <w:tcPr>
            <w:tcW w:w="2268" w:type="dxa"/>
            <w:tcBorders>
              <w:top w:val="single" w:sz="4" w:space="0" w:color="auto"/>
            </w:tcBorders>
          </w:tcPr>
          <w:p w:rsidR="00760533" w:rsidRPr="00760533" w:rsidRDefault="002E3CB5" w:rsidP="0046477D">
            <w:pPr>
              <w:jc w:val="center"/>
              <w:rPr>
                <w:b/>
              </w:rPr>
            </w:pPr>
            <w:r>
              <w:rPr>
                <w:b/>
              </w:rPr>
              <w:t>16 925,94</w:t>
            </w:r>
          </w:p>
        </w:tc>
        <w:tc>
          <w:tcPr>
            <w:tcW w:w="2268" w:type="dxa"/>
            <w:tcBorders>
              <w:top w:val="single" w:sz="4" w:space="0" w:color="auto"/>
            </w:tcBorders>
          </w:tcPr>
          <w:p w:rsidR="00760533" w:rsidRPr="00760533" w:rsidRDefault="00961430" w:rsidP="00760533">
            <w:pPr>
              <w:jc w:val="center"/>
              <w:rPr>
                <w:b/>
              </w:rPr>
            </w:pPr>
            <w:r>
              <w:rPr>
                <w:b/>
              </w:rPr>
              <w:t>1 895,90</w:t>
            </w:r>
          </w:p>
        </w:tc>
      </w:tr>
    </w:tbl>
    <w:p w:rsidR="002D4E53" w:rsidRDefault="00B70277"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AC2D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w:t>
      </w:r>
    </w:p>
    <w:p w:rsidR="00AC2D53" w:rsidRDefault="00AC2D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9E1C17" w:rsidRPr="006825E2"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6825E2">
        <w:rPr>
          <w:rFonts w:ascii="ArialNarrow" w:hAnsi="ArialNarrow" w:cs="ArialNarrow"/>
          <w:color w:val="000000"/>
          <w:sz w:val="20"/>
          <w:szCs w:val="20"/>
        </w:rPr>
        <w:t>k</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6825E2">
        <w:rPr>
          <w:rFonts w:ascii="ArialNarrow" w:hAnsi="ArialNarrow" w:cs="ArialNarrow"/>
          <w:color w:val="000000"/>
          <w:sz w:val="20"/>
          <w:szCs w:val="20"/>
        </w:rPr>
        <w:t>:</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571FC9"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00096994">
        <w:rPr>
          <w:rFonts w:ascii="ArialNarrow" w:hAnsi="ArialNarrow" w:cs="ArialNarrow"/>
          <w:color w:val="000000"/>
          <w:sz w:val="20"/>
          <w:szCs w:val="20"/>
        </w:rPr>
        <w:t>0</w:t>
      </w:r>
      <w:bookmarkStart w:id="0" w:name="_GoBack"/>
      <w:bookmarkEnd w:id="0"/>
      <w:r w:rsidR="001105F2">
        <w:rPr>
          <w:rFonts w:ascii="ArialNarrow" w:hAnsi="ArialNarrow" w:cs="ArialNarrow"/>
          <w:color w:val="000000"/>
          <w:sz w:val="20"/>
          <w:szCs w:val="20"/>
        </w:rPr>
        <w:t>.3.202</w:t>
      </w:r>
      <w:r w:rsidR="00961430">
        <w:rPr>
          <w:rFonts w:ascii="ArialNarrow" w:hAnsi="ArialNarrow" w:cs="ArialNarrow"/>
          <w:color w:val="000000"/>
          <w:sz w:val="20"/>
          <w:szCs w:val="20"/>
        </w:rPr>
        <w:t>4</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96994"/>
    <w:rsid w:val="000B201F"/>
    <w:rsid w:val="000B30D8"/>
    <w:rsid w:val="000C1C47"/>
    <w:rsid w:val="000D04E3"/>
    <w:rsid w:val="000F5643"/>
    <w:rsid w:val="001105F2"/>
    <w:rsid w:val="00110754"/>
    <w:rsid w:val="00143F9E"/>
    <w:rsid w:val="0014549A"/>
    <w:rsid w:val="001D086D"/>
    <w:rsid w:val="001E24EF"/>
    <w:rsid w:val="00206B67"/>
    <w:rsid w:val="0021475E"/>
    <w:rsid w:val="00225E13"/>
    <w:rsid w:val="00287D71"/>
    <w:rsid w:val="002C58C2"/>
    <w:rsid w:val="002D1580"/>
    <w:rsid w:val="002D4E53"/>
    <w:rsid w:val="002E3CB5"/>
    <w:rsid w:val="002E7EFB"/>
    <w:rsid w:val="00316BEF"/>
    <w:rsid w:val="00332305"/>
    <w:rsid w:val="0036640F"/>
    <w:rsid w:val="00385632"/>
    <w:rsid w:val="003C157A"/>
    <w:rsid w:val="003C5CBF"/>
    <w:rsid w:val="003D2E51"/>
    <w:rsid w:val="003F0812"/>
    <w:rsid w:val="00410933"/>
    <w:rsid w:val="00422136"/>
    <w:rsid w:val="00423D7F"/>
    <w:rsid w:val="00455ED4"/>
    <w:rsid w:val="0046477D"/>
    <w:rsid w:val="00483FB2"/>
    <w:rsid w:val="004A1E27"/>
    <w:rsid w:val="004D10B6"/>
    <w:rsid w:val="00543095"/>
    <w:rsid w:val="00564F25"/>
    <w:rsid w:val="00571FC9"/>
    <w:rsid w:val="005C0CDC"/>
    <w:rsid w:val="005C391F"/>
    <w:rsid w:val="0062158F"/>
    <w:rsid w:val="006428E0"/>
    <w:rsid w:val="00653491"/>
    <w:rsid w:val="006638CB"/>
    <w:rsid w:val="00663C34"/>
    <w:rsid w:val="00665925"/>
    <w:rsid w:val="006748DB"/>
    <w:rsid w:val="00677F6B"/>
    <w:rsid w:val="006825E2"/>
    <w:rsid w:val="00683BFD"/>
    <w:rsid w:val="006945B2"/>
    <w:rsid w:val="006970DE"/>
    <w:rsid w:val="006A3BCF"/>
    <w:rsid w:val="006C50D7"/>
    <w:rsid w:val="006D714E"/>
    <w:rsid w:val="006E4B2B"/>
    <w:rsid w:val="006F69E3"/>
    <w:rsid w:val="00714DCB"/>
    <w:rsid w:val="00746F69"/>
    <w:rsid w:val="0074747C"/>
    <w:rsid w:val="00752B61"/>
    <w:rsid w:val="00755D3F"/>
    <w:rsid w:val="00760533"/>
    <w:rsid w:val="00764FDE"/>
    <w:rsid w:val="0077076F"/>
    <w:rsid w:val="007A1728"/>
    <w:rsid w:val="007B356A"/>
    <w:rsid w:val="007C6483"/>
    <w:rsid w:val="00804D17"/>
    <w:rsid w:val="008C2707"/>
    <w:rsid w:val="008E249C"/>
    <w:rsid w:val="008F5B85"/>
    <w:rsid w:val="00923216"/>
    <w:rsid w:val="00946AE4"/>
    <w:rsid w:val="00961430"/>
    <w:rsid w:val="00966142"/>
    <w:rsid w:val="009A7E90"/>
    <w:rsid w:val="009D7524"/>
    <w:rsid w:val="009E1C17"/>
    <w:rsid w:val="009F5D7B"/>
    <w:rsid w:val="00A45207"/>
    <w:rsid w:val="00A525AC"/>
    <w:rsid w:val="00A56827"/>
    <w:rsid w:val="00A612EB"/>
    <w:rsid w:val="00A74369"/>
    <w:rsid w:val="00AA05A3"/>
    <w:rsid w:val="00AA093C"/>
    <w:rsid w:val="00AC2D53"/>
    <w:rsid w:val="00AE4A76"/>
    <w:rsid w:val="00B076CD"/>
    <w:rsid w:val="00B23CB1"/>
    <w:rsid w:val="00B31646"/>
    <w:rsid w:val="00B34E13"/>
    <w:rsid w:val="00B42FC4"/>
    <w:rsid w:val="00B70277"/>
    <w:rsid w:val="00B769EF"/>
    <w:rsid w:val="00B7749B"/>
    <w:rsid w:val="00B774CE"/>
    <w:rsid w:val="00B803E6"/>
    <w:rsid w:val="00B9058D"/>
    <w:rsid w:val="00B9173F"/>
    <w:rsid w:val="00BF45FD"/>
    <w:rsid w:val="00C01467"/>
    <w:rsid w:val="00C0483E"/>
    <w:rsid w:val="00C052F0"/>
    <w:rsid w:val="00C068F0"/>
    <w:rsid w:val="00C133BA"/>
    <w:rsid w:val="00C15BA1"/>
    <w:rsid w:val="00C40233"/>
    <w:rsid w:val="00C42529"/>
    <w:rsid w:val="00C44855"/>
    <w:rsid w:val="00C54ACC"/>
    <w:rsid w:val="00C678A3"/>
    <w:rsid w:val="00C7230E"/>
    <w:rsid w:val="00C74B67"/>
    <w:rsid w:val="00C80B17"/>
    <w:rsid w:val="00C80C49"/>
    <w:rsid w:val="00C9366A"/>
    <w:rsid w:val="00CC147A"/>
    <w:rsid w:val="00CC2774"/>
    <w:rsid w:val="00CF483F"/>
    <w:rsid w:val="00D01EA0"/>
    <w:rsid w:val="00D25999"/>
    <w:rsid w:val="00D3365F"/>
    <w:rsid w:val="00D55A05"/>
    <w:rsid w:val="00D60D48"/>
    <w:rsid w:val="00DB27E0"/>
    <w:rsid w:val="00DB7B45"/>
    <w:rsid w:val="00E01792"/>
    <w:rsid w:val="00E15C0F"/>
    <w:rsid w:val="00E264DC"/>
    <w:rsid w:val="00E82064"/>
    <w:rsid w:val="00EB5472"/>
    <w:rsid w:val="00EC3459"/>
    <w:rsid w:val="00EF2D7C"/>
    <w:rsid w:val="00F006EB"/>
    <w:rsid w:val="00F17888"/>
    <w:rsid w:val="00F6640D"/>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CC0089-2F9F-48CA-83B1-B9B5413C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Textbubliny">
    <w:name w:val="Balloon Text"/>
    <w:basedOn w:val="Normlny"/>
    <w:link w:val="TextbublinyChar"/>
    <w:uiPriority w:val="99"/>
    <w:semiHidden/>
    <w:unhideWhenUsed/>
    <w:rsid w:val="00AA05A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A05A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AD0E4-2691-486D-BAF5-AA86F00FF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TotalTime>
  <Pages>1</Pages>
  <Words>4289</Words>
  <Characters>24452</Characters>
  <Application>Microsoft Office Word</Application>
  <DocSecurity>0</DocSecurity>
  <Lines>203</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97</cp:revision>
  <cp:lastPrinted>2023-03-26T16:44:00Z</cp:lastPrinted>
  <dcterms:created xsi:type="dcterms:W3CDTF">2016-03-31T08:20:00Z</dcterms:created>
  <dcterms:modified xsi:type="dcterms:W3CDTF">2024-03-24T08:03:00Z</dcterms:modified>
</cp:coreProperties>
</file>