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FB33FE" w14:textId="77777777" w:rsidR="00571063" w:rsidRPr="00736EDF" w:rsidRDefault="00571063" w:rsidP="00571063">
      <w:pPr>
        <w:jc w:val="center"/>
        <w:rPr>
          <w:b/>
          <w:color w:val="000000" w:themeColor="text1"/>
          <w:sz w:val="36"/>
        </w:rPr>
      </w:pPr>
      <w:r w:rsidRPr="00736EDF">
        <w:rPr>
          <w:b/>
          <w:color w:val="000000" w:themeColor="text1"/>
          <w:sz w:val="36"/>
        </w:rPr>
        <w:t xml:space="preserve">Poznámky k 31.12.2023 </w:t>
      </w:r>
    </w:p>
    <w:p w14:paraId="1E0697ED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  <w:u w:val="single"/>
        </w:rPr>
      </w:pPr>
    </w:p>
    <w:p w14:paraId="7DFF344A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Čl. I</w:t>
      </w:r>
    </w:p>
    <w:p w14:paraId="4285E8E1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Všeobecné údaje</w:t>
      </w:r>
    </w:p>
    <w:p w14:paraId="2643CC18" w14:textId="77777777" w:rsidR="00571063" w:rsidRPr="00736EDF" w:rsidRDefault="00571063" w:rsidP="005710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Identifikačné údaje účtovnej jednotky </w:t>
      </w:r>
    </w:p>
    <w:p w14:paraId="11F96BB8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71063" w:rsidRPr="00736EDF" w14:paraId="5DAC0E1B" w14:textId="77777777" w:rsidTr="00814C7B">
        <w:tc>
          <w:tcPr>
            <w:tcW w:w="4781" w:type="dxa"/>
            <w:shd w:val="clear" w:color="auto" w:fill="F2F2F2"/>
          </w:tcPr>
          <w:p w14:paraId="28A631C2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ACFB6FF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571063" w:rsidRPr="00736EDF" w14:paraId="24A01C64" w14:textId="77777777" w:rsidTr="00814C7B">
        <w:tc>
          <w:tcPr>
            <w:tcW w:w="4781" w:type="dxa"/>
            <w:shd w:val="clear" w:color="auto" w:fill="F2F2F2"/>
          </w:tcPr>
          <w:p w14:paraId="2CA607DD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8886BE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Obec Čifáre</w:t>
            </w:r>
          </w:p>
        </w:tc>
      </w:tr>
      <w:tr w:rsidR="00571063" w:rsidRPr="00736EDF" w14:paraId="61C46F6F" w14:textId="77777777" w:rsidTr="00814C7B">
        <w:tc>
          <w:tcPr>
            <w:tcW w:w="4781" w:type="dxa"/>
            <w:shd w:val="clear" w:color="auto" w:fill="F2F2F2"/>
          </w:tcPr>
          <w:p w14:paraId="2D6DE6E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C3FAC5D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Mochovská 111/1, 951 61 Čifáre</w:t>
            </w:r>
          </w:p>
        </w:tc>
      </w:tr>
      <w:tr w:rsidR="00571063" w:rsidRPr="00736EDF" w14:paraId="16E4D2C3" w14:textId="77777777" w:rsidTr="00814C7B">
        <w:tc>
          <w:tcPr>
            <w:tcW w:w="4781" w:type="dxa"/>
            <w:shd w:val="clear" w:color="auto" w:fill="F2F2F2"/>
          </w:tcPr>
          <w:p w14:paraId="47F3D4B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034065B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00307866</w:t>
            </w:r>
          </w:p>
        </w:tc>
      </w:tr>
      <w:tr w:rsidR="00571063" w:rsidRPr="00736EDF" w14:paraId="7B123EFA" w14:textId="77777777" w:rsidTr="00814C7B">
        <w:tc>
          <w:tcPr>
            <w:tcW w:w="4781" w:type="dxa"/>
            <w:shd w:val="clear" w:color="auto" w:fill="F2F2F2"/>
          </w:tcPr>
          <w:p w14:paraId="63764680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B7B772A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Obec bola založená v roku 1990 zákonom č.369/1990 Zb. o obecnom zriadení.</w:t>
            </w:r>
          </w:p>
          <w:p w14:paraId="5A9757DA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571063" w:rsidRPr="00736EDF" w14:paraId="6265F254" w14:textId="77777777" w:rsidTr="00814C7B">
        <w:tc>
          <w:tcPr>
            <w:tcW w:w="4781" w:type="dxa"/>
            <w:shd w:val="clear" w:color="auto" w:fill="F2F2F2"/>
          </w:tcPr>
          <w:p w14:paraId="0606F589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4062DDC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Obec - zo zákona č.369/1990 Zb.</w:t>
            </w:r>
          </w:p>
          <w:p w14:paraId="0C1A276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571063" w:rsidRPr="00736EDF" w14:paraId="607FD15E" w14:textId="77777777" w:rsidTr="00814C7B">
        <w:tc>
          <w:tcPr>
            <w:tcW w:w="4781" w:type="dxa"/>
            <w:shd w:val="clear" w:color="auto" w:fill="F2F2F2"/>
          </w:tcPr>
          <w:p w14:paraId="7C0E79E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2675049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Obec Čifáre</w:t>
            </w:r>
          </w:p>
        </w:tc>
      </w:tr>
      <w:tr w:rsidR="00571063" w:rsidRPr="00736EDF" w14:paraId="5952C710" w14:textId="77777777" w:rsidTr="00814C7B">
        <w:tc>
          <w:tcPr>
            <w:tcW w:w="4781" w:type="dxa"/>
            <w:shd w:val="clear" w:color="auto" w:fill="F2F2F2"/>
          </w:tcPr>
          <w:p w14:paraId="228FDC9D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40F483C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Mochovská 111/1, 951 61 Čifáre</w:t>
            </w:r>
          </w:p>
        </w:tc>
      </w:tr>
      <w:tr w:rsidR="00571063" w:rsidRPr="00736EDF" w14:paraId="73766C41" w14:textId="77777777" w:rsidTr="00814C7B">
        <w:tc>
          <w:tcPr>
            <w:tcW w:w="4781" w:type="dxa"/>
            <w:shd w:val="clear" w:color="auto" w:fill="F2F2F2"/>
          </w:tcPr>
          <w:p w14:paraId="57ABA387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EAD4F67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riadna</w:t>
            </w:r>
          </w:p>
          <w:p w14:paraId="09CC08B3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571063" w:rsidRPr="00736EDF" w14:paraId="5B33C609" w14:textId="77777777" w:rsidTr="00814C7B">
        <w:tc>
          <w:tcPr>
            <w:tcW w:w="4781" w:type="dxa"/>
            <w:shd w:val="clear" w:color="auto" w:fill="F2F2F2"/>
          </w:tcPr>
          <w:p w14:paraId="2123E06B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78652470" w14:textId="77777777" w:rsidR="00571063" w:rsidRPr="00736EDF" w:rsidRDefault="00571063" w:rsidP="00814C7B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  nie</w:t>
            </w:r>
          </w:p>
        </w:tc>
      </w:tr>
      <w:tr w:rsidR="00571063" w:rsidRPr="00736EDF" w14:paraId="514FF224" w14:textId="77777777" w:rsidTr="00814C7B">
        <w:tc>
          <w:tcPr>
            <w:tcW w:w="4781" w:type="dxa"/>
            <w:shd w:val="clear" w:color="auto" w:fill="F2F2F2"/>
          </w:tcPr>
          <w:p w14:paraId="6C413018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1BDEE6FB" w14:textId="77777777" w:rsidR="00571063" w:rsidRPr="00736EDF" w:rsidRDefault="00571063" w:rsidP="00814C7B">
            <w:pPr>
              <w:rPr>
                <w:rFonts w:cs="Tahoma"/>
                <w:b/>
                <w:bCs/>
                <w:color w:val="000000" w:themeColor="text1"/>
                <w:sz w:val="24"/>
                <w:szCs w:val="24"/>
                <w:lang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  nie</w:t>
            </w:r>
          </w:p>
        </w:tc>
      </w:tr>
    </w:tbl>
    <w:p w14:paraId="03092972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1187B024" w14:textId="77777777" w:rsidR="00571063" w:rsidRPr="00736EDF" w:rsidRDefault="00571063" w:rsidP="005710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Opis činnosti účtovnej jednotky </w:t>
      </w:r>
    </w:p>
    <w:p w14:paraId="1D7D11A0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71063" w:rsidRPr="00736EDF" w14:paraId="41236687" w14:textId="77777777" w:rsidTr="00814C7B">
        <w:tc>
          <w:tcPr>
            <w:tcW w:w="4781" w:type="dxa"/>
            <w:shd w:val="clear" w:color="auto" w:fill="F2F2F2"/>
          </w:tcPr>
          <w:p w14:paraId="6219E89C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6FD9F70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736EDF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1ADA3B58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</w:tc>
      </w:tr>
    </w:tbl>
    <w:p w14:paraId="06210E6E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p w14:paraId="3D334D14" w14:textId="77777777" w:rsidR="00571063" w:rsidRPr="00736EDF" w:rsidRDefault="00571063" w:rsidP="005710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Informácie o štatutárnych zástupcoch a o organizačnej štruktúre účtovnej jednotky </w:t>
      </w:r>
    </w:p>
    <w:p w14:paraId="7420DE2A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71063" w:rsidRPr="00736EDF" w14:paraId="2F00B024" w14:textId="77777777" w:rsidTr="00814C7B">
        <w:tc>
          <w:tcPr>
            <w:tcW w:w="4781" w:type="dxa"/>
            <w:shd w:val="clear" w:color="auto" w:fill="F2F2F2"/>
          </w:tcPr>
          <w:p w14:paraId="2BF7F2A9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Štatutárny zástupca (meno a priezvisko)</w:t>
            </w:r>
          </w:p>
          <w:p w14:paraId="62250B8B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238BEA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Mgr. Július </w:t>
            </w:r>
            <w:proofErr w:type="spellStart"/>
            <w:r w:rsidRPr="00736EDF">
              <w:rPr>
                <w:color w:val="000000" w:themeColor="text1"/>
                <w:sz w:val="24"/>
                <w:szCs w:val="24"/>
              </w:rPr>
              <w:t>Czapala</w:t>
            </w:r>
            <w:proofErr w:type="spellEnd"/>
          </w:p>
          <w:p w14:paraId="15F6900B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Starosta obce</w:t>
            </w:r>
          </w:p>
        </w:tc>
      </w:tr>
      <w:tr w:rsidR="00571063" w:rsidRPr="00736EDF" w14:paraId="7238F8B2" w14:textId="77777777" w:rsidTr="00814C7B">
        <w:tc>
          <w:tcPr>
            <w:tcW w:w="4781" w:type="dxa"/>
            <w:shd w:val="clear" w:color="auto" w:fill="F2F2F2"/>
          </w:tcPr>
          <w:p w14:paraId="48722D1E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Štatutárny zástupca (meno a priezvisko)</w:t>
            </w:r>
          </w:p>
          <w:p w14:paraId="5F39C22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45D9F502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proofErr w:type="spellStart"/>
            <w:r w:rsidRPr="00736EDF">
              <w:rPr>
                <w:color w:val="000000" w:themeColor="text1"/>
                <w:sz w:val="24"/>
                <w:szCs w:val="24"/>
              </w:rPr>
              <w:t>Koczák</w:t>
            </w:r>
            <w:proofErr w:type="spellEnd"/>
            <w:r w:rsidRPr="00736EDF">
              <w:rPr>
                <w:color w:val="000000" w:themeColor="text1"/>
                <w:sz w:val="24"/>
                <w:szCs w:val="24"/>
              </w:rPr>
              <w:t xml:space="preserve"> Ondrej</w:t>
            </w:r>
          </w:p>
          <w:p w14:paraId="55993953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Zástupca starostu obce</w:t>
            </w:r>
          </w:p>
        </w:tc>
      </w:tr>
    </w:tbl>
    <w:p w14:paraId="0EA9B2D0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1F3D89A4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16D61546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2DFAD6DA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0B113A6C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2EFAF0D1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6BF54283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3B058B75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5EC3E8AF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1CC271F8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571063" w:rsidRPr="00736EDF" w14:paraId="128C0418" w14:textId="77777777" w:rsidTr="00814C7B">
        <w:tc>
          <w:tcPr>
            <w:tcW w:w="4781" w:type="dxa"/>
            <w:shd w:val="clear" w:color="auto" w:fill="F2F2F2"/>
          </w:tcPr>
          <w:p w14:paraId="6A9AFC40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732" w:type="dxa"/>
          </w:tcPr>
          <w:p w14:paraId="56CC163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736EDF">
              <w:rPr>
                <w:b/>
                <w:color w:val="000000" w:themeColor="text1"/>
                <w:sz w:val="24"/>
                <w:szCs w:val="24"/>
              </w:rPr>
              <w:t xml:space="preserve">Bežné </w:t>
            </w:r>
          </w:p>
          <w:p w14:paraId="6E7C21B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736EDF">
              <w:rPr>
                <w:b/>
                <w:color w:val="000000" w:themeColor="text1"/>
                <w:sz w:val="24"/>
                <w:szCs w:val="24"/>
              </w:rPr>
              <w:lastRenderedPageBreak/>
              <w:t>účtovné obdobie</w:t>
            </w:r>
          </w:p>
        </w:tc>
        <w:tc>
          <w:tcPr>
            <w:tcW w:w="2732" w:type="dxa"/>
          </w:tcPr>
          <w:p w14:paraId="2B25D04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736EDF">
              <w:rPr>
                <w:b/>
                <w:color w:val="000000" w:themeColor="text1"/>
                <w:sz w:val="24"/>
                <w:szCs w:val="24"/>
              </w:rPr>
              <w:lastRenderedPageBreak/>
              <w:t xml:space="preserve">Predchádzajúce </w:t>
            </w:r>
          </w:p>
          <w:p w14:paraId="64B518F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736EDF">
              <w:rPr>
                <w:b/>
                <w:color w:val="000000" w:themeColor="text1"/>
                <w:sz w:val="24"/>
                <w:szCs w:val="24"/>
              </w:rPr>
              <w:lastRenderedPageBreak/>
              <w:t>účtovné obdobie</w:t>
            </w:r>
          </w:p>
        </w:tc>
      </w:tr>
      <w:tr w:rsidR="00571063" w:rsidRPr="00736EDF" w14:paraId="574774E1" w14:textId="77777777" w:rsidTr="00814C7B">
        <w:tc>
          <w:tcPr>
            <w:tcW w:w="4781" w:type="dxa"/>
            <w:shd w:val="clear" w:color="auto" w:fill="F2F2F2"/>
          </w:tcPr>
          <w:p w14:paraId="2085B4F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lastRenderedPageBreak/>
              <w:t xml:space="preserve">Priemerný prepočítaný počet zamestnancov počas účtovného obdobia </w:t>
            </w:r>
          </w:p>
          <w:p w14:paraId="447BE33C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z toho:  </w:t>
            </w:r>
          </w:p>
          <w:p w14:paraId="5FC95288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49700E29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15</w:t>
            </w:r>
          </w:p>
          <w:p w14:paraId="6ADC242B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  <w:p w14:paraId="1A64675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  <w:p w14:paraId="18DCD5F6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6B090D0A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15</w:t>
            </w:r>
          </w:p>
          <w:p w14:paraId="55462E32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  <w:p w14:paraId="00670DDC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</w:p>
          <w:p w14:paraId="0C8B4E4C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  <w:tr w:rsidR="00571063" w:rsidRPr="00736EDF" w14:paraId="0D1ACB1B" w14:textId="77777777" w:rsidTr="00814C7B">
        <w:tc>
          <w:tcPr>
            <w:tcW w:w="4781" w:type="dxa"/>
            <w:shd w:val="clear" w:color="auto" w:fill="F2F2F2"/>
          </w:tcPr>
          <w:p w14:paraId="6B5BB797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389F00EF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46F3AC03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0</w:t>
            </w:r>
          </w:p>
        </w:tc>
      </w:tr>
    </w:tbl>
    <w:p w14:paraId="57EE8062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p w14:paraId="73C00491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Informácie o organizáciách zriadených a založených účtovnou jednotkou:</w:t>
      </w:r>
    </w:p>
    <w:p w14:paraId="287C2E21" w14:textId="77777777" w:rsidR="00571063" w:rsidRPr="00736EDF" w:rsidRDefault="00571063" w:rsidP="00571063">
      <w:pPr>
        <w:rPr>
          <w:color w:val="000000" w:themeColor="text1"/>
          <w:sz w:val="24"/>
          <w:szCs w:val="24"/>
        </w:rPr>
      </w:pPr>
    </w:p>
    <w:p w14:paraId="3F0280C7" w14:textId="77777777" w:rsidR="00571063" w:rsidRPr="00736EDF" w:rsidRDefault="00571063" w:rsidP="00571063">
      <w:pPr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Obec má v zriaďovateľskej a zakladateľskej pôsobnosti organizácie: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571063" w:rsidRPr="00736EDF" w14:paraId="048F73CA" w14:textId="77777777" w:rsidTr="00814C7B">
        <w:tc>
          <w:tcPr>
            <w:tcW w:w="2268" w:type="dxa"/>
            <w:shd w:val="clear" w:color="auto" w:fill="FFFFFF"/>
          </w:tcPr>
          <w:p w14:paraId="5E13357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Názov organizácie</w:t>
            </w:r>
          </w:p>
        </w:tc>
        <w:tc>
          <w:tcPr>
            <w:tcW w:w="2552" w:type="dxa"/>
          </w:tcPr>
          <w:p w14:paraId="21F835D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Sídlo</w:t>
            </w:r>
          </w:p>
        </w:tc>
        <w:tc>
          <w:tcPr>
            <w:tcW w:w="2268" w:type="dxa"/>
          </w:tcPr>
          <w:p w14:paraId="4A3701E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Právna forma</w:t>
            </w:r>
          </w:p>
        </w:tc>
        <w:tc>
          <w:tcPr>
            <w:tcW w:w="992" w:type="dxa"/>
          </w:tcPr>
          <w:p w14:paraId="3B50D19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IČO</w:t>
            </w:r>
          </w:p>
        </w:tc>
        <w:tc>
          <w:tcPr>
            <w:tcW w:w="2126" w:type="dxa"/>
          </w:tcPr>
          <w:p w14:paraId="26862D95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Štatutárny zástupca</w:t>
            </w:r>
          </w:p>
        </w:tc>
      </w:tr>
      <w:tr w:rsidR="00571063" w:rsidRPr="00736EDF" w14:paraId="65988EEC" w14:textId="77777777" w:rsidTr="00814C7B">
        <w:tc>
          <w:tcPr>
            <w:tcW w:w="2268" w:type="dxa"/>
            <w:shd w:val="clear" w:color="auto" w:fill="FFFFFF"/>
          </w:tcPr>
          <w:p w14:paraId="0E59CAE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552" w:type="dxa"/>
          </w:tcPr>
          <w:p w14:paraId="25C8B99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20846A8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Rozpočtové organizácie </w:t>
            </w:r>
          </w:p>
        </w:tc>
        <w:tc>
          <w:tcPr>
            <w:tcW w:w="992" w:type="dxa"/>
          </w:tcPr>
          <w:p w14:paraId="12F7E8B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BA7208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E727E92" w14:textId="77777777" w:rsidTr="00814C7B">
        <w:tc>
          <w:tcPr>
            <w:tcW w:w="2268" w:type="dxa"/>
            <w:shd w:val="clear" w:color="auto" w:fill="FFFFFF"/>
          </w:tcPr>
          <w:p w14:paraId="28AFDB70" w14:textId="77777777" w:rsidR="00571063" w:rsidRPr="00736EDF" w:rsidRDefault="00571063" w:rsidP="00814C7B">
            <w:pPr>
              <w:ind w:left="176"/>
              <w:rPr>
                <w:color w:val="000000" w:themeColor="text1"/>
              </w:rPr>
            </w:pPr>
          </w:p>
        </w:tc>
        <w:tc>
          <w:tcPr>
            <w:tcW w:w="2552" w:type="dxa"/>
          </w:tcPr>
          <w:p w14:paraId="7D821A2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03320212" w14:textId="77777777" w:rsidR="00571063" w:rsidRPr="00736EDF" w:rsidRDefault="00571063" w:rsidP="00814C7B">
            <w:pPr>
              <w:ind w:left="176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14:paraId="30860D2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1B2ABB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93C8161" w14:textId="77777777" w:rsidTr="00814C7B">
        <w:tc>
          <w:tcPr>
            <w:tcW w:w="2268" w:type="dxa"/>
            <w:shd w:val="clear" w:color="auto" w:fill="FFFFFF"/>
          </w:tcPr>
          <w:p w14:paraId="696E80E0" w14:textId="77777777" w:rsidR="00571063" w:rsidRPr="00736EDF" w:rsidRDefault="00571063" w:rsidP="00814C7B">
            <w:pPr>
              <w:ind w:left="176"/>
              <w:rPr>
                <w:color w:val="000000" w:themeColor="text1"/>
              </w:rPr>
            </w:pPr>
          </w:p>
        </w:tc>
        <w:tc>
          <w:tcPr>
            <w:tcW w:w="2552" w:type="dxa"/>
          </w:tcPr>
          <w:p w14:paraId="4F53096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3F9CDA89" w14:textId="77777777" w:rsidR="00571063" w:rsidRPr="00736EDF" w:rsidRDefault="00571063" w:rsidP="00814C7B">
            <w:pPr>
              <w:ind w:left="176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14:paraId="7F7887F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E060D6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14338EB" w14:textId="77777777" w:rsidTr="00814C7B">
        <w:tc>
          <w:tcPr>
            <w:tcW w:w="2268" w:type="dxa"/>
            <w:shd w:val="clear" w:color="auto" w:fill="FFFFFF"/>
          </w:tcPr>
          <w:p w14:paraId="013C4E1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552" w:type="dxa"/>
          </w:tcPr>
          <w:p w14:paraId="018C98C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09CCFA2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Príspevkové organizácie</w:t>
            </w:r>
          </w:p>
        </w:tc>
        <w:tc>
          <w:tcPr>
            <w:tcW w:w="992" w:type="dxa"/>
          </w:tcPr>
          <w:p w14:paraId="17A4BD6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603222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02E490F3" w14:textId="77777777" w:rsidTr="00814C7B">
        <w:tc>
          <w:tcPr>
            <w:tcW w:w="2268" w:type="dxa"/>
            <w:shd w:val="clear" w:color="auto" w:fill="FFFFFF"/>
          </w:tcPr>
          <w:p w14:paraId="6AEB7306" w14:textId="77777777" w:rsidR="00571063" w:rsidRPr="00736EDF" w:rsidRDefault="00571063" w:rsidP="00814C7B">
            <w:pPr>
              <w:ind w:left="176"/>
              <w:rPr>
                <w:color w:val="000000" w:themeColor="text1"/>
              </w:rPr>
            </w:pPr>
          </w:p>
        </w:tc>
        <w:tc>
          <w:tcPr>
            <w:tcW w:w="2552" w:type="dxa"/>
          </w:tcPr>
          <w:p w14:paraId="65A89D5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268" w:type="dxa"/>
          </w:tcPr>
          <w:p w14:paraId="10A93607" w14:textId="77777777" w:rsidR="00571063" w:rsidRPr="00736EDF" w:rsidRDefault="00571063" w:rsidP="00814C7B">
            <w:pPr>
              <w:ind w:left="176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14:paraId="468A641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62E8D0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F0A0170" w14:textId="77777777" w:rsidTr="00814C7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995A2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338A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1EE0F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68B8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4220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24381ED0" w14:textId="77777777" w:rsidTr="00814C7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E62DE8" w14:textId="77777777" w:rsidR="00571063" w:rsidRPr="00736EDF" w:rsidRDefault="00571063" w:rsidP="00814C7B">
            <w:pPr>
              <w:ind w:left="176"/>
              <w:rPr>
                <w:color w:val="000000" w:themeColor="text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BFFD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1A2EF" w14:textId="77777777" w:rsidR="00571063" w:rsidRPr="00736EDF" w:rsidRDefault="00571063" w:rsidP="00814C7B">
            <w:pPr>
              <w:ind w:left="176"/>
              <w:rPr>
                <w:color w:val="000000" w:themeColor="text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4728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A9EB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25E85176" w14:textId="77777777" w:rsidTr="00814C7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802DD5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2A85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0DD3F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8E8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DC12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7D0AC6C" w14:textId="77777777" w:rsidTr="00814C7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C89D03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6B31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147A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6CAC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D15F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4B73A990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2F3CDC98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p w14:paraId="4CE7808B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Čl. II</w:t>
      </w:r>
    </w:p>
    <w:p w14:paraId="683B3FB7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Informácie o účtovných zásadách a účtovných metódach </w:t>
      </w:r>
    </w:p>
    <w:p w14:paraId="44084CE9" w14:textId="77777777" w:rsidR="00571063" w:rsidRPr="00736EDF" w:rsidRDefault="00571063" w:rsidP="00571063">
      <w:pPr>
        <w:rPr>
          <w:color w:val="000000" w:themeColor="text1"/>
          <w:sz w:val="24"/>
          <w:szCs w:val="24"/>
        </w:rPr>
      </w:pPr>
    </w:p>
    <w:p w14:paraId="0D7B6309" w14:textId="77777777" w:rsidR="00571063" w:rsidRPr="00736EDF" w:rsidRDefault="00571063" w:rsidP="005710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                                                            X  áno 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nie</w:t>
      </w:r>
    </w:p>
    <w:p w14:paraId="51930252" w14:textId="77777777" w:rsidR="00571063" w:rsidRPr="00736EDF" w:rsidRDefault="00571063" w:rsidP="00571063">
      <w:pPr>
        <w:spacing w:line="360" w:lineRule="auto"/>
        <w:jc w:val="both"/>
        <w:rPr>
          <w:color w:val="000000" w:themeColor="text1"/>
          <w:sz w:val="24"/>
          <w:szCs w:val="24"/>
        </w:rPr>
      </w:pPr>
    </w:p>
    <w:p w14:paraId="0FCCEA85" w14:textId="77777777" w:rsidR="00571063" w:rsidRPr="00736EDF" w:rsidRDefault="00571063" w:rsidP="005710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Zmeny účtovných metód a účtovných zásad </w:t>
      </w:r>
    </w:p>
    <w:p w14:paraId="434DA4EB" w14:textId="77777777" w:rsidR="00571063" w:rsidRPr="00736EDF" w:rsidRDefault="00571063" w:rsidP="00571063">
      <w:pPr>
        <w:ind w:left="284"/>
        <w:jc w:val="both"/>
        <w:rPr>
          <w:rFonts w:cs="Tahoma"/>
          <w:b/>
          <w:bCs/>
          <w:color w:val="000000" w:themeColor="text1"/>
          <w:sz w:val="22"/>
          <w:szCs w:val="22"/>
          <w:lang/>
        </w:rPr>
      </w:pPr>
      <w:r w:rsidRPr="00736EDF">
        <w:rPr>
          <w:color w:val="000000" w:themeColor="text1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áno            X  nie</w:t>
      </w:r>
    </w:p>
    <w:p w14:paraId="14BC927B" w14:textId="77777777" w:rsidR="00571063" w:rsidRPr="00736EDF" w:rsidRDefault="00571063" w:rsidP="00571063">
      <w:pPr>
        <w:ind w:left="357"/>
        <w:jc w:val="both"/>
        <w:rPr>
          <w:rFonts w:cs="Tahoma"/>
          <w:b/>
          <w:bCs/>
          <w:color w:val="000000" w:themeColor="text1"/>
          <w:sz w:val="22"/>
          <w:szCs w:val="22"/>
          <w:lang/>
        </w:rPr>
      </w:pPr>
    </w:p>
    <w:p w14:paraId="214C3A9F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71063" w:rsidRPr="00736EDF" w14:paraId="58C06473" w14:textId="77777777" w:rsidTr="00814C7B">
        <w:tc>
          <w:tcPr>
            <w:tcW w:w="2354" w:type="dxa"/>
            <w:shd w:val="clear" w:color="auto" w:fill="F2F2F2"/>
          </w:tcPr>
          <w:p w14:paraId="0471B99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  <w:p w14:paraId="19EA52F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D7D978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  <w:p w14:paraId="662B396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34563E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3816860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  <w:p w14:paraId="5321D1ED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Peňažné vyjadrenie </w:t>
            </w:r>
          </w:p>
          <w:p w14:paraId="537F613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</w:tc>
      </w:tr>
      <w:tr w:rsidR="00571063" w:rsidRPr="00736EDF" w14:paraId="39E7478F" w14:textId="77777777" w:rsidTr="00814C7B">
        <w:tc>
          <w:tcPr>
            <w:tcW w:w="2354" w:type="dxa"/>
          </w:tcPr>
          <w:p w14:paraId="67DA6CD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Napr. Zmena odpisovania z daňových odpisov na účtovné odpisy </w:t>
            </w:r>
          </w:p>
        </w:tc>
        <w:tc>
          <w:tcPr>
            <w:tcW w:w="2464" w:type="dxa"/>
          </w:tcPr>
          <w:p w14:paraId="418E3E8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64" w:type="dxa"/>
          </w:tcPr>
          <w:p w14:paraId="0900E93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978" w:type="dxa"/>
          </w:tcPr>
          <w:p w14:paraId="0300346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979A768" w14:textId="77777777" w:rsidTr="00814C7B">
        <w:tc>
          <w:tcPr>
            <w:tcW w:w="2354" w:type="dxa"/>
          </w:tcPr>
          <w:p w14:paraId="78B10141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Napr. Prehodnotenie odpisového plánu </w:t>
            </w:r>
          </w:p>
        </w:tc>
        <w:tc>
          <w:tcPr>
            <w:tcW w:w="2464" w:type="dxa"/>
          </w:tcPr>
          <w:p w14:paraId="398A165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64" w:type="dxa"/>
          </w:tcPr>
          <w:p w14:paraId="01871D7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978" w:type="dxa"/>
          </w:tcPr>
          <w:p w14:paraId="3780F66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</w:tbl>
    <w:p w14:paraId="7B182BDA" w14:textId="77777777" w:rsidR="00571063" w:rsidRPr="00736EDF" w:rsidRDefault="00571063" w:rsidP="00571063">
      <w:pPr>
        <w:ind w:left="284"/>
        <w:jc w:val="both"/>
        <w:rPr>
          <w:b/>
          <w:color w:val="000000" w:themeColor="text1"/>
          <w:sz w:val="24"/>
          <w:szCs w:val="24"/>
        </w:rPr>
      </w:pPr>
    </w:p>
    <w:p w14:paraId="695739B0" w14:textId="77777777" w:rsidR="00571063" w:rsidRPr="00736EDF" w:rsidRDefault="00571063" w:rsidP="00571063">
      <w:pPr>
        <w:ind w:left="284"/>
        <w:jc w:val="both"/>
        <w:rPr>
          <w:b/>
          <w:color w:val="000000" w:themeColor="text1"/>
          <w:sz w:val="24"/>
          <w:szCs w:val="24"/>
        </w:rPr>
      </w:pPr>
    </w:p>
    <w:p w14:paraId="524CF991" w14:textId="77777777" w:rsidR="00571063" w:rsidRPr="00736EDF" w:rsidRDefault="00571063" w:rsidP="00571063">
      <w:pPr>
        <w:ind w:left="284"/>
        <w:jc w:val="both"/>
        <w:rPr>
          <w:b/>
          <w:color w:val="000000" w:themeColor="text1"/>
          <w:sz w:val="24"/>
          <w:szCs w:val="24"/>
        </w:rPr>
      </w:pPr>
    </w:p>
    <w:p w14:paraId="6E0F0757" w14:textId="77777777" w:rsidR="00571063" w:rsidRPr="00736EDF" w:rsidRDefault="00571063" w:rsidP="00571063">
      <w:pPr>
        <w:ind w:left="284"/>
        <w:jc w:val="both"/>
        <w:rPr>
          <w:b/>
          <w:color w:val="000000" w:themeColor="text1"/>
          <w:sz w:val="24"/>
          <w:szCs w:val="24"/>
        </w:rPr>
      </w:pPr>
    </w:p>
    <w:p w14:paraId="51998260" w14:textId="77777777" w:rsidR="00571063" w:rsidRPr="00736EDF" w:rsidRDefault="00571063" w:rsidP="00571063">
      <w:pPr>
        <w:ind w:left="284"/>
        <w:jc w:val="both"/>
        <w:rPr>
          <w:b/>
          <w:color w:val="000000" w:themeColor="text1"/>
          <w:sz w:val="24"/>
          <w:szCs w:val="24"/>
        </w:rPr>
      </w:pPr>
    </w:p>
    <w:p w14:paraId="092B7AC4" w14:textId="77777777" w:rsidR="00571063" w:rsidRPr="00736EDF" w:rsidRDefault="00571063" w:rsidP="00571063">
      <w:pPr>
        <w:ind w:left="284"/>
        <w:jc w:val="both"/>
        <w:rPr>
          <w:b/>
          <w:color w:val="000000" w:themeColor="text1"/>
          <w:sz w:val="24"/>
          <w:szCs w:val="24"/>
        </w:rPr>
      </w:pPr>
    </w:p>
    <w:p w14:paraId="6411552B" w14:textId="77777777" w:rsidR="00571063" w:rsidRPr="00736EDF" w:rsidRDefault="00571063" w:rsidP="005710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Spôsob ocenenia jednotlivých položiek majetku a záväzkov </w:t>
      </w:r>
    </w:p>
    <w:p w14:paraId="07FD33A8" w14:textId="77777777" w:rsidR="00571063" w:rsidRPr="00736EDF" w:rsidRDefault="00571063" w:rsidP="00571063">
      <w:pPr>
        <w:jc w:val="both"/>
        <w:rPr>
          <w:b/>
          <w:color w:val="000000" w:themeColor="text1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71063" w:rsidRPr="00736EDF" w14:paraId="32BB5D5F" w14:textId="77777777" w:rsidTr="00814C7B">
        <w:tc>
          <w:tcPr>
            <w:tcW w:w="6379" w:type="dxa"/>
            <w:shd w:val="clear" w:color="auto" w:fill="F2F2F2"/>
          </w:tcPr>
          <w:p w14:paraId="17B3702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736EDF">
              <w:rPr>
                <w:b/>
                <w:color w:val="000000" w:themeColor="text1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9E1490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736EDF">
              <w:rPr>
                <w:b/>
                <w:color w:val="000000" w:themeColor="text1"/>
                <w:sz w:val="24"/>
                <w:szCs w:val="24"/>
              </w:rPr>
              <w:t>Spôsob oceňovania</w:t>
            </w:r>
          </w:p>
        </w:tc>
      </w:tr>
      <w:tr w:rsidR="00571063" w:rsidRPr="00736EDF" w14:paraId="70C24E98" w14:textId="77777777" w:rsidTr="00814C7B">
        <w:tc>
          <w:tcPr>
            <w:tcW w:w="6379" w:type="dxa"/>
          </w:tcPr>
          <w:p w14:paraId="58F9D875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lastRenderedPageBreak/>
              <w:t xml:space="preserve">dlhodobý nehmotný majetok nakupovaný </w:t>
            </w:r>
          </w:p>
        </w:tc>
        <w:tc>
          <w:tcPr>
            <w:tcW w:w="3881" w:type="dxa"/>
          </w:tcPr>
          <w:p w14:paraId="03F1DD45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obstarávacou cenou</w:t>
            </w:r>
          </w:p>
        </w:tc>
      </w:tr>
      <w:tr w:rsidR="00571063" w:rsidRPr="00736EDF" w14:paraId="6121C7EE" w14:textId="77777777" w:rsidTr="00814C7B">
        <w:tc>
          <w:tcPr>
            <w:tcW w:w="6379" w:type="dxa"/>
          </w:tcPr>
          <w:p w14:paraId="694E15B4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dlhodobý nehmotný majetok </w:t>
            </w:r>
            <w:r w:rsidRPr="00736EDF">
              <w:rPr>
                <w:color w:val="000000" w:themeColor="text1"/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3A37739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vlastnými nákladmi </w:t>
            </w:r>
          </w:p>
        </w:tc>
      </w:tr>
      <w:tr w:rsidR="00571063" w:rsidRPr="00736EDF" w14:paraId="5F186A68" w14:textId="77777777" w:rsidTr="00814C7B">
        <w:tc>
          <w:tcPr>
            <w:tcW w:w="6379" w:type="dxa"/>
          </w:tcPr>
          <w:p w14:paraId="67FFE9F9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5FBFE09A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obstarávacou cenou</w:t>
            </w:r>
          </w:p>
        </w:tc>
      </w:tr>
      <w:tr w:rsidR="00571063" w:rsidRPr="00736EDF" w14:paraId="22F675FC" w14:textId="77777777" w:rsidTr="00814C7B">
        <w:tc>
          <w:tcPr>
            <w:tcW w:w="6379" w:type="dxa"/>
          </w:tcPr>
          <w:p w14:paraId="46B6F84A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746006EC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vlastnými nákladmi</w:t>
            </w:r>
          </w:p>
        </w:tc>
      </w:tr>
      <w:tr w:rsidR="00571063" w:rsidRPr="00736EDF" w14:paraId="4F567FA8" w14:textId="77777777" w:rsidTr="00814C7B">
        <w:tc>
          <w:tcPr>
            <w:tcW w:w="6379" w:type="dxa"/>
          </w:tcPr>
          <w:p w14:paraId="64190DE6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30372A17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571063" w:rsidRPr="00736EDF" w14:paraId="0D564B3E" w14:textId="77777777" w:rsidTr="00814C7B">
        <w:tc>
          <w:tcPr>
            <w:tcW w:w="6379" w:type="dxa"/>
          </w:tcPr>
          <w:p w14:paraId="446C3EED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07B6DD59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obstarávacou cenou</w:t>
            </w:r>
          </w:p>
        </w:tc>
      </w:tr>
      <w:tr w:rsidR="00571063" w:rsidRPr="00736EDF" w14:paraId="310FED2A" w14:textId="77777777" w:rsidTr="00814C7B">
        <w:tc>
          <w:tcPr>
            <w:tcW w:w="6379" w:type="dxa"/>
          </w:tcPr>
          <w:p w14:paraId="42914DEF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 xml:space="preserve">zásoby </w:t>
            </w:r>
            <w:r w:rsidRPr="00736EDF">
              <w:rPr>
                <w:color w:val="000000" w:themeColor="text1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B679D71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obstarávacou cenou</w:t>
            </w:r>
          </w:p>
        </w:tc>
      </w:tr>
      <w:tr w:rsidR="00571063" w:rsidRPr="00736EDF" w14:paraId="06E47EDD" w14:textId="77777777" w:rsidTr="00814C7B">
        <w:tc>
          <w:tcPr>
            <w:tcW w:w="6379" w:type="dxa"/>
          </w:tcPr>
          <w:p w14:paraId="4B0A3A6D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62703D17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vlastnými nákladmi</w:t>
            </w:r>
          </w:p>
        </w:tc>
      </w:tr>
      <w:tr w:rsidR="00571063" w:rsidRPr="00736EDF" w14:paraId="0DDCFFBD" w14:textId="77777777" w:rsidTr="00814C7B">
        <w:tc>
          <w:tcPr>
            <w:tcW w:w="6379" w:type="dxa"/>
          </w:tcPr>
          <w:p w14:paraId="06E3A028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6583D706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571063" w:rsidRPr="00736EDF" w14:paraId="37C9EE21" w14:textId="77777777" w:rsidTr="00814C7B">
        <w:tc>
          <w:tcPr>
            <w:tcW w:w="6379" w:type="dxa"/>
          </w:tcPr>
          <w:p w14:paraId="724BA11E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5A70E339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</w:rPr>
              <w:t>menovitou hodnotou</w:t>
            </w:r>
          </w:p>
        </w:tc>
      </w:tr>
      <w:tr w:rsidR="00571063" w:rsidRPr="00736EDF" w14:paraId="56F5979F" w14:textId="77777777" w:rsidTr="00814C7B">
        <w:tc>
          <w:tcPr>
            <w:tcW w:w="6379" w:type="dxa"/>
          </w:tcPr>
          <w:p w14:paraId="58C13B75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0812DEAF" w14:textId="77777777" w:rsidR="00571063" w:rsidRPr="00736EDF" w:rsidRDefault="00571063" w:rsidP="00814C7B">
            <w:pPr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>menovitou hodnotou</w:t>
            </w:r>
          </w:p>
        </w:tc>
      </w:tr>
      <w:tr w:rsidR="00571063" w:rsidRPr="00736EDF" w14:paraId="7CC15F38" w14:textId="77777777" w:rsidTr="00814C7B">
        <w:tc>
          <w:tcPr>
            <w:tcW w:w="6379" w:type="dxa"/>
          </w:tcPr>
          <w:p w14:paraId="26C68382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 xml:space="preserve">časové rozlíšenie na strane </w:t>
            </w:r>
            <w:r w:rsidRPr="00736EDF">
              <w:rPr>
                <w:color w:val="000000" w:themeColor="text1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8AFD66A" w14:textId="77777777" w:rsidR="00571063" w:rsidRPr="00736EDF" w:rsidRDefault="00571063" w:rsidP="00814C7B">
            <w:pPr>
              <w:pStyle w:val="Zkladntext"/>
              <w:ind w:left="1"/>
              <w:jc w:val="left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71063" w:rsidRPr="00736EDF" w14:paraId="5336F944" w14:textId="77777777" w:rsidTr="00814C7B">
        <w:tc>
          <w:tcPr>
            <w:tcW w:w="6379" w:type="dxa"/>
          </w:tcPr>
          <w:p w14:paraId="216EE8D2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 xml:space="preserve">záväzky, vrátane dlhopisov, pôžičiek a úverov </w:t>
            </w:r>
          </w:p>
          <w:p w14:paraId="36E69555" w14:textId="77777777" w:rsidR="00571063" w:rsidRPr="00736EDF" w:rsidRDefault="00571063" w:rsidP="00814C7B">
            <w:pPr>
              <w:ind w:left="284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>rezervy</w:t>
            </w:r>
          </w:p>
        </w:tc>
        <w:tc>
          <w:tcPr>
            <w:tcW w:w="3881" w:type="dxa"/>
          </w:tcPr>
          <w:p w14:paraId="46FBBDF0" w14:textId="77777777" w:rsidR="00571063" w:rsidRPr="00736EDF" w:rsidRDefault="00571063" w:rsidP="00814C7B">
            <w:pPr>
              <w:pStyle w:val="Zkladntext"/>
              <w:ind w:left="1"/>
              <w:jc w:val="left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>menovitou hodnotou</w:t>
            </w:r>
          </w:p>
          <w:p w14:paraId="42B274C8" w14:textId="77777777" w:rsidR="00571063" w:rsidRPr="00736EDF" w:rsidRDefault="00571063" w:rsidP="00814C7B">
            <w:pPr>
              <w:pStyle w:val="Zkladntext"/>
              <w:ind w:left="1"/>
              <w:jc w:val="left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571063" w:rsidRPr="00736EDF" w14:paraId="7F87DBBB" w14:textId="77777777" w:rsidTr="00814C7B">
        <w:tc>
          <w:tcPr>
            <w:tcW w:w="6379" w:type="dxa"/>
          </w:tcPr>
          <w:p w14:paraId="7F059305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 xml:space="preserve">časové rozlíšenie na strane </w:t>
            </w:r>
            <w:r w:rsidRPr="00736EDF">
              <w:rPr>
                <w:color w:val="000000" w:themeColor="text1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3E6278C" w14:textId="77777777" w:rsidR="00571063" w:rsidRPr="00736EDF" w:rsidRDefault="00571063" w:rsidP="00814C7B">
            <w:pPr>
              <w:pStyle w:val="Zkladntext"/>
              <w:ind w:left="34"/>
              <w:jc w:val="left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71063" w:rsidRPr="00736EDF" w14:paraId="09117083" w14:textId="77777777" w:rsidTr="00814C7B">
        <w:tc>
          <w:tcPr>
            <w:tcW w:w="6379" w:type="dxa"/>
          </w:tcPr>
          <w:p w14:paraId="1A0585C7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60E9EC0C" w14:textId="77777777" w:rsidR="00571063" w:rsidRPr="00736EDF" w:rsidRDefault="00571063" w:rsidP="00814C7B">
            <w:pPr>
              <w:pStyle w:val="Zkladntext"/>
              <w:ind w:left="34"/>
              <w:jc w:val="left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571063" w:rsidRPr="00736EDF" w14:paraId="6234D553" w14:textId="77777777" w:rsidTr="00814C7B">
        <w:tc>
          <w:tcPr>
            <w:tcW w:w="6379" w:type="dxa"/>
          </w:tcPr>
          <w:p w14:paraId="7D16177F" w14:textId="77777777" w:rsidR="00571063" w:rsidRPr="00736EDF" w:rsidRDefault="00571063" w:rsidP="00814C7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 w:themeColor="text1"/>
                <w:sz w:val="24"/>
              </w:rPr>
            </w:pPr>
            <w:r w:rsidRPr="00736EDF">
              <w:rPr>
                <w:color w:val="000000" w:themeColor="text1"/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3904F08" w14:textId="77777777" w:rsidR="00571063" w:rsidRPr="00736EDF" w:rsidRDefault="00571063" w:rsidP="00814C7B">
            <w:pPr>
              <w:pStyle w:val="Zkladntext"/>
              <w:ind w:left="34"/>
              <w:jc w:val="left"/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</w:tbl>
    <w:p w14:paraId="1FE8AED1" w14:textId="77777777" w:rsidR="00571063" w:rsidRPr="00736EDF" w:rsidRDefault="00571063" w:rsidP="00571063">
      <w:pPr>
        <w:jc w:val="both"/>
        <w:rPr>
          <w:rFonts w:cs="Tahoma"/>
          <w:bCs/>
          <w:color w:val="000000" w:themeColor="text1"/>
          <w:sz w:val="22"/>
          <w:szCs w:val="22"/>
          <w:lang/>
        </w:rPr>
      </w:pPr>
    </w:p>
    <w:p w14:paraId="3C873D5A" w14:textId="77777777" w:rsidR="00571063" w:rsidRPr="00736EDF" w:rsidRDefault="00571063" w:rsidP="00571063">
      <w:pPr>
        <w:jc w:val="both"/>
        <w:rPr>
          <w:rFonts w:cs="Tahoma"/>
          <w:bCs/>
          <w:color w:val="000000" w:themeColor="text1"/>
          <w:sz w:val="24"/>
          <w:szCs w:val="24"/>
          <w:lang/>
        </w:rPr>
      </w:pPr>
      <w:r w:rsidRPr="00736EDF">
        <w:rPr>
          <w:rFonts w:cs="Tahoma"/>
          <w:bCs/>
          <w:color w:val="000000" w:themeColor="text1"/>
          <w:sz w:val="24"/>
          <w:szCs w:val="24"/>
          <w:highlight w:val="yellow"/>
          <w:lang/>
        </w:rPr>
        <w:t>Poznámka:</w:t>
      </w:r>
      <w:r w:rsidRPr="00736EDF">
        <w:rPr>
          <w:rFonts w:cs="Tahoma"/>
          <w:bCs/>
          <w:color w:val="000000" w:themeColor="text1"/>
          <w:sz w:val="24"/>
          <w:szCs w:val="24"/>
          <w:lang/>
        </w:rPr>
        <w:t xml:space="preserve"> </w:t>
      </w:r>
    </w:p>
    <w:p w14:paraId="2B496CBB" w14:textId="77777777" w:rsidR="00571063" w:rsidRPr="00736EDF" w:rsidRDefault="00571063" w:rsidP="00571063">
      <w:pPr>
        <w:jc w:val="both"/>
        <w:rPr>
          <w:rFonts w:cs="Tahoma"/>
          <w:bCs/>
          <w:color w:val="000000" w:themeColor="text1"/>
          <w:sz w:val="24"/>
          <w:szCs w:val="24"/>
          <w:lang/>
        </w:rPr>
      </w:pPr>
      <w:r w:rsidRPr="00736EDF">
        <w:rPr>
          <w:rFonts w:cs="Tahoma"/>
          <w:bCs/>
          <w:color w:val="000000" w:themeColor="text1"/>
          <w:sz w:val="24"/>
          <w:szCs w:val="24"/>
          <w:lang/>
        </w:rPr>
        <w:t xml:space="preserve">Pozemky sú ocenené v účtovnej závierke v sume 322 901,07 </w:t>
      </w:r>
      <w:r w:rsidRPr="00736EDF">
        <w:rPr>
          <w:color w:val="000000" w:themeColor="text1"/>
          <w:sz w:val="24"/>
        </w:rPr>
        <w:t>Eur.</w:t>
      </w:r>
    </w:p>
    <w:p w14:paraId="3ADCFCE7" w14:textId="77777777" w:rsidR="00571063" w:rsidRPr="00736EDF" w:rsidRDefault="00571063" w:rsidP="00571063">
      <w:pPr>
        <w:ind w:left="284"/>
        <w:jc w:val="both"/>
        <w:rPr>
          <w:rFonts w:cs="Tahoma"/>
          <w:bCs/>
          <w:color w:val="000000" w:themeColor="text1"/>
          <w:sz w:val="22"/>
          <w:szCs w:val="22"/>
          <w:lang/>
        </w:rPr>
      </w:pPr>
    </w:p>
    <w:p w14:paraId="4ADF01E2" w14:textId="77777777" w:rsidR="00571063" w:rsidRPr="00736EDF" w:rsidRDefault="00571063" w:rsidP="005710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 w:themeColor="text1"/>
          <w:sz w:val="22"/>
          <w:szCs w:val="22"/>
          <w:lang/>
        </w:rPr>
      </w:pPr>
      <w:r w:rsidRPr="00736EDF">
        <w:rPr>
          <w:b/>
          <w:color w:val="000000" w:themeColor="text1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8581E61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Odpisy dlhodobého nehmotného majetku a dlhodobého hmotného majetku sú stanovené tak, že</w:t>
      </w:r>
      <w:r w:rsidRPr="00736EDF">
        <w:rPr>
          <w:i/>
          <w:color w:val="000000" w:themeColor="text1"/>
          <w:sz w:val="24"/>
          <w:szCs w:val="24"/>
        </w:rPr>
        <w:t xml:space="preserve"> </w:t>
      </w:r>
      <w:r w:rsidRPr="00736EDF">
        <w:rPr>
          <w:color w:val="000000" w:themeColor="text1"/>
          <w:sz w:val="24"/>
          <w:szCs w:val="24"/>
        </w:rPr>
        <w:t>sa vychádza z predpokladanej doby jeho užívania a predpokladaného priebehu jeho opotrebenia. Odpisovať sa začína</w:t>
      </w:r>
      <w:r w:rsidRPr="00736EDF">
        <w:rPr>
          <w:b/>
          <w:bCs/>
          <w:color w:val="000000" w:themeColor="text1"/>
          <w:sz w:val="24"/>
          <w:szCs w:val="24"/>
          <w:lang/>
        </w:rPr>
        <w:t xml:space="preserve"> </w:t>
      </w:r>
      <w:r w:rsidRPr="00736EDF">
        <w:rPr>
          <w:bCs/>
          <w:color w:val="000000" w:themeColor="text1"/>
          <w:sz w:val="24"/>
          <w:szCs w:val="24"/>
          <w:lang/>
        </w:rPr>
        <w:t xml:space="preserve">prvým dňom </w:t>
      </w:r>
      <w:r w:rsidRPr="00736EDF">
        <w:rPr>
          <w:color w:val="000000" w:themeColor="text1"/>
          <w:sz w:val="24"/>
          <w:szCs w:val="24"/>
        </w:rPr>
        <w:t xml:space="preserve"> mesiaca, v ktorom bol dlhodobý majetok uvedený do používania.</w:t>
      </w:r>
    </w:p>
    <w:p w14:paraId="179262EE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65EA0951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</w:p>
    <w:p w14:paraId="5E7465DB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</w:p>
    <w:p w14:paraId="32745EF2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</w:p>
    <w:p w14:paraId="356B4255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</w:p>
    <w:p w14:paraId="6EDC773D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</w:p>
    <w:p w14:paraId="1AD7607D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Alebo napr.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71063" w:rsidRPr="00736EDF" w14:paraId="36ABB088" w14:textId="77777777" w:rsidTr="00814C7B">
        <w:tc>
          <w:tcPr>
            <w:tcW w:w="2962" w:type="dxa"/>
            <w:shd w:val="clear" w:color="auto" w:fill="F2F2F2"/>
          </w:tcPr>
          <w:p w14:paraId="539D62A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7DF09F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Predpokladaná doba </w:t>
            </w:r>
          </w:p>
          <w:p w14:paraId="228F473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DACD39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Ročná odpisová sadzba</w:t>
            </w:r>
          </w:p>
          <w:p w14:paraId="1A3D247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 %</w:t>
            </w:r>
          </w:p>
        </w:tc>
      </w:tr>
      <w:tr w:rsidR="00571063" w:rsidRPr="00736EDF" w14:paraId="03143645" w14:textId="77777777" w:rsidTr="00814C7B">
        <w:tc>
          <w:tcPr>
            <w:tcW w:w="2962" w:type="dxa"/>
          </w:tcPr>
          <w:p w14:paraId="73A0350F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</w:t>
            </w:r>
          </w:p>
        </w:tc>
        <w:tc>
          <w:tcPr>
            <w:tcW w:w="3071" w:type="dxa"/>
          </w:tcPr>
          <w:p w14:paraId="6420709D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4roky</w:t>
            </w:r>
          </w:p>
        </w:tc>
        <w:tc>
          <w:tcPr>
            <w:tcW w:w="4173" w:type="dxa"/>
          </w:tcPr>
          <w:p w14:paraId="4B8D3417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</w:tr>
      <w:tr w:rsidR="00571063" w:rsidRPr="00736EDF" w14:paraId="2ECA62B5" w14:textId="77777777" w:rsidTr="00814C7B">
        <w:tc>
          <w:tcPr>
            <w:tcW w:w="2962" w:type="dxa"/>
          </w:tcPr>
          <w:p w14:paraId="3972955C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</w:t>
            </w:r>
          </w:p>
        </w:tc>
        <w:tc>
          <w:tcPr>
            <w:tcW w:w="3071" w:type="dxa"/>
          </w:tcPr>
          <w:p w14:paraId="7BD8CF46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6rokov</w:t>
            </w:r>
          </w:p>
        </w:tc>
        <w:tc>
          <w:tcPr>
            <w:tcW w:w="4173" w:type="dxa"/>
          </w:tcPr>
          <w:p w14:paraId="4794B401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</w:tr>
      <w:tr w:rsidR="00571063" w:rsidRPr="00736EDF" w14:paraId="3DD035C6" w14:textId="77777777" w:rsidTr="00814C7B">
        <w:tc>
          <w:tcPr>
            <w:tcW w:w="2962" w:type="dxa"/>
          </w:tcPr>
          <w:p w14:paraId="25397327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3</w:t>
            </w:r>
          </w:p>
        </w:tc>
        <w:tc>
          <w:tcPr>
            <w:tcW w:w="3071" w:type="dxa"/>
          </w:tcPr>
          <w:p w14:paraId="280357E4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8rokov</w:t>
            </w:r>
          </w:p>
        </w:tc>
        <w:tc>
          <w:tcPr>
            <w:tcW w:w="4173" w:type="dxa"/>
          </w:tcPr>
          <w:p w14:paraId="234F8C90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</w:tr>
      <w:tr w:rsidR="00571063" w:rsidRPr="00736EDF" w14:paraId="5AB4950A" w14:textId="77777777" w:rsidTr="00814C7B">
        <w:tc>
          <w:tcPr>
            <w:tcW w:w="2962" w:type="dxa"/>
          </w:tcPr>
          <w:p w14:paraId="77ABAF03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lastRenderedPageBreak/>
              <w:t>4</w:t>
            </w:r>
          </w:p>
        </w:tc>
        <w:tc>
          <w:tcPr>
            <w:tcW w:w="3071" w:type="dxa"/>
          </w:tcPr>
          <w:p w14:paraId="10660E3D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12rokov</w:t>
            </w:r>
          </w:p>
        </w:tc>
        <w:tc>
          <w:tcPr>
            <w:tcW w:w="4173" w:type="dxa"/>
          </w:tcPr>
          <w:p w14:paraId="363CEF49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</w:tr>
      <w:tr w:rsidR="00571063" w:rsidRPr="00736EDF" w14:paraId="72DB68D9" w14:textId="77777777" w:rsidTr="00814C7B">
        <w:tc>
          <w:tcPr>
            <w:tcW w:w="2962" w:type="dxa"/>
          </w:tcPr>
          <w:p w14:paraId="5CC69273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</w:t>
            </w:r>
          </w:p>
        </w:tc>
        <w:tc>
          <w:tcPr>
            <w:tcW w:w="3071" w:type="dxa"/>
          </w:tcPr>
          <w:p w14:paraId="48ED1C3F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20rokov</w:t>
            </w:r>
          </w:p>
        </w:tc>
        <w:tc>
          <w:tcPr>
            <w:tcW w:w="4173" w:type="dxa"/>
          </w:tcPr>
          <w:p w14:paraId="4B6167E4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</w:tr>
      <w:tr w:rsidR="00571063" w:rsidRPr="00736EDF" w14:paraId="156221C5" w14:textId="77777777" w:rsidTr="00814C7B">
        <w:tc>
          <w:tcPr>
            <w:tcW w:w="2962" w:type="dxa"/>
          </w:tcPr>
          <w:p w14:paraId="6652308F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</w:t>
            </w:r>
          </w:p>
        </w:tc>
        <w:tc>
          <w:tcPr>
            <w:tcW w:w="3071" w:type="dxa"/>
          </w:tcPr>
          <w:p w14:paraId="7A1DD528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40rokov</w:t>
            </w:r>
          </w:p>
        </w:tc>
        <w:tc>
          <w:tcPr>
            <w:tcW w:w="4173" w:type="dxa"/>
          </w:tcPr>
          <w:p w14:paraId="65875F5B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</w:tr>
    </w:tbl>
    <w:p w14:paraId="70B631C5" w14:textId="77777777" w:rsidR="00571063" w:rsidRPr="00736EDF" w:rsidRDefault="00571063" w:rsidP="00571063">
      <w:pPr>
        <w:jc w:val="both"/>
        <w:rPr>
          <w:color w:val="000000" w:themeColor="text1"/>
          <w:sz w:val="24"/>
        </w:rPr>
      </w:pPr>
    </w:p>
    <w:p w14:paraId="18A03D0B" w14:textId="77777777" w:rsidR="00571063" w:rsidRPr="00736EDF" w:rsidRDefault="00571063" w:rsidP="00571063">
      <w:pPr>
        <w:jc w:val="both"/>
        <w:rPr>
          <w:color w:val="000000" w:themeColor="text1"/>
          <w:sz w:val="24"/>
        </w:rPr>
      </w:pPr>
      <w:r w:rsidRPr="00736EDF">
        <w:rPr>
          <w:color w:val="000000" w:themeColor="text1"/>
          <w:sz w:val="24"/>
        </w:rPr>
        <w:t>Drobný nehmotný majetok od 35 Eur do 650 Eur, ktorý podľa vnútorného predpisu účtovnej jednotky nie je dlhodobým nehmotným majetkom sa účtuje pri obstaraní do nákladov na účet 518 - Ostatné služby.</w:t>
      </w:r>
    </w:p>
    <w:p w14:paraId="565286D1" w14:textId="77777777" w:rsidR="00571063" w:rsidRPr="00736EDF" w:rsidRDefault="00571063" w:rsidP="00571063">
      <w:pPr>
        <w:jc w:val="both"/>
        <w:rPr>
          <w:color w:val="000000" w:themeColor="text1"/>
          <w:sz w:val="24"/>
        </w:rPr>
      </w:pPr>
      <w:r w:rsidRPr="00736EDF">
        <w:rPr>
          <w:color w:val="000000" w:themeColor="text1"/>
          <w:sz w:val="24"/>
        </w:rPr>
        <w:t xml:space="preserve">Drobný hmotný majetok od 35 Eur do 500 Eur, ktorý podľa vnútorného predpisu účtovnej jednotky nie je dlhodobým hmotným majetkom sa účtuje ako zásoby. </w:t>
      </w:r>
    </w:p>
    <w:p w14:paraId="370AE621" w14:textId="77777777" w:rsidR="00571063" w:rsidRPr="00736EDF" w:rsidRDefault="00571063" w:rsidP="00571063">
      <w:pPr>
        <w:jc w:val="both"/>
        <w:rPr>
          <w:color w:val="000000" w:themeColor="text1"/>
          <w:sz w:val="24"/>
        </w:rPr>
      </w:pPr>
    </w:p>
    <w:p w14:paraId="382B5089" w14:textId="77777777" w:rsidR="00571063" w:rsidRPr="00736EDF" w:rsidRDefault="00571063" w:rsidP="00571063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</w:p>
    <w:p w14:paraId="70BD7BB9" w14:textId="77777777" w:rsidR="00571063" w:rsidRPr="00736EDF" w:rsidRDefault="00571063" w:rsidP="005710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Zásady pre zohľadnenie zníženia hodnoty majetku.</w:t>
      </w:r>
    </w:p>
    <w:p w14:paraId="30404DE3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Prechodné zníženie hodnoty majetku sa vyjadruje </w:t>
      </w:r>
      <w:r w:rsidRPr="00736EDF">
        <w:rPr>
          <w:color w:val="000000" w:themeColor="text1"/>
          <w:sz w:val="24"/>
          <w:szCs w:val="24"/>
          <w:u w:val="single"/>
        </w:rPr>
        <w:t>opravnou položkou</w:t>
      </w:r>
      <w:r w:rsidRPr="00736EDF">
        <w:rPr>
          <w:color w:val="000000" w:themeColor="text1"/>
          <w:sz w:val="24"/>
          <w:szCs w:val="24"/>
        </w:rPr>
        <w:t xml:space="preserve">. </w:t>
      </w:r>
    </w:p>
    <w:p w14:paraId="2DF8C3AD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Účtovná jednotka podľa vnútorného predpisu tvorila opravné položky k:</w:t>
      </w:r>
    </w:p>
    <w:p w14:paraId="3B777EE4" w14:textId="77777777" w:rsidR="00571063" w:rsidRPr="00736EDF" w:rsidRDefault="00571063" w:rsidP="00571063">
      <w:pPr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odpisovanému dlhodobému majetku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                                                   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áno            x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nie</w:t>
      </w:r>
    </w:p>
    <w:p w14:paraId="724BCFC2" w14:textId="77777777" w:rsidR="00571063" w:rsidRPr="00736EDF" w:rsidRDefault="00571063" w:rsidP="00571063">
      <w:pPr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neodpisovanému dlhodobému majetku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        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ab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ab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ab/>
        <w:t xml:space="preserve">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áno            x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nie</w:t>
      </w:r>
    </w:p>
    <w:p w14:paraId="616E4AFF" w14:textId="77777777" w:rsidR="00571063" w:rsidRPr="00736EDF" w:rsidRDefault="00571063" w:rsidP="00571063">
      <w:pPr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 w:rsidRPr="00736EDF">
        <w:rPr>
          <w:rFonts w:cs="Tahoma"/>
          <w:bCs/>
          <w:color w:val="000000" w:themeColor="text1"/>
          <w:sz w:val="24"/>
          <w:szCs w:val="24"/>
          <w:lang/>
        </w:rPr>
        <w:t>nedokončeným investíciám</w:t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 xml:space="preserve">  </w:t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  <w:t xml:space="preserve">                       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áno            x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nie</w:t>
      </w:r>
    </w:p>
    <w:p w14:paraId="5F400CD9" w14:textId="77777777" w:rsidR="00571063" w:rsidRPr="00736EDF" w:rsidRDefault="00571063" w:rsidP="00571063">
      <w:pPr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 w:rsidRPr="00736EDF">
        <w:rPr>
          <w:rFonts w:cs="Tahoma"/>
          <w:bCs/>
          <w:color w:val="000000" w:themeColor="text1"/>
          <w:sz w:val="24"/>
          <w:szCs w:val="24"/>
          <w:lang/>
        </w:rPr>
        <w:t xml:space="preserve">dlhodobému finančnému majetku   </w:t>
      </w:r>
      <w:r w:rsidRPr="00736EDF">
        <w:rPr>
          <w:rFonts w:cs="Tahoma"/>
          <w:bCs/>
          <w:color w:val="000000" w:themeColor="text1"/>
          <w:sz w:val="24"/>
          <w:szCs w:val="24"/>
          <w:lang/>
        </w:rPr>
        <w:tab/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  <w:t xml:space="preserve">                       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áno            x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nie</w:t>
      </w:r>
    </w:p>
    <w:p w14:paraId="3739D678" w14:textId="77777777" w:rsidR="00571063" w:rsidRPr="00736EDF" w:rsidRDefault="00571063" w:rsidP="00571063">
      <w:pPr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 w:rsidRPr="00736EDF">
        <w:rPr>
          <w:rFonts w:cs="Tahoma"/>
          <w:bCs/>
          <w:color w:val="000000" w:themeColor="text1"/>
          <w:sz w:val="24"/>
          <w:szCs w:val="24"/>
          <w:lang/>
        </w:rPr>
        <w:t xml:space="preserve">zásobám                                     </w:t>
      </w:r>
      <w:r w:rsidRPr="00736EDF">
        <w:rPr>
          <w:rFonts w:cs="Tahoma"/>
          <w:bCs/>
          <w:color w:val="000000" w:themeColor="text1"/>
          <w:sz w:val="24"/>
          <w:szCs w:val="24"/>
          <w:lang/>
        </w:rPr>
        <w:tab/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  <w:t xml:space="preserve">                       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áno            x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nie</w:t>
      </w:r>
    </w:p>
    <w:p w14:paraId="40E59A2D" w14:textId="77777777" w:rsidR="00571063" w:rsidRPr="00736EDF" w:rsidRDefault="00571063" w:rsidP="00571063">
      <w:pPr>
        <w:numPr>
          <w:ilvl w:val="0"/>
          <w:numId w:val="26"/>
        </w:numPr>
        <w:rPr>
          <w:b/>
          <w:color w:val="000000" w:themeColor="text1"/>
          <w:sz w:val="24"/>
          <w:szCs w:val="24"/>
        </w:rPr>
      </w:pPr>
      <w:r w:rsidRPr="00736EDF">
        <w:rPr>
          <w:rFonts w:cs="Tahoma"/>
          <w:bCs/>
          <w:color w:val="000000" w:themeColor="text1"/>
          <w:sz w:val="24"/>
          <w:szCs w:val="24"/>
          <w:lang/>
        </w:rPr>
        <w:t xml:space="preserve">pohľadávkam                                     </w:t>
      </w:r>
      <w:r w:rsidRPr="00736EDF">
        <w:rPr>
          <w:rFonts w:cs="Tahoma"/>
          <w:bCs/>
          <w:color w:val="000000" w:themeColor="text1"/>
          <w:sz w:val="24"/>
          <w:szCs w:val="24"/>
          <w:lang/>
        </w:rPr>
        <w:tab/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</w:r>
      <w:r w:rsidRPr="00736EDF">
        <w:rPr>
          <w:rFonts w:cs="Tahoma"/>
          <w:b/>
          <w:bCs/>
          <w:color w:val="000000" w:themeColor="text1"/>
          <w:sz w:val="24"/>
          <w:szCs w:val="24"/>
          <w:lang/>
        </w:rPr>
        <w:tab/>
        <w:t xml:space="preserve">                                   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áno            x</w: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instrText xml:space="preserve"> FORMCHECKBOX </w:instrText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fldChar w:fldCharType="end"/>
      </w:r>
      <w:r w:rsidRPr="00736EDF">
        <w:rPr>
          <w:rFonts w:cs="Tahoma"/>
          <w:b/>
          <w:bCs/>
          <w:color w:val="000000" w:themeColor="text1"/>
          <w:sz w:val="22"/>
          <w:szCs w:val="22"/>
          <w:lang/>
        </w:rPr>
        <w:t xml:space="preserve">  nie</w:t>
      </w:r>
    </w:p>
    <w:p w14:paraId="43588F5B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</w:p>
    <w:p w14:paraId="37807C30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Účtovná jednotka ne</w:t>
      </w:r>
      <w:r w:rsidRPr="00736EDF">
        <w:rPr>
          <w:color w:val="000000" w:themeColor="text1"/>
          <w:sz w:val="24"/>
          <w:szCs w:val="24"/>
          <w:u w:val="single"/>
        </w:rPr>
        <w:t>tvorila opravné položky k nedokončeným investíciám</w:t>
      </w:r>
      <w:r w:rsidRPr="00736EDF">
        <w:rPr>
          <w:color w:val="000000" w:themeColor="text1"/>
          <w:sz w:val="24"/>
          <w:szCs w:val="24"/>
        </w:rPr>
        <w:t xml:space="preserve"> podľa vnútorného predpisu účtovnej jednotky .</w:t>
      </w:r>
    </w:p>
    <w:p w14:paraId="57290704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</w:p>
    <w:p w14:paraId="5BFF0C87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Účtovná jednotka ne</w:t>
      </w:r>
      <w:r w:rsidRPr="00736EDF">
        <w:rPr>
          <w:color w:val="000000" w:themeColor="text1"/>
          <w:sz w:val="24"/>
          <w:szCs w:val="24"/>
          <w:u w:val="single"/>
        </w:rPr>
        <w:t xml:space="preserve">tvorila opravné položky k dlhodobému finančnému majetku </w:t>
      </w:r>
      <w:r w:rsidRPr="00736EDF">
        <w:rPr>
          <w:color w:val="000000" w:themeColor="text1"/>
          <w:sz w:val="24"/>
          <w:szCs w:val="24"/>
        </w:rPr>
        <w:t>podľa vnútorného predpisu účtovnej jednotky.</w:t>
      </w:r>
    </w:p>
    <w:p w14:paraId="62907C58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</w:p>
    <w:p w14:paraId="5BFF2BFC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Účtovná jednotka  </w:t>
      </w:r>
      <w:r w:rsidRPr="00736EDF">
        <w:rPr>
          <w:color w:val="000000" w:themeColor="text1"/>
          <w:sz w:val="24"/>
          <w:szCs w:val="24"/>
          <w:u w:val="single"/>
        </w:rPr>
        <w:t>netvorila opravné položky k pohľadávkam v rámci hlavnej činnosti,</w:t>
      </w:r>
      <w:r w:rsidRPr="00736EDF">
        <w:rPr>
          <w:color w:val="000000" w:themeColor="text1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14:paraId="67475197" w14:textId="77777777" w:rsidR="00571063" w:rsidRPr="00736EDF" w:rsidRDefault="00571063" w:rsidP="00571063">
      <w:pPr>
        <w:jc w:val="both"/>
        <w:rPr>
          <w:rFonts w:cs="Tahoma"/>
          <w:bCs/>
          <w:color w:val="000000" w:themeColor="text1"/>
          <w:sz w:val="22"/>
          <w:szCs w:val="22"/>
          <w:lang/>
        </w:rPr>
      </w:pPr>
      <w:r w:rsidRPr="00736EDF">
        <w:rPr>
          <w:color w:val="000000" w:themeColor="text1"/>
          <w:sz w:val="24"/>
          <w:szCs w:val="24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571063" w:rsidRPr="00736EDF" w14:paraId="10B46AEB" w14:textId="77777777" w:rsidTr="00814C7B">
        <w:tc>
          <w:tcPr>
            <w:tcW w:w="1440" w:type="dxa"/>
          </w:tcPr>
          <w:p w14:paraId="3611EF0A" w14:textId="77777777" w:rsidR="00571063" w:rsidRPr="00736EDF" w:rsidRDefault="00571063" w:rsidP="00814C7B">
            <w:pPr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8766" w:type="dxa"/>
          </w:tcPr>
          <w:p w14:paraId="690C1CA9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571063" w:rsidRPr="00736EDF" w14:paraId="7637C9B2" w14:textId="77777777" w:rsidTr="00814C7B">
        <w:tc>
          <w:tcPr>
            <w:tcW w:w="1440" w:type="dxa"/>
          </w:tcPr>
          <w:p w14:paraId="747685F2" w14:textId="77777777" w:rsidR="00571063" w:rsidRPr="00736EDF" w:rsidRDefault="00571063" w:rsidP="00814C7B">
            <w:pPr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8766" w:type="dxa"/>
          </w:tcPr>
          <w:p w14:paraId="01FD872F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571063" w:rsidRPr="00736EDF" w14:paraId="7FFF4BEC" w14:textId="77777777" w:rsidTr="00814C7B">
        <w:tc>
          <w:tcPr>
            <w:tcW w:w="1440" w:type="dxa"/>
          </w:tcPr>
          <w:p w14:paraId="5541B7A3" w14:textId="77777777" w:rsidR="00571063" w:rsidRPr="00736EDF" w:rsidRDefault="00571063" w:rsidP="00814C7B">
            <w:pPr>
              <w:jc w:val="both"/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8766" w:type="dxa"/>
          </w:tcPr>
          <w:p w14:paraId="552ED070" w14:textId="77777777" w:rsidR="00571063" w:rsidRPr="00736EDF" w:rsidRDefault="00571063" w:rsidP="00814C7B">
            <w:pPr>
              <w:rPr>
                <w:color w:val="000000" w:themeColor="text1"/>
                <w:sz w:val="24"/>
                <w:szCs w:val="24"/>
              </w:rPr>
            </w:pPr>
            <w:r w:rsidRPr="00736EDF">
              <w:rPr>
                <w:color w:val="000000" w:themeColor="text1"/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0010AAE1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  <w:u w:val="single"/>
        </w:rPr>
      </w:pPr>
    </w:p>
    <w:p w14:paraId="1A781CE2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Účtovná jednotka </w:t>
      </w:r>
      <w:r w:rsidRPr="00736EDF">
        <w:rPr>
          <w:color w:val="000000" w:themeColor="text1"/>
          <w:sz w:val="24"/>
          <w:szCs w:val="24"/>
          <w:u w:val="single"/>
        </w:rPr>
        <w:t>netvorila opravné položky k pohľadávkam v rámci podnikateľskej činnosti</w:t>
      </w:r>
      <w:r w:rsidRPr="00736EDF">
        <w:rPr>
          <w:color w:val="000000" w:themeColor="text1"/>
          <w:sz w:val="24"/>
          <w:szCs w:val="24"/>
        </w:rPr>
        <w:t xml:space="preserve">, podľa ustanovenia § 20  zákona č.595/2003 </w:t>
      </w:r>
      <w:proofErr w:type="spellStart"/>
      <w:r w:rsidRPr="00736EDF">
        <w:rPr>
          <w:color w:val="000000" w:themeColor="text1"/>
          <w:sz w:val="24"/>
          <w:szCs w:val="24"/>
        </w:rPr>
        <w:t>Z.z</w:t>
      </w:r>
      <w:proofErr w:type="spellEnd"/>
      <w:r w:rsidRPr="00736EDF">
        <w:rPr>
          <w:color w:val="000000" w:themeColor="text1"/>
          <w:sz w:val="24"/>
          <w:szCs w:val="24"/>
        </w:rPr>
        <w:t>. o dani z príjmov v </w:t>
      </w:r>
      <w:proofErr w:type="spellStart"/>
      <w:r w:rsidRPr="00736EDF">
        <w:rPr>
          <w:color w:val="000000" w:themeColor="text1"/>
          <w:sz w:val="24"/>
          <w:szCs w:val="24"/>
        </w:rPr>
        <w:t>z.n.p</w:t>
      </w:r>
      <w:proofErr w:type="spellEnd"/>
      <w:r w:rsidRPr="00736EDF">
        <w:rPr>
          <w:color w:val="000000" w:themeColor="text1"/>
          <w:sz w:val="24"/>
          <w:szCs w:val="24"/>
        </w:rPr>
        <w:t xml:space="preserve">.. </w:t>
      </w:r>
    </w:p>
    <w:p w14:paraId="0CF8C4DA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  <w:u w:val="single"/>
        </w:rPr>
      </w:pPr>
    </w:p>
    <w:p w14:paraId="3EA4898D" w14:textId="77777777" w:rsidR="00571063" w:rsidRPr="00736EDF" w:rsidRDefault="00571063" w:rsidP="005710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Zásady pre vykazovanie transferov.</w:t>
      </w:r>
    </w:p>
    <w:p w14:paraId="493DA9E7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DABD5B6" w14:textId="77777777" w:rsidR="00571063" w:rsidRPr="00736EDF" w:rsidRDefault="00571063" w:rsidP="00571063">
      <w:pPr>
        <w:jc w:val="both"/>
        <w:rPr>
          <w:b/>
          <w:color w:val="000000" w:themeColor="text1"/>
          <w:sz w:val="24"/>
          <w:szCs w:val="24"/>
        </w:rPr>
      </w:pPr>
    </w:p>
    <w:p w14:paraId="24329C4F" w14:textId="77777777" w:rsidR="00571063" w:rsidRPr="00736EDF" w:rsidRDefault="00571063" w:rsidP="00571063">
      <w:pPr>
        <w:jc w:val="both"/>
        <w:rPr>
          <w:b/>
          <w:color w:val="000000" w:themeColor="text1"/>
          <w:sz w:val="24"/>
          <w:szCs w:val="24"/>
        </w:rPr>
      </w:pPr>
    </w:p>
    <w:p w14:paraId="44A33979" w14:textId="77777777" w:rsidR="00571063" w:rsidRPr="00736EDF" w:rsidRDefault="00571063" w:rsidP="00571063">
      <w:pPr>
        <w:jc w:val="both"/>
        <w:rPr>
          <w:b/>
          <w:color w:val="000000" w:themeColor="text1"/>
          <w:sz w:val="24"/>
          <w:szCs w:val="24"/>
        </w:rPr>
      </w:pPr>
    </w:p>
    <w:p w14:paraId="44E0A854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Bežný transfer</w:t>
      </w:r>
      <w:r w:rsidRPr="00736EDF">
        <w:rPr>
          <w:color w:val="000000" w:themeColor="text1"/>
          <w:sz w:val="24"/>
          <w:szCs w:val="24"/>
        </w:rPr>
        <w:t xml:space="preserve"> </w:t>
      </w:r>
    </w:p>
    <w:p w14:paraId="79A68264" w14:textId="77777777" w:rsidR="00571063" w:rsidRPr="00736EDF" w:rsidRDefault="00571063" w:rsidP="00571063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prijatý </w:t>
      </w:r>
      <w:r w:rsidRPr="00736EDF">
        <w:rPr>
          <w:color w:val="000000" w:themeColor="text1"/>
          <w:sz w:val="24"/>
          <w:szCs w:val="24"/>
          <w:u w:val="single"/>
        </w:rPr>
        <w:t>od iných subjektov</w:t>
      </w:r>
      <w:r w:rsidRPr="00736EDF">
        <w:rPr>
          <w:color w:val="000000" w:themeColor="text1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14:paraId="03E53B68" w14:textId="77777777" w:rsidR="00571063" w:rsidRPr="00736EDF" w:rsidRDefault="00571063" w:rsidP="00571063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prijatý </w:t>
      </w:r>
      <w:r w:rsidRPr="00736EDF">
        <w:rPr>
          <w:color w:val="000000" w:themeColor="text1"/>
          <w:sz w:val="24"/>
          <w:szCs w:val="24"/>
          <w:u w:val="single"/>
        </w:rPr>
        <w:t>od zriaďovateľa</w:t>
      </w:r>
      <w:r w:rsidRPr="00736EDF">
        <w:rPr>
          <w:color w:val="000000" w:themeColor="text1"/>
          <w:sz w:val="24"/>
          <w:szCs w:val="24"/>
        </w:rPr>
        <w:t xml:space="preserve"> - sa zúčtuje do výnosov vo vecnej a časovej súvislosti s výdavkami z tohto transferu</w:t>
      </w:r>
    </w:p>
    <w:p w14:paraId="0C24A8AD" w14:textId="77777777" w:rsidR="00571063" w:rsidRPr="00736EDF" w:rsidRDefault="00571063" w:rsidP="00571063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poskytnutý </w:t>
      </w:r>
      <w:r w:rsidRPr="00736EDF">
        <w:rPr>
          <w:color w:val="000000" w:themeColor="text1"/>
          <w:sz w:val="24"/>
          <w:szCs w:val="24"/>
          <w:u w:val="single"/>
        </w:rPr>
        <w:t>iným subjektom</w:t>
      </w:r>
      <w:r w:rsidRPr="00736EDF">
        <w:rPr>
          <w:color w:val="000000" w:themeColor="text1"/>
          <w:sz w:val="24"/>
          <w:szCs w:val="24"/>
        </w:rPr>
        <w:t xml:space="preserve"> ako zriadeným organizáciám - sa  zúčtuje do nákladov po splnení podmienok</w:t>
      </w:r>
    </w:p>
    <w:p w14:paraId="7567A88C" w14:textId="77777777" w:rsidR="00571063" w:rsidRPr="00736EDF" w:rsidRDefault="00571063" w:rsidP="00571063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poskytnutý </w:t>
      </w:r>
      <w:r w:rsidRPr="00736EDF">
        <w:rPr>
          <w:color w:val="000000" w:themeColor="text1"/>
          <w:sz w:val="24"/>
          <w:szCs w:val="24"/>
          <w:u w:val="single"/>
        </w:rPr>
        <w:t>zriadeným</w:t>
      </w:r>
      <w:r w:rsidRPr="00736EDF">
        <w:rPr>
          <w:color w:val="000000" w:themeColor="text1"/>
          <w:sz w:val="24"/>
          <w:szCs w:val="24"/>
        </w:rPr>
        <w:t xml:space="preserve"> rozpočtovým a príspevkovým organizáciám - sa  zúčtuje do nákladov pri poskytnutí transferu </w:t>
      </w:r>
    </w:p>
    <w:p w14:paraId="24B9E970" w14:textId="77777777" w:rsidR="00571063" w:rsidRPr="00736EDF" w:rsidRDefault="00571063" w:rsidP="00571063">
      <w:pPr>
        <w:jc w:val="both"/>
        <w:rPr>
          <w:b/>
          <w:color w:val="000000" w:themeColor="text1"/>
          <w:sz w:val="24"/>
          <w:szCs w:val="24"/>
        </w:rPr>
      </w:pPr>
    </w:p>
    <w:p w14:paraId="0B3D3ACB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Kapitálový transfer</w:t>
      </w:r>
      <w:r w:rsidRPr="00736EDF">
        <w:rPr>
          <w:color w:val="000000" w:themeColor="text1"/>
          <w:sz w:val="24"/>
          <w:szCs w:val="24"/>
        </w:rPr>
        <w:t xml:space="preserve"> </w:t>
      </w:r>
    </w:p>
    <w:p w14:paraId="47052DB3" w14:textId="77777777" w:rsidR="00571063" w:rsidRPr="00736EDF" w:rsidRDefault="00571063" w:rsidP="00571063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prijatý </w:t>
      </w:r>
      <w:r w:rsidRPr="00736EDF">
        <w:rPr>
          <w:color w:val="000000" w:themeColor="text1"/>
          <w:sz w:val="24"/>
          <w:szCs w:val="24"/>
          <w:u w:val="single"/>
        </w:rPr>
        <w:t>od iných subjektov</w:t>
      </w:r>
      <w:r w:rsidRPr="00736EDF">
        <w:rPr>
          <w:color w:val="000000" w:themeColor="text1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14:paraId="2CB70F75" w14:textId="77777777" w:rsidR="00571063" w:rsidRPr="00736EDF" w:rsidRDefault="00571063" w:rsidP="00571063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prijatý </w:t>
      </w:r>
      <w:r w:rsidRPr="00736EDF">
        <w:rPr>
          <w:color w:val="000000" w:themeColor="text1"/>
          <w:sz w:val="24"/>
          <w:szCs w:val="24"/>
          <w:u w:val="single"/>
        </w:rPr>
        <w:t>od zriaďovateľa</w:t>
      </w:r>
      <w:r w:rsidRPr="00736EDF">
        <w:rPr>
          <w:color w:val="000000" w:themeColor="text1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14:paraId="05D8D6C5" w14:textId="77777777" w:rsidR="00571063" w:rsidRPr="00736EDF" w:rsidRDefault="00571063" w:rsidP="00571063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poskytnutý </w:t>
      </w:r>
      <w:r w:rsidRPr="00736EDF">
        <w:rPr>
          <w:color w:val="000000" w:themeColor="text1"/>
          <w:sz w:val="24"/>
          <w:szCs w:val="24"/>
          <w:u w:val="single"/>
        </w:rPr>
        <w:t>iným subjektom</w:t>
      </w:r>
      <w:r w:rsidRPr="00736EDF">
        <w:rPr>
          <w:color w:val="000000" w:themeColor="text1"/>
          <w:sz w:val="24"/>
          <w:szCs w:val="24"/>
        </w:rPr>
        <w:t xml:space="preserve"> ako zriadeným organizáciám - sa  zúčtuje do nákladov po splnení podmienok</w:t>
      </w:r>
    </w:p>
    <w:p w14:paraId="6AB4002E" w14:textId="77777777" w:rsidR="00571063" w:rsidRPr="00736EDF" w:rsidRDefault="00571063" w:rsidP="00571063">
      <w:pPr>
        <w:numPr>
          <w:ilvl w:val="0"/>
          <w:numId w:val="26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poskytnutý </w:t>
      </w:r>
      <w:r w:rsidRPr="00736EDF">
        <w:rPr>
          <w:color w:val="000000" w:themeColor="text1"/>
          <w:sz w:val="24"/>
          <w:szCs w:val="24"/>
          <w:u w:val="single"/>
        </w:rPr>
        <w:t>zriadeným</w:t>
      </w:r>
      <w:r w:rsidRPr="00736EDF">
        <w:rPr>
          <w:color w:val="000000" w:themeColor="text1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14:paraId="1677E2E5" w14:textId="77777777" w:rsidR="00571063" w:rsidRPr="00736EDF" w:rsidRDefault="00571063" w:rsidP="00571063">
      <w:pPr>
        <w:jc w:val="both"/>
        <w:rPr>
          <w:b/>
          <w:color w:val="000000" w:themeColor="text1"/>
          <w:sz w:val="24"/>
          <w:szCs w:val="24"/>
        </w:rPr>
      </w:pPr>
    </w:p>
    <w:p w14:paraId="10481A2D" w14:textId="77777777" w:rsidR="00571063" w:rsidRPr="00736EDF" w:rsidRDefault="00571063" w:rsidP="005710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Spôsob prepočtu údajov v cudzích menách na menu euro.</w:t>
      </w:r>
    </w:p>
    <w:p w14:paraId="3920DF8E" w14:textId="77777777" w:rsidR="00571063" w:rsidRPr="00736EDF" w:rsidRDefault="00571063" w:rsidP="00571063">
      <w:pPr>
        <w:pStyle w:val="Zkladntext"/>
        <w:ind w:left="0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D2D0EB2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Neúčtovali sme cudziu menu.</w:t>
      </w:r>
    </w:p>
    <w:p w14:paraId="0499A0C7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Čl. III</w:t>
      </w:r>
    </w:p>
    <w:p w14:paraId="14B9AB2B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Informácie o údajoch na strane aktív súvahy</w:t>
      </w:r>
    </w:p>
    <w:p w14:paraId="31E83EEE" w14:textId="77777777" w:rsidR="00571063" w:rsidRPr="00736EDF" w:rsidRDefault="00571063" w:rsidP="00571063">
      <w:pPr>
        <w:pStyle w:val="Pismenka"/>
        <w:tabs>
          <w:tab w:val="clear" w:pos="426"/>
        </w:tabs>
        <w:ind w:left="425" w:hanging="425"/>
        <w:rPr>
          <w:color w:val="000000" w:themeColor="text1"/>
          <w:sz w:val="24"/>
          <w:szCs w:val="24"/>
        </w:rPr>
      </w:pPr>
    </w:p>
    <w:p w14:paraId="35C2EDAE" w14:textId="77777777" w:rsidR="00571063" w:rsidRPr="00736EDF" w:rsidRDefault="00571063" w:rsidP="00571063">
      <w:pPr>
        <w:pStyle w:val="Pismenka"/>
        <w:tabs>
          <w:tab w:val="clear" w:pos="426"/>
        </w:tabs>
        <w:ind w:left="425" w:hanging="425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A Neobežný majetok</w:t>
      </w:r>
    </w:p>
    <w:p w14:paraId="1224EF0D" w14:textId="77777777" w:rsidR="00571063" w:rsidRPr="00736EDF" w:rsidRDefault="00571063" w:rsidP="005710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Dlhodobý nehmotný majetok a dlhodobý hmotný majetok </w:t>
      </w:r>
    </w:p>
    <w:p w14:paraId="2DF37A19" w14:textId="77777777" w:rsidR="00571063" w:rsidRPr="00736EDF" w:rsidRDefault="00571063" w:rsidP="00571063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prehľad o pohybe dlhodobého majetku </w:t>
      </w:r>
      <w:r w:rsidRPr="00736EDF">
        <w:rPr>
          <w:b w:val="0"/>
          <w:color w:val="000000" w:themeColor="text1"/>
          <w:sz w:val="24"/>
          <w:szCs w:val="24"/>
        </w:rPr>
        <w:t>(tabuľka č.1)</w:t>
      </w:r>
    </w:p>
    <w:p w14:paraId="709FE9A5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Textová časť k tabuľke č.1   </w:t>
      </w:r>
    </w:p>
    <w:p w14:paraId="41D3539B" w14:textId="77777777" w:rsidR="00571063" w:rsidRPr="00736EDF" w:rsidRDefault="00571063" w:rsidP="00571063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</w:p>
    <w:p w14:paraId="633B341A" w14:textId="77777777" w:rsidR="00571063" w:rsidRPr="00736EDF" w:rsidRDefault="00571063" w:rsidP="00571063">
      <w:pPr>
        <w:pStyle w:val="Pismenka"/>
        <w:tabs>
          <w:tab w:val="clear" w:pos="426"/>
        </w:tabs>
        <w:ind w:left="425" w:hanging="425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571063" w:rsidRPr="00736EDF" w14:paraId="6D2F77DE" w14:textId="77777777" w:rsidTr="00814C7B">
        <w:tc>
          <w:tcPr>
            <w:tcW w:w="779" w:type="dxa"/>
            <w:shd w:val="clear" w:color="auto" w:fill="auto"/>
          </w:tcPr>
          <w:p w14:paraId="714ABEA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5B8029F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ED7A05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12FADE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Úbytok</w:t>
            </w:r>
          </w:p>
        </w:tc>
      </w:tr>
      <w:tr w:rsidR="00571063" w:rsidRPr="00736EDF" w14:paraId="77D89DC4" w14:textId="77777777" w:rsidTr="00814C7B">
        <w:tc>
          <w:tcPr>
            <w:tcW w:w="779" w:type="dxa"/>
            <w:shd w:val="clear" w:color="auto" w:fill="auto"/>
          </w:tcPr>
          <w:p w14:paraId="511670A4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14:paraId="64EC1A1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0B2E93C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AAA71B1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</w:tr>
      <w:tr w:rsidR="00571063" w:rsidRPr="00736EDF" w14:paraId="21E35DD1" w14:textId="77777777" w:rsidTr="00814C7B">
        <w:tc>
          <w:tcPr>
            <w:tcW w:w="779" w:type="dxa"/>
            <w:shd w:val="clear" w:color="auto" w:fill="auto"/>
          </w:tcPr>
          <w:p w14:paraId="4C295BD1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031</w:t>
            </w:r>
          </w:p>
        </w:tc>
        <w:tc>
          <w:tcPr>
            <w:tcW w:w="6379" w:type="dxa"/>
            <w:shd w:val="clear" w:color="auto" w:fill="auto"/>
          </w:tcPr>
          <w:p w14:paraId="69B44541" w14:textId="77777777" w:rsidR="00571063" w:rsidRPr="00736EDF" w:rsidRDefault="00571063" w:rsidP="00814C7B">
            <w:pPr>
              <w:pStyle w:val="Pismenka"/>
              <w:tabs>
                <w:tab w:val="clear" w:pos="426"/>
              </w:tabs>
              <w:ind w:left="0" w:firstLine="0"/>
              <w:rPr>
                <w:color w:val="000000" w:themeColor="text1"/>
              </w:rPr>
            </w:pPr>
            <w:r w:rsidRPr="00736EDF">
              <w:rPr>
                <w:b w:val="0"/>
                <w:color w:val="000000" w:themeColor="text1"/>
                <w:sz w:val="20"/>
              </w:rPr>
              <w:t xml:space="preserve">Vyradenie pozemkov z dôvodu predaja pozemkov na individuálnu bytovú výstavbu.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3D1B0C5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E774D75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74</w:t>
            </w:r>
          </w:p>
        </w:tc>
      </w:tr>
      <w:tr w:rsidR="00571063" w:rsidRPr="00736EDF" w14:paraId="76EAC562" w14:textId="77777777" w:rsidTr="00814C7B">
        <w:tc>
          <w:tcPr>
            <w:tcW w:w="779" w:type="dxa"/>
            <w:shd w:val="clear" w:color="auto" w:fill="auto"/>
          </w:tcPr>
          <w:p w14:paraId="2A92EC60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042</w:t>
            </w:r>
          </w:p>
        </w:tc>
        <w:tc>
          <w:tcPr>
            <w:tcW w:w="6379" w:type="dxa"/>
            <w:shd w:val="clear" w:color="auto" w:fill="auto"/>
          </w:tcPr>
          <w:p w14:paraId="6182E35C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Nedokončená rekonštrukcia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5591B02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66E0CB7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</w:tr>
      <w:tr w:rsidR="00571063" w:rsidRPr="00736EDF" w14:paraId="4E63EAB4" w14:textId="77777777" w:rsidTr="00814C7B">
        <w:tc>
          <w:tcPr>
            <w:tcW w:w="779" w:type="dxa"/>
            <w:shd w:val="clear" w:color="auto" w:fill="auto"/>
          </w:tcPr>
          <w:p w14:paraId="27A33903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6379" w:type="dxa"/>
            <w:shd w:val="clear" w:color="auto" w:fill="auto"/>
          </w:tcPr>
          <w:p w14:paraId="3BCEFE0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0EF45FDC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500E446D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</w:tr>
      <w:tr w:rsidR="00571063" w:rsidRPr="00736EDF" w14:paraId="3FBB1D9E" w14:textId="77777777" w:rsidTr="00814C7B">
        <w:tc>
          <w:tcPr>
            <w:tcW w:w="779" w:type="dxa"/>
            <w:shd w:val="clear" w:color="auto" w:fill="auto"/>
          </w:tcPr>
          <w:p w14:paraId="6A2FE4D0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6379" w:type="dxa"/>
            <w:shd w:val="clear" w:color="auto" w:fill="auto"/>
          </w:tcPr>
          <w:p w14:paraId="4A69EF3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5D0A9074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7954A7ED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</w:tr>
      <w:tr w:rsidR="00571063" w:rsidRPr="00736EDF" w14:paraId="501474BD" w14:textId="77777777" w:rsidTr="00814C7B">
        <w:tc>
          <w:tcPr>
            <w:tcW w:w="779" w:type="dxa"/>
            <w:shd w:val="clear" w:color="auto" w:fill="auto"/>
          </w:tcPr>
          <w:p w14:paraId="086C0D3E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6379" w:type="dxa"/>
            <w:shd w:val="clear" w:color="auto" w:fill="auto"/>
          </w:tcPr>
          <w:p w14:paraId="3444CB0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4E2CCA24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59" w:type="dxa"/>
            <w:shd w:val="clear" w:color="auto" w:fill="auto"/>
          </w:tcPr>
          <w:p w14:paraId="2753ACAF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</w:tc>
      </w:tr>
    </w:tbl>
    <w:p w14:paraId="3BCF5538" w14:textId="77777777" w:rsidR="00571063" w:rsidRPr="00736EDF" w:rsidRDefault="00571063" w:rsidP="00571063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</w:p>
    <w:p w14:paraId="1C052807" w14:textId="77777777" w:rsidR="00571063" w:rsidRPr="00736EDF" w:rsidRDefault="00571063" w:rsidP="00571063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spôsob a výška poistenia </w:t>
      </w:r>
      <w:r w:rsidRPr="00736EDF">
        <w:rPr>
          <w:b w:val="0"/>
          <w:color w:val="000000" w:themeColor="text1"/>
          <w:sz w:val="24"/>
          <w:szCs w:val="24"/>
        </w:rPr>
        <w:t xml:space="preserve">dlhodobého nehmotného majetku a dlhodobého hmotného majetku </w:t>
      </w:r>
    </w:p>
    <w:p w14:paraId="0CDD507D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14:paraId="21658AE0" w14:textId="77777777" w:rsidR="00571063" w:rsidRPr="00736EDF" w:rsidRDefault="00571063" w:rsidP="00571063">
      <w:pPr>
        <w:ind w:left="426"/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Obec má poistený majetok v Komunálnej poisťovni proti živelnej pohrome, odcudzeniu a lúpeži, proti poškodeniu, alebo zničeniu. Dopravné prostriedky majú zákonné a havarijné poistenie. Poistné za rok 2023 bolo 1468,53 EUR</w:t>
      </w:r>
    </w:p>
    <w:p w14:paraId="4F8D8772" w14:textId="77777777" w:rsidR="00571063" w:rsidRPr="00736EDF" w:rsidRDefault="00571063" w:rsidP="00571063">
      <w:pPr>
        <w:ind w:left="426"/>
        <w:jc w:val="both"/>
        <w:rPr>
          <w:color w:val="000000" w:themeColor="text1"/>
          <w:sz w:val="24"/>
          <w:szCs w:val="24"/>
        </w:rPr>
      </w:pPr>
    </w:p>
    <w:p w14:paraId="0391F29D" w14:textId="77777777" w:rsidR="00571063" w:rsidRPr="00736EDF" w:rsidRDefault="00571063" w:rsidP="00571063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zriadenie záložného práva </w:t>
      </w:r>
      <w:r w:rsidRPr="00736EDF">
        <w:rPr>
          <w:b w:val="0"/>
          <w:color w:val="000000" w:themeColor="text1"/>
          <w:sz w:val="24"/>
          <w:szCs w:val="24"/>
        </w:rPr>
        <w:t>na dlhodobý nehmotný majetok a dlhodobý hmotný majetok alebo obmedzenie práva nakladať s dlhodobým majetkom.</w:t>
      </w:r>
      <w:r w:rsidRPr="00736EDF">
        <w:rPr>
          <w:color w:val="000000" w:themeColor="text1"/>
        </w:rPr>
        <w:t xml:space="preserve"> </w:t>
      </w:r>
      <w:r w:rsidRPr="00736EDF">
        <w:rPr>
          <w:b w:val="0"/>
          <w:color w:val="000000" w:themeColor="text1"/>
          <w:sz w:val="24"/>
          <w:szCs w:val="24"/>
        </w:rPr>
        <w:t xml:space="preserve">Obec má zriadené záložné právo v prospech Štátneho fondu rozvoja bývania na bytový dom 9 </w:t>
      </w:r>
      <w:proofErr w:type="spellStart"/>
      <w:r w:rsidRPr="00736EDF">
        <w:rPr>
          <w:b w:val="0"/>
          <w:color w:val="000000" w:themeColor="text1"/>
          <w:sz w:val="24"/>
          <w:szCs w:val="24"/>
        </w:rPr>
        <w:t>b.j</w:t>
      </w:r>
      <w:proofErr w:type="spellEnd"/>
      <w:r w:rsidRPr="00736EDF">
        <w:rPr>
          <w:b w:val="0"/>
          <w:color w:val="000000" w:themeColor="text1"/>
          <w:sz w:val="24"/>
          <w:szCs w:val="24"/>
        </w:rPr>
        <w:t>.</w:t>
      </w:r>
    </w:p>
    <w:p w14:paraId="11152E7B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</w:p>
    <w:p w14:paraId="74A4D60F" w14:textId="77777777" w:rsidR="00571063" w:rsidRPr="00736EDF" w:rsidRDefault="00571063" w:rsidP="00571063">
      <w:pPr>
        <w:pStyle w:val="Pismenka"/>
        <w:numPr>
          <w:ilvl w:val="0"/>
          <w:numId w:val="6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1063" w:rsidRPr="00736EDF" w14:paraId="42796C7E" w14:textId="77777777" w:rsidTr="00814C7B">
        <w:tc>
          <w:tcPr>
            <w:tcW w:w="5220" w:type="dxa"/>
            <w:shd w:val="clear" w:color="auto" w:fill="F2F2F2"/>
          </w:tcPr>
          <w:p w14:paraId="72B4F22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Majetok, </w:t>
            </w:r>
          </w:p>
          <w:p w14:paraId="22BBF54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color w:val="000000" w:themeColor="text1"/>
              </w:rPr>
              <w:t>ku ktorému</w:t>
            </w:r>
            <w:r w:rsidRPr="00736EDF">
              <w:rPr>
                <w:b/>
                <w:color w:val="000000" w:themeColor="text1"/>
              </w:rPr>
              <w:t xml:space="preserve"> má</w:t>
            </w:r>
            <w:r w:rsidRPr="00736EDF">
              <w:rPr>
                <w:color w:val="000000" w:themeColor="text1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FBD768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Suma </w:t>
            </w:r>
          </w:p>
        </w:tc>
      </w:tr>
      <w:tr w:rsidR="00571063" w:rsidRPr="00736EDF" w14:paraId="5161031A" w14:textId="77777777" w:rsidTr="00814C7B">
        <w:tc>
          <w:tcPr>
            <w:tcW w:w="5220" w:type="dxa"/>
          </w:tcPr>
          <w:p w14:paraId="4743E7E1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Pozemky</w:t>
            </w:r>
          </w:p>
        </w:tc>
        <w:tc>
          <w:tcPr>
            <w:tcW w:w="4986" w:type="dxa"/>
          </w:tcPr>
          <w:p w14:paraId="13236ED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322 933,61</w:t>
            </w:r>
          </w:p>
        </w:tc>
      </w:tr>
      <w:tr w:rsidR="00571063" w:rsidRPr="00736EDF" w14:paraId="06F29B01" w14:textId="77777777" w:rsidTr="00814C7B">
        <w:tc>
          <w:tcPr>
            <w:tcW w:w="5220" w:type="dxa"/>
          </w:tcPr>
          <w:p w14:paraId="11C0EF1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Budovy, stavby</w:t>
            </w:r>
          </w:p>
        </w:tc>
        <w:tc>
          <w:tcPr>
            <w:tcW w:w="4986" w:type="dxa"/>
          </w:tcPr>
          <w:p w14:paraId="31A0F56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2 015 805,92</w:t>
            </w:r>
          </w:p>
        </w:tc>
      </w:tr>
      <w:tr w:rsidR="00571063" w:rsidRPr="00736EDF" w14:paraId="3516749F" w14:textId="77777777" w:rsidTr="00814C7B">
        <w:tc>
          <w:tcPr>
            <w:tcW w:w="5220" w:type="dxa"/>
          </w:tcPr>
          <w:p w14:paraId="24312625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lastRenderedPageBreak/>
              <w:t>Stroje, prístroje, zariadenia, inventár</w:t>
            </w:r>
          </w:p>
        </w:tc>
        <w:tc>
          <w:tcPr>
            <w:tcW w:w="4986" w:type="dxa"/>
          </w:tcPr>
          <w:p w14:paraId="0C91167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86 862,84</w:t>
            </w:r>
          </w:p>
        </w:tc>
      </w:tr>
      <w:tr w:rsidR="00571063" w:rsidRPr="00736EDF" w14:paraId="239D3F6B" w14:textId="77777777" w:rsidTr="00814C7B">
        <w:tc>
          <w:tcPr>
            <w:tcW w:w="5220" w:type="dxa"/>
          </w:tcPr>
          <w:p w14:paraId="3984B88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Dopravné prostriedky </w:t>
            </w:r>
          </w:p>
        </w:tc>
        <w:tc>
          <w:tcPr>
            <w:tcW w:w="4986" w:type="dxa"/>
          </w:tcPr>
          <w:p w14:paraId="33A6DDF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48 842,62</w:t>
            </w:r>
          </w:p>
        </w:tc>
      </w:tr>
      <w:tr w:rsidR="00571063" w:rsidRPr="00736EDF" w14:paraId="7A198AEA" w14:textId="77777777" w:rsidTr="00814C7B">
        <w:tc>
          <w:tcPr>
            <w:tcW w:w="5220" w:type="dxa"/>
          </w:tcPr>
          <w:p w14:paraId="6296AFAE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Traktor nakladač</w:t>
            </w:r>
          </w:p>
        </w:tc>
        <w:tc>
          <w:tcPr>
            <w:tcW w:w="4986" w:type="dxa"/>
          </w:tcPr>
          <w:p w14:paraId="49DE8ED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51 996</w:t>
            </w:r>
          </w:p>
        </w:tc>
      </w:tr>
      <w:tr w:rsidR="00571063" w:rsidRPr="00736EDF" w14:paraId="4E6B8FBE" w14:textId="77777777" w:rsidTr="00814C7B">
        <w:tc>
          <w:tcPr>
            <w:tcW w:w="5220" w:type="dxa"/>
          </w:tcPr>
          <w:p w14:paraId="40F32C8B" w14:textId="77777777" w:rsidR="00571063" w:rsidRPr="00736EDF" w:rsidRDefault="00571063" w:rsidP="00814C7B">
            <w:pPr>
              <w:rPr>
                <w:color w:val="000000" w:themeColor="text1"/>
              </w:rPr>
            </w:pPr>
            <w:proofErr w:type="spellStart"/>
            <w:r w:rsidRPr="00736EDF">
              <w:rPr>
                <w:color w:val="000000" w:themeColor="text1"/>
              </w:rPr>
              <w:t>wifi</w:t>
            </w:r>
            <w:proofErr w:type="spellEnd"/>
          </w:p>
        </w:tc>
        <w:tc>
          <w:tcPr>
            <w:tcW w:w="4986" w:type="dxa"/>
          </w:tcPr>
          <w:p w14:paraId="4C009BF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9 793,8</w:t>
            </w:r>
          </w:p>
        </w:tc>
      </w:tr>
    </w:tbl>
    <w:p w14:paraId="0F765D65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color w:val="000000" w:themeColor="text1"/>
          <w:sz w:val="24"/>
          <w:szCs w:val="24"/>
        </w:rPr>
      </w:pPr>
    </w:p>
    <w:p w14:paraId="4AE99859" w14:textId="77777777" w:rsidR="00571063" w:rsidRPr="00736EDF" w:rsidRDefault="00571063" w:rsidP="00571063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opis a hodnota majetku</w:t>
      </w:r>
      <w:r w:rsidRPr="00736EDF">
        <w:rPr>
          <w:b w:val="0"/>
          <w:color w:val="000000" w:themeColor="text1"/>
          <w:sz w:val="24"/>
          <w:szCs w:val="24"/>
        </w:rPr>
        <w:t>, ku ktorému účtovná jednotka</w:t>
      </w:r>
      <w:r w:rsidRPr="00736EDF">
        <w:rPr>
          <w:color w:val="000000" w:themeColor="text1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1063" w:rsidRPr="00736EDF" w14:paraId="6FD2BEF7" w14:textId="77777777" w:rsidTr="00814C7B">
        <w:tc>
          <w:tcPr>
            <w:tcW w:w="5220" w:type="dxa"/>
            <w:shd w:val="clear" w:color="auto" w:fill="F2F2F2"/>
          </w:tcPr>
          <w:p w14:paraId="7E86720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  <w:sz w:val="24"/>
                <w:szCs w:val="24"/>
              </w:rPr>
              <w:t xml:space="preserve">  </w:t>
            </w:r>
            <w:r w:rsidRPr="00736EDF">
              <w:rPr>
                <w:b/>
                <w:color w:val="000000" w:themeColor="text1"/>
              </w:rPr>
              <w:t xml:space="preserve">Majetok, </w:t>
            </w:r>
          </w:p>
          <w:p w14:paraId="06D2A097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ku ktorému </w:t>
            </w:r>
            <w:r w:rsidRPr="00736EDF">
              <w:rPr>
                <w:b/>
                <w:color w:val="000000" w:themeColor="text1"/>
              </w:rPr>
              <w:t>nemá</w:t>
            </w:r>
            <w:r w:rsidRPr="00736EDF">
              <w:rPr>
                <w:color w:val="000000" w:themeColor="text1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9676D2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Suma </w:t>
            </w:r>
          </w:p>
        </w:tc>
      </w:tr>
      <w:tr w:rsidR="00571063" w:rsidRPr="00736EDF" w14:paraId="2BACCC7F" w14:textId="77777777" w:rsidTr="00814C7B">
        <w:tc>
          <w:tcPr>
            <w:tcW w:w="5220" w:type="dxa"/>
          </w:tcPr>
          <w:p w14:paraId="02F4EF1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Majetok, ktorý využíva účtovná jednotka na základe zmluvy</w:t>
            </w:r>
          </w:p>
          <w:p w14:paraId="0985D5E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 o výpožičke</w:t>
            </w:r>
          </w:p>
          <w:p w14:paraId="6E6A978A" w14:textId="77777777" w:rsidR="00571063" w:rsidRPr="00736EDF" w:rsidRDefault="00571063" w:rsidP="00814C7B">
            <w:pPr>
              <w:ind w:left="459"/>
              <w:rPr>
                <w:color w:val="000000" w:themeColor="text1"/>
              </w:rPr>
            </w:pPr>
          </w:p>
        </w:tc>
        <w:tc>
          <w:tcPr>
            <w:tcW w:w="4986" w:type="dxa"/>
          </w:tcPr>
          <w:p w14:paraId="0A447D9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  <w:p w14:paraId="0091D25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  <w:p w14:paraId="753FCD1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69DC462" w14:textId="77777777" w:rsidTr="00814C7B">
        <w:tc>
          <w:tcPr>
            <w:tcW w:w="5220" w:type="dxa"/>
          </w:tcPr>
          <w:p w14:paraId="1F2DE60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Majetok, ktorý využíva účtovná jednotka na základe zmluvy</w:t>
            </w:r>
          </w:p>
          <w:p w14:paraId="3EDD5AE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o finančnom prenájme</w:t>
            </w:r>
          </w:p>
          <w:p w14:paraId="4CF42B26" w14:textId="77777777" w:rsidR="00571063" w:rsidRPr="00736EDF" w:rsidRDefault="00571063" w:rsidP="00814C7B">
            <w:pPr>
              <w:ind w:left="459"/>
              <w:rPr>
                <w:color w:val="000000" w:themeColor="text1"/>
              </w:rPr>
            </w:pPr>
          </w:p>
        </w:tc>
        <w:tc>
          <w:tcPr>
            <w:tcW w:w="4986" w:type="dxa"/>
          </w:tcPr>
          <w:p w14:paraId="4E28409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  <w:p w14:paraId="794307B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  <w:p w14:paraId="1B8C0B6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976D004" w14:textId="77777777" w:rsidTr="00814C7B">
        <w:tc>
          <w:tcPr>
            <w:tcW w:w="5220" w:type="dxa"/>
          </w:tcPr>
          <w:p w14:paraId="4D83C14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4986" w:type="dxa"/>
          </w:tcPr>
          <w:p w14:paraId="529A032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</w:tbl>
    <w:p w14:paraId="5E173126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14:paraId="3AC556D9" w14:textId="77777777" w:rsidR="00571063" w:rsidRPr="00736EDF" w:rsidRDefault="00571063" w:rsidP="00571063">
      <w:pPr>
        <w:pStyle w:val="Pismenka"/>
        <w:numPr>
          <w:ilvl w:val="0"/>
          <w:numId w:val="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opis dôvodov</w:t>
      </w:r>
      <w:r w:rsidRPr="00736EDF">
        <w:rPr>
          <w:color w:val="000000" w:themeColor="text1"/>
          <w:sz w:val="24"/>
          <w:szCs w:val="24"/>
        </w:rPr>
        <w:t xml:space="preserve"> zvýšenia, zníženia a zrušenia opravných položiek </w:t>
      </w:r>
      <w:r w:rsidRPr="00736EDF">
        <w:rPr>
          <w:b w:val="0"/>
          <w:color w:val="000000" w:themeColor="text1"/>
          <w:sz w:val="24"/>
          <w:szCs w:val="24"/>
        </w:rPr>
        <w:t>k dlhodobému nehmotnému majetku a dlhodobému hmotnému majetku. Nemali sme</w:t>
      </w:r>
    </w:p>
    <w:p w14:paraId="3FA186B8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14:paraId="32BA0A0D" w14:textId="77777777" w:rsidR="00571063" w:rsidRPr="00736EDF" w:rsidRDefault="00571063" w:rsidP="005710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Dlhodobý finančný majetok </w:t>
      </w:r>
    </w:p>
    <w:p w14:paraId="262059F5" w14:textId="77777777" w:rsidR="00571063" w:rsidRPr="00736EDF" w:rsidRDefault="00571063" w:rsidP="00571063">
      <w:pPr>
        <w:ind w:left="284"/>
        <w:jc w:val="both"/>
        <w:rPr>
          <w:b/>
          <w:color w:val="000000" w:themeColor="text1"/>
          <w:sz w:val="24"/>
          <w:szCs w:val="24"/>
        </w:rPr>
      </w:pPr>
    </w:p>
    <w:p w14:paraId="4227DF8D" w14:textId="77777777" w:rsidR="00571063" w:rsidRPr="00736EDF" w:rsidRDefault="00571063" w:rsidP="00571063">
      <w:pPr>
        <w:pStyle w:val="Pismenka"/>
        <w:numPr>
          <w:ilvl w:val="0"/>
          <w:numId w:val="7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prehľad o pohybe dlhodobého finančného majetku</w:t>
      </w:r>
      <w:r w:rsidRPr="00736EDF">
        <w:rPr>
          <w:b w:val="0"/>
          <w:color w:val="000000" w:themeColor="text1"/>
          <w:sz w:val="24"/>
          <w:szCs w:val="24"/>
        </w:rPr>
        <w:t xml:space="preserve"> - tabuľka č.1</w:t>
      </w:r>
    </w:p>
    <w:p w14:paraId="0EB7EC02" w14:textId="77777777" w:rsidR="00571063" w:rsidRPr="00736EDF" w:rsidRDefault="00571063" w:rsidP="00571063">
      <w:pPr>
        <w:pStyle w:val="Pismenka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Obec vlastní cenné papiere emitenta Západoslovenskej vodárenskej spoločnosti, </w:t>
      </w:r>
      <w:proofErr w:type="spellStart"/>
      <w:r w:rsidRPr="00736EDF">
        <w:rPr>
          <w:b w:val="0"/>
          <w:color w:val="000000" w:themeColor="text1"/>
          <w:sz w:val="24"/>
          <w:szCs w:val="24"/>
        </w:rPr>
        <w:t>a.s</w:t>
      </w:r>
      <w:proofErr w:type="spellEnd"/>
      <w:r w:rsidRPr="00736EDF">
        <w:rPr>
          <w:b w:val="0"/>
          <w:color w:val="000000" w:themeColor="text1"/>
          <w:sz w:val="24"/>
          <w:szCs w:val="24"/>
        </w:rPr>
        <w:t>. v počte 3626 ks</w:t>
      </w:r>
    </w:p>
    <w:p w14:paraId="40E5BCA7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v menovitej hodnote 33,19 €.</w:t>
      </w:r>
    </w:p>
    <w:p w14:paraId="488327C9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6A9A310B" w14:textId="77777777" w:rsidR="00571063" w:rsidRPr="00736EDF" w:rsidRDefault="00571063" w:rsidP="005710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Majetkové podiely účtovnej jednotky v iných spoločnostiach </w:t>
      </w:r>
    </w:p>
    <w:p w14:paraId="385869D5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571063" w:rsidRPr="00736EDF" w14:paraId="380B199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14:paraId="32E0ED5E" w14:textId="77777777" w:rsidR="00571063" w:rsidRPr="00736EDF" w:rsidRDefault="00571063" w:rsidP="00814C7B">
            <w:pPr>
              <w:spacing w:line="360" w:lineRule="auto"/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b/>
                <w:color w:val="000000" w:themeColor="text1"/>
              </w:rPr>
              <w:t xml:space="preserve"> </w:t>
            </w:r>
            <w:r w:rsidRPr="00736EDF">
              <w:rPr>
                <w:color w:val="000000" w:themeColor="text1"/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79FEF295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4AD2A40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 xml:space="preserve">Základné imanie (ZI) spoločnosti v peňažných jednotkách </w:t>
            </w:r>
          </w:p>
          <w:p w14:paraId="423AB749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619643C9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14:paraId="5CB34ECF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 xml:space="preserve">Podiel </w:t>
            </w:r>
          </w:p>
          <w:p w14:paraId="65E33E67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ÚJ na hlasovacích právach</w:t>
            </w:r>
          </w:p>
          <w:p w14:paraId="59DDE223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3039480F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 xml:space="preserve">Hodnota vlastného imania spoločnosti v eurách </w:t>
            </w:r>
          </w:p>
          <w:p w14:paraId="208E3E25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k 31.12.</w:t>
            </w:r>
          </w:p>
          <w:p w14:paraId="0BF2CAFD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7C621290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Hodnota vlastného imania</w:t>
            </w:r>
          </w:p>
          <w:p w14:paraId="596F2987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 xml:space="preserve">spoločnosti </w:t>
            </w:r>
          </w:p>
          <w:p w14:paraId="18990CC4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 xml:space="preserve">v eurách </w:t>
            </w:r>
          </w:p>
          <w:p w14:paraId="428B842F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k 31.12.</w:t>
            </w:r>
          </w:p>
          <w:p w14:paraId="7D5AD5C3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14:paraId="20C7A01D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Účtovná hodnota vykázaná v súvahe ÚJ</w:t>
            </w:r>
          </w:p>
          <w:p w14:paraId="25563F32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k 31.12.</w:t>
            </w:r>
          </w:p>
          <w:p w14:paraId="78C31FA7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70A2363D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Účtovná hodnota vykázaná v súvahe ÚJ</w:t>
            </w:r>
          </w:p>
          <w:p w14:paraId="1A07A3A5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k 31.12.</w:t>
            </w:r>
          </w:p>
          <w:p w14:paraId="321DB08F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2022</w:t>
            </w:r>
          </w:p>
        </w:tc>
      </w:tr>
      <w:tr w:rsidR="00571063" w:rsidRPr="00736EDF" w14:paraId="3D9616F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1CE1A62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709" w:type="dxa"/>
          </w:tcPr>
          <w:p w14:paraId="17B0CA8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456E0D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4" w:type="dxa"/>
          </w:tcPr>
          <w:p w14:paraId="43FC16E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0" w:type="dxa"/>
          </w:tcPr>
          <w:p w14:paraId="39079FB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4871CB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E65DEF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25278A0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8E67EA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5EB7AC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41FC38C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709" w:type="dxa"/>
          </w:tcPr>
          <w:p w14:paraId="041B20D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1FC74C7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4" w:type="dxa"/>
          </w:tcPr>
          <w:p w14:paraId="3BCE51B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0" w:type="dxa"/>
          </w:tcPr>
          <w:p w14:paraId="7520DDE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08EE92C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4381D9C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678D4A7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326E8B8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4E41EDD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45D2221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709" w:type="dxa"/>
          </w:tcPr>
          <w:p w14:paraId="2972F1F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39B8BB1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4" w:type="dxa"/>
          </w:tcPr>
          <w:p w14:paraId="7EEE239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0" w:type="dxa"/>
          </w:tcPr>
          <w:p w14:paraId="10D8479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543EA5A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0265A39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1041292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2ED576F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6F0DA9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524E6AE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709" w:type="dxa"/>
          </w:tcPr>
          <w:p w14:paraId="2569292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4E5C2D8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4" w:type="dxa"/>
          </w:tcPr>
          <w:p w14:paraId="414AAF7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0" w:type="dxa"/>
          </w:tcPr>
          <w:p w14:paraId="693B316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1EE2A12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74CDDC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5AE53D9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27788E1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AF31AF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14:paraId="70FE5D1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709" w:type="dxa"/>
          </w:tcPr>
          <w:p w14:paraId="694743A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6DFC46B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4" w:type="dxa"/>
          </w:tcPr>
          <w:p w14:paraId="0232F3B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0" w:type="dxa"/>
          </w:tcPr>
          <w:p w14:paraId="77BD784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3ABCBEE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5F44C7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3825E23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2065582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0B5E7749" w14:textId="77777777" w:rsidR="00571063" w:rsidRPr="00736EDF" w:rsidRDefault="00571063" w:rsidP="00571063">
      <w:pPr>
        <w:ind w:left="284"/>
        <w:jc w:val="both"/>
        <w:rPr>
          <w:b/>
          <w:color w:val="000000" w:themeColor="text1"/>
          <w:sz w:val="24"/>
          <w:szCs w:val="24"/>
        </w:rPr>
      </w:pPr>
    </w:p>
    <w:p w14:paraId="4212E13E" w14:textId="77777777" w:rsidR="00571063" w:rsidRPr="00736EDF" w:rsidRDefault="00571063" w:rsidP="005710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957EA6D" w14:textId="77777777" w:rsidR="00571063" w:rsidRPr="00736EDF" w:rsidRDefault="00571063" w:rsidP="00571063">
      <w:pPr>
        <w:pStyle w:val="Pismenka"/>
        <w:numPr>
          <w:ilvl w:val="0"/>
          <w:numId w:val="8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71063" w:rsidRPr="00736EDF" w14:paraId="1F1BB0F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14:paraId="6CC94ECE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1E134AB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37AE331A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Mena</w:t>
            </w:r>
          </w:p>
          <w:p w14:paraId="30EB4204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4C506E91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44AE85B8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764CC3E6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Účtovná hodnota vykázaná v súvahe účtovnej jednotky </w:t>
            </w:r>
          </w:p>
          <w:p w14:paraId="7A044982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k 31.12.2023</w:t>
            </w:r>
          </w:p>
        </w:tc>
        <w:tc>
          <w:tcPr>
            <w:tcW w:w="1746" w:type="dxa"/>
            <w:shd w:val="clear" w:color="auto" w:fill="F2F2F2"/>
          </w:tcPr>
          <w:p w14:paraId="11850348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Účtovná hodnota vykázaná v súvahe účtovnej jednotky </w:t>
            </w:r>
          </w:p>
          <w:p w14:paraId="36DB88CB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k 31.12.2022</w:t>
            </w:r>
          </w:p>
        </w:tc>
      </w:tr>
      <w:tr w:rsidR="00571063" w:rsidRPr="00736EDF" w14:paraId="2463E4A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04607F5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Západoslovenská vodárenská spoločnosť</w:t>
            </w:r>
          </w:p>
        </w:tc>
        <w:tc>
          <w:tcPr>
            <w:tcW w:w="900" w:type="dxa"/>
          </w:tcPr>
          <w:p w14:paraId="050232BB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CP</w:t>
            </w:r>
          </w:p>
        </w:tc>
        <w:tc>
          <w:tcPr>
            <w:tcW w:w="1080" w:type="dxa"/>
          </w:tcPr>
          <w:p w14:paraId="4060E8A8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euro</w:t>
            </w:r>
          </w:p>
        </w:tc>
        <w:tc>
          <w:tcPr>
            <w:tcW w:w="1260" w:type="dxa"/>
          </w:tcPr>
          <w:p w14:paraId="60CA3BC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80" w:type="dxa"/>
          </w:tcPr>
          <w:p w14:paraId="496393A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00" w:type="dxa"/>
          </w:tcPr>
          <w:p w14:paraId="0C24A2D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120 346,94</w:t>
            </w:r>
          </w:p>
        </w:tc>
        <w:tc>
          <w:tcPr>
            <w:tcW w:w="1746" w:type="dxa"/>
          </w:tcPr>
          <w:p w14:paraId="74881A3F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120 346,94</w:t>
            </w:r>
          </w:p>
        </w:tc>
      </w:tr>
      <w:tr w:rsidR="00571063" w:rsidRPr="00736EDF" w14:paraId="5415D7A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2748185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13D984A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80" w:type="dxa"/>
          </w:tcPr>
          <w:p w14:paraId="1AC2374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260" w:type="dxa"/>
          </w:tcPr>
          <w:p w14:paraId="27D0A03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80" w:type="dxa"/>
          </w:tcPr>
          <w:p w14:paraId="099F925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00" w:type="dxa"/>
          </w:tcPr>
          <w:p w14:paraId="49BDA8B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46" w:type="dxa"/>
          </w:tcPr>
          <w:p w14:paraId="0BFF16A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6218A4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64FEA4E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1808916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80" w:type="dxa"/>
          </w:tcPr>
          <w:p w14:paraId="1BBED65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260" w:type="dxa"/>
          </w:tcPr>
          <w:p w14:paraId="03318AB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80" w:type="dxa"/>
          </w:tcPr>
          <w:p w14:paraId="1EA46B4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00" w:type="dxa"/>
          </w:tcPr>
          <w:p w14:paraId="24B4248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46" w:type="dxa"/>
          </w:tcPr>
          <w:p w14:paraId="2DE99C6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AA59ED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7FC1EF5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4E072BF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80" w:type="dxa"/>
          </w:tcPr>
          <w:p w14:paraId="042EF42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260" w:type="dxa"/>
          </w:tcPr>
          <w:p w14:paraId="1859704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80" w:type="dxa"/>
          </w:tcPr>
          <w:p w14:paraId="3A364F0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00" w:type="dxa"/>
          </w:tcPr>
          <w:p w14:paraId="5081BE1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46" w:type="dxa"/>
          </w:tcPr>
          <w:p w14:paraId="1C6570D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40FD312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3ECBC90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2AEB84BB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080" w:type="dxa"/>
          </w:tcPr>
          <w:p w14:paraId="284FD174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260" w:type="dxa"/>
          </w:tcPr>
          <w:p w14:paraId="1923089D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080" w:type="dxa"/>
          </w:tcPr>
          <w:p w14:paraId="700E2EB9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800" w:type="dxa"/>
          </w:tcPr>
          <w:p w14:paraId="6B23582E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746" w:type="dxa"/>
          </w:tcPr>
          <w:p w14:paraId="45FAC8FB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</w:tr>
    </w:tbl>
    <w:p w14:paraId="4C539B8E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14:paraId="3E837020" w14:textId="77777777" w:rsidR="00571063" w:rsidRPr="00736EDF" w:rsidRDefault="00571063" w:rsidP="00571063">
      <w:pPr>
        <w:pStyle w:val="Pismenka"/>
        <w:numPr>
          <w:ilvl w:val="0"/>
          <w:numId w:val="8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571063" w:rsidRPr="00736EDF" w14:paraId="6AE361A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14:paraId="537157C9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lastRenderedPageBreak/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E41A3E5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Výnos </w:t>
            </w:r>
          </w:p>
          <w:p w14:paraId="773954EA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v %</w:t>
            </w:r>
          </w:p>
        </w:tc>
        <w:tc>
          <w:tcPr>
            <w:tcW w:w="1080" w:type="dxa"/>
            <w:shd w:val="clear" w:color="auto" w:fill="F2F2F2"/>
          </w:tcPr>
          <w:p w14:paraId="6D7B9535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Mena</w:t>
            </w:r>
          </w:p>
        </w:tc>
        <w:tc>
          <w:tcPr>
            <w:tcW w:w="1260" w:type="dxa"/>
            <w:shd w:val="clear" w:color="auto" w:fill="F2F2F2"/>
          </w:tcPr>
          <w:p w14:paraId="39180A5D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6A527237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Účtovná hodnota vykázaná v súvahe účtovnej jednotky </w:t>
            </w:r>
          </w:p>
          <w:p w14:paraId="77F49F6A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k 31.12.2023</w:t>
            </w:r>
          </w:p>
        </w:tc>
        <w:tc>
          <w:tcPr>
            <w:tcW w:w="1620" w:type="dxa"/>
            <w:shd w:val="clear" w:color="auto" w:fill="F2F2F2"/>
          </w:tcPr>
          <w:p w14:paraId="7E9493E0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Účtovná hodnota vykázaná v súvahe účtovnej jednotky </w:t>
            </w:r>
          </w:p>
          <w:p w14:paraId="24F9E7A5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k 31.12.2022</w:t>
            </w:r>
          </w:p>
        </w:tc>
        <w:tc>
          <w:tcPr>
            <w:tcW w:w="1386" w:type="dxa"/>
            <w:shd w:val="clear" w:color="auto" w:fill="F2F2F2"/>
          </w:tcPr>
          <w:p w14:paraId="223874BE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Popis zabezpečenia pôžičky</w:t>
            </w:r>
          </w:p>
        </w:tc>
      </w:tr>
      <w:tr w:rsidR="00571063" w:rsidRPr="00736EDF" w14:paraId="359AB4C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3026528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4939FA6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80" w:type="dxa"/>
          </w:tcPr>
          <w:p w14:paraId="50486C6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260" w:type="dxa"/>
          </w:tcPr>
          <w:p w14:paraId="0573989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620" w:type="dxa"/>
          </w:tcPr>
          <w:p w14:paraId="3EB1A54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620" w:type="dxa"/>
          </w:tcPr>
          <w:p w14:paraId="401E9F7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386" w:type="dxa"/>
          </w:tcPr>
          <w:p w14:paraId="71D93A3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32CC857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0B16390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6E97336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80" w:type="dxa"/>
          </w:tcPr>
          <w:p w14:paraId="399C29D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260" w:type="dxa"/>
          </w:tcPr>
          <w:p w14:paraId="36FF2B0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620" w:type="dxa"/>
          </w:tcPr>
          <w:p w14:paraId="76235FC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620" w:type="dxa"/>
          </w:tcPr>
          <w:p w14:paraId="461EF94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386" w:type="dxa"/>
          </w:tcPr>
          <w:p w14:paraId="2D4E602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7C242A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14:paraId="6B286437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07999136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080" w:type="dxa"/>
          </w:tcPr>
          <w:p w14:paraId="29648894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260" w:type="dxa"/>
          </w:tcPr>
          <w:p w14:paraId="10D865F1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620" w:type="dxa"/>
          </w:tcPr>
          <w:p w14:paraId="58CB8FAA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620" w:type="dxa"/>
          </w:tcPr>
          <w:p w14:paraId="145340AE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386" w:type="dxa"/>
          </w:tcPr>
          <w:p w14:paraId="58E51778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</w:tr>
    </w:tbl>
    <w:p w14:paraId="22836492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25B60A76" w14:textId="77777777" w:rsidR="00571063" w:rsidRPr="00736EDF" w:rsidRDefault="00571063" w:rsidP="00571063">
      <w:pPr>
        <w:pStyle w:val="Pismenka"/>
        <w:numPr>
          <w:ilvl w:val="0"/>
          <w:numId w:val="8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významné položky ostatného dlhodobého finančného majetku (riadok 031 súvahy):</w:t>
      </w:r>
      <w:r w:rsidRPr="00736EDF">
        <w:rPr>
          <w:color w:val="000000" w:themeColor="text1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571063" w:rsidRPr="00736EDF" w14:paraId="078158B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14:paraId="53BC070A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6F66F0FB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Hodnota k 31.12.2023</w:t>
            </w:r>
          </w:p>
        </w:tc>
        <w:tc>
          <w:tcPr>
            <w:tcW w:w="3260" w:type="dxa"/>
            <w:shd w:val="clear" w:color="auto" w:fill="F2F2F2"/>
          </w:tcPr>
          <w:p w14:paraId="5B37D208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Hodnota 31.12.2022</w:t>
            </w:r>
          </w:p>
        </w:tc>
      </w:tr>
      <w:tr w:rsidR="00571063" w:rsidRPr="00736EDF" w14:paraId="1688D93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08346BB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118" w:type="dxa"/>
          </w:tcPr>
          <w:p w14:paraId="5E146CF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260" w:type="dxa"/>
          </w:tcPr>
          <w:p w14:paraId="50A64A9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0A69D14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1B02536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118" w:type="dxa"/>
          </w:tcPr>
          <w:p w14:paraId="434634E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260" w:type="dxa"/>
          </w:tcPr>
          <w:p w14:paraId="7768CC1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1E4D749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14:paraId="188EDC6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118" w:type="dxa"/>
          </w:tcPr>
          <w:p w14:paraId="3BA9163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260" w:type="dxa"/>
          </w:tcPr>
          <w:p w14:paraId="60C5C61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1C7D9D18" w14:textId="77777777" w:rsidR="00571063" w:rsidRPr="00736EDF" w:rsidRDefault="00571063" w:rsidP="00571063">
      <w:pPr>
        <w:ind w:left="2520" w:hanging="2520"/>
        <w:rPr>
          <w:b/>
          <w:color w:val="000000" w:themeColor="text1"/>
          <w:sz w:val="24"/>
          <w:szCs w:val="24"/>
        </w:rPr>
      </w:pPr>
    </w:p>
    <w:p w14:paraId="1A0060F6" w14:textId="77777777" w:rsidR="00571063" w:rsidRPr="00736EDF" w:rsidRDefault="00571063" w:rsidP="00571063">
      <w:pPr>
        <w:ind w:left="2520" w:hanging="2520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B  Obežný majetok </w:t>
      </w:r>
    </w:p>
    <w:p w14:paraId="1B947C89" w14:textId="77777777" w:rsidR="00571063" w:rsidRPr="00736EDF" w:rsidRDefault="00571063" w:rsidP="00571063">
      <w:pPr>
        <w:numPr>
          <w:ilvl w:val="0"/>
          <w:numId w:val="10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Zásoby</w:t>
      </w:r>
    </w:p>
    <w:p w14:paraId="2A7A4BF8" w14:textId="77777777" w:rsidR="00571063" w:rsidRPr="00736EDF" w:rsidRDefault="00571063" w:rsidP="00571063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vývoj </w:t>
      </w:r>
      <w:r w:rsidRPr="00736EDF">
        <w:rPr>
          <w:color w:val="000000" w:themeColor="text1"/>
          <w:sz w:val="24"/>
          <w:szCs w:val="24"/>
        </w:rPr>
        <w:t>opravnej položky</w:t>
      </w:r>
      <w:r w:rsidRPr="00736EDF">
        <w:rPr>
          <w:b w:val="0"/>
          <w:color w:val="000000" w:themeColor="text1"/>
          <w:sz w:val="24"/>
          <w:szCs w:val="24"/>
        </w:rPr>
        <w:t xml:space="preserve"> k zásobám</w:t>
      </w:r>
      <w:r w:rsidRPr="00736EDF">
        <w:rPr>
          <w:color w:val="000000" w:themeColor="text1"/>
          <w:sz w:val="24"/>
          <w:szCs w:val="24"/>
        </w:rPr>
        <w:t xml:space="preserve"> </w:t>
      </w:r>
      <w:r w:rsidRPr="00736EDF">
        <w:rPr>
          <w:b w:val="0"/>
          <w:color w:val="000000" w:themeColor="text1"/>
          <w:sz w:val="24"/>
          <w:szCs w:val="24"/>
        </w:rPr>
        <w:t>- tabuľka č.2</w:t>
      </w:r>
    </w:p>
    <w:p w14:paraId="30C1256A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7CC50F72" w14:textId="77777777" w:rsidR="00571063" w:rsidRPr="00736EDF" w:rsidRDefault="00571063" w:rsidP="00571063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Opis dôvodov </w:t>
      </w:r>
      <w:r w:rsidRPr="00736EDF">
        <w:rPr>
          <w:color w:val="000000" w:themeColor="text1"/>
          <w:sz w:val="24"/>
          <w:szCs w:val="24"/>
        </w:rPr>
        <w:t>tvorby, zníženia a zrušenia</w:t>
      </w:r>
      <w:r w:rsidRPr="00736EDF">
        <w:rPr>
          <w:b w:val="0"/>
          <w:color w:val="000000" w:themeColor="text1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71063" w:rsidRPr="00736EDF" w14:paraId="1BC3E106" w14:textId="77777777" w:rsidTr="00814C7B">
        <w:tc>
          <w:tcPr>
            <w:tcW w:w="3186" w:type="dxa"/>
            <w:shd w:val="clear" w:color="auto" w:fill="F2F2F2"/>
          </w:tcPr>
          <w:p w14:paraId="2EEE949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14:paraId="11C7D275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39E1854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Dôvod tvorby, zníženia a zrušenia OP</w:t>
            </w:r>
          </w:p>
        </w:tc>
      </w:tr>
      <w:tr w:rsidR="00571063" w:rsidRPr="00736EDF" w14:paraId="518AF838" w14:textId="77777777" w:rsidTr="00814C7B">
        <w:tc>
          <w:tcPr>
            <w:tcW w:w="3186" w:type="dxa"/>
          </w:tcPr>
          <w:p w14:paraId="449C54EF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2084" w:type="dxa"/>
          </w:tcPr>
          <w:p w14:paraId="3C731FAE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4936" w:type="dxa"/>
          </w:tcPr>
          <w:p w14:paraId="27931B4C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  <w:tr w:rsidR="00571063" w:rsidRPr="00736EDF" w14:paraId="371897F5" w14:textId="77777777" w:rsidTr="00814C7B">
        <w:tc>
          <w:tcPr>
            <w:tcW w:w="3186" w:type="dxa"/>
          </w:tcPr>
          <w:p w14:paraId="5B614C5E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2084" w:type="dxa"/>
          </w:tcPr>
          <w:p w14:paraId="3EBB8BB0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4936" w:type="dxa"/>
          </w:tcPr>
          <w:p w14:paraId="3BEABB1A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  <w:tr w:rsidR="00571063" w:rsidRPr="00736EDF" w14:paraId="17FF4356" w14:textId="77777777" w:rsidTr="00814C7B">
        <w:tc>
          <w:tcPr>
            <w:tcW w:w="3186" w:type="dxa"/>
          </w:tcPr>
          <w:p w14:paraId="458A5EBB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2084" w:type="dxa"/>
          </w:tcPr>
          <w:p w14:paraId="686105C5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4936" w:type="dxa"/>
          </w:tcPr>
          <w:p w14:paraId="6D274E99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  <w:tr w:rsidR="00571063" w:rsidRPr="00736EDF" w14:paraId="7D27C8C8" w14:textId="77777777" w:rsidTr="00814C7B">
        <w:tc>
          <w:tcPr>
            <w:tcW w:w="3186" w:type="dxa"/>
          </w:tcPr>
          <w:p w14:paraId="36C7088B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2084" w:type="dxa"/>
          </w:tcPr>
          <w:p w14:paraId="0C9F8F38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4936" w:type="dxa"/>
          </w:tcPr>
          <w:p w14:paraId="60461F33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</w:tbl>
    <w:p w14:paraId="7A4E9804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14:paraId="342AB8EE" w14:textId="77777777" w:rsidR="00571063" w:rsidRPr="00736EDF" w:rsidRDefault="00571063" w:rsidP="00571063">
      <w:pPr>
        <w:pStyle w:val="Pismenka"/>
        <w:numPr>
          <w:ilvl w:val="0"/>
          <w:numId w:val="9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zásoby, na ktoré je zriadené </w:t>
      </w:r>
      <w:r w:rsidRPr="00736EDF">
        <w:rPr>
          <w:color w:val="000000" w:themeColor="text1"/>
          <w:sz w:val="24"/>
          <w:szCs w:val="24"/>
        </w:rPr>
        <w:t>záložné právo</w:t>
      </w:r>
      <w:r w:rsidRPr="00736EDF">
        <w:rPr>
          <w:b w:val="0"/>
          <w:color w:val="000000" w:themeColor="text1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1063" w:rsidRPr="00736EDF" w14:paraId="2A2D9ADC" w14:textId="77777777" w:rsidTr="00814C7B">
        <w:tc>
          <w:tcPr>
            <w:tcW w:w="5220" w:type="dxa"/>
            <w:shd w:val="clear" w:color="auto" w:fill="F2F2F2"/>
          </w:tcPr>
          <w:p w14:paraId="6605567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75D291B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Hodnota zásob</w:t>
            </w:r>
          </w:p>
        </w:tc>
      </w:tr>
      <w:tr w:rsidR="00571063" w:rsidRPr="00736EDF" w14:paraId="688EFB7A" w14:textId="77777777" w:rsidTr="00814C7B">
        <w:tc>
          <w:tcPr>
            <w:tcW w:w="5220" w:type="dxa"/>
          </w:tcPr>
          <w:p w14:paraId="329AC15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Záložné  právo k zásobám</w:t>
            </w:r>
          </w:p>
        </w:tc>
        <w:tc>
          <w:tcPr>
            <w:tcW w:w="4986" w:type="dxa"/>
          </w:tcPr>
          <w:p w14:paraId="75F8E5A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16E716A" w14:textId="77777777" w:rsidTr="00814C7B">
        <w:tc>
          <w:tcPr>
            <w:tcW w:w="5220" w:type="dxa"/>
          </w:tcPr>
          <w:p w14:paraId="50525FF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4986" w:type="dxa"/>
          </w:tcPr>
          <w:p w14:paraId="033989F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42936BBC" w14:textId="77777777" w:rsidTr="00814C7B">
        <w:tc>
          <w:tcPr>
            <w:tcW w:w="5220" w:type="dxa"/>
          </w:tcPr>
          <w:p w14:paraId="1501E18E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Obmedzené právo nakladať so zásobami</w:t>
            </w:r>
          </w:p>
        </w:tc>
        <w:tc>
          <w:tcPr>
            <w:tcW w:w="4986" w:type="dxa"/>
          </w:tcPr>
          <w:p w14:paraId="0436BA3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F476976" w14:textId="77777777" w:rsidTr="00814C7B">
        <w:tc>
          <w:tcPr>
            <w:tcW w:w="5220" w:type="dxa"/>
          </w:tcPr>
          <w:p w14:paraId="2C98E04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4986" w:type="dxa"/>
          </w:tcPr>
          <w:p w14:paraId="7FE069C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51A5B01A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14:paraId="5C61C649" w14:textId="77777777" w:rsidR="00571063" w:rsidRPr="00736EDF" w:rsidRDefault="00571063" w:rsidP="00571063">
      <w:pPr>
        <w:pStyle w:val="Pismenka"/>
        <w:numPr>
          <w:ilvl w:val="0"/>
          <w:numId w:val="9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spôsob a výška </w:t>
      </w:r>
      <w:r w:rsidRPr="00736EDF">
        <w:rPr>
          <w:color w:val="000000" w:themeColor="text1"/>
          <w:sz w:val="24"/>
          <w:szCs w:val="24"/>
        </w:rPr>
        <w:t>poistenia zásob</w:t>
      </w:r>
      <w:r w:rsidRPr="00736EDF">
        <w:rPr>
          <w:b w:val="0"/>
          <w:color w:val="000000" w:themeColor="text1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571063" w:rsidRPr="00736EDF" w14:paraId="321D0EA7" w14:textId="77777777" w:rsidTr="00814C7B">
        <w:tc>
          <w:tcPr>
            <w:tcW w:w="3186" w:type="dxa"/>
            <w:shd w:val="clear" w:color="auto" w:fill="F2F2F2"/>
          </w:tcPr>
          <w:p w14:paraId="2E00CD7D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14:paraId="6FD80E9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4EB5DE4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Výška poistenia</w:t>
            </w:r>
          </w:p>
        </w:tc>
      </w:tr>
      <w:tr w:rsidR="00571063" w:rsidRPr="00736EDF" w14:paraId="78C904A2" w14:textId="77777777" w:rsidTr="00814C7B">
        <w:tc>
          <w:tcPr>
            <w:tcW w:w="3186" w:type="dxa"/>
          </w:tcPr>
          <w:p w14:paraId="1FC7F3B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193" w:type="dxa"/>
          </w:tcPr>
          <w:p w14:paraId="54DE4FA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827" w:type="dxa"/>
          </w:tcPr>
          <w:p w14:paraId="6FA3C4F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5B84002" w14:textId="77777777" w:rsidTr="00814C7B">
        <w:tc>
          <w:tcPr>
            <w:tcW w:w="3186" w:type="dxa"/>
          </w:tcPr>
          <w:p w14:paraId="52C3BC4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193" w:type="dxa"/>
          </w:tcPr>
          <w:p w14:paraId="3A19D7C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827" w:type="dxa"/>
          </w:tcPr>
          <w:p w14:paraId="0C773EF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BC766A0" w14:textId="77777777" w:rsidTr="00814C7B">
        <w:tc>
          <w:tcPr>
            <w:tcW w:w="3186" w:type="dxa"/>
          </w:tcPr>
          <w:p w14:paraId="187C6D3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193" w:type="dxa"/>
          </w:tcPr>
          <w:p w14:paraId="78776ED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827" w:type="dxa"/>
          </w:tcPr>
          <w:p w14:paraId="18E3F1F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2BB901A9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73817BD8" w14:textId="77777777" w:rsidR="00571063" w:rsidRPr="00736EDF" w:rsidRDefault="00571063" w:rsidP="00571063">
      <w:pPr>
        <w:numPr>
          <w:ilvl w:val="0"/>
          <w:numId w:val="10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Pohľadávky</w:t>
      </w:r>
    </w:p>
    <w:p w14:paraId="49790A4D" w14:textId="77777777" w:rsidR="00571063" w:rsidRPr="00736EDF" w:rsidRDefault="00571063" w:rsidP="00571063">
      <w:pPr>
        <w:pStyle w:val="Pismenka"/>
        <w:numPr>
          <w:ilvl w:val="0"/>
          <w:numId w:val="11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opis významných pohľadávok</w:t>
      </w:r>
      <w:r w:rsidRPr="00736EDF">
        <w:rPr>
          <w:b w:val="0"/>
          <w:color w:val="000000" w:themeColor="text1"/>
          <w:sz w:val="24"/>
          <w:szCs w:val="24"/>
        </w:rPr>
        <w:t xml:space="preserve"> podľa jednotlivých položiek súvahy </w:t>
      </w:r>
    </w:p>
    <w:p w14:paraId="438CF720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571063" w:rsidRPr="00736EDF" w14:paraId="74D2FBD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14:paraId="11F1679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51F9A9D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587B70E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 xml:space="preserve">Hodnota </w:t>
            </w:r>
          </w:p>
          <w:p w14:paraId="12A7D93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4C43DCE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 xml:space="preserve">Hodnota </w:t>
            </w:r>
          </w:p>
          <w:p w14:paraId="627E7B4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94C728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Opis</w:t>
            </w:r>
          </w:p>
        </w:tc>
      </w:tr>
      <w:tr w:rsidR="00571063" w:rsidRPr="00736EDF" w14:paraId="1F58BCB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5D151E0E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Nedaňové príjmy</w:t>
            </w:r>
          </w:p>
        </w:tc>
        <w:tc>
          <w:tcPr>
            <w:tcW w:w="850" w:type="dxa"/>
          </w:tcPr>
          <w:p w14:paraId="0E2EF81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068</w:t>
            </w:r>
          </w:p>
        </w:tc>
        <w:tc>
          <w:tcPr>
            <w:tcW w:w="1559" w:type="dxa"/>
          </w:tcPr>
          <w:p w14:paraId="3AF097F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9463,07</w:t>
            </w:r>
          </w:p>
        </w:tc>
        <w:tc>
          <w:tcPr>
            <w:tcW w:w="1560" w:type="dxa"/>
          </w:tcPr>
          <w:p w14:paraId="3B02EA79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9463,07</w:t>
            </w:r>
          </w:p>
        </w:tc>
        <w:tc>
          <w:tcPr>
            <w:tcW w:w="3261" w:type="dxa"/>
          </w:tcPr>
          <w:p w14:paraId="79E9F494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  <w:tr w:rsidR="00571063" w:rsidRPr="00736EDF" w14:paraId="5952208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2A4B8D92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Daňové príjmy</w:t>
            </w:r>
          </w:p>
        </w:tc>
        <w:tc>
          <w:tcPr>
            <w:tcW w:w="850" w:type="dxa"/>
          </w:tcPr>
          <w:p w14:paraId="2F82E78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069</w:t>
            </w:r>
          </w:p>
        </w:tc>
        <w:tc>
          <w:tcPr>
            <w:tcW w:w="1559" w:type="dxa"/>
          </w:tcPr>
          <w:p w14:paraId="4BF885C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3859,66</w:t>
            </w:r>
          </w:p>
        </w:tc>
        <w:tc>
          <w:tcPr>
            <w:tcW w:w="1560" w:type="dxa"/>
          </w:tcPr>
          <w:p w14:paraId="182FE594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3859,66</w:t>
            </w:r>
          </w:p>
        </w:tc>
        <w:tc>
          <w:tcPr>
            <w:tcW w:w="3261" w:type="dxa"/>
          </w:tcPr>
          <w:p w14:paraId="0087158B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  <w:tr w:rsidR="00571063" w:rsidRPr="00736EDF" w14:paraId="7D783E9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3EB5D8B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14:paraId="6148DB3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430DF5C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14:paraId="099A2990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3261" w:type="dxa"/>
          </w:tcPr>
          <w:p w14:paraId="7A39261E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  <w:tr w:rsidR="00571063" w:rsidRPr="00736EDF" w14:paraId="7B0A0BF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0905094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14:paraId="2141E97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78A58F8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14:paraId="02803B70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3261" w:type="dxa"/>
          </w:tcPr>
          <w:p w14:paraId="0C74E1E0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  <w:tr w:rsidR="00571063" w:rsidRPr="00736EDF" w14:paraId="7BDC7D4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14:paraId="4B79FF6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14:paraId="2247E6B7" w14:textId="77777777" w:rsidR="00571063" w:rsidRPr="00736EDF" w:rsidRDefault="00571063" w:rsidP="00814C7B">
            <w:pPr>
              <w:jc w:val="right"/>
              <w:rPr>
                <w:b/>
                <w:color w:val="000000" w:themeColor="text1"/>
              </w:rPr>
            </w:pPr>
          </w:p>
        </w:tc>
        <w:tc>
          <w:tcPr>
            <w:tcW w:w="1559" w:type="dxa"/>
          </w:tcPr>
          <w:p w14:paraId="3B6ABB38" w14:textId="77777777" w:rsidR="00571063" w:rsidRPr="00736EDF" w:rsidRDefault="00571063" w:rsidP="00814C7B">
            <w:pPr>
              <w:jc w:val="right"/>
              <w:rPr>
                <w:b/>
                <w:color w:val="000000" w:themeColor="text1"/>
              </w:rPr>
            </w:pPr>
          </w:p>
        </w:tc>
        <w:tc>
          <w:tcPr>
            <w:tcW w:w="1560" w:type="dxa"/>
          </w:tcPr>
          <w:p w14:paraId="089D2ACA" w14:textId="77777777" w:rsidR="00571063" w:rsidRPr="00736EDF" w:rsidRDefault="00571063" w:rsidP="00814C7B">
            <w:pPr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3261" w:type="dxa"/>
          </w:tcPr>
          <w:p w14:paraId="107F39E3" w14:textId="77777777" w:rsidR="00571063" w:rsidRPr="00736EDF" w:rsidRDefault="00571063" w:rsidP="00814C7B">
            <w:pPr>
              <w:jc w:val="both"/>
              <w:rPr>
                <w:b/>
                <w:color w:val="000000" w:themeColor="text1"/>
              </w:rPr>
            </w:pPr>
          </w:p>
        </w:tc>
      </w:tr>
    </w:tbl>
    <w:p w14:paraId="54BECF07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37192F43" w14:textId="77777777" w:rsidR="00571063" w:rsidRPr="00736EDF" w:rsidRDefault="00571063" w:rsidP="00571063">
      <w:pPr>
        <w:pStyle w:val="Pismenka"/>
        <w:numPr>
          <w:ilvl w:val="0"/>
          <w:numId w:val="11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vývoj opravnej položky</w:t>
      </w:r>
      <w:r w:rsidRPr="00736EDF">
        <w:rPr>
          <w:b w:val="0"/>
          <w:color w:val="000000" w:themeColor="text1"/>
          <w:sz w:val="24"/>
          <w:szCs w:val="24"/>
        </w:rPr>
        <w:t xml:space="preserve"> k pohľadávkam - tabuľka č.3</w:t>
      </w:r>
    </w:p>
    <w:p w14:paraId="5C36F082" w14:textId="77777777" w:rsidR="00571063" w:rsidRPr="00736EDF" w:rsidRDefault="00571063" w:rsidP="00571063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</w:p>
    <w:p w14:paraId="42B59CE5" w14:textId="77777777" w:rsidR="00571063" w:rsidRPr="00736EDF" w:rsidRDefault="00571063" w:rsidP="00571063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Opis dôvodov </w:t>
      </w:r>
      <w:r w:rsidRPr="00736EDF">
        <w:rPr>
          <w:color w:val="000000" w:themeColor="text1"/>
          <w:sz w:val="24"/>
          <w:szCs w:val="24"/>
        </w:rPr>
        <w:t>tvorby, zníženia a zrušenia</w:t>
      </w:r>
      <w:r w:rsidRPr="00736EDF">
        <w:rPr>
          <w:b w:val="0"/>
          <w:color w:val="000000" w:themeColor="text1"/>
          <w:sz w:val="24"/>
          <w:szCs w:val="24"/>
        </w:rPr>
        <w:t xml:space="preserve"> opravných položiek k pohľadávkam </w:t>
      </w:r>
    </w:p>
    <w:p w14:paraId="4C50C5B9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571063" w:rsidRPr="00736EDF" w14:paraId="5120955D" w14:textId="77777777" w:rsidTr="00814C7B">
        <w:tc>
          <w:tcPr>
            <w:tcW w:w="2268" w:type="dxa"/>
            <w:shd w:val="clear" w:color="auto" w:fill="F2F2F2"/>
          </w:tcPr>
          <w:p w14:paraId="51BE1D7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57CBD6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 xml:space="preserve">Zostatok </w:t>
            </w:r>
          </w:p>
          <w:p w14:paraId="1D7B4FE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OP k 31.12.2022</w:t>
            </w:r>
          </w:p>
        </w:tc>
        <w:tc>
          <w:tcPr>
            <w:tcW w:w="851" w:type="dxa"/>
            <w:shd w:val="clear" w:color="auto" w:fill="F2F2F2"/>
          </w:tcPr>
          <w:p w14:paraId="1EB5BDF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 xml:space="preserve">Zvýšenie </w:t>
            </w:r>
          </w:p>
          <w:p w14:paraId="3D46880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55DD245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 xml:space="preserve">Zníženie </w:t>
            </w:r>
          </w:p>
          <w:p w14:paraId="1FC83FD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6045652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Zrušenie</w:t>
            </w:r>
          </w:p>
          <w:p w14:paraId="614691C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6B52C4B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 xml:space="preserve">Zostatok </w:t>
            </w:r>
          </w:p>
          <w:p w14:paraId="6150DF3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OP</w:t>
            </w:r>
          </w:p>
          <w:p w14:paraId="7690393D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k 31.12.2023</w:t>
            </w:r>
          </w:p>
        </w:tc>
        <w:tc>
          <w:tcPr>
            <w:tcW w:w="3226" w:type="dxa"/>
            <w:shd w:val="clear" w:color="auto" w:fill="F2F2F2"/>
          </w:tcPr>
          <w:p w14:paraId="15F0C775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Dôvod zvýšenie, zníženia a zrušenia OP</w:t>
            </w:r>
          </w:p>
        </w:tc>
      </w:tr>
      <w:tr w:rsidR="00571063" w:rsidRPr="00736EDF" w14:paraId="7D52C976" w14:textId="77777777" w:rsidTr="00814C7B">
        <w:tc>
          <w:tcPr>
            <w:tcW w:w="2268" w:type="dxa"/>
          </w:tcPr>
          <w:p w14:paraId="6A0F040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5D1A41F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53611D6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14:paraId="4FB3057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21E56D6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9A3446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226" w:type="dxa"/>
          </w:tcPr>
          <w:p w14:paraId="0784663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4058CE89" w14:textId="77777777" w:rsidTr="00814C7B">
        <w:tc>
          <w:tcPr>
            <w:tcW w:w="2268" w:type="dxa"/>
          </w:tcPr>
          <w:p w14:paraId="6C07A08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BA5AA1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1D7C035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14:paraId="3999BEC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5A37E64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2D8913E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226" w:type="dxa"/>
          </w:tcPr>
          <w:p w14:paraId="7ECE031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45B77ECB" w14:textId="77777777" w:rsidTr="00814C7B">
        <w:tc>
          <w:tcPr>
            <w:tcW w:w="2268" w:type="dxa"/>
          </w:tcPr>
          <w:p w14:paraId="29F8477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34DB91E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667A132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14:paraId="743E9CA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210BD34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5DB568A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226" w:type="dxa"/>
          </w:tcPr>
          <w:p w14:paraId="137D371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9511923" w14:textId="77777777" w:rsidTr="00814C7B">
        <w:tc>
          <w:tcPr>
            <w:tcW w:w="2268" w:type="dxa"/>
          </w:tcPr>
          <w:p w14:paraId="2B87FAE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1AB0480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77C7260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14:paraId="2E0AC85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1" w:type="dxa"/>
          </w:tcPr>
          <w:p w14:paraId="6EB382F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7B36E9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226" w:type="dxa"/>
          </w:tcPr>
          <w:p w14:paraId="39A7115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173E2816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46949BB3" w14:textId="77777777" w:rsidR="00571063" w:rsidRPr="00736EDF" w:rsidRDefault="00571063" w:rsidP="00571063">
      <w:pPr>
        <w:pStyle w:val="Pismenka"/>
        <w:numPr>
          <w:ilvl w:val="0"/>
          <w:numId w:val="11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pohľadávky podľa </w:t>
      </w:r>
      <w:r w:rsidRPr="00736EDF">
        <w:rPr>
          <w:color w:val="000000" w:themeColor="text1"/>
          <w:sz w:val="24"/>
          <w:szCs w:val="24"/>
        </w:rPr>
        <w:t>doby splatnosti</w:t>
      </w:r>
      <w:r w:rsidRPr="00736EDF">
        <w:rPr>
          <w:b w:val="0"/>
          <w:color w:val="000000" w:themeColor="text1"/>
          <w:sz w:val="24"/>
          <w:szCs w:val="24"/>
        </w:rPr>
        <w:t xml:space="preserve"> (riadky 048 a 060 súvahy) - tabuľka č.4</w:t>
      </w:r>
    </w:p>
    <w:p w14:paraId="4E25F559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Všetky pohľadávky sú v lehote splatnosti.</w:t>
      </w:r>
    </w:p>
    <w:p w14:paraId="21423093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571063" w:rsidRPr="00736EDF" w14:paraId="1BE82BC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14:paraId="034E37B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ABB554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Zostatok k 31.12.2022   </w:t>
            </w:r>
          </w:p>
        </w:tc>
        <w:tc>
          <w:tcPr>
            <w:tcW w:w="1418" w:type="dxa"/>
            <w:shd w:val="clear" w:color="auto" w:fill="F2F2F2"/>
          </w:tcPr>
          <w:p w14:paraId="2FC40FD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Zostatok k 31.12.2023   </w:t>
            </w:r>
          </w:p>
        </w:tc>
        <w:tc>
          <w:tcPr>
            <w:tcW w:w="2834" w:type="dxa"/>
            <w:shd w:val="clear" w:color="auto" w:fill="F2F2F2"/>
          </w:tcPr>
          <w:p w14:paraId="0FA083AD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 toho pohľadávky po lehote splatnosti - suma, popis </w:t>
            </w:r>
          </w:p>
        </w:tc>
      </w:tr>
      <w:tr w:rsidR="00571063" w:rsidRPr="00736EDF" w14:paraId="5BDDE14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34E490BE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3F9190E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4E6FE8F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14:paraId="364A4FA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54CA39E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6A174790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14:paraId="1A214E0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0ABC5AC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14:paraId="76F29EF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D23BAB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6D1D608F" w14:textId="77777777" w:rsidR="00571063" w:rsidRPr="00736EDF" w:rsidRDefault="00571063" w:rsidP="00814C7B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1B0E4CE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0EA8223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14:paraId="63346C1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07DEA3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0EBE20AC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2EF8307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02671D3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14:paraId="48D9A43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1E4050C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598FF43C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14:paraId="029985F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56B59C0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14:paraId="10300BC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E442A5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246764FE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14:paraId="2D9A2C6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0EA74EB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14:paraId="43841C7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5E5745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5818244A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14:paraId="313513E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5C4A84A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14:paraId="31CECEE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95A0DB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2EAE60A4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14:paraId="72BE3E4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07682DA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14:paraId="42ACC6F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523DC53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14:paraId="0ECD9F85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016D6A0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5D89C85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834" w:type="dxa"/>
          </w:tcPr>
          <w:p w14:paraId="09D8839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</w:tbl>
    <w:p w14:paraId="26C3F579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14:paraId="46ACEDA9" w14:textId="77777777" w:rsidR="00571063" w:rsidRPr="00736EDF" w:rsidRDefault="00571063" w:rsidP="00571063">
      <w:pPr>
        <w:pStyle w:val="Pismenka"/>
        <w:numPr>
          <w:ilvl w:val="0"/>
          <w:numId w:val="11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pohľadávky podľa </w:t>
      </w:r>
      <w:r w:rsidRPr="00736EDF">
        <w:rPr>
          <w:color w:val="000000" w:themeColor="text1"/>
          <w:sz w:val="24"/>
          <w:szCs w:val="24"/>
        </w:rPr>
        <w:t>zostatkovej doby splatnosti</w:t>
      </w:r>
      <w:r w:rsidRPr="00736EDF">
        <w:rPr>
          <w:b w:val="0"/>
          <w:color w:val="000000" w:themeColor="text1"/>
          <w:sz w:val="24"/>
          <w:szCs w:val="24"/>
        </w:rPr>
        <w:t xml:space="preserve"> (riadky 048 a 060 súvahy) - tabuľka č.4</w:t>
      </w:r>
    </w:p>
    <w:p w14:paraId="732649E7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571063" w:rsidRPr="00736EDF" w14:paraId="41656CA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1EEE172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2EFA42B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Zostatok k 31.12.2023 </w:t>
            </w:r>
          </w:p>
        </w:tc>
        <w:tc>
          <w:tcPr>
            <w:tcW w:w="1418" w:type="dxa"/>
            <w:shd w:val="clear" w:color="auto" w:fill="F2F2F2"/>
          </w:tcPr>
          <w:p w14:paraId="51DDB49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Zostatok k 31.12.2022   </w:t>
            </w:r>
          </w:p>
        </w:tc>
      </w:tr>
      <w:tr w:rsidR="00571063" w:rsidRPr="00736EDF" w14:paraId="781B2C4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B06292B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Pohľadávky z toho: </w:t>
            </w:r>
          </w:p>
        </w:tc>
        <w:tc>
          <w:tcPr>
            <w:tcW w:w="1417" w:type="dxa"/>
          </w:tcPr>
          <w:p w14:paraId="6666430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7C26D08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1DB174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57E7A3B" w14:textId="77777777" w:rsidR="00571063" w:rsidRPr="00736EDF" w:rsidRDefault="00571063" w:rsidP="00814C7B">
            <w:pPr>
              <w:numPr>
                <w:ilvl w:val="0"/>
                <w:numId w:val="35"/>
              </w:numPr>
              <w:ind w:left="356" w:hanging="284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so zostatkovou dobou splatnosti do 1 roka z toho:</w:t>
            </w:r>
          </w:p>
        </w:tc>
        <w:tc>
          <w:tcPr>
            <w:tcW w:w="1417" w:type="dxa"/>
          </w:tcPr>
          <w:p w14:paraId="20240C9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2202D61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B6B4D3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D18D51D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2CB4769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2236CD3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2F3317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E7ECE9D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71C9326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4E9E88C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BD4099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6BD418D" w14:textId="77777777" w:rsidR="00571063" w:rsidRPr="00736EDF" w:rsidRDefault="00571063" w:rsidP="00814C7B">
            <w:pPr>
              <w:numPr>
                <w:ilvl w:val="0"/>
                <w:numId w:val="35"/>
              </w:numPr>
              <w:ind w:left="356" w:hanging="284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14:paraId="1588953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33D1346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197F2FB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080CC36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3826EBE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48344D1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80B23A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F568C0C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764778E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2EF6403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A4BCAD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E628532" w14:textId="77777777" w:rsidR="00571063" w:rsidRPr="00736EDF" w:rsidRDefault="00571063" w:rsidP="00814C7B">
            <w:pPr>
              <w:numPr>
                <w:ilvl w:val="0"/>
                <w:numId w:val="35"/>
              </w:numPr>
              <w:ind w:left="356" w:hanging="284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449CA15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47E72A3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7B0C99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8B05BF1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40C3DFE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35707E7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</w:tbl>
    <w:p w14:paraId="14327356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6E7F56AC" w14:textId="77777777" w:rsidR="00571063" w:rsidRPr="00736EDF" w:rsidRDefault="00571063" w:rsidP="00571063">
      <w:pPr>
        <w:pStyle w:val="Pismenka"/>
        <w:numPr>
          <w:ilvl w:val="0"/>
          <w:numId w:val="11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pohľadávky zabezpečené </w:t>
      </w:r>
      <w:r w:rsidRPr="00736EDF">
        <w:rPr>
          <w:color w:val="000000" w:themeColor="text1"/>
          <w:sz w:val="24"/>
          <w:szCs w:val="24"/>
        </w:rPr>
        <w:t>záložným právom</w:t>
      </w:r>
      <w:r w:rsidRPr="00736EDF">
        <w:rPr>
          <w:b w:val="0"/>
          <w:color w:val="000000" w:themeColor="text1"/>
          <w:sz w:val="24"/>
          <w:szCs w:val="24"/>
        </w:rPr>
        <w:t xml:space="preserve"> alebo </w:t>
      </w:r>
      <w:r w:rsidRPr="00736EDF">
        <w:rPr>
          <w:color w:val="000000" w:themeColor="text1"/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71063" w:rsidRPr="00736EDF" w14:paraId="78F5C53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14:paraId="262CF9AD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2673189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28845D2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Hodnota pohľadávky </w:t>
            </w:r>
          </w:p>
        </w:tc>
      </w:tr>
      <w:tr w:rsidR="00571063" w:rsidRPr="00736EDF" w14:paraId="4E13942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14:paraId="079C472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116220B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322" w:type="dxa"/>
          </w:tcPr>
          <w:p w14:paraId="7C8D26B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602742E7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5D3E9499" w14:textId="77777777" w:rsidR="00571063" w:rsidRPr="00736EDF" w:rsidRDefault="00571063" w:rsidP="00571063">
      <w:pPr>
        <w:pStyle w:val="Pismenka"/>
        <w:numPr>
          <w:ilvl w:val="0"/>
          <w:numId w:val="11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pohľadávky, na ktoré sa zriadilo </w:t>
      </w:r>
      <w:r w:rsidRPr="00736EDF">
        <w:rPr>
          <w:color w:val="000000" w:themeColor="text1"/>
          <w:sz w:val="24"/>
          <w:szCs w:val="24"/>
        </w:rPr>
        <w:t>záložné právo</w:t>
      </w:r>
      <w:r w:rsidRPr="00736EDF">
        <w:rPr>
          <w:b w:val="0"/>
          <w:color w:val="000000" w:themeColor="text1"/>
          <w:sz w:val="24"/>
          <w:szCs w:val="24"/>
        </w:rPr>
        <w:t xml:space="preserve"> a výška pohľadávok, pri ktorých má účtovná jednotka </w:t>
      </w:r>
      <w:r w:rsidRPr="00736EDF">
        <w:rPr>
          <w:color w:val="000000" w:themeColor="text1"/>
          <w:sz w:val="24"/>
          <w:szCs w:val="24"/>
        </w:rPr>
        <w:t>obmedzené právo s nimi nakladať</w:t>
      </w:r>
      <w:r w:rsidRPr="00736EDF">
        <w:rPr>
          <w:b w:val="0"/>
          <w:color w:val="000000" w:themeColor="text1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571063" w:rsidRPr="00736EDF" w14:paraId="49C8B2AD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14:paraId="44D7950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D7C6F5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Hodnota pohľadávok </w:t>
            </w:r>
          </w:p>
        </w:tc>
      </w:tr>
      <w:tr w:rsidR="00571063" w:rsidRPr="00736EDF" w14:paraId="45D4CC0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337B6EA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Hodnota pohľadávok, na ktoré sa zriadilo záložné právo</w:t>
            </w:r>
          </w:p>
        </w:tc>
        <w:tc>
          <w:tcPr>
            <w:tcW w:w="4986" w:type="dxa"/>
          </w:tcPr>
          <w:p w14:paraId="2151451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4EAFC54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14:paraId="0FA37991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Hodnota pohľadávok pri ktorých je obmedzené </w:t>
            </w:r>
          </w:p>
          <w:p w14:paraId="0D7B676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právo s nimi nakladať </w:t>
            </w:r>
          </w:p>
        </w:tc>
        <w:tc>
          <w:tcPr>
            <w:tcW w:w="4986" w:type="dxa"/>
          </w:tcPr>
          <w:p w14:paraId="523B797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482F7EEB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6124E692" w14:textId="77777777" w:rsidR="00571063" w:rsidRPr="00736EDF" w:rsidRDefault="00571063" w:rsidP="00571063">
      <w:pPr>
        <w:numPr>
          <w:ilvl w:val="0"/>
          <w:numId w:val="10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Finančný majetok </w:t>
      </w:r>
    </w:p>
    <w:p w14:paraId="5FAE49C7" w14:textId="77777777" w:rsidR="00571063" w:rsidRPr="00736EDF" w:rsidRDefault="00571063" w:rsidP="00571063">
      <w:pPr>
        <w:pStyle w:val="Pismenka"/>
        <w:numPr>
          <w:ilvl w:val="0"/>
          <w:numId w:val="12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opis významných zložiek </w:t>
      </w:r>
      <w:r w:rsidRPr="00736EDF">
        <w:rPr>
          <w:color w:val="000000" w:themeColor="text1"/>
          <w:sz w:val="24"/>
          <w:szCs w:val="24"/>
        </w:rPr>
        <w:t>krátkodobého finančného majetku</w:t>
      </w:r>
      <w:r w:rsidRPr="00736EDF">
        <w:rPr>
          <w:b w:val="0"/>
          <w:color w:val="000000" w:themeColor="text1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571063" w:rsidRPr="00736EDF" w14:paraId="511A6DD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14:paraId="3C512FD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1A5D93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Zostatok k 31.12.2023</w:t>
            </w:r>
          </w:p>
        </w:tc>
        <w:tc>
          <w:tcPr>
            <w:tcW w:w="2693" w:type="dxa"/>
            <w:shd w:val="clear" w:color="auto" w:fill="F2F2F2"/>
          </w:tcPr>
          <w:p w14:paraId="228B326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Zostatok k 31.12.2022</w:t>
            </w:r>
          </w:p>
        </w:tc>
      </w:tr>
      <w:tr w:rsidR="00571063" w:rsidRPr="00736EDF" w14:paraId="61BB175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7DF3CC2E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Pokladnica</w:t>
            </w:r>
          </w:p>
        </w:tc>
        <w:tc>
          <w:tcPr>
            <w:tcW w:w="2693" w:type="dxa"/>
          </w:tcPr>
          <w:p w14:paraId="0CECF81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933,78</w:t>
            </w:r>
          </w:p>
        </w:tc>
        <w:tc>
          <w:tcPr>
            <w:tcW w:w="2693" w:type="dxa"/>
          </w:tcPr>
          <w:p w14:paraId="79F5B20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1280,01</w:t>
            </w:r>
          </w:p>
        </w:tc>
      </w:tr>
      <w:tr w:rsidR="00571063" w:rsidRPr="00736EDF" w14:paraId="7E1DEFC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617C8222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Ceniny</w:t>
            </w:r>
          </w:p>
        </w:tc>
        <w:tc>
          <w:tcPr>
            <w:tcW w:w="2693" w:type="dxa"/>
          </w:tcPr>
          <w:p w14:paraId="00993E6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693" w:type="dxa"/>
          </w:tcPr>
          <w:p w14:paraId="11FBA60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520,2</w:t>
            </w:r>
          </w:p>
        </w:tc>
      </w:tr>
      <w:tr w:rsidR="00571063" w:rsidRPr="00736EDF" w14:paraId="6483448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5D848D54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Bankové účty</w:t>
            </w:r>
          </w:p>
        </w:tc>
        <w:tc>
          <w:tcPr>
            <w:tcW w:w="2693" w:type="dxa"/>
          </w:tcPr>
          <w:p w14:paraId="412EC4A1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110 007,5</w:t>
            </w:r>
          </w:p>
        </w:tc>
        <w:tc>
          <w:tcPr>
            <w:tcW w:w="2693" w:type="dxa"/>
          </w:tcPr>
          <w:p w14:paraId="3A3A2AA8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11 915,04</w:t>
            </w:r>
          </w:p>
        </w:tc>
      </w:tr>
    </w:tbl>
    <w:p w14:paraId="1AE8AC30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color w:val="000000" w:themeColor="text1"/>
          <w:sz w:val="24"/>
          <w:szCs w:val="24"/>
        </w:rPr>
      </w:pPr>
    </w:p>
    <w:p w14:paraId="6B22694E" w14:textId="77777777" w:rsidR="00571063" w:rsidRPr="00736EDF" w:rsidRDefault="00571063" w:rsidP="00571063">
      <w:pPr>
        <w:pStyle w:val="Pismenka"/>
        <w:numPr>
          <w:ilvl w:val="0"/>
          <w:numId w:val="12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lastRenderedPageBreak/>
        <w:t xml:space="preserve">krátkodobý finančný majetok, na ktorý je zriadené </w:t>
      </w:r>
      <w:r w:rsidRPr="00736EDF">
        <w:rPr>
          <w:color w:val="000000" w:themeColor="text1"/>
          <w:sz w:val="24"/>
          <w:szCs w:val="24"/>
        </w:rPr>
        <w:t>záložné právo</w:t>
      </w:r>
      <w:r w:rsidRPr="00736EDF">
        <w:rPr>
          <w:b w:val="0"/>
          <w:color w:val="000000" w:themeColor="text1"/>
          <w:sz w:val="24"/>
          <w:szCs w:val="24"/>
        </w:rPr>
        <w:t xml:space="preserve"> a krátkodobý finančný majetok, pri ktorom má účtovná jednotka </w:t>
      </w:r>
      <w:r w:rsidRPr="00736EDF">
        <w:rPr>
          <w:color w:val="000000" w:themeColor="text1"/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71063" w:rsidRPr="00736EDF" w14:paraId="47C32B4E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222EB43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Druh </w:t>
            </w:r>
          </w:p>
          <w:p w14:paraId="74C3BA8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13D6C6A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Hodnota </w:t>
            </w:r>
          </w:p>
          <w:p w14:paraId="318EA0F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krátkodobého finančného majetku </w:t>
            </w:r>
          </w:p>
        </w:tc>
      </w:tr>
      <w:tr w:rsidR="00571063" w:rsidRPr="00736EDF" w14:paraId="03D8DFF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256132EB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14:paraId="1CEB243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0010198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3215EBD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0E05656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04AF31B9" w14:textId="77777777" w:rsidR="00571063" w:rsidRPr="00736EDF" w:rsidRDefault="00571063" w:rsidP="00571063">
      <w:pPr>
        <w:ind w:left="360"/>
        <w:jc w:val="both"/>
        <w:rPr>
          <w:b/>
          <w:color w:val="000000" w:themeColor="text1"/>
          <w:sz w:val="24"/>
          <w:szCs w:val="24"/>
        </w:rPr>
      </w:pPr>
    </w:p>
    <w:p w14:paraId="5013411A" w14:textId="77777777" w:rsidR="00571063" w:rsidRPr="00736EDF" w:rsidRDefault="00571063" w:rsidP="00571063">
      <w:pPr>
        <w:numPr>
          <w:ilvl w:val="0"/>
          <w:numId w:val="10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Poskytnuté návratné finančné výpomoci </w:t>
      </w:r>
      <w:r w:rsidRPr="00736EDF">
        <w:rPr>
          <w:color w:val="000000" w:themeColor="text1"/>
          <w:sz w:val="24"/>
          <w:szCs w:val="24"/>
        </w:rPr>
        <w:t xml:space="preserve">(riadky 098 a 104 súvahy):  </w:t>
      </w:r>
    </w:p>
    <w:p w14:paraId="0DB5611A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Popis a hodnota poskytnutých návratných finančných výpomoci podľa jednotlivých druhov výpomocí v členení na </w:t>
      </w:r>
      <w:r w:rsidRPr="00736EDF">
        <w:rPr>
          <w:b/>
          <w:color w:val="000000" w:themeColor="text1"/>
          <w:sz w:val="24"/>
          <w:szCs w:val="24"/>
        </w:rPr>
        <w:t>dlhodobé</w:t>
      </w:r>
      <w:r w:rsidRPr="00736EDF">
        <w:rPr>
          <w:color w:val="000000" w:themeColor="text1"/>
          <w:sz w:val="24"/>
          <w:szCs w:val="24"/>
        </w:rPr>
        <w:t xml:space="preserve"> návratné výpomoci a </w:t>
      </w:r>
      <w:r w:rsidRPr="00736EDF">
        <w:rPr>
          <w:b/>
          <w:color w:val="000000" w:themeColor="text1"/>
          <w:sz w:val="24"/>
          <w:szCs w:val="24"/>
        </w:rPr>
        <w:t>krátkodobé</w:t>
      </w:r>
      <w:r w:rsidRPr="00736EDF">
        <w:rPr>
          <w:color w:val="000000" w:themeColor="text1"/>
          <w:sz w:val="24"/>
          <w:szCs w:val="24"/>
        </w:rPr>
        <w:t xml:space="preserve"> návratné finančné výpomoci</w:t>
      </w:r>
    </w:p>
    <w:p w14:paraId="025ADDDE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Napr. Obec poskytla návratnú finančnú výpomoc obchodnej spoločnosti ........, v ktorej má obec 100% obchodný podiel, na základe uznesenia zastupiteľstva č. .... zo dňa ..... 2023 na rekonštrukciu ....... s dátumom splatnosti 31.12.2030 so 4,5% výnosom, pričom účtovná hodnota predstavuje sumu ...... €.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571063" w:rsidRPr="00736EDF" w14:paraId="585B420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14:paraId="72FE42B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1F51979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Výnos </w:t>
            </w:r>
          </w:p>
          <w:p w14:paraId="183115B5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2E1A8DC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4BBE010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Dátum </w:t>
            </w:r>
          </w:p>
          <w:p w14:paraId="53396AE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5CC76DE5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Výška návratnej finančnej výpomoci</w:t>
            </w:r>
          </w:p>
          <w:p w14:paraId="69CFD0B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k 31.12.2023</w:t>
            </w:r>
          </w:p>
        </w:tc>
        <w:tc>
          <w:tcPr>
            <w:tcW w:w="2126" w:type="dxa"/>
            <w:shd w:val="clear" w:color="auto" w:fill="F2F2F2"/>
          </w:tcPr>
          <w:p w14:paraId="648602B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Výška návratnej finančnej výpomoci</w:t>
            </w:r>
          </w:p>
          <w:p w14:paraId="042346A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k 31.12.2022</w:t>
            </w:r>
          </w:p>
        </w:tc>
      </w:tr>
      <w:tr w:rsidR="00571063" w:rsidRPr="00736EDF" w14:paraId="7E326C6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14:paraId="4000BE9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779C7B9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493E872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40" w:type="dxa"/>
          </w:tcPr>
          <w:p w14:paraId="7ED2E23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40" w:type="dxa"/>
          </w:tcPr>
          <w:p w14:paraId="7B3D410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7F49CD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05D7A37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14:paraId="6F74919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66022B4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7C43A33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40" w:type="dxa"/>
          </w:tcPr>
          <w:p w14:paraId="49D8DC4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40" w:type="dxa"/>
          </w:tcPr>
          <w:p w14:paraId="1F8685D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06C9C6A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D4EF38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14:paraId="3CA6735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00" w:type="dxa"/>
          </w:tcPr>
          <w:p w14:paraId="58A43835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900" w:type="dxa"/>
          </w:tcPr>
          <w:p w14:paraId="2F0D3467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1440" w:type="dxa"/>
          </w:tcPr>
          <w:p w14:paraId="28A02385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2140" w:type="dxa"/>
          </w:tcPr>
          <w:p w14:paraId="227F5F77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2126" w:type="dxa"/>
          </w:tcPr>
          <w:p w14:paraId="0B7E09E9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</w:tr>
    </w:tbl>
    <w:p w14:paraId="58E1719C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5BD05958" w14:textId="77777777" w:rsidR="00571063" w:rsidRPr="00736EDF" w:rsidRDefault="00571063" w:rsidP="00571063">
      <w:pPr>
        <w:numPr>
          <w:ilvl w:val="0"/>
          <w:numId w:val="10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Časové rozlíšenie </w:t>
      </w:r>
    </w:p>
    <w:p w14:paraId="63005F7B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Významné položky časového rozlíšenia </w:t>
      </w:r>
      <w:r w:rsidRPr="00736EDF">
        <w:rPr>
          <w:b/>
          <w:color w:val="000000" w:themeColor="text1"/>
          <w:sz w:val="24"/>
          <w:szCs w:val="24"/>
        </w:rPr>
        <w:t>nákladov budúcich období</w:t>
      </w:r>
      <w:r w:rsidRPr="00736EDF">
        <w:rPr>
          <w:color w:val="000000" w:themeColor="text1"/>
          <w:sz w:val="24"/>
          <w:szCs w:val="24"/>
        </w:rPr>
        <w:t xml:space="preserve"> a </w:t>
      </w:r>
      <w:r w:rsidRPr="00736EDF">
        <w:rPr>
          <w:b/>
          <w:color w:val="000000" w:themeColor="text1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71063" w:rsidRPr="00736EDF" w14:paraId="7ECE911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14:paraId="205BDBB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7F08896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Zostatok k 31.12.2023</w:t>
            </w:r>
          </w:p>
        </w:tc>
        <w:tc>
          <w:tcPr>
            <w:tcW w:w="2126" w:type="dxa"/>
            <w:shd w:val="clear" w:color="auto" w:fill="F2F2F2"/>
          </w:tcPr>
          <w:p w14:paraId="058C9F7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Zostatok k 31.12.2022</w:t>
            </w:r>
          </w:p>
        </w:tc>
      </w:tr>
      <w:tr w:rsidR="00571063" w:rsidRPr="00736EDF" w14:paraId="6A20F82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55A0F8AB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Náklady budúcich období  spolu z toho:</w:t>
            </w:r>
          </w:p>
        </w:tc>
        <w:tc>
          <w:tcPr>
            <w:tcW w:w="2410" w:type="dxa"/>
          </w:tcPr>
          <w:p w14:paraId="1B70A5BE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2729,76</w:t>
            </w:r>
          </w:p>
        </w:tc>
        <w:tc>
          <w:tcPr>
            <w:tcW w:w="2126" w:type="dxa"/>
          </w:tcPr>
          <w:p w14:paraId="4B9339E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4721,17</w:t>
            </w:r>
          </w:p>
        </w:tc>
      </w:tr>
      <w:tr w:rsidR="00571063" w:rsidRPr="00736EDF" w14:paraId="1A9D523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0DDCFAF0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14:paraId="71938BF2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2729,76</w:t>
            </w:r>
          </w:p>
        </w:tc>
        <w:tc>
          <w:tcPr>
            <w:tcW w:w="2126" w:type="dxa"/>
          </w:tcPr>
          <w:p w14:paraId="446CBD0C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4721,17</w:t>
            </w:r>
          </w:p>
        </w:tc>
      </w:tr>
      <w:tr w:rsidR="00571063" w:rsidRPr="00736EDF" w14:paraId="76A1231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20672407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14:paraId="2FDDEE8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01527B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B9E3D8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1ECC2F8E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10" w:type="dxa"/>
          </w:tcPr>
          <w:p w14:paraId="1A491A5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0184B84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812CA6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60AA632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03AB3DB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B6C62A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2BF1C1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33EBFB22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10" w:type="dxa"/>
          </w:tcPr>
          <w:p w14:paraId="7F0E0AC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8C0AD2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B9252F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28A65CCD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10" w:type="dxa"/>
          </w:tcPr>
          <w:p w14:paraId="1142FD6A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2126" w:type="dxa"/>
          </w:tcPr>
          <w:p w14:paraId="52009649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</w:tr>
    </w:tbl>
    <w:p w14:paraId="3786F0BB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4ECE0595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br w:type="page"/>
      </w:r>
      <w:r w:rsidRPr="00736EDF">
        <w:rPr>
          <w:b/>
          <w:color w:val="000000" w:themeColor="text1"/>
          <w:sz w:val="24"/>
          <w:szCs w:val="24"/>
        </w:rPr>
        <w:lastRenderedPageBreak/>
        <w:t>Čl. IV</w:t>
      </w:r>
    </w:p>
    <w:p w14:paraId="50B90230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Informácie o údajoch na strane pasív súvahy</w:t>
      </w:r>
    </w:p>
    <w:p w14:paraId="6495DC34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642D9EE4" w14:textId="77777777" w:rsidR="00571063" w:rsidRPr="00736EDF" w:rsidRDefault="00571063" w:rsidP="00571063">
      <w:pPr>
        <w:rPr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A  Vlastné imanie </w:t>
      </w:r>
      <w:r w:rsidRPr="00736EDF">
        <w:rPr>
          <w:color w:val="000000" w:themeColor="text1"/>
          <w:sz w:val="24"/>
          <w:szCs w:val="24"/>
        </w:rPr>
        <w:t>- tabuľka č.5</w:t>
      </w:r>
    </w:p>
    <w:p w14:paraId="45356F2A" w14:textId="77777777" w:rsidR="00571063" w:rsidRPr="00736EDF" w:rsidRDefault="00571063" w:rsidP="00571063">
      <w:pPr>
        <w:rPr>
          <w:color w:val="000000" w:themeColor="text1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571063" w:rsidRPr="00736EDF" w14:paraId="7F327750" w14:textId="77777777" w:rsidTr="00814C7B">
        <w:tc>
          <w:tcPr>
            <w:tcW w:w="2127" w:type="dxa"/>
            <w:shd w:val="clear" w:color="auto" w:fill="F2F2F2"/>
          </w:tcPr>
          <w:p w14:paraId="2DF66C0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Názov položky</w:t>
            </w:r>
          </w:p>
          <w:p w14:paraId="619B5D9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2061B51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 xml:space="preserve">Zostatok </w:t>
            </w:r>
          </w:p>
          <w:p w14:paraId="5F6DAB7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k </w:t>
            </w:r>
          </w:p>
          <w:p w14:paraId="0D56F7B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31.12.2022</w:t>
            </w:r>
          </w:p>
        </w:tc>
        <w:tc>
          <w:tcPr>
            <w:tcW w:w="992" w:type="dxa"/>
            <w:shd w:val="clear" w:color="auto" w:fill="F2F2F2"/>
          </w:tcPr>
          <w:p w14:paraId="5C696C3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536939D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06DBFDD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Presuny</w:t>
            </w:r>
          </w:p>
        </w:tc>
        <w:tc>
          <w:tcPr>
            <w:tcW w:w="993" w:type="dxa"/>
            <w:shd w:val="clear" w:color="auto" w:fill="F2F2F2"/>
          </w:tcPr>
          <w:p w14:paraId="40A5DEB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 xml:space="preserve">Zostatok </w:t>
            </w:r>
          </w:p>
          <w:p w14:paraId="365D385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k </w:t>
            </w:r>
          </w:p>
          <w:p w14:paraId="31474E1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31.12.2023</w:t>
            </w:r>
          </w:p>
        </w:tc>
        <w:tc>
          <w:tcPr>
            <w:tcW w:w="3084" w:type="dxa"/>
            <w:shd w:val="clear" w:color="auto" w:fill="F2F2F2"/>
          </w:tcPr>
          <w:p w14:paraId="178C15E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6"/>
                <w:szCs w:val="16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430622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  <w:sz w:val="16"/>
                <w:szCs w:val="16"/>
              </w:rPr>
              <w:t>opravy významných chýb minulých rokov</w:t>
            </w:r>
          </w:p>
        </w:tc>
      </w:tr>
      <w:tr w:rsidR="00571063" w:rsidRPr="00736EDF" w14:paraId="15746405" w14:textId="77777777" w:rsidTr="00814C7B">
        <w:tc>
          <w:tcPr>
            <w:tcW w:w="2127" w:type="dxa"/>
          </w:tcPr>
          <w:p w14:paraId="4E182FB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415 - Oceňovacie rozdiely </w:t>
            </w:r>
          </w:p>
        </w:tc>
        <w:tc>
          <w:tcPr>
            <w:tcW w:w="1134" w:type="dxa"/>
          </w:tcPr>
          <w:p w14:paraId="10EBA932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3BC6A69A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  <w:tc>
          <w:tcPr>
            <w:tcW w:w="992" w:type="dxa"/>
          </w:tcPr>
          <w:p w14:paraId="4EF227B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  <w:p w14:paraId="3AEA025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  <w:tc>
          <w:tcPr>
            <w:tcW w:w="850" w:type="dxa"/>
          </w:tcPr>
          <w:p w14:paraId="3E6907FE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  <w:tc>
          <w:tcPr>
            <w:tcW w:w="1134" w:type="dxa"/>
          </w:tcPr>
          <w:p w14:paraId="5E64782F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4F6385E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 0</w:t>
            </w:r>
          </w:p>
        </w:tc>
        <w:tc>
          <w:tcPr>
            <w:tcW w:w="993" w:type="dxa"/>
          </w:tcPr>
          <w:p w14:paraId="3814DF29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13C2057C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  <w:tc>
          <w:tcPr>
            <w:tcW w:w="3084" w:type="dxa"/>
          </w:tcPr>
          <w:p w14:paraId="1559148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4768F9E7" w14:textId="77777777" w:rsidTr="00814C7B">
        <w:tc>
          <w:tcPr>
            <w:tcW w:w="2127" w:type="dxa"/>
          </w:tcPr>
          <w:p w14:paraId="2D2DCE6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428 - </w:t>
            </w:r>
            <w:proofErr w:type="spellStart"/>
            <w:r w:rsidRPr="00736EDF">
              <w:rPr>
                <w:color w:val="000000" w:themeColor="text1"/>
              </w:rPr>
              <w:t>Nevysporiadaný</w:t>
            </w:r>
            <w:proofErr w:type="spellEnd"/>
            <w:r w:rsidRPr="00736EDF">
              <w:rPr>
                <w:color w:val="000000" w:themeColor="text1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51546DA2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2EFEB160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933 849,88</w:t>
            </w:r>
          </w:p>
        </w:tc>
        <w:tc>
          <w:tcPr>
            <w:tcW w:w="992" w:type="dxa"/>
          </w:tcPr>
          <w:p w14:paraId="7BE77B5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  <w:p w14:paraId="7A731BF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6 823,75</w:t>
            </w:r>
          </w:p>
        </w:tc>
        <w:tc>
          <w:tcPr>
            <w:tcW w:w="850" w:type="dxa"/>
          </w:tcPr>
          <w:p w14:paraId="2D055DB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  <w:p w14:paraId="41E87D0F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5171,2</w:t>
            </w:r>
          </w:p>
        </w:tc>
        <w:tc>
          <w:tcPr>
            <w:tcW w:w="1134" w:type="dxa"/>
          </w:tcPr>
          <w:p w14:paraId="0F128AE9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5567B3AE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19 626,86</w:t>
            </w:r>
          </w:p>
        </w:tc>
        <w:tc>
          <w:tcPr>
            <w:tcW w:w="993" w:type="dxa"/>
          </w:tcPr>
          <w:p w14:paraId="06650C68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6D999E5C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955 129,29</w:t>
            </w:r>
          </w:p>
        </w:tc>
        <w:tc>
          <w:tcPr>
            <w:tcW w:w="3084" w:type="dxa"/>
          </w:tcPr>
          <w:p w14:paraId="395D328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DA3E669" w14:textId="77777777" w:rsidTr="00814C7B">
        <w:tc>
          <w:tcPr>
            <w:tcW w:w="2127" w:type="dxa"/>
          </w:tcPr>
          <w:p w14:paraId="2147F2F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Výsledok hospodárenia </w:t>
            </w:r>
          </w:p>
          <w:p w14:paraId="6041356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(431)</w:t>
            </w:r>
          </w:p>
        </w:tc>
        <w:tc>
          <w:tcPr>
            <w:tcW w:w="1134" w:type="dxa"/>
          </w:tcPr>
          <w:p w14:paraId="40AB001F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7B306C37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19 626,86</w:t>
            </w:r>
          </w:p>
        </w:tc>
        <w:tc>
          <w:tcPr>
            <w:tcW w:w="992" w:type="dxa"/>
          </w:tcPr>
          <w:p w14:paraId="0BB47AB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  <w:p w14:paraId="25D44DF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3 682,48</w:t>
            </w:r>
          </w:p>
        </w:tc>
        <w:tc>
          <w:tcPr>
            <w:tcW w:w="850" w:type="dxa"/>
          </w:tcPr>
          <w:p w14:paraId="5CC0D3C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  <w:tc>
          <w:tcPr>
            <w:tcW w:w="1134" w:type="dxa"/>
          </w:tcPr>
          <w:p w14:paraId="6C885BB7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46337C0F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- 19 626,86</w:t>
            </w:r>
          </w:p>
        </w:tc>
        <w:tc>
          <w:tcPr>
            <w:tcW w:w="993" w:type="dxa"/>
          </w:tcPr>
          <w:p w14:paraId="402B199A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  </w:t>
            </w:r>
          </w:p>
          <w:p w14:paraId="5081EDBB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  3682,48</w:t>
            </w:r>
          </w:p>
        </w:tc>
        <w:tc>
          <w:tcPr>
            <w:tcW w:w="3084" w:type="dxa"/>
          </w:tcPr>
          <w:p w14:paraId="2389EF0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21ECF672" w14:textId="77777777" w:rsidTr="00814C7B">
        <w:tc>
          <w:tcPr>
            <w:tcW w:w="2127" w:type="dxa"/>
          </w:tcPr>
          <w:p w14:paraId="13CB488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8AB0D2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992" w:type="dxa"/>
          </w:tcPr>
          <w:p w14:paraId="5525943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14:paraId="1DB51C8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4813AF7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993" w:type="dxa"/>
          </w:tcPr>
          <w:p w14:paraId="363E8AC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084" w:type="dxa"/>
          </w:tcPr>
          <w:p w14:paraId="185F7A8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1AB745FD" w14:textId="77777777" w:rsidR="00571063" w:rsidRPr="00736EDF" w:rsidRDefault="00571063" w:rsidP="00571063">
      <w:pPr>
        <w:rPr>
          <w:color w:val="000000" w:themeColor="text1"/>
          <w:sz w:val="24"/>
          <w:szCs w:val="24"/>
        </w:rPr>
      </w:pPr>
    </w:p>
    <w:p w14:paraId="0404B4D5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B  Záväzky</w:t>
      </w:r>
    </w:p>
    <w:p w14:paraId="439A1284" w14:textId="77777777" w:rsidR="00571063" w:rsidRPr="00736EDF" w:rsidRDefault="00571063" w:rsidP="00571063">
      <w:pPr>
        <w:numPr>
          <w:ilvl w:val="0"/>
          <w:numId w:val="13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Rezervy </w:t>
      </w:r>
      <w:r w:rsidRPr="00736EDF">
        <w:rPr>
          <w:color w:val="000000" w:themeColor="text1"/>
          <w:sz w:val="24"/>
          <w:szCs w:val="24"/>
        </w:rPr>
        <w:t xml:space="preserve">- tabuľka č.6-7 </w:t>
      </w:r>
    </w:p>
    <w:p w14:paraId="08C52234" w14:textId="77777777" w:rsidR="00571063" w:rsidRPr="00736EDF" w:rsidRDefault="00571063" w:rsidP="00571063">
      <w:pPr>
        <w:pStyle w:val="Pismenka"/>
        <w:tabs>
          <w:tab w:val="clear" w:pos="426"/>
        </w:tabs>
        <w:jc w:val="left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571063" w:rsidRPr="00736EDF" w14:paraId="0266949D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0DBDECF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Názov položky / Suma          </w:t>
            </w:r>
          </w:p>
        </w:tc>
        <w:tc>
          <w:tcPr>
            <w:tcW w:w="2976" w:type="dxa"/>
            <w:shd w:val="clear" w:color="auto" w:fill="F2F2F2"/>
          </w:tcPr>
          <w:p w14:paraId="4A38DC4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Predpokladaný rok použitia </w:t>
            </w:r>
          </w:p>
        </w:tc>
      </w:tr>
      <w:tr w:rsidR="00571063" w:rsidRPr="00736EDF" w14:paraId="34C0424E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4600D3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Rezerva na overenie účtovnej závierky audítorom v sume 1700 €</w:t>
            </w:r>
          </w:p>
        </w:tc>
        <w:tc>
          <w:tcPr>
            <w:tcW w:w="2976" w:type="dxa"/>
          </w:tcPr>
          <w:p w14:paraId="63E71FE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2023</w:t>
            </w:r>
          </w:p>
        </w:tc>
      </w:tr>
      <w:tr w:rsidR="00571063" w:rsidRPr="00736EDF" w14:paraId="7BFC303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EBC6C3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976" w:type="dxa"/>
          </w:tcPr>
          <w:p w14:paraId="2D8FAD6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</w:tbl>
    <w:p w14:paraId="14D1B799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4C7D1C5B" w14:textId="77777777" w:rsidR="00571063" w:rsidRPr="00736EDF" w:rsidRDefault="00571063" w:rsidP="00571063">
      <w:pPr>
        <w:numPr>
          <w:ilvl w:val="0"/>
          <w:numId w:val="13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Záväzky podľa doby splatnosti </w:t>
      </w:r>
    </w:p>
    <w:p w14:paraId="76B5BC9A" w14:textId="77777777" w:rsidR="00571063" w:rsidRPr="00736EDF" w:rsidRDefault="00571063" w:rsidP="00571063">
      <w:pPr>
        <w:pStyle w:val="Pismenka"/>
        <w:numPr>
          <w:ilvl w:val="0"/>
          <w:numId w:val="14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záväzky podľa </w:t>
      </w:r>
      <w:r w:rsidRPr="00736EDF">
        <w:rPr>
          <w:color w:val="000000" w:themeColor="text1"/>
          <w:sz w:val="24"/>
          <w:szCs w:val="24"/>
        </w:rPr>
        <w:t>doby splatnosti</w:t>
      </w:r>
      <w:r w:rsidRPr="00736EDF">
        <w:rPr>
          <w:b w:val="0"/>
          <w:color w:val="000000" w:themeColor="text1"/>
          <w:sz w:val="24"/>
          <w:szCs w:val="24"/>
        </w:rPr>
        <w:t xml:space="preserve"> (riadky 140 a 151 súvahy) - tabuľka č.8</w:t>
      </w:r>
    </w:p>
    <w:p w14:paraId="35114F37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Textová časť k tabuľke č.8  </w:t>
      </w:r>
    </w:p>
    <w:p w14:paraId="7418C0C7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účtovná  jednotka neeviduje žiadne záväzky po lehote splatnosti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4A87D4A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571063" w:rsidRPr="00736EDF" w14:paraId="42C035B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7EDB686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241469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Zostatok k 31.12.2023  </w:t>
            </w:r>
          </w:p>
        </w:tc>
        <w:tc>
          <w:tcPr>
            <w:tcW w:w="1417" w:type="dxa"/>
            <w:shd w:val="clear" w:color="auto" w:fill="F2F2F2"/>
          </w:tcPr>
          <w:p w14:paraId="5D3E86A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Zostatok k 31.12.2022   </w:t>
            </w:r>
          </w:p>
        </w:tc>
      </w:tr>
      <w:tr w:rsidR="00571063" w:rsidRPr="00736EDF" w14:paraId="2B9A089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2D99C26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148428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5C2C53D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4905DC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F47A739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zo sociálneho fondu</w:t>
            </w:r>
          </w:p>
        </w:tc>
        <w:tc>
          <w:tcPr>
            <w:tcW w:w="1559" w:type="dxa"/>
          </w:tcPr>
          <w:p w14:paraId="0AE71BE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5F268A3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121266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1699ACB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z poskytnutého úveru zo ŠFRB</w:t>
            </w:r>
          </w:p>
        </w:tc>
        <w:tc>
          <w:tcPr>
            <w:tcW w:w="1559" w:type="dxa"/>
          </w:tcPr>
          <w:p w14:paraId="1B6423E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6BC1492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141F79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FCB1C5B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z investičného dodávateľského úveru</w:t>
            </w:r>
          </w:p>
        </w:tc>
        <w:tc>
          <w:tcPr>
            <w:tcW w:w="1559" w:type="dxa"/>
          </w:tcPr>
          <w:p w14:paraId="4E0B87E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2B6A8A2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00522B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AC35EE0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z dodávateľského prevádzkového úveru</w:t>
            </w:r>
          </w:p>
        </w:tc>
        <w:tc>
          <w:tcPr>
            <w:tcW w:w="1559" w:type="dxa"/>
          </w:tcPr>
          <w:p w14:paraId="441B921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70C13B1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65938A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012CC2F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14:paraId="0C2FF5E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26F955B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1E8E86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7E0025D" w14:textId="77777777" w:rsidR="00571063" w:rsidRPr="00736EDF" w:rsidRDefault="00571063" w:rsidP="00814C7B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17C7887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5CCC3A6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BA5ACE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F282AE7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4302D34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5E714D0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A72C0D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5DE74188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voči dodávateľom</w:t>
            </w:r>
          </w:p>
        </w:tc>
        <w:tc>
          <w:tcPr>
            <w:tcW w:w="1559" w:type="dxa"/>
          </w:tcPr>
          <w:p w14:paraId="0BC9E4E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5B5F84B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DF09A6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F5D9F1A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voči zamestnancom</w:t>
            </w:r>
          </w:p>
        </w:tc>
        <w:tc>
          <w:tcPr>
            <w:tcW w:w="1559" w:type="dxa"/>
          </w:tcPr>
          <w:p w14:paraId="65AD609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475E766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15134BD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25FD3C7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114C774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3D8792B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58E910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0526D00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voči daňovému úradu</w:t>
            </w:r>
          </w:p>
        </w:tc>
        <w:tc>
          <w:tcPr>
            <w:tcW w:w="1559" w:type="dxa"/>
          </w:tcPr>
          <w:p w14:paraId="152C5B5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61B7DC6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0B83EBE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95E1222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voči štátnemu rozpočtu</w:t>
            </w:r>
          </w:p>
        </w:tc>
        <w:tc>
          <w:tcPr>
            <w:tcW w:w="1559" w:type="dxa"/>
          </w:tcPr>
          <w:p w14:paraId="18EA675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738C196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BD99E4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74BD844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53B468F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4B2CAC4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617C32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69A8B2C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ostatné záväzky</w:t>
            </w:r>
          </w:p>
        </w:tc>
        <w:tc>
          <w:tcPr>
            <w:tcW w:w="1559" w:type="dxa"/>
          </w:tcPr>
          <w:p w14:paraId="61D9EE5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0099C49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50F325E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8A67107" w14:textId="77777777" w:rsidR="00571063" w:rsidRPr="00736EDF" w:rsidRDefault="00571063" w:rsidP="00814C7B">
            <w:pPr>
              <w:ind w:left="318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244B184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14:paraId="6FEF789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</w:tbl>
    <w:p w14:paraId="1B020D53" w14:textId="77777777" w:rsidR="00571063" w:rsidRPr="00736EDF" w:rsidRDefault="00571063" w:rsidP="00571063">
      <w:pPr>
        <w:pStyle w:val="Pismenka"/>
        <w:numPr>
          <w:ilvl w:val="0"/>
          <w:numId w:val="14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 záväzky podľa </w:t>
      </w:r>
      <w:r w:rsidRPr="00736EDF">
        <w:rPr>
          <w:color w:val="000000" w:themeColor="text1"/>
          <w:sz w:val="24"/>
          <w:szCs w:val="24"/>
        </w:rPr>
        <w:t>zostatkovej doby splatnosti</w:t>
      </w:r>
      <w:r w:rsidRPr="00736EDF">
        <w:rPr>
          <w:b w:val="0"/>
          <w:color w:val="000000" w:themeColor="text1"/>
          <w:sz w:val="24"/>
          <w:szCs w:val="24"/>
        </w:rPr>
        <w:t xml:space="preserve"> (riadky 140 a 151 súvahy) - tabuľka č.8</w:t>
      </w:r>
    </w:p>
    <w:p w14:paraId="38C5ED0A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1C2361D7" w14:textId="77777777" w:rsidR="00571063" w:rsidRPr="00736EDF" w:rsidRDefault="00571063" w:rsidP="00571063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46D3A58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3D63EF27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571063" w:rsidRPr="00736EDF" w14:paraId="6129E3C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3DDA72F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0078AE9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Zostatok k 31.12.2023   </w:t>
            </w:r>
          </w:p>
        </w:tc>
        <w:tc>
          <w:tcPr>
            <w:tcW w:w="1559" w:type="dxa"/>
            <w:shd w:val="clear" w:color="auto" w:fill="F2F2F2"/>
          </w:tcPr>
          <w:p w14:paraId="30CDC5C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Zostatok k 31.12.2022   </w:t>
            </w:r>
          </w:p>
        </w:tc>
      </w:tr>
      <w:tr w:rsidR="00571063" w:rsidRPr="00736EDF" w14:paraId="0845CC4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1F13FEE8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Záväzky z toho: </w:t>
            </w:r>
          </w:p>
        </w:tc>
        <w:tc>
          <w:tcPr>
            <w:tcW w:w="1559" w:type="dxa"/>
          </w:tcPr>
          <w:p w14:paraId="5D26CF8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34F3CE8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5EC914C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8BAC071" w14:textId="77777777" w:rsidR="00571063" w:rsidRPr="00736EDF" w:rsidRDefault="00571063" w:rsidP="00814C7B">
            <w:pPr>
              <w:numPr>
                <w:ilvl w:val="0"/>
                <w:numId w:val="36"/>
              </w:numPr>
              <w:ind w:left="356" w:hanging="284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so zostatkovou dobou splatnosti  do 1 roka  z toho:</w:t>
            </w:r>
          </w:p>
        </w:tc>
        <w:tc>
          <w:tcPr>
            <w:tcW w:w="1559" w:type="dxa"/>
          </w:tcPr>
          <w:p w14:paraId="2F75AA8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2999,43</w:t>
            </w:r>
          </w:p>
        </w:tc>
        <w:tc>
          <w:tcPr>
            <w:tcW w:w="1559" w:type="dxa"/>
          </w:tcPr>
          <w:p w14:paraId="501C0A6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</w:tr>
      <w:tr w:rsidR="00571063" w:rsidRPr="00736EDF" w14:paraId="7B5FABD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32FB318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záväzky zo sociálneho fondu</w:t>
            </w:r>
          </w:p>
        </w:tc>
        <w:tc>
          <w:tcPr>
            <w:tcW w:w="1559" w:type="dxa"/>
          </w:tcPr>
          <w:p w14:paraId="37F6898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2486,29</w:t>
            </w:r>
          </w:p>
        </w:tc>
        <w:tc>
          <w:tcPr>
            <w:tcW w:w="1559" w:type="dxa"/>
          </w:tcPr>
          <w:p w14:paraId="0806791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</w:tr>
      <w:tr w:rsidR="00571063" w:rsidRPr="00736EDF" w14:paraId="577E620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0510E96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záväzky z nájmu </w:t>
            </w:r>
          </w:p>
        </w:tc>
        <w:tc>
          <w:tcPr>
            <w:tcW w:w="1559" w:type="dxa"/>
          </w:tcPr>
          <w:p w14:paraId="60A9471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513,14</w:t>
            </w:r>
          </w:p>
        </w:tc>
        <w:tc>
          <w:tcPr>
            <w:tcW w:w="1559" w:type="dxa"/>
          </w:tcPr>
          <w:p w14:paraId="591A0D5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</w:tr>
      <w:tr w:rsidR="00571063" w:rsidRPr="00736EDF" w14:paraId="44D3B1F4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268277F6" w14:textId="77777777" w:rsidR="00571063" w:rsidRPr="00736EDF" w:rsidRDefault="00571063" w:rsidP="00814C7B">
            <w:pPr>
              <w:numPr>
                <w:ilvl w:val="0"/>
                <w:numId w:val="36"/>
              </w:numPr>
              <w:ind w:left="356" w:hanging="284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so zostatkovou dobou splatnosti  od 1 roka do 5 rokov z toho:</w:t>
            </w:r>
          </w:p>
        </w:tc>
        <w:tc>
          <w:tcPr>
            <w:tcW w:w="1559" w:type="dxa"/>
          </w:tcPr>
          <w:p w14:paraId="7640E9A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3350FBA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F412DD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85EA786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324D76E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60D750B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0C94EE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42876585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5F4E7AC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59" w:type="dxa"/>
          </w:tcPr>
          <w:p w14:paraId="60CA025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27DE08D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05E3BDD9" w14:textId="77777777" w:rsidR="00571063" w:rsidRPr="00736EDF" w:rsidRDefault="00571063" w:rsidP="00814C7B">
            <w:pPr>
              <w:numPr>
                <w:ilvl w:val="0"/>
                <w:numId w:val="36"/>
              </w:numPr>
              <w:ind w:left="356" w:hanging="284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so zostatkovou dobou splatnosti  nad 5 rokov z toho:</w:t>
            </w:r>
          </w:p>
        </w:tc>
        <w:tc>
          <w:tcPr>
            <w:tcW w:w="1559" w:type="dxa"/>
          </w:tcPr>
          <w:p w14:paraId="0CF6D27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70 043,91</w:t>
            </w:r>
          </w:p>
        </w:tc>
        <w:tc>
          <w:tcPr>
            <w:tcW w:w="1559" w:type="dxa"/>
          </w:tcPr>
          <w:p w14:paraId="73F53EF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77 998,28</w:t>
            </w:r>
          </w:p>
        </w:tc>
      </w:tr>
      <w:tr w:rsidR="00571063" w:rsidRPr="00736EDF" w14:paraId="5A49EA94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521C5212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 ostatné dlhodobé záväzky </w:t>
            </w:r>
          </w:p>
        </w:tc>
        <w:tc>
          <w:tcPr>
            <w:tcW w:w="1559" w:type="dxa"/>
          </w:tcPr>
          <w:p w14:paraId="2385560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70 043,91</w:t>
            </w:r>
          </w:p>
        </w:tc>
        <w:tc>
          <w:tcPr>
            <w:tcW w:w="1559" w:type="dxa"/>
          </w:tcPr>
          <w:p w14:paraId="4D41398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77 998,28</w:t>
            </w:r>
          </w:p>
        </w:tc>
      </w:tr>
    </w:tbl>
    <w:p w14:paraId="60B9227B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p w14:paraId="396CA60C" w14:textId="77777777" w:rsidR="00571063" w:rsidRPr="00736EDF" w:rsidRDefault="00571063" w:rsidP="00571063">
      <w:pPr>
        <w:pStyle w:val="Pismenka"/>
        <w:numPr>
          <w:ilvl w:val="0"/>
          <w:numId w:val="14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571063" w:rsidRPr="00736EDF" w14:paraId="16231BA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14:paraId="182ADA4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3F0486F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Hodnota záväzku k 31.12.2023 </w:t>
            </w:r>
          </w:p>
        </w:tc>
        <w:tc>
          <w:tcPr>
            <w:tcW w:w="1984" w:type="dxa"/>
            <w:shd w:val="clear" w:color="auto" w:fill="F2F2F2"/>
          </w:tcPr>
          <w:p w14:paraId="2BB9D1C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Hodnota záväzku k 31.12.2022 </w:t>
            </w:r>
          </w:p>
        </w:tc>
        <w:tc>
          <w:tcPr>
            <w:tcW w:w="3261" w:type="dxa"/>
            <w:shd w:val="clear" w:color="auto" w:fill="F2F2F2"/>
          </w:tcPr>
          <w:p w14:paraId="12B0727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Opis</w:t>
            </w:r>
          </w:p>
        </w:tc>
      </w:tr>
      <w:tr w:rsidR="00571063" w:rsidRPr="00736EDF" w14:paraId="04747D1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5BE90E9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Napr. Úver zo ŠFRB </w:t>
            </w:r>
          </w:p>
        </w:tc>
        <w:tc>
          <w:tcPr>
            <w:tcW w:w="1701" w:type="dxa"/>
          </w:tcPr>
          <w:p w14:paraId="16E19BC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72 197,08</w:t>
            </w:r>
          </w:p>
        </w:tc>
        <w:tc>
          <w:tcPr>
            <w:tcW w:w="1984" w:type="dxa"/>
          </w:tcPr>
          <w:p w14:paraId="68223B3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77 998,28</w:t>
            </w:r>
          </w:p>
        </w:tc>
        <w:tc>
          <w:tcPr>
            <w:tcW w:w="3261" w:type="dxa"/>
          </w:tcPr>
          <w:p w14:paraId="0445CA74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Úver bol prijatý na výstavbu 9-bj  v sume 155 148,38 € so splatnosťou do roku 2032. Mesačné úroky vo výške 3,90€.</w:t>
            </w:r>
          </w:p>
        </w:tc>
      </w:tr>
    </w:tbl>
    <w:p w14:paraId="03EF90A2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</w:rPr>
      </w:pPr>
    </w:p>
    <w:p w14:paraId="188C4FF3" w14:textId="77777777" w:rsidR="00571063" w:rsidRPr="00736EDF" w:rsidRDefault="00571063" w:rsidP="00571063">
      <w:pPr>
        <w:numPr>
          <w:ilvl w:val="0"/>
          <w:numId w:val="13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Bankové úvery a ostatné prijaté návratné finančné výpomoci </w:t>
      </w:r>
    </w:p>
    <w:p w14:paraId="59E3E07D" w14:textId="77777777" w:rsidR="00571063" w:rsidRPr="00736EDF" w:rsidRDefault="00571063" w:rsidP="00571063">
      <w:pPr>
        <w:pStyle w:val="Pismenka"/>
        <w:numPr>
          <w:ilvl w:val="0"/>
          <w:numId w:val="15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dlhodobé bankové úvery a krátkodobé bankové úvery - tabuľka č.9</w:t>
      </w:r>
    </w:p>
    <w:p w14:paraId="1627F2A1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Obec k 31.12.2023 má zostatok bankového úveru : 77 013,51 € - Prima banka Slovensko</w:t>
      </w:r>
    </w:p>
    <w:p w14:paraId="1593CE73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6263E1F3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2CE00EC1" w14:textId="77777777" w:rsidR="00571063" w:rsidRPr="00736EDF" w:rsidRDefault="00571063" w:rsidP="00571063">
      <w:pPr>
        <w:pStyle w:val="Pismenka"/>
        <w:numPr>
          <w:ilvl w:val="0"/>
          <w:numId w:val="15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opis zabezpečenia </w:t>
      </w:r>
      <w:r w:rsidRPr="00736EDF">
        <w:rPr>
          <w:b w:val="0"/>
          <w:color w:val="000000" w:themeColor="text1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571063" w:rsidRPr="00736EDF" w14:paraId="42A696C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14:paraId="2AA2D60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Druh bankového úveru </w:t>
            </w:r>
          </w:p>
          <w:p w14:paraId="43F9DB8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6367B61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Opis zabezpečenia dlhodobého bankového úveru </w:t>
            </w:r>
          </w:p>
          <w:p w14:paraId="1CC1675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alebo krátkodobého bankového úveru</w:t>
            </w:r>
          </w:p>
        </w:tc>
      </w:tr>
      <w:tr w:rsidR="00571063" w:rsidRPr="00736EDF" w14:paraId="7F56277E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0BF2204A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5848" w:type="dxa"/>
          </w:tcPr>
          <w:p w14:paraId="62CD76DF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  <w:tr w:rsidR="00571063" w:rsidRPr="00736EDF" w14:paraId="5C3FA66E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27360EDA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5848" w:type="dxa"/>
          </w:tcPr>
          <w:p w14:paraId="5FE48142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  <w:tr w:rsidR="00571063" w:rsidRPr="00736EDF" w14:paraId="39D6191D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14:paraId="10E0A18E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  <w:tc>
          <w:tcPr>
            <w:tcW w:w="5848" w:type="dxa"/>
          </w:tcPr>
          <w:p w14:paraId="14A28507" w14:textId="77777777" w:rsidR="00571063" w:rsidRPr="00736EDF" w:rsidRDefault="00571063" w:rsidP="00814C7B">
            <w:pPr>
              <w:jc w:val="both"/>
              <w:rPr>
                <w:color w:val="000000" w:themeColor="text1"/>
              </w:rPr>
            </w:pPr>
          </w:p>
        </w:tc>
      </w:tr>
    </w:tbl>
    <w:p w14:paraId="658E3085" w14:textId="77777777" w:rsidR="00571063" w:rsidRPr="00736EDF" w:rsidRDefault="00571063" w:rsidP="00571063">
      <w:pPr>
        <w:pStyle w:val="Pismenka"/>
        <w:numPr>
          <w:ilvl w:val="0"/>
          <w:numId w:val="15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dlhodobé emitované dlhopisy a krátkodobé emitované dlhopisy </w:t>
      </w:r>
      <w:r w:rsidRPr="00736EDF">
        <w:rPr>
          <w:b w:val="0"/>
          <w:color w:val="000000" w:themeColor="text1"/>
          <w:sz w:val="24"/>
          <w:szCs w:val="24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571063" w:rsidRPr="00736EDF" w14:paraId="63AE3CE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14:paraId="1AE846F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5BF84E9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Mena, v ktorej sú</w:t>
            </w:r>
          </w:p>
          <w:p w14:paraId="5FEC12A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7E939C8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Úroková sadzba </w:t>
            </w:r>
          </w:p>
          <w:p w14:paraId="7FE8D26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21DD119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38F882A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Stav</w:t>
            </w:r>
          </w:p>
          <w:p w14:paraId="30BA293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k 31.12.2023</w:t>
            </w:r>
          </w:p>
        </w:tc>
        <w:tc>
          <w:tcPr>
            <w:tcW w:w="1420" w:type="dxa"/>
            <w:shd w:val="clear" w:color="auto" w:fill="F2F2F2"/>
          </w:tcPr>
          <w:p w14:paraId="70CC4BA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Stav</w:t>
            </w:r>
          </w:p>
          <w:p w14:paraId="687ECDE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k 31.12.2022</w:t>
            </w:r>
          </w:p>
        </w:tc>
      </w:tr>
      <w:tr w:rsidR="00571063" w:rsidRPr="00736EDF" w14:paraId="0DBCD4F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14:paraId="2E6290C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63" w:type="dxa"/>
          </w:tcPr>
          <w:p w14:paraId="1658101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17" w:type="dxa"/>
          </w:tcPr>
          <w:p w14:paraId="4B6ECD6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00" w:type="dxa"/>
          </w:tcPr>
          <w:p w14:paraId="74CAA9F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80" w:type="dxa"/>
          </w:tcPr>
          <w:p w14:paraId="1DE7D98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20" w:type="dxa"/>
          </w:tcPr>
          <w:p w14:paraId="6291C84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31EC38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14:paraId="2041B4C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63" w:type="dxa"/>
          </w:tcPr>
          <w:p w14:paraId="13C236D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17" w:type="dxa"/>
          </w:tcPr>
          <w:p w14:paraId="1CBE1D6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00" w:type="dxa"/>
          </w:tcPr>
          <w:p w14:paraId="447A258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80" w:type="dxa"/>
          </w:tcPr>
          <w:p w14:paraId="1CFF49B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20" w:type="dxa"/>
          </w:tcPr>
          <w:p w14:paraId="08BCEEB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1873C6C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14:paraId="5E3F5B0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63" w:type="dxa"/>
          </w:tcPr>
          <w:p w14:paraId="3F94A8C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017" w:type="dxa"/>
          </w:tcPr>
          <w:p w14:paraId="451B0CA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00" w:type="dxa"/>
          </w:tcPr>
          <w:p w14:paraId="39C1CF1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80" w:type="dxa"/>
          </w:tcPr>
          <w:p w14:paraId="5B319BF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20" w:type="dxa"/>
          </w:tcPr>
          <w:p w14:paraId="19381B1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2C9C9096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color w:val="000000" w:themeColor="text1"/>
          <w:sz w:val="24"/>
          <w:szCs w:val="24"/>
        </w:rPr>
      </w:pPr>
    </w:p>
    <w:p w14:paraId="0D63A65C" w14:textId="77777777" w:rsidR="00571063" w:rsidRPr="00736EDF" w:rsidRDefault="00571063" w:rsidP="00571063">
      <w:pPr>
        <w:pStyle w:val="Pismenka"/>
        <w:numPr>
          <w:ilvl w:val="0"/>
          <w:numId w:val="15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571063" w:rsidRPr="00736EDF" w14:paraId="68FA287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14:paraId="42F1BF0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Poskytovateľ </w:t>
            </w:r>
          </w:p>
          <w:p w14:paraId="4F3B7FA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389D4EB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Druh prijatej návratnej výpomoci</w:t>
            </w:r>
          </w:p>
          <w:p w14:paraId="05E2620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58D8922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Účel </w:t>
            </w:r>
          </w:p>
          <w:p w14:paraId="076C68B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64FA204D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AB6126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Výška prijatej návratnej výpomoci</w:t>
            </w:r>
          </w:p>
          <w:p w14:paraId="65ED9B0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k 31.12.2023</w:t>
            </w:r>
          </w:p>
        </w:tc>
        <w:tc>
          <w:tcPr>
            <w:tcW w:w="1489" w:type="dxa"/>
            <w:shd w:val="clear" w:color="auto" w:fill="F2F2F2"/>
          </w:tcPr>
          <w:p w14:paraId="6760C3DD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Výška prijatej návratnej výpomoci</w:t>
            </w:r>
          </w:p>
          <w:p w14:paraId="0646E635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k 31.12.2022</w:t>
            </w:r>
          </w:p>
        </w:tc>
      </w:tr>
      <w:tr w:rsidR="00571063" w:rsidRPr="00736EDF" w14:paraId="6C248DF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5FEF3352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MF SR zo štátnych finančných aktív</w:t>
            </w:r>
          </w:p>
          <w:p w14:paraId="7690C5A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- odpustená v roku 2023 na základe </w:t>
            </w:r>
          </w:p>
          <w:p w14:paraId="2AFC657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  uznesenia vlády č.459/2023</w:t>
            </w:r>
          </w:p>
        </w:tc>
        <w:tc>
          <w:tcPr>
            <w:tcW w:w="1984" w:type="dxa"/>
          </w:tcPr>
          <w:p w14:paraId="2FCDB4E4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dlhodobá</w:t>
            </w:r>
          </w:p>
        </w:tc>
        <w:tc>
          <w:tcPr>
            <w:tcW w:w="1276" w:type="dxa"/>
          </w:tcPr>
          <w:p w14:paraId="01A151D1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Samosprávne funkcie</w:t>
            </w:r>
          </w:p>
        </w:tc>
        <w:tc>
          <w:tcPr>
            <w:tcW w:w="1134" w:type="dxa"/>
          </w:tcPr>
          <w:p w14:paraId="24CC813D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-</w:t>
            </w:r>
          </w:p>
        </w:tc>
        <w:tc>
          <w:tcPr>
            <w:tcW w:w="1418" w:type="dxa"/>
          </w:tcPr>
          <w:p w14:paraId="5486D17C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531F5C99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0,00</w:t>
            </w:r>
          </w:p>
        </w:tc>
        <w:tc>
          <w:tcPr>
            <w:tcW w:w="1489" w:type="dxa"/>
          </w:tcPr>
          <w:p w14:paraId="753033F1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</w:p>
          <w:p w14:paraId="5545A700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0€</w:t>
            </w:r>
          </w:p>
        </w:tc>
      </w:tr>
      <w:tr w:rsidR="00571063" w:rsidRPr="00736EDF" w14:paraId="1DE5D4A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5167AE0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118B0B5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14:paraId="1E3F048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29DE63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2E96B6A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89" w:type="dxa"/>
          </w:tcPr>
          <w:p w14:paraId="66E9441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0B967B7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151C3AF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770F4BA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14:paraId="20D646C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5765CC3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18" w:type="dxa"/>
          </w:tcPr>
          <w:p w14:paraId="7757E28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489" w:type="dxa"/>
          </w:tcPr>
          <w:p w14:paraId="0199FD4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270B4293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7605C52C" w14:textId="77777777" w:rsidR="00571063" w:rsidRPr="00736EDF" w:rsidRDefault="00571063" w:rsidP="00571063">
      <w:pPr>
        <w:numPr>
          <w:ilvl w:val="0"/>
          <w:numId w:val="13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Časové rozlíšenie </w:t>
      </w:r>
    </w:p>
    <w:p w14:paraId="566A2148" w14:textId="77777777" w:rsidR="00571063" w:rsidRPr="00736EDF" w:rsidRDefault="00571063" w:rsidP="00571063">
      <w:pPr>
        <w:pStyle w:val="Pismenka"/>
        <w:numPr>
          <w:ilvl w:val="0"/>
          <w:numId w:val="1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opis významných položiek časového rozlíšenia </w:t>
      </w:r>
      <w:r w:rsidRPr="00736EDF">
        <w:rPr>
          <w:color w:val="000000" w:themeColor="text1"/>
          <w:sz w:val="24"/>
          <w:szCs w:val="24"/>
        </w:rPr>
        <w:t>výdavkov budúcich období</w:t>
      </w:r>
      <w:r w:rsidRPr="00736EDF">
        <w:rPr>
          <w:b w:val="0"/>
          <w:color w:val="000000" w:themeColor="text1"/>
          <w:sz w:val="24"/>
          <w:szCs w:val="24"/>
        </w:rPr>
        <w:t xml:space="preserve"> a </w:t>
      </w:r>
      <w:r w:rsidRPr="00736EDF">
        <w:rPr>
          <w:color w:val="000000" w:themeColor="text1"/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571063" w:rsidRPr="00736EDF" w14:paraId="27EFA58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14:paraId="408BA5C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4864200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Zostatok  k 31.12.2023</w:t>
            </w:r>
          </w:p>
        </w:tc>
        <w:tc>
          <w:tcPr>
            <w:tcW w:w="2410" w:type="dxa"/>
            <w:shd w:val="clear" w:color="auto" w:fill="F2F2F2"/>
          </w:tcPr>
          <w:p w14:paraId="442DB117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Zostatok  k 31.12.2022</w:t>
            </w:r>
          </w:p>
        </w:tc>
      </w:tr>
      <w:tr w:rsidR="00571063" w:rsidRPr="00736EDF" w14:paraId="567E4E7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2FAF2F8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Výdavky budúcich období spolu z toho:</w:t>
            </w:r>
          </w:p>
        </w:tc>
        <w:tc>
          <w:tcPr>
            <w:tcW w:w="2409" w:type="dxa"/>
          </w:tcPr>
          <w:p w14:paraId="6EBDFF17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  <w:tc>
          <w:tcPr>
            <w:tcW w:w="2410" w:type="dxa"/>
          </w:tcPr>
          <w:p w14:paraId="09EFFB09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</w:p>
        </w:tc>
      </w:tr>
      <w:tr w:rsidR="00571063" w:rsidRPr="00736EDF" w14:paraId="3FDF410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46957FBA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7051E18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14:paraId="1044F10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143B77B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72CE9F2D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7BBD884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14:paraId="3122845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92AE73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486B675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Výnosy budúcich období spolu z toho:</w:t>
            </w:r>
          </w:p>
        </w:tc>
        <w:tc>
          <w:tcPr>
            <w:tcW w:w="2409" w:type="dxa"/>
          </w:tcPr>
          <w:p w14:paraId="5B693F1D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230 963,72</w:t>
            </w:r>
          </w:p>
        </w:tc>
        <w:tc>
          <w:tcPr>
            <w:tcW w:w="2410" w:type="dxa"/>
          </w:tcPr>
          <w:p w14:paraId="6FA71DB0" w14:textId="77777777" w:rsidR="00571063" w:rsidRPr="00736EDF" w:rsidRDefault="00571063" w:rsidP="00814C7B">
            <w:pPr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542 134,6</w:t>
            </w:r>
          </w:p>
        </w:tc>
      </w:tr>
      <w:tr w:rsidR="00571063" w:rsidRPr="00736EDF" w14:paraId="2BE9DB7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7DF41F2F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195D4CE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14:paraId="2B5D0DD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55D1D4E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4595013A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005CF33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14:paraId="08EBB3C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21B4A4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703A2825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0222F6C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10" w:type="dxa"/>
          </w:tcPr>
          <w:p w14:paraId="1262C48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1BFCD28B" w14:textId="77777777" w:rsidR="00571063" w:rsidRPr="00736EDF" w:rsidRDefault="00571063" w:rsidP="00571063">
      <w:pPr>
        <w:pStyle w:val="Pismenka"/>
        <w:tabs>
          <w:tab w:val="clear" w:pos="426"/>
        </w:tabs>
        <w:ind w:left="284" w:firstLine="0"/>
        <w:rPr>
          <w:b w:val="0"/>
          <w:color w:val="000000" w:themeColor="text1"/>
          <w:sz w:val="24"/>
          <w:szCs w:val="24"/>
        </w:rPr>
      </w:pPr>
    </w:p>
    <w:p w14:paraId="4D25EF0B" w14:textId="77777777" w:rsidR="00571063" w:rsidRPr="00736EDF" w:rsidRDefault="00571063" w:rsidP="00571063">
      <w:pPr>
        <w:pStyle w:val="Pismenka"/>
        <w:numPr>
          <w:ilvl w:val="0"/>
          <w:numId w:val="16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informácia o </w:t>
      </w:r>
      <w:r w:rsidRPr="00736EDF">
        <w:rPr>
          <w:color w:val="000000" w:themeColor="text1"/>
          <w:sz w:val="24"/>
          <w:szCs w:val="24"/>
        </w:rPr>
        <w:t>prijatých kapitálových transferoch</w:t>
      </w:r>
      <w:r w:rsidRPr="00736EDF">
        <w:rPr>
          <w:b w:val="0"/>
          <w:color w:val="000000" w:themeColor="text1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571063" w:rsidRPr="00736EDF" w14:paraId="7316552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14:paraId="43505CF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7D0ABBF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Stav k 31.12.2023</w:t>
            </w:r>
          </w:p>
        </w:tc>
        <w:tc>
          <w:tcPr>
            <w:tcW w:w="2409" w:type="dxa"/>
            <w:shd w:val="clear" w:color="auto" w:fill="F2F2F2"/>
          </w:tcPr>
          <w:p w14:paraId="1FD96C2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Stav k 31.12.2022</w:t>
            </w:r>
          </w:p>
        </w:tc>
      </w:tr>
      <w:tr w:rsidR="00571063" w:rsidRPr="00736EDF" w14:paraId="4BE8078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3ACD9C39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nadácia </w:t>
            </w:r>
            <w:proofErr w:type="spellStart"/>
            <w:r w:rsidRPr="00736EDF">
              <w:rPr>
                <w:color w:val="000000" w:themeColor="text1"/>
              </w:rPr>
              <w:t>alianz</w:t>
            </w:r>
            <w:proofErr w:type="spellEnd"/>
            <w:r w:rsidRPr="00736EDF">
              <w:rPr>
                <w:color w:val="000000" w:themeColor="text1"/>
              </w:rPr>
              <w:t xml:space="preserve"> – merač rýchlostí</w:t>
            </w:r>
          </w:p>
        </w:tc>
        <w:tc>
          <w:tcPr>
            <w:tcW w:w="2409" w:type="dxa"/>
          </w:tcPr>
          <w:p w14:paraId="7CEF15A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2000</w:t>
            </w:r>
          </w:p>
        </w:tc>
        <w:tc>
          <w:tcPr>
            <w:tcW w:w="2409" w:type="dxa"/>
          </w:tcPr>
          <w:p w14:paraId="7B1E13BC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</w:tr>
      <w:tr w:rsidR="00571063" w:rsidRPr="00736EDF" w14:paraId="076A6F5D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1F74FBF1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65F20DB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1205E68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3F3153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193F08D9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224319F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0346F35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2C398F4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2F80F3E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....</w:t>
            </w:r>
          </w:p>
        </w:tc>
        <w:tc>
          <w:tcPr>
            <w:tcW w:w="2409" w:type="dxa"/>
          </w:tcPr>
          <w:p w14:paraId="011A0CD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5F6B236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830592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373A042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47BD83C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409" w:type="dxa"/>
          </w:tcPr>
          <w:p w14:paraId="4C75A46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51D942A6" w14:textId="77777777" w:rsidR="00571063" w:rsidRPr="00736EDF" w:rsidRDefault="00571063" w:rsidP="00571063">
      <w:pPr>
        <w:pStyle w:val="Pismenka"/>
        <w:tabs>
          <w:tab w:val="clear" w:pos="426"/>
        </w:tabs>
        <w:ind w:left="360" w:firstLine="0"/>
        <w:rPr>
          <w:color w:val="000000" w:themeColor="text1"/>
          <w:sz w:val="24"/>
          <w:szCs w:val="24"/>
        </w:rPr>
      </w:pPr>
    </w:p>
    <w:p w14:paraId="16DEC275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Čl. V</w:t>
      </w:r>
    </w:p>
    <w:p w14:paraId="7AD6C869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Informácie o výnosoch a nákladoch </w:t>
      </w:r>
    </w:p>
    <w:p w14:paraId="1CD3500B" w14:textId="77777777" w:rsidR="00571063" w:rsidRPr="00736EDF" w:rsidRDefault="00571063" w:rsidP="00571063">
      <w:pPr>
        <w:pStyle w:val="Pismenka"/>
        <w:tabs>
          <w:tab w:val="clear" w:pos="426"/>
        </w:tabs>
        <w:ind w:left="360" w:firstLine="0"/>
        <w:rPr>
          <w:color w:val="000000" w:themeColor="text1"/>
          <w:sz w:val="24"/>
          <w:szCs w:val="24"/>
        </w:rPr>
      </w:pPr>
    </w:p>
    <w:p w14:paraId="71B27F0C" w14:textId="77777777" w:rsidR="00571063" w:rsidRPr="00736EDF" w:rsidRDefault="00571063" w:rsidP="00571063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571063" w:rsidRPr="00736EDF" w14:paraId="508B37A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67C0F36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7045D28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Suma k 31.12.2023</w:t>
            </w:r>
          </w:p>
        </w:tc>
        <w:tc>
          <w:tcPr>
            <w:tcW w:w="2126" w:type="dxa"/>
            <w:shd w:val="clear" w:color="auto" w:fill="F2F2F2"/>
          </w:tcPr>
          <w:p w14:paraId="41AACD1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Suma k 31.12.2022</w:t>
            </w:r>
          </w:p>
        </w:tc>
      </w:tr>
      <w:tr w:rsidR="00571063" w:rsidRPr="00736EDF" w14:paraId="363BE65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E41B3B" w14:textId="77777777" w:rsidR="00571063" w:rsidRPr="00736EDF" w:rsidRDefault="00571063" w:rsidP="00814C7B">
            <w:pPr>
              <w:numPr>
                <w:ilvl w:val="0"/>
                <w:numId w:val="27"/>
              </w:numPr>
              <w:ind w:left="185" w:hanging="185"/>
              <w:rPr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54F5541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62A6DB6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3C7900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300955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602 - Tržby z predaja služieb z toho:</w:t>
            </w:r>
          </w:p>
          <w:p w14:paraId="386DD624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školné</w:t>
            </w:r>
          </w:p>
          <w:p w14:paraId="68BCEB02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strava</w:t>
            </w:r>
          </w:p>
          <w:p w14:paraId="329093F4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kopírovacie služby</w:t>
            </w:r>
          </w:p>
          <w:p w14:paraId="6F88C484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vyhlasovanie rozhlasom </w:t>
            </w:r>
          </w:p>
          <w:p w14:paraId="6CE7E3BA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718467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95317D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A74C46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9EDBB28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604 - Tržby za tovar z toho:</w:t>
            </w:r>
          </w:p>
          <w:p w14:paraId="7031BA1B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EBD901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094D02E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1722D1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CA0CDD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607 - Výnosy z nehnuteľnosti na predaj z toho:</w:t>
            </w:r>
          </w:p>
          <w:p w14:paraId="600559B7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84FAC8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39B8CB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4974A8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43962D7" w14:textId="77777777" w:rsidR="00571063" w:rsidRPr="00736EDF" w:rsidRDefault="00571063" w:rsidP="00814C7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689199A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4C0D42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1AB44D5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B1435DB" w14:textId="77777777" w:rsidR="00571063" w:rsidRPr="00736EDF" w:rsidRDefault="00571063" w:rsidP="00814C7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aktivácia</w:t>
            </w:r>
          </w:p>
        </w:tc>
        <w:tc>
          <w:tcPr>
            <w:tcW w:w="2126" w:type="dxa"/>
          </w:tcPr>
          <w:p w14:paraId="7162C73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58216D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00F5F1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207E4D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622 - Aktivácia vnútroorganizačných služieb z toho:</w:t>
            </w:r>
          </w:p>
          <w:p w14:paraId="53E2C49A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D9D202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FE6B08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7681D9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48C00811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624 - Aktivácia DHM z toho:</w:t>
            </w:r>
          </w:p>
          <w:p w14:paraId="0A0240AE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378182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0143217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684A1B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4043DC4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0666A4D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ACF874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63131D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3C4F1B" w14:textId="77777777" w:rsidR="00571063" w:rsidRPr="00736EDF" w:rsidRDefault="00571063" w:rsidP="00814C7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79B39B0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A4FE5D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FF711B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852AD2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632 - Daňové výnosy samosprávy z toho:</w:t>
            </w:r>
          </w:p>
          <w:p w14:paraId="66C957AE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podielové dane</w:t>
            </w:r>
          </w:p>
          <w:p w14:paraId="553595FC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daň z nehnuteľností </w:t>
            </w:r>
          </w:p>
          <w:p w14:paraId="03C7D458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daň za psa</w:t>
            </w:r>
          </w:p>
          <w:p w14:paraId="2429E7BF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6AC519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408 013,26</w:t>
            </w:r>
          </w:p>
        </w:tc>
        <w:tc>
          <w:tcPr>
            <w:tcW w:w="2126" w:type="dxa"/>
          </w:tcPr>
          <w:p w14:paraId="4BC216F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692 276,97</w:t>
            </w:r>
          </w:p>
        </w:tc>
      </w:tr>
      <w:tr w:rsidR="00571063" w:rsidRPr="00736EDF" w14:paraId="540466D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46F5E1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633 - Výnosy z poplatkov z toho:</w:t>
            </w:r>
          </w:p>
          <w:p w14:paraId="6F7A670F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správne poplatky </w:t>
            </w:r>
          </w:p>
          <w:p w14:paraId="45D09346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KO a DSO</w:t>
            </w:r>
          </w:p>
          <w:p w14:paraId="6DAEC2C3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6472A6F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25 528,77</w:t>
            </w:r>
          </w:p>
        </w:tc>
        <w:tc>
          <w:tcPr>
            <w:tcW w:w="2126" w:type="dxa"/>
          </w:tcPr>
          <w:p w14:paraId="1D7CB3A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23 199,36</w:t>
            </w:r>
          </w:p>
        </w:tc>
      </w:tr>
      <w:tr w:rsidR="00571063" w:rsidRPr="00736EDF" w14:paraId="1DF62144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47EAB5F3" w14:textId="77777777" w:rsidR="00571063" w:rsidRPr="00736EDF" w:rsidRDefault="00571063" w:rsidP="00814C7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finančné výnosy</w:t>
            </w:r>
          </w:p>
        </w:tc>
        <w:tc>
          <w:tcPr>
            <w:tcW w:w="2126" w:type="dxa"/>
          </w:tcPr>
          <w:p w14:paraId="125315A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87364F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232AD9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14:paraId="0667020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661 - Tržby z predaja CP z toho:</w:t>
            </w:r>
          </w:p>
          <w:p w14:paraId="38C47ABD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predaj akcií </w:t>
            </w:r>
          </w:p>
          <w:p w14:paraId="64A57C19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B96CA5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2DC22E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F0B009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1D3B2964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662 - Úroky z toho:</w:t>
            </w:r>
          </w:p>
          <w:p w14:paraId="01AFB494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CAF3DA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9DDDA4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0528B8E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422D9B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668 - Ostatné finančné výnosy z toho:</w:t>
            </w:r>
          </w:p>
          <w:p w14:paraId="7806AC59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30ECA2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96DB20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FD4193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C0B375" w14:textId="77777777" w:rsidR="00571063" w:rsidRPr="00736EDF" w:rsidRDefault="00571063" w:rsidP="00814C7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50B1666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0B30BA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18E32E4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6D8D268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lastRenderedPageBreak/>
              <w:t>691 - Výnosy z bežných transferov z rozpočtu obce, VÚC z toho:</w:t>
            </w:r>
          </w:p>
          <w:p w14:paraId="770CE826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bežný transfer na školský klub</w:t>
            </w:r>
          </w:p>
          <w:p w14:paraId="4532EA1F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bežný transfer na školskú jedáleň </w:t>
            </w:r>
          </w:p>
          <w:p w14:paraId="4D4C8BE4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0C9F817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E37AC8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546128A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E74500F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692 - Výnosy z kapitálových transferov z rozpočtu obce, VÚC z toho:</w:t>
            </w:r>
          </w:p>
          <w:p w14:paraId="2F30349B" w14:textId="77777777" w:rsidR="00571063" w:rsidRPr="00736EDF" w:rsidRDefault="00571063" w:rsidP="00814C7B">
            <w:pPr>
              <w:numPr>
                <w:ilvl w:val="0"/>
                <w:numId w:val="26"/>
              </w:num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675EDA0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CDF0F7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F7CE97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2E61D2D5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693 - Výnosy samosprávy z bežných transferov zo ŠR z toho:</w:t>
            </w:r>
          </w:p>
          <w:p w14:paraId="79E1FD62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bežný transfer na </w:t>
            </w:r>
          </w:p>
          <w:p w14:paraId="6DC287CB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AE065D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146 754,36</w:t>
            </w:r>
          </w:p>
        </w:tc>
        <w:tc>
          <w:tcPr>
            <w:tcW w:w="2126" w:type="dxa"/>
          </w:tcPr>
          <w:p w14:paraId="6DB0B78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79 367,95</w:t>
            </w:r>
          </w:p>
        </w:tc>
      </w:tr>
      <w:tr w:rsidR="00571063" w:rsidRPr="00736EDF" w14:paraId="25EF58C4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615622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694 - Výnosy samosprávy z kapitálových transferov zo ŠR z toho:</w:t>
            </w:r>
          </w:p>
          <w:p w14:paraId="5D636FE5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zúčtovanie kapitálového transferu zo ŠR</w:t>
            </w:r>
          </w:p>
        </w:tc>
        <w:tc>
          <w:tcPr>
            <w:tcW w:w="2126" w:type="dxa"/>
          </w:tcPr>
          <w:p w14:paraId="4AC89C7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14 279,06</w:t>
            </w:r>
          </w:p>
        </w:tc>
        <w:tc>
          <w:tcPr>
            <w:tcW w:w="2126" w:type="dxa"/>
          </w:tcPr>
          <w:p w14:paraId="0D26D61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23 690,56</w:t>
            </w:r>
          </w:p>
        </w:tc>
      </w:tr>
      <w:tr w:rsidR="00571063" w:rsidRPr="00736EDF" w14:paraId="32233AD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A2D2414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695 - Výnosy samosprávy z bežných transferov od EÚ z toho:</w:t>
            </w:r>
          </w:p>
          <w:p w14:paraId="60CDFB0A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9249E6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6CDE95B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3BF4F8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C95398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696 - Výnosy samosprávy z kapitálových transferov od EÚ z toho:</w:t>
            </w:r>
          </w:p>
          <w:p w14:paraId="53CCA757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zúčtovanie kapitálového transferu od EÚ</w:t>
            </w:r>
          </w:p>
        </w:tc>
        <w:tc>
          <w:tcPr>
            <w:tcW w:w="2126" w:type="dxa"/>
          </w:tcPr>
          <w:p w14:paraId="6D3C906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774,84</w:t>
            </w:r>
          </w:p>
        </w:tc>
        <w:tc>
          <w:tcPr>
            <w:tcW w:w="2126" w:type="dxa"/>
          </w:tcPr>
          <w:p w14:paraId="477C39B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</w:tr>
      <w:tr w:rsidR="00571063" w:rsidRPr="00736EDF" w14:paraId="1A749AC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D5B391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697 - Výnosy samosprávy z bežných transferov od ostatných subjektov mimo verejnej správy z toho:</w:t>
            </w:r>
          </w:p>
          <w:p w14:paraId="0FAA575E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4E6581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10 000</w:t>
            </w:r>
          </w:p>
        </w:tc>
        <w:tc>
          <w:tcPr>
            <w:tcW w:w="2126" w:type="dxa"/>
          </w:tcPr>
          <w:p w14:paraId="63CF156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</w:tr>
      <w:tr w:rsidR="00571063" w:rsidRPr="00736EDF" w14:paraId="22ACE03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661E0DE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698 - Výnosy samosprávy z kapitálových transferov od ostatných subjektov mimo verejnej správy z toho:</w:t>
            </w:r>
          </w:p>
          <w:p w14:paraId="73FC56B3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3296F7C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64AB822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968E28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D238EB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699 - Výnosy samosprávy  z odvodu rozpočtových príjmov z toho:</w:t>
            </w:r>
          </w:p>
          <w:p w14:paraId="3826639C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zinkasované príjmy RO</w:t>
            </w:r>
          </w:p>
        </w:tc>
        <w:tc>
          <w:tcPr>
            <w:tcW w:w="2126" w:type="dxa"/>
          </w:tcPr>
          <w:p w14:paraId="33C837C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311B56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2785B0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7C7DC31" w14:textId="77777777" w:rsidR="00571063" w:rsidRPr="00736EDF" w:rsidRDefault="00571063" w:rsidP="00814C7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ostatné výnosy</w:t>
            </w:r>
          </w:p>
        </w:tc>
        <w:tc>
          <w:tcPr>
            <w:tcW w:w="2126" w:type="dxa"/>
          </w:tcPr>
          <w:p w14:paraId="59571AA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DA5F36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26BEA3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E4867C5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641 - Tržby z predaja DNM a DHM z toho:</w:t>
            </w:r>
          </w:p>
          <w:p w14:paraId="7AC1B6B2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48ACB7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0BAC775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3C5273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1066D52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642 - Tržby z predaja materiálu z toho:</w:t>
            </w:r>
          </w:p>
        </w:tc>
        <w:tc>
          <w:tcPr>
            <w:tcW w:w="2126" w:type="dxa"/>
          </w:tcPr>
          <w:p w14:paraId="5E9CB52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CDDCB1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9EE348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5D7E5E7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644 - Zmluvné pokuty, penále a úroky z omeškania z toho:</w:t>
            </w:r>
          </w:p>
        </w:tc>
        <w:tc>
          <w:tcPr>
            <w:tcW w:w="2126" w:type="dxa"/>
          </w:tcPr>
          <w:p w14:paraId="53FAF43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D78AF6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882B74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4261C94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645 - Ostatné pokuty, penále a úroky z omeškania z toho:</w:t>
            </w:r>
          </w:p>
        </w:tc>
        <w:tc>
          <w:tcPr>
            <w:tcW w:w="2126" w:type="dxa"/>
          </w:tcPr>
          <w:p w14:paraId="3C7479E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B7527B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DCAF8E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9BD35E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646 - Výnosy z odpísaných pohľadávok z toho:</w:t>
            </w:r>
          </w:p>
          <w:p w14:paraId="3AC960A4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A8D543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AE567C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60AD81E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EBCD92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648 - Ostatné výnosy z toho:</w:t>
            </w:r>
          </w:p>
          <w:p w14:paraId="2DE31EA2" w14:textId="77777777" w:rsidR="00571063" w:rsidRPr="00736EDF" w:rsidRDefault="00571063" w:rsidP="00814C7B">
            <w:pPr>
              <w:ind w:left="318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D1AFDB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8 375,18</w:t>
            </w:r>
          </w:p>
        </w:tc>
        <w:tc>
          <w:tcPr>
            <w:tcW w:w="2126" w:type="dxa"/>
          </w:tcPr>
          <w:p w14:paraId="0F83957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31 668,84</w:t>
            </w:r>
          </w:p>
        </w:tc>
      </w:tr>
      <w:tr w:rsidR="00571063" w:rsidRPr="00736EDF" w14:paraId="3A631BBC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11CC78" w14:textId="77777777" w:rsidR="00571063" w:rsidRPr="00736EDF" w:rsidRDefault="00571063" w:rsidP="00814C7B">
            <w:pPr>
              <w:numPr>
                <w:ilvl w:val="0"/>
                <w:numId w:val="27"/>
              </w:numPr>
              <w:ind w:left="185" w:hanging="185"/>
              <w:rPr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2ADDDBB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C42668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526458C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72BCFF8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653 - Zúčtovanie ostatných rezerv z prevádzkovej činnosti z toho:</w:t>
            </w:r>
          </w:p>
          <w:p w14:paraId="36D61A50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EBC31E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4D31F4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58255BA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EAFF1DC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658 - Zúčtovanie ostatných opravných položiek z prevádzkovej činnosti</w:t>
            </w:r>
          </w:p>
          <w:p w14:paraId="6EDE7E01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 toho:</w:t>
            </w:r>
          </w:p>
          <w:p w14:paraId="6894DA95" w14:textId="77777777" w:rsidR="00571063" w:rsidRPr="00736EDF" w:rsidRDefault="00571063" w:rsidP="00814C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192677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897F1D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</w:tbl>
    <w:p w14:paraId="2C3A2FB9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4F459111" w14:textId="77777777" w:rsidR="00571063" w:rsidRPr="00736EDF" w:rsidRDefault="00571063" w:rsidP="00571063">
      <w:pPr>
        <w:ind w:left="284"/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Celková výška výnosov k 31.12.2023 bola vykázaná vo výške 613 725,47 €, čo predstavuje pokles výnosov oproti roku 2022, keď bola celková výška výnosov vykázaná vo výške 850 203,68€. </w:t>
      </w:r>
    </w:p>
    <w:p w14:paraId="3ADB103E" w14:textId="77777777" w:rsidR="00571063" w:rsidRPr="00736EDF" w:rsidRDefault="00571063" w:rsidP="00571063">
      <w:pPr>
        <w:ind w:left="284"/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Nárast/pokles výnosov bol spôsobený ponížením podielových daní.</w:t>
      </w:r>
    </w:p>
    <w:p w14:paraId="010AF6EA" w14:textId="77777777" w:rsidR="00571063" w:rsidRPr="00736EDF" w:rsidRDefault="00571063" w:rsidP="00571063">
      <w:pPr>
        <w:ind w:left="284"/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Najväčší podiel na výnosoch tvorili výnosy: </w:t>
      </w:r>
    </w:p>
    <w:p w14:paraId="1CAF2110" w14:textId="77777777" w:rsidR="00571063" w:rsidRPr="00736EDF" w:rsidRDefault="00571063" w:rsidP="0057106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podielové dane vo výške </w:t>
      </w:r>
      <w:r w:rsidRPr="00736EDF">
        <w:rPr>
          <w:color w:val="000000" w:themeColor="text1"/>
        </w:rPr>
        <w:t>408 013,26</w:t>
      </w:r>
      <w:r w:rsidRPr="00736EDF">
        <w:rPr>
          <w:color w:val="000000" w:themeColor="text1"/>
          <w:sz w:val="24"/>
          <w:szCs w:val="24"/>
        </w:rPr>
        <w:t xml:space="preserve">  € </w:t>
      </w:r>
    </w:p>
    <w:p w14:paraId="0594232E" w14:textId="77777777" w:rsidR="00571063" w:rsidRPr="00736EDF" w:rsidRDefault="00571063" w:rsidP="0057106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výnosy z bežných transferov zo ŠR, subjektov verejnej správy vo výške 146 754,36 € (účet 693)</w:t>
      </w:r>
    </w:p>
    <w:p w14:paraId="1F165BD0" w14:textId="77777777" w:rsidR="00571063" w:rsidRPr="00736EDF" w:rsidRDefault="00571063" w:rsidP="0057106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výnosy z kapitálových transferov zo ŠR, subjektov verejnej správy o výške 14 279,06 € (účet 694)</w:t>
      </w:r>
    </w:p>
    <w:p w14:paraId="37CD1052" w14:textId="77777777" w:rsidR="00571063" w:rsidRPr="00736EDF" w:rsidRDefault="00571063" w:rsidP="00571063">
      <w:pPr>
        <w:numPr>
          <w:ilvl w:val="0"/>
          <w:numId w:val="39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Náklady - 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7"/>
        <w:gridCol w:w="2269"/>
        <w:gridCol w:w="2269"/>
      </w:tblGrid>
      <w:tr w:rsidR="00571063" w:rsidRPr="00736EDF" w14:paraId="79F6593B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F7DC2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C511A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Suma k 31.12.2023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4396A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Suma k 31.12.2022</w:t>
            </w:r>
          </w:p>
        </w:tc>
      </w:tr>
      <w:tr w:rsidR="00571063" w:rsidRPr="00736EDF" w14:paraId="21027EE8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CA15DB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5624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8110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5658E979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B4EB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501 - Spotreba materiálu z toho:</w:t>
            </w:r>
          </w:p>
          <w:p w14:paraId="4D96AFEC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7BF7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22 334,95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9CE3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23 846,98</w:t>
            </w:r>
          </w:p>
        </w:tc>
      </w:tr>
      <w:tr w:rsidR="00571063" w:rsidRPr="00736EDF" w14:paraId="5B977538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1AA7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502 - Spotreba energie z toho:</w:t>
            </w:r>
          </w:p>
          <w:p w14:paraId="56F55319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elektrická energia</w:t>
            </w:r>
          </w:p>
          <w:p w14:paraId="1C81C4F2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voda</w:t>
            </w:r>
          </w:p>
          <w:p w14:paraId="396D29BE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plyn</w:t>
            </w:r>
          </w:p>
          <w:p w14:paraId="2BE72FD9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358C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23 531,74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2501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25 225,67</w:t>
            </w:r>
          </w:p>
        </w:tc>
      </w:tr>
      <w:tr w:rsidR="00571063" w:rsidRPr="00736EDF" w14:paraId="2198520D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8D0A4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lastRenderedPageBreak/>
              <w:t>507 - Predaná nehnuteľnosť z toho:</w:t>
            </w:r>
          </w:p>
          <w:p w14:paraId="21E9019E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FBC4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7AEC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0B5DDFF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9073B8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4402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CBCD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156A4D27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126192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511 - Opravy a udržiavanie z toho:</w:t>
            </w:r>
          </w:p>
          <w:p w14:paraId="0835E107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oprava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68BD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12 474,90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020E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23 755,00</w:t>
            </w:r>
          </w:p>
        </w:tc>
      </w:tr>
      <w:tr w:rsidR="00571063" w:rsidRPr="00736EDF" w14:paraId="39AEEC51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E9CD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3F5D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457,27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B1E1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319,54</w:t>
            </w:r>
          </w:p>
        </w:tc>
      </w:tr>
      <w:tr w:rsidR="00571063" w:rsidRPr="00736EDF" w14:paraId="00BA58E6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CB898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513 - Náklady na reprezentáciu  z toho:</w:t>
            </w:r>
          </w:p>
          <w:p w14:paraId="2B32588A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B7E4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421,24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A7281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847,91</w:t>
            </w:r>
          </w:p>
        </w:tc>
      </w:tr>
      <w:tr w:rsidR="00571063" w:rsidRPr="00736EDF" w14:paraId="67E0E8C0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10ECE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518 - Ostatné služby z toho:</w:t>
            </w:r>
          </w:p>
          <w:p w14:paraId="45D19E7F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A532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98 268,67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5D03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70 044,63</w:t>
            </w:r>
          </w:p>
        </w:tc>
      </w:tr>
      <w:tr w:rsidR="00571063" w:rsidRPr="00736EDF" w14:paraId="47328834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4DFEBE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2959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ADA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483CF3C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01711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1E1C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258 532,13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EAF9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223 236,03</w:t>
            </w:r>
          </w:p>
        </w:tc>
      </w:tr>
      <w:tr w:rsidR="00571063" w:rsidRPr="00736EDF" w14:paraId="69F22522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2094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B233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93 031,52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2CBD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77 536,51</w:t>
            </w:r>
          </w:p>
        </w:tc>
      </w:tr>
      <w:tr w:rsidR="00571063" w:rsidRPr="00736EDF" w14:paraId="40D1D191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76E4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E8D5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0D32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037680C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1835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7738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15 077,56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79EE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8 640,96</w:t>
            </w:r>
          </w:p>
        </w:tc>
      </w:tr>
      <w:tr w:rsidR="00571063" w:rsidRPr="00736EDF" w14:paraId="245FBF64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9F5852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C11F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9F1D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8A4B70C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E239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532 - Daň z nehnuteľností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81D8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20E2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9D97AB1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EFD8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538 - Ostatné dane a poplatky z toho:</w:t>
            </w:r>
          </w:p>
          <w:p w14:paraId="042130C3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860F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C991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189165BC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44BDC1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06CB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71C3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A5F6B8D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8A04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551 - Odpisy  DNM a DHM z toho:</w:t>
            </w:r>
          </w:p>
          <w:p w14:paraId="0929D2D6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odpisy z vlastných zdrojov</w:t>
            </w:r>
          </w:p>
          <w:p w14:paraId="248A05B4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99970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58 049,25</w:t>
            </w:r>
          </w:p>
          <w:p w14:paraId="31504FB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F7DF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54 481,03</w:t>
            </w:r>
          </w:p>
        </w:tc>
      </w:tr>
      <w:tr w:rsidR="00571063" w:rsidRPr="00736EDF" w14:paraId="413AE2D8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DFABB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553 - Tvorba ostatných rezerv z toho:</w:t>
            </w:r>
          </w:p>
          <w:p w14:paraId="6278B12C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1CBA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1 700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E003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1 700</w:t>
            </w:r>
          </w:p>
        </w:tc>
      </w:tr>
      <w:tr w:rsidR="00571063" w:rsidRPr="00736EDF" w14:paraId="5D778AD0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D606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558 - Tvorba ostatných opravných položiek z toho:</w:t>
            </w:r>
          </w:p>
          <w:p w14:paraId="0107DA10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k daňovým pohľadávkam</w:t>
            </w:r>
          </w:p>
          <w:p w14:paraId="25454359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5754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07F1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89FF7D2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152D05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D026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18D8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83E9E69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3038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561 - Predané CP a podiely z toho:</w:t>
            </w:r>
          </w:p>
          <w:p w14:paraId="54DB8D36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46C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92B4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E7FD02C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FE49B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562 - Úroky z toho:</w:t>
            </w:r>
          </w:p>
          <w:p w14:paraId="7501EC91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D63D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6 968,16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C485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5 687,97</w:t>
            </w:r>
          </w:p>
        </w:tc>
      </w:tr>
      <w:tr w:rsidR="00571063" w:rsidRPr="00736EDF" w14:paraId="0B1DDAD5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2C6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568 - Ostatné finančné náklady z toho:</w:t>
            </w:r>
          </w:p>
          <w:p w14:paraId="394D83F1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B944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7 354,93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0579C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5 506,14</w:t>
            </w:r>
          </w:p>
        </w:tc>
      </w:tr>
      <w:tr w:rsidR="00571063" w:rsidRPr="00736EDF" w14:paraId="74615395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60C372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6AA6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32D6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A7315D6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06E6F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572 - Škody z toho:</w:t>
            </w:r>
          </w:p>
          <w:p w14:paraId="5B2977DB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7FD1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5A18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63E96D3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195907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95AC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C5A3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4BB6047F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CED21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584 - Náklady na transfery z rozpočtu obce, VÚC do RO, PO zriadených obcou alebo VÚC z toho:</w:t>
            </w:r>
          </w:p>
          <w:p w14:paraId="4891C19C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bežný transfer xxx</w:t>
            </w:r>
          </w:p>
          <w:p w14:paraId="1ABD6779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752B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D147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0982591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D766F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585 - Náklady na transfery z rozpočtu obce, VÚC ostatným subjektov verejnej správy z toho:</w:t>
            </w:r>
          </w:p>
          <w:p w14:paraId="0296AC24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6855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6578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8164BF2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E5F18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586 - Náklady na transfery z rozpočtu obce, VÚC subjektov mimo verejnej správy z toho:</w:t>
            </w:r>
          </w:p>
          <w:p w14:paraId="1B6EED28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CE4B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3 300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ED10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6 300,00</w:t>
            </w:r>
          </w:p>
        </w:tc>
      </w:tr>
      <w:tr w:rsidR="00571063" w:rsidRPr="00736EDF" w14:paraId="7A232331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C383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587 - Náklady na ostatné transfery z toho:</w:t>
            </w:r>
          </w:p>
          <w:p w14:paraId="04B468E6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b/>
                <w:color w:val="000000" w:themeColor="text1"/>
              </w:rPr>
            </w:pPr>
            <w:r w:rsidRPr="00736EDF">
              <w:rPr>
                <w:color w:val="000000" w:themeColor="text1"/>
              </w:rP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902C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BF06B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114967C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A056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588 - Náklady z odvodu príjmov z toho:</w:t>
            </w:r>
          </w:p>
          <w:p w14:paraId="687E7BA9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AFF86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99E8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3EC19CC3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DF84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589 - Náklady z budúceho odvodu príjmov z toho:</w:t>
            </w:r>
          </w:p>
          <w:p w14:paraId="778A7E7A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301A3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292A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541F7BAC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A7BB3C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6B0D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AB28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0393528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849C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541 - ZC predaného DNM a DHM z toho:</w:t>
            </w:r>
          </w:p>
          <w:p w14:paraId="42933E65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CD802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74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97137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268,92</w:t>
            </w:r>
          </w:p>
        </w:tc>
      </w:tr>
      <w:tr w:rsidR="00571063" w:rsidRPr="00736EDF" w14:paraId="3DEDA81B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901C5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542 - Predaný materiál z toho:</w:t>
            </w:r>
          </w:p>
          <w:p w14:paraId="2D85ABED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15E4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29C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2987A74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6E93A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544 - Zmluvné pokuty, penále a úroky z omeškania z toho:</w:t>
            </w:r>
          </w:p>
          <w:p w14:paraId="5E3E329B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84AAA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513E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7A4CEAE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E7434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545 - Ostatné pokuty, penále a úroky z omeškania z toho:</w:t>
            </w:r>
          </w:p>
          <w:p w14:paraId="2FDCD458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B0B8F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753C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061D8D1A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9D290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546 - Odpis pohľadávky z toho:</w:t>
            </w:r>
          </w:p>
          <w:p w14:paraId="102FA0C7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7AA3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104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8E09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0</w:t>
            </w:r>
          </w:p>
        </w:tc>
      </w:tr>
      <w:tr w:rsidR="00571063" w:rsidRPr="00736EDF" w14:paraId="6CC56C07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ADC69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548 - Ostatné náklady na prevádzkovú činnosť z toho:</w:t>
            </w:r>
          </w:p>
          <w:p w14:paraId="39A68A4D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483D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8 062,10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39199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5 843,55</w:t>
            </w:r>
          </w:p>
        </w:tc>
      </w:tr>
      <w:tr w:rsidR="00571063" w:rsidRPr="00736EDF" w14:paraId="6731D1C3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E336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549 - Manká a škody z toho:</w:t>
            </w:r>
          </w:p>
          <w:p w14:paraId="3D965E11" w14:textId="77777777" w:rsidR="00571063" w:rsidRPr="00736EDF" w:rsidRDefault="00571063" w:rsidP="00814C7B">
            <w:pPr>
              <w:numPr>
                <w:ilvl w:val="0"/>
                <w:numId w:val="41"/>
              </w:numPr>
              <w:ind w:left="318" w:hanging="142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38AD1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1493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7EDE60B9" w14:textId="77777777" w:rsidTr="00814C7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9146E" w14:textId="77777777" w:rsidR="00571063" w:rsidRPr="00736EDF" w:rsidRDefault="00571063" w:rsidP="00814C7B">
            <w:pPr>
              <w:numPr>
                <w:ilvl w:val="0"/>
                <w:numId w:val="40"/>
              </w:numPr>
              <w:ind w:left="185" w:hanging="185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dane z príjmov</w:t>
            </w:r>
          </w:p>
          <w:p w14:paraId="77A1C40E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B5648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9D21C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</w:tbl>
    <w:p w14:paraId="34319045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6C7872AB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63D3EE86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547273CE" w14:textId="77777777" w:rsidR="00571063" w:rsidRPr="00736EDF" w:rsidRDefault="00571063" w:rsidP="00571063">
      <w:pPr>
        <w:ind w:left="284"/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Celková výška nákladov k 31.12.2023 bola vykázaná vo výške 609 742,42 €, čo predstavuje nárast  nákladov oproti roku 2022, keď bola celková výška nákladov vykázaná vo výške 533 240,84 €. </w:t>
      </w:r>
    </w:p>
    <w:p w14:paraId="45D1799B" w14:textId="77777777" w:rsidR="00571063" w:rsidRPr="00736EDF" w:rsidRDefault="00571063" w:rsidP="00571063">
      <w:pPr>
        <w:ind w:left="284"/>
        <w:jc w:val="both"/>
        <w:rPr>
          <w:color w:val="000000" w:themeColor="text1"/>
          <w:sz w:val="24"/>
          <w:szCs w:val="24"/>
        </w:rPr>
      </w:pPr>
    </w:p>
    <w:p w14:paraId="10330C00" w14:textId="77777777" w:rsidR="00571063" w:rsidRPr="00736EDF" w:rsidRDefault="00571063" w:rsidP="00571063">
      <w:pPr>
        <w:ind w:left="284"/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Nárast  nákladov bol spôsobený bol spôsobený rapídnym nárastom cien.</w:t>
      </w:r>
    </w:p>
    <w:p w14:paraId="11600391" w14:textId="77777777" w:rsidR="00571063" w:rsidRPr="00736EDF" w:rsidRDefault="00571063" w:rsidP="00571063">
      <w:pPr>
        <w:ind w:left="284"/>
        <w:jc w:val="both"/>
        <w:rPr>
          <w:color w:val="000000" w:themeColor="text1"/>
          <w:sz w:val="24"/>
          <w:szCs w:val="24"/>
        </w:rPr>
      </w:pPr>
    </w:p>
    <w:p w14:paraId="2B75818E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55F8010C" w14:textId="77777777" w:rsidR="00571063" w:rsidRPr="00736EDF" w:rsidRDefault="00571063" w:rsidP="00571063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Náklady voči audítorovi alebo audítorskej spoločnosti - </w:t>
      </w:r>
      <w:r w:rsidRPr="00736EDF">
        <w:rPr>
          <w:bCs/>
          <w:color w:val="000000" w:themeColor="text1"/>
          <w:sz w:val="24"/>
          <w:szCs w:val="24"/>
          <w:highlight w:val="yellow"/>
        </w:rPr>
        <w:t>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71063" w:rsidRPr="00736EDF" w14:paraId="061052D4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64D08BF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Osobitné náklady podľa § 18 ods.6 zákona o účtovníctve v </w:t>
            </w:r>
            <w:proofErr w:type="spellStart"/>
            <w:r w:rsidRPr="00736EDF">
              <w:rPr>
                <w:b/>
                <w:color w:val="000000" w:themeColor="text1"/>
              </w:rPr>
              <w:t>z.n.p</w:t>
            </w:r>
            <w:proofErr w:type="spellEnd"/>
            <w:r w:rsidRPr="00736EDF">
              <w:rPr>
                <w:b/>
                <w:color w:val="000000" w:themeColor="text1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745543A0" w14:textId="77777777" w:rsidR="00571063" w:rsidRPr="00736EDF" w:rsidRDefault="00571063" w:rsidP="00814C7B">
            <w:pPr>
              <w:jc w:val="center"/>
              <w:rPr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Suma k 31.12.2023</w:t>
            </w:r>
          </w:p>
        </w:tc>
      </w:tr>
      <w:tr w:rsidR="00571063" w:rsidRPr="00736EDF" w14:paraId="5C81202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B4652AD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3DE9184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1700</w:t>
            </w:r>
          </w:p>
        </w:tc>
      </w:tr>
      <w:tr w:rsidR="00571063" w:rsidRPr="00736EDF" w14:paraId="1C287F7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0BCA3DB" w14:textId="77777777" w:rsidR="00571063" w:rsidRPr="00736EDF" w:rsidRDefault="00571063" w:rsidP="00814C7B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FE70145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6B84C9F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AE07E9" w14:textId="77777777" w:rsidR="00571063" w:rsidRPr="00736EDF" w:rsidRDefault="00571063" w:rsidP="00814C7B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proofErr w:type="spellStart"/>
            <w:r w:rsidRPr="00736EDF">
              <w:rPr>
                <w:color w:val="000000" w:themeColor="text1"/>
              </w:rPr>
              <w:t>uisťovacie</w:t>
            </w:r>
            <w:proofErr w:type="spellEnd"/>
            <w:r w:rsidRPr="00736EDF">
              <w:rPr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7726B22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2DFE45D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4622E3" w14:textId="77777777" w:rsidR="00571063" w:rsidRPr="00736EDF" w:rsidRDefault="00571063" w:rsidP="00814C7B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DB543FD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  <w:tr w:rsidR="00571063" w:rsidRPr="00736EDF" w14:paraId="123EB9B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EC9DF36" w14:textId="77777777" w:rsidR="00571063" w:rsidRPr="00736EDF" w:rsidRDefault="00571063" w:rsidP="00814C7B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184E47E" w14:textId="77777777" w:rsidR="00571063" w:rsidRPr="00736EDF" w:rsidRDefault="00571063" w:rsidP="00814C7B">
            <w:pPr>
              <w:jc w:val="right"/>
              <w:rPr>
                <w:color w:val="000000" w:themeColor="text1"/>
              </w:rPr>
            </w:pPr>
          </w:p>
        </w:tc>
      </w:tr>
    </w:tbl>
    <w:p w14:paraId="0B67C31B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26B48E92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Čl. VI</w:t>
      </w:r>
    </w:p>
    <w:p w14:paraId="77CE2D82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Informácie o údajoch na podsúvahových účtoch</w:t>
      </w:r>
    </w:p>
    <w:p w14:paraId="3BB4D674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2393EE4B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Na podsúvahových účtoch evidujeme majetok od 35 eur do 650 eur</w:t>
      </w:r>
    </w:p>
    <w:p w14:paraId="7D297807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3AEE9B01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6EBD55F1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709703EC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6C7E5ADC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467099F1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68CE7B4E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545D477C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Čl. VII</w:t>
      </w:r>
    </w:p>
    <w:p w14:paraId="198C4C52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Informácie o iných aktívach a iných pasívach</w:t>
      </w:r>
    </w:p>
    <w:p w14:paraId="3658AB53" w14:textId="77777777" w:rsidR="00571063" w:rsidRPr="00736EDF" w:rsidRDefault="00571063" w:rsidP="00571063">
      <w:pPr>
        <w:pStyle w:val="Pismenka"/>
        <w:tabs>
          <w:tab w:val="clear" w:pos="426"/>
        </w:tabs>
        <w:ind w:left="360" w:firstLine="0"/>
        <w:rPr>
          <w:color w:val="000000" w:themeColor="text1"/>
          <w:sz w:val="24"/>
          <w:szCs w:val="24"/>
        </w:rPr>
      </w:pPr>
    </w:p>
    <w:p w14:paraId="02B15836" w14:textId="77777777" w:rsidR="00571063" w:rsidRPr="00736EDF" w:rsidRDefault="00571063" w:rsidP="00571063">
      <w:pPr>
        <w:numPr>
          <w:ilvl w:val="0"/>
          <w:numId w:val="20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Iné aktíva a iné pasíva </w:t>
      </w:r>
    </w:p>
    <w:p w14:paraId="6891C6EA" w14:textId="77777777" w:rsidR="00571063" w:rsidRPr="00736EDF" w:rsidRDefault="00571063" w:rsidP="00571063">
      <w:pPr>
        <w:pStyle w:val="Pismenka"/>
        <w:numPr>
          <w:ilvl w:val="0"/>
          <w:numId w:val="21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opis a hodnota iných aktív</w:t>
      </w:r>
      <w:r w:rsidRPr="00736EDF">
        <w:rPr>
          <w:b w:val="0"/>
          <w:color w:val="000000" w:themeColor="text1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3B88DACC" w14:textId="77777777" w:rsidR="00571063" w:rsidRPr="00736EDF" w:rsidRDefault="00571063" w:rsidP="00571063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571063" w:rsidRPr="00736EDF" w14:paraId="62C614B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14:paraId="0C3EA22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36EDF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14:paraId="59DF3DB5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36EDF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14:paraId="644F218B" w14:textId="77777777" w:rsidR="00571063" w:rsidRPr="00736EDF" w:rsidRDefault="00571063" w:rsidP="00814C7B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14:paraId="4AC6B4B3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440F23C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36EDF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13DB45B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14:paraId="5E0EEDA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36EDF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DBEF30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14:paraId="217E66E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36EDF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093F770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736EDF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736EDF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736EDF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 poskytovateľom NFP k 31.12.2023</w:t>
            </w:r>
          </w:p>
        </w:tc>
      </w:tr>
      <w:tr w:rsidR="00571063" w:rsidRPr="00736EDF" w14:paraId="7B88D07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14:paraId="6415B421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</w:tcPr>
          <w:p w14:paraId="2FAC354C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984" w:type="dxa"/>
          </w:tcPr>
          <w:p w14:paraId="7C85803E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701" w:type="dxa"/>
          </w:tcPr>
          <w:p w14:paraId="2895D059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14:paraId="1666A9B2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</w:tr>
      <w:tr w:rsidR="00571063" w:rsidRPr="00736EDF" w14:paraId="17EDB79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14:paraId="4AB1D439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</w:tcPr>
          <w:p w14:paraId="23275FB5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984" w:type="dxa"/>
          </w:tcPr>
          <w:p w14:paraId="388F63CB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FF42FB2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14:paraId="05D6AE69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</w:tr>
      <w:tr w:rsidR="00571063" w:rsidRPr="00736EDF" w14:paraId="3BA889D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14:paraId="15A97766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</w:tcPr>
          <w:p w14:paraId="21563F7A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984" w:type="dxa"/>
          </w:tcPr>
          <w:p w14:paraId="04CDE060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701" w:type="dxa"/>
          </w:tcPr>
          <w:p w14:paraId="69256710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03" w:type="dxa"/>
          </w:tcPr>
          <w:p w14:paraId="5AEFC6C0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</w:tr>
    </w:tbl>
    <w:p w14:paraId="4BBCF1FE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2A9C84E7" w14:textId="77777777" w:rsidR="00571063" w:rsidRPr="00736EDF" w:rsidRDefault="00571063" w:rsidP="00571063">
      <w:pPr>
        <w:pStyle w:val="Pismenka"/>
        <w:numPr>
          <w:ilvl w:val="0"/>
          <w:numId w:val="21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opis a hodnota iných pasív</w:t>
      </w:r>
      <w:r w:rsidRPr="00736EDF">
        <w:rPr>
          <w:b w:val="0"/>
          <w:color w:val="000000" w:themeColor="text1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51A34D69" w14:textId="77777777" w:rsidR="00571063" w:rsidRPr="00736EDF" w:rsidRDefault="00571063" w:rsidP="00571063">
      <w:pPr>
        <w:pStyle w:val="Pismenka"/>
        <w:numPr>
          <w:ilvl w:val="0"/>
          <w:numId w:val="22"/>
        </w:numPr>
        <w:rPr>
          <w:b w:val="0"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možná povinnosť</w:t>
      </w:r>
      <w:r w:rsidRPr="00736EDF">
        <w:rPr>
          <w:b w:val="0"/>
          <w:color w:val="000000" w:themeColor="text1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00DD9788" w14:textId="77777777" w:rsidR="00571063" w:rsidRPr="00736EDF" w:rsidRDefault="00571063" w:rsidP="00571063">
      <w:pPr>
        <w:pStyle w:val="Pismenka"/>
        <w:numPr>
          <w:ilvl w:val="0"/>
          <w:numId w:val="22"/>
        </w:numPr>
        <w:rPr>
          <w:b w:val="0"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povinnosť, </w:t>
      </w:r>
      <w:r w:rsidRPr="00736EDF">
        <w:rPr>
          <w:b w:val="0"/>
          <w:color w:val="000000" w:themeColor="text1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500ADC7A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14:paraId="4BB90445" w14:textId="77777777" w:rsidR="00571063" w:rsidRPr="00736EDF" w:rsidRDefault="00571063" w:rsidP="00571063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</w:p>
    <w:p w14:paraId="13E5A91B" w14:textId="77777777" w:rsidR="00571063" w:rsidRPr="00736EDF" w:rsidRDefault="00571063" w:rsidP="00571063">
      <w:pPr>
        <w:pStyle w:val="Pismenka"/>
        <w:tabs>
          <w:tab w:val="clear" w:pos="426"/>
        </w:tabs>
        <w:rPr>
          <w:b w:val="0"/>
          <w:color w:val="000000" w:themeColor="text1"/>
          <w:sz w:val="24"/>
          <w:szCs w:val="24"/>
        </w:rPr>
      </w:pPr>
    </w:p>
    <w:p w14:paraId="6C9522B5" w14:textId="77777777" w:rsidR="00571063" w:rsidRPr="00736EDF" w:rsidRDefault="00571063" w:rsidP="00571063">
      <w:pPr>
        <w:pStyle w:val="Pismenka"/>
        <w:numPr>
          <w:ilvl w:val="0"/>
          <w:numId w:val="21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zoznam </w:t>
      </w:r>
      <w:r w:rsidRPr="00736EDF">
        <w:rPr>
          <w:color w:val="000000" w:themeColor="text1"/>
          <w:sz w:val="24"/>
          <w:szCs w:val="24"/>
        </w:rPr>
        <w:t>nehnuteľných kultúrnych pamiatok</w:t>
      </w:r>
      <w:r w:rsidRPr="00736EDF">
        <w:rPr>
          <w:b w:val="0"/>
          <w:color w:val="000000" w:themeColor="text1"/>
          <w:sz w:val="24"/>
          <w:szCs w:val="24"/>
        </w:rPr>
        <w:t xml:space="preserve"> v správe alebo vo vlastníctve účtovnej jednotky - tabuľka č.11</w:t>
      </w:r>
    </w:p>
    <w:p w14:paraId="306178E9" w14:textId="77777777" w:rsidR="00571063" w:rsidRPr="00736EDF" w:rsidRDefault="00571063" w:rsidP="00571063">
      <w:pPr>
        <w:pStyle w:val="Pismenka"/>
        <w:tabs>
          <w:tab w:val="clear" w:pos="426"/>
        </w:tabs>
        <w:jc w:val="left"/>
        <w:rPr>
          <w:b w:val="0"/>
          <w:color w:val="000000" w:themeColor="text1"/>
          <w:sz w:val="24"/>
          <w:szCs w:val="24"/>
        </w:rPr>
      </w:pPr>
    </w:p>
    <w:p w14:paraId="26683F90" w14:textId="77777777" w:rsidR="00571063" w:rsidRPr="00736EDF" w:rsidRDefault="00571063" w:rsidP="00571063">
      <w:pPr>
        <w:pStyle w:val="Pismenka"/>
        <w:numPr>
          <w:ilvl w:val="0"/>
          <w:numId w:val="21"/>
        </w:numPr>
        <w:ind w:left="284" w:hanging="284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 xml:space="preserve">informácia, či sú </w:t>
      </w:r>
      <w:r w:rsidRPr="00736EDF">
        <w:rPr>
          <w:color w:val="000000" w:themeColor="text1"/>
          <w:sz w:val="24"/>
          <w:szCs w:val="24"/>
        </w:rPr>
        <w:t>iné aktíva a iné pasíva vykázané</w:t>
      </w:r>
      <w:r w:rsidRPr="00736EDF">
        <w:rPr>
          <w:b w:val="0"/>
          <w:color w:val="000000" w:themeColor="text1"/>
          <w:sz w:val="24"/>
          <w:szCs w:val="24"/>
        </w:rPr>
        <w:t xml:space="preserve"> voči účtovnej jednotke súhrnného celku</w:t>
      </w:r>
    </w:p>
    <w:p w14:paraId="085B44A4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571063" w:rsidRPr="00736EDF" w14:paraId="7E4B14B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14:paraId="30650C70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2F9AFBC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Vykázané voči ÚJ súhrnného celku</w:t>
            </w:r>
          </w:p>
          <w:p w14:paraId="67B8F77F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3DFBC1E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Hodnota celkom</w:t>
            </w:r>
          </w:p>
        </w:tc>
      </w:tr>
      <w:tr w:rsidR="00571063" w:rsidRPr="00736EDF" w14:paraId="7BFB8D1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14:paraId="21674B43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Iné aktíva</w:t>
            </w:r>
          </w:p>
        </w:tc>
        <w:tc>
          <w:tcPr>
            <w:tcW w:w="4536" w:type="dxa"/>
          </w:tcPr>
          <w:p w14:paraId="12BF109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119" w:type="dxa"/>
          </w:tcPr>
          <w:p w14:paraId="46EC8D7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FE1914D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14:paraId="7C61293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Iné pasíva</w:t>
            </w:r>
          </w:p>
        </w:tc>
        <w:tc>
          <w:tcPr>
            <w:tcW w:w="4536" w:type="dxa"/>
          </w:tcPr>
          <w:p w14:paraId="3676E5B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3119" w:type="dxa"/>
          </w:tcPr>
          <w:p w14:paraId="0A587DD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0B902725" w14:textId="77777777" w:rsidR="00571063" w:rsidRPr="00736EDF" w:rsidRDefault="00571063" w:rsidP="00571063">
      <w:pPr>
        <w:ind w:left="284"/>
        <w:rPr>
          <w:b/>
          <w:color w:val="000000" w:themeColor="text1"/>
          <w:sz w:val="24"/>
          <w:szCs w:val="24"/>
        </w:rPr>
      </w:pPr>
    </w:p>
    <w:p w14:paraId="343A66C5" w14:textId="77777777" w:rsidR="00571063" w:rsidRPr="00736EDF" w:rsidRDefault="00571063" w:rsidP="00571063">
      <w:pPr>
        <w:numPr>
          <w:ilvl w:val="0"/>
          <w:numId w:val="20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Ostatné finančné povinnosti - </w:t>
      </w:r>
      <w:r w:rsidRPr="00736EDF">
        <w:rPr>
          <w:color w:val="000000" w:themeColor="text1"/>
          <w:sz w:val="24"/>
          <w:szCs w:val="24"/>
        </w:rPr>
        <w:t>tabuľka č.10</w:t>
      </w:r>
    </w:p>
    <w:p w14:paraId="3F85737A" w14:textId="77777777" w:rsidR="00571063" w:rsidRPr="00736EDF" w:rsidRDefault="00571063" w:rsidP="00571063">
      <w:pPr>
        <w:jc w:val="center"/>
        <w:rPr>
          <w:color w:val="000000" w:themeColor="text1"/>
          <w:sz w:val="24"/>
          <w:szCs w:val="24"/>
        </w:rPr>
      </w:pPr>
    </w:p>
    <w:p w14:paraId="7DABD5F9" w14:textId="77777777" w:rsidR="00571063" w:rsidRPr="00736EDF" w:rsidRDefault="00571063" w:rsidP="00571063">
      <w:pPr>
        <w:jc w:val="center"/>
        <w:rPr>
          <w:color w:val="000000" w:themeColor="text1"/>
          <w:sz w:val="24"/>
          <w:szCs w:val="24"/>
        </w:rPr>
      </w:pPr>
    </w:p>
    <w:p w14:paraId="443CBCAD" w14:textId="77777777" w:rsidR="00571063" w:rsidRPr="00736EDF" w:rsidRDefault="00571063" w:rsidP="00571063">
      <w:pPr>
        <w:jc w:val="center"/>
        <w:rPr>
          <w:color w:val="000000" w:themeColor="text1"/>
          <w:sz w:val="24"/>
          <w:szCs w:val="24"/>
        </w:rPr>
      </w:pPr>
    </w:p>
    <w:p w14:paraId="691EFF34" w14:textId="77777777" w:rsidR="00571063" w:rsidRPr="00736EDF" w:rsidRDefault="00571063" w:rsidP="00571063">
      <w:pPr>
        <w:jc w:val="center"/>
        <w:rPr>
          <w:color w:val="000000" w:themeColor="text1"/>
          <w:sz w:val="24"/>
          <w:szCs w:val="24"/>
        </w:rPr>
      </w:pPr>
    </w:p>
    <w:p w14:paraId="65315D3B" w14:textId="77777777" w:rsidR="00571063" w:rsidRPr="00736EDF" w:rsidRDefault="00571063" w:rsidP="00571063">
      <w:pPr>
        <w:jc w:val="center"/>
        <w:rPr>
          <w:color w:val="000000" w:themeColor="text1"/>
          <w:sz w:val="24"/>
          <w:szCs w:val="24"/>
        </w:rPr>
      </w:pPr>
    </w:p>
    <w:p w14:paraId="31D29D7D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77F0A451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Čl. VIII</w:t>
      </w:r>
    </w:p>
    <w:p w14:paraId="65DCA472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Informácie o spriaznených osobách a o ekonomických vzťahoch </w:t>
      </w:r>
    </w:p>
    <w:p w14:paraId="5C9D8E57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účtovnej jednotky a spriaznených osôb</w:t>
      </w:r>
    </w:p>
    <w:p w14:paraId="236A9326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 </w:t>
      </w:r>
    </w:p>
    <w:p w14:paraId="4A9BCFBA" w14:textId="77777777" w:rsidR="00571063" w:rsidRPr="00736EDF" w:rsidRDefault="00571063" w:rsidP="00571063">
      <w:pPr>
        <w:numPr>
          <w:ilvl w:val="0"/>
          <w:numId w:val="23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Informácie o spriaznených osobách a o ekonomických vzťahoch účtovnej jednotky a spriaznených osôb </w:t>
      </w:r>
    </w:p>
    <w:p w14:paraId="567CF1E1" w14:textId="77777777" w:rsidR="00571063" w:rsidRPr="00736EDF" w:rsidRDefault="00571063" w:rsidP="00571063">
      <w:pPr>
        <w:numPr>
          <w:ilvl w:val="0"/>
          <w:numId w:val="33"/>
        </w:numPr>
        <w:ind w:left="284" w:hanging="284"/>
        <w:rPr>
          <w:bCs/>
          <w:color w:val="000000" w:themeColor="text1"/>
          <w:sz w:val="24"/>
          <w:szCs w:val="24"/>
        </w:rPr>
      </w:pPr>
      <w:r w:rsidRPr="00736EDF">
        <w:rPr>
          <w:bCs/>
          <w:color w:val="000000" w:themeColor="text1"/>
          <w:sz w:val="24"/>
          <w:szCs w:val="24"/>
        </w:rPr>
        <w:t xml:space="preserve">zoznam obchodov,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571063" w:rsidRPr="00736EDF" w14:paraId="1050118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  <w:shd w:val="clear" w:color="auto" w:fill="F2F2F2"/>
          </w:tcPr>
          <w:p w14:paraId="12582061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  <w:p w14:paraId="59DEE255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  <w:p w14:paraId="569DC07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  <w:p w14:paraId="7CECF95B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2A270262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  <w:p w14:paraId="359339DA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  <w:p w14:paraId="6C1F2846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</w:p>
          <w:p w14:paraId="0258FB98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Druh obchodu/</w:t>
            </w:r>
          </w:p>
          <w:p w14:paraId="2AB8BAEE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14:paraId="0BE80599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36EDF">
              <w:rPr>
                <w:color w:val="000000" w:themeColor="text1"/>
                <w:sz w:val="16"/>
                <w:szCs w:val="16"/>
              </w:rPr>
              <w:t xml:space="preserve">Hodnotové vyjadrenie obchodu/transakcie </w:t>
            </w:r>
          </w:p>
          <w:p w14:paraId="5F2B6D7C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36EDF">
              <w:rPr>
                <w:color w:val="000000" w:themeColor="text1"/>
                <w:sz w:val="16"/>
                <w:szCs w:val="16"/>
              </w:rPr>
              <w:t>alebo percentuálne vyjadrenie obchodu/transakcie  k celkovému objemu obchodov/transakcií  realizovaných ÚJ</w:t>
            </w:r>
          </w:p>
        </w:tc>
        <w:tc>
          <w:tcPr>
            <w:tcW w:w="2126" w:type="dxa"/>
            <w:shd w:val="clear" w:color="auto" w:fill="F2F2F2"/>
          </w:tcPr>
          <w:p w14:paraId="20142303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36EDF">
              <w:rPr>
                <w:color w:val="000000" w:themeColor="text1"/>
                <w:sz w:val="16"/>
                <w:szCs w:val="16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842" w:type="dxa"/>
            <w:shd w:val="clear" w:color="auto" w:fill="F2F2F2"/>
          </w:tcPr>
          <w:p w14:paraId="3F8FF252" w14:textId="77777777" w:rsidR="00571063" w:rsidRPr="00736EDF" w:rsidRDefault="00571063" w:rsidP="00814C7B">
            <w:pPr>
              <w:jc w:val="center"/>
              <w:rPr>
                <w:color w:val="000000" w:themeColor="text1"/>
                <w:sz w:val="16"/>
                <w:szCs w:val="16"/>
              </w:rPr>
            </w:pPr>
            <w:r w:rsidRPr="00736EDF">
              <w:rPr>
                <w:color w:val="000000" w:themeColor="text1"/>
                <w:sz w:val="16"/>
                <w:szCs w:val="16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571063" w:rsidRPr="00736EDF" w14:paraId="2F933500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6ABD246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752B9F98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 xml:space="preserve">Kúpa </w:t>
            </w:r>
          </w:p>
        </w:tc>
        <w:tc>
          <w:tcPr>
            <w:tcW w:w="1843" w:type="dxa"/>
          </w:tcPr>
          <w:p w14:paraId="2596924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C76F55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1AAE663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F9AE95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3D651A9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6ABADC2A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Predaj</w:t>
            </w:r>
          </w:p>
        </w:tc>
        <w:tc>
          <w:tcPr>
            <w:tcW w:w="1843" w:type="dxa"/>
          </w:tcPr>
          <w:p w14:paraId="1D9D1D0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F6EC93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4829331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892141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24F616C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0FD4B36D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Poskytnutie služby</w:t>
            </w:r>
          </w:p>
        </w:tc>
        <w:tc>
          <w:tcPr>
            <w:tcW w:w="1843" w:type="dxa"/>
          </w:tcPr>
          <w:p w14:paraId="6DF41BF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8E2860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353BF77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912C2DF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771940C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1ED6A8EC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Obchodné zastúpenie</w:t>
            </w:r>
          </w:p>
        </w:tc>
        <w:tc>
          <w:tcPr>
            <w:tcW w:w="1843" w:type="dxa"/>
          </w:tcPr>
          <w:p w14:paraId="2C1B3A2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B93C56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5F08362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3EB253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3FCAC82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616CF2D4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Licencie</w:t>
            </w:r>
          </w:p>
        </w:tc>
        <w:tc>
          <w:tcPr>
            <w:tcW w:w="1843" w:type="dxa"/>
          </w:tcPr>
          <w:p w14:paraId="2BACA27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8E21F0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35CC266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298C319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1EFFDEB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590EDDD4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Transfery</w:t>
            </w:r>
          </w:p>
        </w:tc>
        <w:tc>
          <w:tcPr>
            <w:tcW w:w="1843" w:type="dxa"/>
          </w:tcPr>
          <w:p w14:paraId="2A60EA5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630A69F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218FED3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488EAB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025678A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4A600EAA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Know-how</w:t>
            </w:r>
          </w:p>
        </w:tc>
        <w:tc>
          <w:tcPr>
            <w:tcW w:w="1843" w:type="dxa"/>
          </w:tcPr>
          <w:p w14:paraId="621F61B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68F528D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202C74C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0DBB7267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73A1EC1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25EBE8C2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Úver, pôžička</w:t>
            </w:r>
          </w:p>
        </w:tc>
        <w:tc>
          <w:tcPr>
            <w:tcW w:w="1843" w:type="dxa"/>
          </w:tcPr>
          <w:p w14:paraId="664D143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60E907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67C8644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113ABD2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6B2089E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5A570409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Výpomoc</w:t>
            </w:r>
          </w:p>
        </w:tc>
        <w:tc>
          <w:tcPr>
            <w:tcW w:w="1843" w:type="dxa"/>
          </w:tcPr>
          <w:p w14:paraId="5742B23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34BB1BB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0922A5A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728C3B6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1577832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24EFE815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Záruka</w:t>
            </w:r>
          </w:p>
        </w:tc>
        <w:tc>
          <w:tcPr>
            <w:tcW w:w="1843" w:type="dxa"/>
          </w:tcPr>
          <w:p w14:paraId="22A730D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03097F5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1E66571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324752C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51E8F53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7114C9A6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 xml:space="preserve">Iné obchody </w:t>
            </w:r>
          </w:p>
        </w:tc>
        <w:tc>
          <w:tcPr>
            <w:tcW w:w="1843" w:type="dxa"/>
          </w:tcPr>
          <w:p w14:paraId="4588D0C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CBD41D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7394E5F8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74E3CDD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753E931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7C9E0FE1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</w:tcPr>
          <w:p w14:paraId="56D416D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17DD3F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73393644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412F6141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625D2DD6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a) Právnické osoby, ktoré sú vo vzťahu k účtovnej jednotke dcérskou účtovnou jednotkou alebo materskou účtovnou jednotkou</w:t>
            </w:r>
          </w:p>
          <w:p w14:paraId="2BB45E82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 xml:space="preserve">napr. založené obchodné spoločnosti </w:t>
            </w:r>
          </w:p>
        </w:tc>
        <w:tc>
          <w:tcPr>
            <w:tcW w:w="1701" w:type="dxa"/>
          </w:tcPr>
          <w:p w14:paraId="419A6D0E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 xml:space="preserve">Vklad od základného imania obchodnej spoločnosti </w:t>
            </w:r>
          </w:p>
          <w:p w14:paraId="5C568508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  <w:p w14:paraId="7E3A60AA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Navýšenie základného imania obchodnej spoločnosti</w:t>
            </w:r>
          </w:p>
          <w:p w14:paraId="209B5504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  <w:p w14:paraId="02194CA7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Poskytnutie návratnej finančnej výpomoci</w:t>
            </w:r>
          </w:p>
          <w:p w14:paraId="1F9E601D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  <w:p w14:paraId="19D9E9EB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Splatenie poskytnutej návratnej finančnej výpomoci</w:t>
            </w:r>
          </w:p>
          <w:p w14:paraId="57EF9B62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  <w:p w14:paraId="1E28F597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Poskytnutý transfer na bežné výdavky</w:t>
            </w:r>
          </w:p>
          <w:p w14:paraId="2462666B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  <w:p w14:paraId="6DFFD210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  <w:r w:rsidRPr="00736EDF">
              <w:rPr>
                <w:color w:val="000000" w:themeColor="text1"/>
                <w:sz w:val="18"/>
                <w:szCs w:val="18"/>
              </w:rPr>
              <w:t>Poskytnutý transfer na kapitálové výdavky</w:t>
            </w:r>
          </w:p>
        </w:tc>
        <w:tc>
          <w:tcPr>
            <w:tcW w:w="1843" w:type="dxa"/>
          </w:tcPr>
          <w:p w14:paraId="0A2A9CB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FC9BC9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1953DC1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97D79C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51B2E0F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b) Zamestnanci zodpovedný za riadenie a kontrolu činnosti účtovnej jednotky a ich blízke osoby a  za osoby zodpovedné za riadenie a kontrolu  činnosti účtovnej jednotky, ktoré nie sú zamestnancami a ich blízke osoby,</w:t>
            </w:r>
          </w:p>
        </w:tc>
        <w:tc>
          <w:tcPr>
            <w:tcW w:w="1701" w:type="dxa"/>
          </w:tcPr>
          <w:p w14:paraId="566D4237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</w:tcPr>
          <w:p w14:paraId="389213B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570A53B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423AEC0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F75287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0DB5615F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c) právnické osoby, v ktorých fyzické osoby uvedené v písmene b)  vykonávajú podstatný vplyv a to aj sprostredkovane,</w:t>
            </w:r>
          </w:p>
        </w:tc>
        <w:tc>
          <w:tcPr>
            <w:tcW w:w="1701" w:type="dxa"/>
          </w:tcPr>
          <w:p w14:paraId="02653515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FB2299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70F354B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4205B172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0C2790C3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7C9E7D6C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d) osoby, ktoré vykonávajú v účtovnej jednotke a súčasne v inej účtovnej  jednotke prostredníctvom členov štatutárnych orgánov  taký vplyv, že sú schopné ovplyvniť ekonomické zámery oboch účtovných jednotiek; vplyvom sa rozumie priamy vplyv aj sprostredkovaný vplyv,</w:t>
            </w:r>
          </w:p>
        </w:tc>
        <w:tc>
          <w:tcPr>
            <w:tcW w:w="1701" w:type="dxa"/>
          </w:tcPr>
          <w:p w14:paraId="673EA5EC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</w:tcPr>
          <w:p w14:paraId="69703B2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119A4101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65BC842D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6678825A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64E93738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e) osoby, ktoré poskytli účtovnej jednotke úver, a z tohto dôvodu sú schopné ovplyvniť ekonomické vzťahy s účtovnou jednotkou,</w:t>
            </w:r>
          </w:p>
        </w:tc>
        <w:tc>
          <w:tcPr>
            <w:tcW w:w="1701" w:type="dxa"/>
          </w:tcPr>
          <w:p w14:paraId="61F849E4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</w:tcPr>
          <w:p w14:paraId="0D3794E9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2858636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61E9EEB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5C62A439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382DB1A7" w14:textId="77777777" w:rsidR="00571063" w:rsidRPr="00736EDF" w:rsidRDefault="00571063" w:rsidP="00814C7B">
            <w:pPr>
              <w:rPr>
                <w:color w:val="000000" w:themeColor="text1"/>
              </w:rPr>
            </w:pPr>
            <w:r w:rsidRPr="00736EDF">
              <w:rPr>
                <w:color w:val="000000" w:themeColor="text1"/>
              </w:rPr>
              <w:t>f) osoby, s ktorými účtovná jednotka realizuje taký objem obchodov, že je od týchto osôb hospodársky závislá.</w:t>
            </w:r>
          </w:p>
        </w:tc>
        <w:tc>
          <w:tcPr>
            <w:tcW w:w="1701" w:type="dxa"/>
          </w:tcPr>
          <w:p w14:paraId="4C053047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</w:tcPr>
          <w:p w14:paraId="7E1A011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6A98FE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720246CA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397D180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4F430DD3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701" w:type="dxa"/>
          </w:tcPr>
          <w:p w14:paraId="5A763FCD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1843" w:type="dxa"/>
          </w:tcPr>
          <w:p w14:paraId="057A87B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126" w:type="dxa"/>
          </w:tcPr>
          <w:p w14:paraId="48B66FEC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1842" w:type="dxa"/>
          </w:tcPr>
          <w:p w14:paraId="19F079CB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0F1039C9" w14:textId="77777777" w:rsidR="00571063" w:rsidRPr="00736EDF" w:rsidRDefault="00571063" w:rsidP="00571063">
      <w:pPr>
        <w:ind w:left="284"/>
        <w:jc w:val="both"/>
        <w:rPr>
          <w:color w:val="000000" w:themeColor="text1"/>
          <w:sz w:val="24"/>
          <w:szCs w:val="24"/>
        </w:rPr>
      </w:pPr>
    </w:p>
    <w:p w14:paraId="7C859B0C" w14:textId="77777777" w:rsidR="00571063" w:rsidRPr="00736EDF" w:rsidRDefault="00571063" w:rsidP="00571063">
      <w:pPr>
        <w:numPr>
          <w:ilvl w:val="0"/>
          <w:numId w:val="33"/>
        </w:numPr>
        <w:ind w:left="284" w:hanging="284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informácie o obchodoch podľa písmena a), ktoré sú rovnakého druhu a uvádzajú sa kumulovane </w:t>
      </w:r>
    </w:p>
    <w:p w14:paraId="2C9A230E" w14:textId="77777777" w:rsidR="00571063" w:rsidRPr="00736EDF" w:rsidRDefault="00571063" w:rsidP="00571063">
      <w:pPr>
        <w:pStyle w:val="Pismenka"/>
        <w:tabs>
          <w:tab w:val="clear" w:pos="426"/>
        </w:tabs>
        <w:ind w:left="425" w:hanging="425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303FA821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521BDE0" w14:textId="77777777" w:rsidR="00571063" w:rsidRPr="00736EDF" w:rsidRDefault="00571063" w:rsidP="00571063">
      <w:pPr>
        <w:ind w:left="284"/>
        <w:rPr>
          <w:color w:val="000000" w:themeColor="text1"/>
          <w:sz w:val="24"/>
          <w:szCs w:val="24"/>
        </w:rPr>
      </w:pPr>
    </w:p>
    <w:p w14:paraId="4A7E0394" w14:textId="77777777" w:rsidR="00571063" w:rsidRPr="00736EDF" w:rsidRDefault="00571063" w:rsidP="00571063">
      <w:pPr>
        <w:numPr>
          <w:ilvl w:val="0"/>
          <w:numId w:val="33"/>
        </w:numPr>
        <w:ind w:left="284" w:hanging="284"/>
        <w:rPr>
          <w:b/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571063" w:rsidRPr="00736EDF" w14:paraId="364A2CD5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14:paraId="5F5C305C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6EB83354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2B960BA9" w14:textId="77777777" w:rsidR="00571063" w:rsidRPr="00736EDF" w:rsidRDefault="00571063" w:rsidP="00814C7B">
            <w:pPr>
              <w:jc w:val="center"/>
              <w:rPr>
                <w:b/>
                <w:color w:val="000000" w:themeColor="text1"/>
              </w:rPr>
            </w:pPr>
            <w:r w:rsidRPr="00736EDF">
              <w:rPr>
                <w:b/>
                <w:color w:val="000000" w:themeColor="text1"/>
              </w:rPr>
              <w:t>Hodnota podmienených záväzkov</w:t>
            </w:r>
          </w:p>
        </w:tc>
      </w:tr>
      <w:tr w:rsidR="00571063" w:rsidRPr="00736EDF" w14:paraId="45354AA2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14:paraId="56A6CA6F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945" w:type="dxa"/>
          </w:tcPr>
          <w:p w14:paraId="57B0E31B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35" w:type="dxa"/>
          </w:tcPr>
          <w:p w14:paraId="38057A65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0FC6648B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14:paraId="287D0FCE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945" w:type="dxa"/>
          </w:tcPr>
          <w:p w14:paraId="60D41B57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35" w:type="dxa"/>
          </w:tcPr>
          <w:p w14:paraId="4429B9B6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  <w:tr w:rsidR="00571063" w:rsidRPr="00736EDF" w14:paraId="413D3A78" w14:textId="77777777" w:rsidTr="00814C7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14:paraId="490BF1C7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  <w:tc>
          <w:tcPr>
            <w:tcW w:w="2945" w:type="dxa"/>
          </w:tcPr>
          <w:p w14:paraId="6A472B7E" w14:textId="77777777" w:rsidR="00571063" w:rsidRPr="00736EDF" w:rsidRDefault="00571063" w:rsidP="00814C7B">
            <w:pPr>
              <w:rPr>
                <w:color w:val="000000" w:themeColor="text1"/>
                <w:sz w:val="18"/>
                <w:szCs w:val="18"/>
              </w:rPr>
            </w:pPr>
          </w:p>
        </w:tc>
        <w:tc>
          <w:tcPr>
            <w:tcW w:w="3435" w:type="dxa"/>
          </w:tcPr>
          <w:p w14:paraId="475C7690" w14:textId="77777777" w:rsidR="00571063" w:rsidRPr="00736EDF" w:rsidRDefault="00571063" w:rsidP="00814C7B">
            <w:pPr>
              <w:rPr>
                <w:color w:val="000000" w:themeColor="text1"/>
              </w:rPr>
            </w:pPr>
          </w:p>
        </w:tc>
      </w:tr>
    </w:tbl>
    <w:p w14:paraId="64F8E45C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3B5D844D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Čl. IX</w:t>
      </w:r>
    </w:p>
    <w:p w14:paraId="0DA94083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Informácie o rozpočte a hodnotenie plnenia rozpočtu </w:t>
      </w:r>
    </w:p>
    <w:p w14:paraId="311CA075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</w:p>
    <w:p w14:paraId="32446B31" w14:textId="77777777" w:rsidR="00571063" w:rsidRPr="00736EDF" w:rsidRDefault="00571063" w:rsidP="00571063">
      <w:pPr>
        <w:jc w:val="both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Informácie o rozpočte a hodnotenie plnenia rozpočtu - </w:t>
      </w:r>
      <w:r w:rsidRPr="00736EDF">
        <w:rPr>
          <w:color w:val="000000" w:themeColor="text1"/>
          <w:sz w:val="24"/>
          <w:szCs w:val="24"/>
        </w:rPr>
        <w:t>tabuľka č.12-14</w:t>
      </w:r>
    </w:p>
    <w:p w14:paraId="05D1039B" w14:textId="77777777" w:rsidR="00571063" w:rsidRPr="00736EDF" w:rsidRDefault="00571063" w:rsidP="0057106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736EDF">
        <w:rPr>
          <w:b w:val="0"/>
          <w:color w:val="000000" w:themeColor="text1"/>
          <w:sz w:val="24"/>
          <w:szCs w:val="24"/>
        </w:rPr>
        <w:t>Textová časť k tabuľke č.12-14:</w:t>
      </w:r>
    </w:p>
    <w:p w14:paraId="3E840BC1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Rozpočet obce bol schválený obecným zastupiteľstvom dňa 15.12.2022  uznesením č.01</w:t>
      </w:r>
    </w:p>
    <w:p w14:paraId="6AC3B8A9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Zmeny rozpočtu: </w:t>
      </w:r>
    </w:p>
    <w:p w14:paraId="71902B85" w14:textId="77777777" w:rsidR="00571063" w:rsidRPr="00736EDF" w:rsidRDefault="00571063" w:rsidP="00571063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prvá  zmena  schválená dňa 01.12.2023 uznesením č. 46/2023</w:t>
      </w:r>
    </w:p>
    <w:p w14:paraId="42E27E62" w14:textId="77777777" w:rsidR="00571063" w:rsidRPr="00736EDF" w:rsidRDefault="00571063" w:rsidP="00571063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štvrtá zmena  schválená dňa 29.09.2023 rozpočtovým opatrením č.30/2023</w:t>
      </w:r>
    </w:p>
    <w:p w14:paraId="06175331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Čl. X</w:t>
      </w:r>
    </w:p>
    <w:p w14:paraId="47DF2D42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 xml:space="preserve">Informácie o skutočnostiach, ktoré nastali po dni, ku ktorému sa zostavuje účtovná závierka </w:t>
      </w:r>
    </w:p>
    <w:p w14:paraId="57D80821" w14:textId="77777777" w:rsidR="00571063" w:rsidRPr="00736EDF" w:rsidRDefault="00571063" w:rsidP="00571063">
      <w:pPr>
        <w:jc w:val="center"/>
        <w:rPr>
          <w:b/>
          <w:color w:val="000000" w:themeColor="text1"/>
          <w:sz w:val="24"/>
          <w:szCs w:val="24"/>
        </w:rPr>
      </w:pPr>
      <w:r w:rsidRPr="00736EDF">
        <w:rPr>
          <w:b/>
          <w:color w:val="000000" w:themeColor="text1"/>
          <w:sz w:val="24"/>
          <w:szCs w:val="24"/>
        </w:rPr>
        <w:t>do dňa zostavenia účtovnej závierky</w:t>
      </w:r>
    </w:p>
    <w:p w14:paraId="15BCBAF3" w14:textId="77777777" w:rsidR="00571063" w:rsidRPr="00736EDF" w:rsidRDefault="00571063" w:rsidP="00571063">
      <w:pPr>
        <w:jc w:val="center"/>
        <w:rPr>
          <w:b/>
          <w:color w:val="000000" w:themeColor="text1"/>
          <w:sz w:val="28"/>
        </w:rPr>
      </w:pPr>
    </w:p>
    <w:p w14:paraId="045CB168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>Informácie o skutočnostiach, ktoré nastali po dni, ku ktorému sa zostavuje účtovná závierka do dňa zostavenia účtovnej závierky.</w:t>
      </w:r>
    </w:p>
    <w:p w14:paraId="730E8DF0" w14:textId="77777777" w:rsidR="00571063" w:rsidRPr="00736EDF" w:rsidRDefault="00571063" w:rsidP="00571063">
      <w:pPr>
        <w:jc w:val="both"/>
        <w:rPr>
          <w:color w:val="000000" w:themeColor="text1"/>
          <w:sz w:val="24"/>
          <w:szCs w:val="24"/>
        </w:rPr>
      </w:pPr>
      <w:r w:rsidRPr="00736EDF">
        <w:rPr>
          <w:color w:val="000000" w:themeColor="text1"/>
          <w:sz w:val="24"/>
          <w:szCs w:val="24"/>
        </w:rPr>
        <w:t xml:space="preserve">Po 31. decembri </w:t>
      </w:r>
      <w:r w:rsidRPr="00736EDF">
        <w:rPr>
          <w:iCs/>
          <w:color w:val="000000" w:themeColor="text1"/>
          <w:sz w:val="24"/>
          <w:szCs w:val="24"/>
        </w:rPr>
        <w:t>2023</w:t>
      </w:r>
      <w:r w:rsidRPr="00736EDF">
        <w:rPr>
          <w:color w:val="000000" w:themeColor="text1"/>
          <w:sz w:val="24"/>
          <w:szCs w:val="24"/>
        </w:rPr>
        <w:t xml:space="preserve"> nenastali také udalosti, ktoré by si vyžadovali zverejnenie alebo vykázanie v účtovnej závierke za rok 2023.</w:t>
      </w:r>
    </w:p>
    <w:p w14:paraId="10682202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  <w:u w:val="single"/>
        </w:rPr>
      </w:pPr>
    </w:p>
    <w:p w14:paraId="05ED56E9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  <w:u w:val="single"/>
        </w:rPr>
      </w:pPr>
    </w:p>
    <w:p w14:paraId="7D2BD440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  <w:u w:val="single"/>
        </w:rPr>
      </w:pPr>
    </w:p>
    <w:p w14:paraId="157A9084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  <w:u w:val="single"/>
        </w:rPr>
      </w:pPr>
    </w:p>
    <w:p w14:paraId="1A06D5C6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  <w:u w:val="single"/>
        </w:rPr>
      </w:pPr>
    </w:p>
    <w:p w14:paraId="1343BACA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  <w:u w:val="single"/>
        </w:rPr>
      </w:pPr>
      <w:r w:rsidRPr="00736EDF">
        <w:rPr>
          <w:b/>
          <w:color w:val="000000" w:themeColor="text1"/>
          <w:sz w:val="24"/>
          <w:szCs w:val="24"/>
          <w:u w:val="single"/>
        </w:rPr>
        <w:t>V Čifároch 25.03.2024</w:t>
      </w:r>
    </w:p>
    <w:p w14:paraId="28619127" w14:textId="77777777" w:rsidR="00571063" w:rsidRPr="00736EDF" w:rsidRDefault="00571063" w:rsidP="00571063">
      <w:pPr>
        <w:rPr>
          <w:b/>
          <w:color w:val="000000" w:themeColor="text1"/>
          <w:sz w:val="24"/>
          <w:szCs w:val="24"/>
          <w:u w:val="single"/>
        </w:rPr>
      </w:pPr>
    </w:p>
    <w:p w14:paraId="420A60BB" w14:textId="77777777" w:rsidR="00571063" w:rsidRPr="00736EDF" w:rsidRDefault="00571063" w:rsidP="00571063">
      <w:pPr>
        <w:rPr>
          <w:bCs/>
          <w:color w:val="000000" w:themeColor="text1"/>
          <w:sz w:val="24"/>
          <w:szCs w:val="24"/>
        </w:rPr>
      </w:pPr>
    </w:p>
    <w:p w14:paraId="232DBE6D" w14:textId="77777777" w:rsidR="00571063" w:rsidRPr="00736EDF" w:rsidRDefault="00571063" w:rsidP="00571063">
      <w:pPr>
        <w:rPr>
          <w:bCs/>
          <w:color w:val="000000" w:themeColor="text1"/>
          <w:sz w:val="24"/>
          <w:szCs w:val="24"/>
        </w:rPr>
      </w:pPr>
      <w:r w:rsidRPr="00736EDF">
        <w:rPr>
          <w:bCs/>
          <w:color w:val="000000" w:themeColor="text1"/>
          <w:sz w:val="24"/>
          <w:szCs w:val="24"/>
        </w:rPr>
        <w:t xml:space="preserve">Kristína </w:t>
      </w:r>
      <w:proofErr w:type="spellStart"/>
      <w:r w:rsidRPr="00736EDF">
        <w:rPr>
          <w:bCs/>
          <w:color w:val="000000" w:themeColor="text1"/>
          <w:sz w:val="24"/>
          <w:szCs w:val="24"/>
        </w:rPr>
        <w:t>Bartková</w:t>
      </w:r>
      <w:proofErr w:type="spellEnd"/>
      <w:r w:rsidRPr="00736EDF">
        <w:rPr>
          <w:bCs/>
          <w:color w:val="000000" w:themeColor="text1"/>
          <w:sz w:val="24"/>
          <w:szCs w:val="24"/>
        </w:rPr>
        <w:t xml:space="preserve">                                                                                          Mgr. Július </w:t>
      </w:r>
      <w:proofErr w:type="spellStart"/>
      <w:r w:rsidRPr="00736EDF">
        <w:rPr>
          <w:bCs/>
          <w:color w:val="000000" w:themeColor="text1"/>
          <w:sz w:val="24"/>
          <w:szCs w:val="24"/>
        </w:rPr>
        <w:t>Czapala</w:t>
      </w:r>
      <w:proofErr w:type="spellEnd"/>
    </w:p>
    <w:p w14:paraId="2CEF22EE" w14:textId="77777777" w:rsidR="00571063" w:rsidRPr="00736EDF" w:rsidRDefault="00571063" w:rsidP="00571063">
      <w:pPr>
        <w:rPr>
          <w:bCs/>
          <w:color w:val="000000" w:themeColor="text1"/>
          <w:sz w:val="24"/>
          <w:szCs w:val="24"/>
        </w:rPr>
      </w:pPr>
      <w:r w:rsidRPr="00736EDF">
        <w:rPr>
          <w:bCs/>
          <w:color w:val="000000" w:themeColor="text1"/>
          <w:sz w:val="24"/>
          <w:szCs w:val="24"/>
        </w:rPr>
        <w:t xml:space="preserve">      </w:t>
      </w:r>
      <w:proofErr w:type="spellStart"/>
      <w:r w:rsidRPr="00736EDF">
        <w:rPr>
          <w:bCs/>
          <w:color w:val="000000" w:themeColor="text1"/>
          <w:sz w:val="24"/>
          <w:szCs w:val="24"/>
        </w:rPr>
        <w:t>Učtovníčka</w:t>
      </w:r>
      <w:proofErr w:type="spellEnd"/>
      <w:r w:rsidRPr="00736EDF">
        <w:rPr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starosta obce</w:t>
      </w:r>
    </w:p>
    <w:p w14:paraId="2264345F" w14:textId="77777777" w:rsidR="00914753" w:rsidRDefault="00914753"/>
    <w:sectPr w:rsidR="00914753" w:rsidSect="00081A9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BA2EA1" w14:textId="77777777" w:rsidR="00081A9B" w:rsidRDefault="00081A9B" w:rsidP="00571063">
      <w:r>
        <w:separator/>
      </w:r>
    </w:p>
  </w:endnote>
  <w:endnote w:type="continuationSeparator" w:id="0">
    <w:p w14:paraId="66CFC74D" w14:textId="77777777" w:rsidR="00081A9B" w:rsidRDefault="00081A9B" w:rsidP="005710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10F395" w14:textId="77777777" w:rsidR="00000000" w:rsidRDefault="000000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35D7A70" w14:textId="77777777" w:rsidR="00000000" w:rsidRDefault="0000000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CAD9D" w14:textId="77777777" w:rsidR="00000000" w:rsidRDefault="000000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14:paraId="538D233F" w14:textId="77777777" w:rsidR="00000000" w:rsidRDefault="0000000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947911" w14:textId="77777777" w:rsidR="00081A9B" w:rsidRDefault="00081A9B" w:rsidP="00571063">
      <w:r>
        <w:separator/>
      </w:r>
    </w:p>
  </w:footnote>
  <w:footnote w:type="continuationSeparator" w:id="0">
    <w:p w14:paraId="5E946479" w14:textId="77777777" w:rsidR="00081A9B" w:rsidRDefault="00081A9B" w:rsidP="005710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1BDB4D" w14:textId="182515F1" w:rsidR="00000000" w:rsidRPr="0065096D" w:rsidRDefault="00571063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Čifáre, Mochovská 111/1, 951 61 Čifáre</w:t>
    </w:r>
  </w:p>
  <w:p w14:paraId="60B906D1" w14:textId="77777777" w:rsidR="00000000" w:rsidRDefault="0000000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3DC70D30" w14:textId="77777777" w:rsidR="00571063" w:rsidRPr="0065096D" w:rsidRDefault="00571063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14:paraId="354764DB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424889023">
    <w:abstractNumId w:val="32"/>
  </w:num>
  <w:num w:numId="2" w16cid:durableId="995182268">
    <w:abstractNumId w:val="20"/>
  </w:num>
  <w:num w:numId="3" w16cid:durableId="1769228259">
    <w:abstractNumId w:val="4"/>
  </w:num>
  <w:num w:numId="4" w16cid:durableId="598608172">
    <w:abstractNumId w:val="17"/>
  </w:num>
  <w:num w:numId="5" w16cid:durableId="2114669272">
    <w:abstractNumId w:val="22"/>
  </w:num>
  <w:num w:numId="6" w16cid:durableId="100225713">
    <w:abstractNumId w:val="35"/>
  </w:num>
  <w:num w:numId="7" w16cid:durableId="456490523">
    <w:abstractNumId w:val="26"/>
  </w:num>
  <w:num w:numId="8" w16cid:durableId="565990975">
    <w:abstractNumId w:val="27"/>
  </w:num>
  <w:num w:numId="9" w16cid:durableId="1874491855">
    <w:abstractNumId w:val="7"/>
  </w:num>
  <w:num w:numId="10" w16cid:durableId="1464074494">
    <w:abstractNumId w:val="23"/>
  </w:num>
  <w:num w:numId="11" w16cid:durableId="798835913">
    <w:abstractNumId w:val="29"/>
  </w:num>
  <w:num w:numId="12" w16cid:durableId="271057039">
    <w:abstractNumId w:val="13"/>
  </w:num>
  <w:num w:numId="13" w16cid:durableId="621615238">
    <w:abstractNumId w:val="30"/>
  </w:num>
  <w:num w:numId="14" w16cid:durableId="128211377">
    <w:abstractNumId w:val="0"/>
  </w:num>
  <w:num w:numId="15" w16cid:durableId="692146790">
    <w:abstractNumId w:val="2"/>
  </w:num>
  <w:num w:numId="16" w16cid:durableId="1608544078">
    <w:abstractNumId w:val="19"/>
  </w:num>
  <w:num w:numId="17" w16cid:durableId="1689091436">
    <w:abstractNumId w:val="31"/>
  </w:num>
  <w:num w:numId="18" w16cid:durableId="1693874174">
    <w:abstractNumId w:val="24"/>
  </w:num>
  <w:num w:numId="19" w16cid:durableId="241718158">
    <w:abstractNumId w:val="15"/>
  </w:num>
  <w:num w:numId="20" w16cid:durableId="951942257">
    <w:abstractNumId w:val="1"/>
  </w:num>
  <w:num w:numId="21" w16cid:durableId="1158420546">
    <w:abstractNumId w:val="25"/>
  </w:num>
  <w:num w:numId="22" w16cid:durableId="1594581423">
    <w:abstractNumId w:val="36"/>
  </w:num>
  <w:num w:numId="23" w16cid:durableId="815952427">
    <w:abstractNumId w:val="12"/>
  </w:num>
  <w:num w:numId="24" w16cid:durableId="863709666">
    <w:abstractNumId w:val="5"/>
  </w:num>
  <w:num w:numId="25" w16cid:durableId="100035214">
    <w:abstractNumId w:val="3"/>
  </w:num>
  <w:num w:numId="26" w16cid:durableId="267278098">
    <w:abstractNumId w:val="33"/>
  </w:num>
  <w:num w:numId="27" w16cid:durableId="512577846">
    <w:abstractNumId w:val="8"/>
  </w:num>
  <w:num w:numId="28" w16cid:durableId="998966984">
    <w:abstractNumId w:val="14"/>
  </w:num>
  <w:num w:numId="29" w16cid:durableId="1729838864">
    <w:abstractNumId w:val="28"/>
  </w:num>
  <w:num w:numId="30" w16cid:durableId="2013215800">
    <w:abstractNumId w:val="11"/>
  </w:num>
  <w:num w:numId="31" w16cid:durableId="1953125783">
    <w:abstractNumId w:val="10"/>
  </w:num>
  <w:num w:numId="32" w16cid:durableId="151140970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392801605">
    <w:abstractNumId w:val="9"/>
  </w:num>
  <w:num w:numId="34" w16cid:durableId="1719937975">
    <w:abstractNumId w:val="21"/>
  </w:num>
  <w:num w:numId="35" w16cid:durableId="1416364449">
    <w:abstractNumId w:val="6"/>
  </w:num>
  <w:num w:numId="36" w16cid:durableId="691567758">
    <w:abstractNumId w:val="16"/>
  </w:num>
  <w:num w:numId="37" w16cid:durableId="610167295">
    <w:abstractNumId w:val="34"/>
  </w:num>
  <w:num w:numId="38" w16cid:durableId="377511133">
    <w:abstractNumId w:val="18"/>
  </w:num>
  <w:num w:numId="39" w16cid:durableId="4719600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83238146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133748025">
    <w:abstractNumId w:val="2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1063"/>
    <w:rsid w:val="00081A9B"/>
    <w:rsid w:val="00571063"/>
    <w:rsid w:val="00914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4ABD0F"/>
  <w15:chartTrackingRefBased/>
  <w15:docId w15:val="{20F75F81-14CA-4612-A6EF-063BD0689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7106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  <w:unhideWhenUsed/>
  </w:style>
  <w:style w:type="table" w:styleId="Mriekatabuky">
    <w:name w:val="Table Grid"/>
    <w:basedOn w:val="Normlnatabuka"/>
    <w:uiPriority w:val="99"/>
    <w:rsid w:val="00571063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710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71063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57106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71063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571063"/>
  </w:style>
  <w:style w:type="paragraph" w:customStyle="1" w:styleId="Zkladntext1">
    <w:name w:val="Základní text1"/>
    <w:rsid w:val="0057106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57106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71063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57106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710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71063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57106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71063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57106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  <w:style w:type="character" w:styleId="Hypertextovprepojenie">
    <w:name w:val="Hyperlink"/>
    <w:uiPriority w:val="99"/>
    <w:unhideWhenUsed/>
    <w:rsid w:val="00571063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7106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5050</Words>
  <Characters>28790</Characters>
  <Application>Microsoft Office Word</Application>
  <DocSecurity>0</DocSecurity>
  <Lines>239</Lines>
  <Paragraphs>67</Paragraphs>
  <ScaleCrop>false</ScaleCrop>
  <Company/>
  <LinksUpToDate>false</LinksUpToDate>
  <CharactersWithSpaces>33773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Čifáre</dc:creator>
  <cp:keywords/>
  <dc:description/>
  <cp:lastModifiedBy>Obec Čifáre</cp:lastModifiedBy>
  <cp:revision>1</cp:revision>
  <dcterms:created xsi:type="dcterms:W3CDTF">2024-03-26T10:10:00Z</dcterms:created>
  <dcterms:modified xsi:type="dcterms:W3CDTF">2024-03-26T10:13:00Z</dcterms:modified>
</cp:coreProperties>
</file>